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0291" w14:textId="5FC576EA" w:rsidR="008C472B" w:rsidRPr="008C472B" w:rsidRDefault="008C472B" w:rsidP="008C472B">
      <w:pPr>
        <w:spacing w:after="40" w:line="240" w:lineRule="auto"/>
        <w:jc w:val="right"/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435F5D0D" w14:textId="3DF2ADC5" w:rsidR="008C472B" w:rsidRPr="008C472B" w:rsidRDefault="008C472B" w:rsidP="008C472B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: </w:t>
      </w:r>
      <w:r w:rsidR="00137BF2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SPZP.271.</w:t>
      </w:r>
      <w:r w:rsidR="00E73F40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68</w:t>
      </w:r>
      <w:r w:rsidR="00137BF2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.2024</w:t>
      </w:r>
    </w:p>
    <w:p w14:paraId="3C819689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278E54D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0301AB85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21DBA0C" w14:textId="77777777" w:rsidR="008C472B" w:rsidRPr="008C472B" w:rsidRDefault="008C472B" w:rsidP="008C472B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ZAMAWIAJACY:</w:t>
      </w:r>
    </w:p>
    <w:p w14:paraId="7977490E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b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703AA82D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color w:val="auto"/>
          <w:sz w:val="18"/>
          <w:szCs w:val="18"/>
        </w:rPr>
        <w:t xml:space="preserve">ul. </w:t>
      </w:r>
      <w:proofErr w:type="spellStart"/>
      <w:r w:rsidRPr="008C472B">
        <w:rPr>
          <w:rFonts w:ascii="Verdana" w:eastAsia="Verdana" w:hAnsi="Verdana" w:cs="Tahoma"/>
          <w:color w:val="auto"/>
          <w:sz w:val="18"/>
          <w:szCs w:val="18"/>
        </w:rPr>
        <w:t>Stabłowicka</w:t>
      </w:r>
      <w:proofErr w:type="spellEnd"/>
      <w:r w:rsidRPr="008C472B">
        <w:rPr>
          <w:rFonts w:ascii="Verdana" w:eastAsia="Verdana" w:hAnsi="Verdana" w:cs="Tahoma"/>
          <w:color w:val="auto"/>
          <w:sz w:val="18"/>
          <w:szCs w:val="18"/>
        </w:rPr>
        <w:t xml:space="preserve"> 147</w:t>
      </w:r>
    </w:p>
    <w:p w14:paraId="1552BD90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color w:val="auto"/>
          <w:sz w:val="18"/>
          <w:szCs w:val="18"/>
        </w:rPr>
        <w:t>54-066 Wrocław</w:t>
      </w:r>
    </w:p>
    <w:p w14:paraId="223EF07E" w14:textId="77777777" w:rsidR="008C472B" w:rsidRPr="008C472B" w:rsidRDefault="008C472B" w:rsidP="008C472B">
      <w:pPr>
        <w:spacing w:after="0" w:line="240" w:lineRule="auto"/>
        <w:jc w:val="center"/>
        <w:rPr>
          <w:rFonts w:ascii="Verdana" w:eastAsia="Verdana" w:hAnsi="Verdana" w:cs="Tahoma"/>
          <w:b/>
          <w:sz w:val="18"/>
          <w:szCs w:val="18"/>
        </w:rPr>
      </w:pPr>
    </w:p>
    <w:p w14:paraId="639CC792" w14:textId="77777777" w:rsidR="008C472B" w:rsidRPr="008C472B" w:rsidRDefault="008C472B" w:rsidP="008C472B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WYKONAWCA:</w:t>
      </w:r>
    </w:p>
    <w:p w14:paraId="10A115EA" w14:textId="77777777" w:rsidR="008C472B" w:rsidRP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Niniejsza oferta została złożona przez:</w:t>
      </w:r>
    </w:p>
    <w:p w14:paraId="0ED27EBD" w14:textId="77777777" w:rsidR="008C472B" w:rsidRP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8C472B" w:rsidRPr="008C472B" w14:paraId="5D910C45" w14:textId="77777777" w:rsidTr="008C47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4CC23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82C64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NAZWA WYKONAWCY/ÓW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BAB5B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ADRES/Y WYKONAWCY/ÓW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99049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NIP, REGON, KRS WYKONAWCY/ÓW</w:t>
            </w:r>
          </w:p>
        </w:tc>
      </w:tr>
      <w:tr w:rsidR="008C472B" w:rsidRPr="008C472B" w14:paraId="1E4D364B" w14:textId="77777777" w:rsidTr="008C47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56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67A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  <w:p w14:paraId="2463B947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E70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C9C4" w14:textId="77777777" w:rsidR="008C472B" w:rsidRPr="008C472B" w:rsidRDefault="008C472B" w:rsidP="008C472B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8C472B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NIP:</w:t>
            </w:r>
          </w:p>
          <w:p w14:paraId="52F83E31" w14:textId="77777777" w:rsidR="008C472B" w:rsidRPr="008C472B" w:rsidRDefault="008C472B" w:rsidP="008C472B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8C472B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REGON:</w:t>
            </w:r>
          </w:p>
          <w:p w14:paraId="1876BD6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KRS</w:t>
            </w: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vertAlign w:val="superscript"/>
                <w:lang w:val="x-none" w:eastAsia="x-none"/>
              </w:rPr>
              <w:footnoteReference w:id="1"/>
            </w: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:</w:t>
            </w:r>
          </w:p>
        </w:tc>
      </w:tr>
    </w:tbl>
    <w:p w14:paraId="1328AA39" w14:textId="77777777" w:rsidR="008C472B" w:rsidRPr="008C472B" w:rsidRDefault="008C472B" w:rsidP="008C472B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OSOBA UPRAWNIONA DO KONTAKTÓW:</w:t>
      </w:r>
    </w:p>
    <w:p w14:paraId="1A17116B" w14:textId="77777777" w:rsidR="008C472B" w:rsidRPr="008C472B" w:rsidRDefault="008C472B" w:rsidP="008C472B">
      <w:pPr>
        <w:spacing w:after="0" w:line="276" w:lineRule="auto"/>
        <w:ind w:left="720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8C472B" w:rsidRPr="008C472B" w14:paraId="22120329" w14:textId="77777777" w:rsidTr="008C472B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3FF01" w14:textId="77777777" w:rsidR="008C472B" w:rsidRPr="008C472B" w:rsidRDefault="008C472B" w:rsidP="008C472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7A0" w14:textId="77777777" w:rsidR="008C472B" w:rsidRPr="008C472B" w:rsidRDefault="008C472B" w:rsidP="008C472B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  <w:tr w:rsidR="008C472B" w:rsidRPr="008C472B" w14:paraId="35FF46B0" w14:textId="77777777" w:rsidTr="008C472B">
        <w:trPr>
          <w:trHeight w:val="44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FF405" w14:textId="77777777" w:rsidR="008C472B" w:rsidRPr="008C472B" w:rsidRDefault="008C472B" w:rsidP="008C472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 e-mailowy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92B" w14:textId="77777777" w:rsidR="008C472B" w:rsidRPr="008C472B" w:rsidRDefault="008C472B" w:rsidP="008C472B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</w:tbl>
    <w:p w14:paraId="1D478D08" w14:textId="77777777" w:rsid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24479FEC" w14:textId="77777777" w:rsidR="00BF695A" w:rsidRPr="008C472B" w:rsidRDefault="00BF695A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6E55CCE7" w14:textId="133558AA" w:rsidR="00137BF2" w:rsidRPr="00137BF2" w:rsidRDefault="008C472B" w:rsidP="0059246C">
      <w:pPr>
        <w:numPr>
          <w:ilvl w:val="0"/>
          <w:numId w:val="11"/>
        </w:numPr>
        <w:spacing w:after="200" w:line="276" w:lineRule="auto"/>
        <w:contextualSpacing/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</w:pPr>
      <w:r w:rsidRPr="0059246C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Składając ofertę w postępowaniu prowadzonym w trybie przetargu</w:t>
      </w:r>
      <w:r w:rsidRPr="0059246C">
        <w:rPr>
          <w:rFonts w:ascii="Verdana" w:eastAsia="Verdana" w:hAnsi="Verdana" w:cs="Tahoma"/>
          <w:bCs/>
          <w:szCs w:val="20"/>
        </w:rPr>
        <w:t xml:space="preserve"> nieograniczonego pn.: </w:t>
      </w:r>
      <w:bookmarkStart w:id="0" w:name="_Hlk516043531"/>
      <w:bookmarkStart w:id="1" w:name="_Hlk67034469"/>
      <w:bookmarkStart w:id="2" w:name="_Hlk66873401"/>
      <w:bookmarkStart w:id="3" w:name="_Hlk75862263"/>
      <w:r w:rsidR="00714678">
        <w:rPr>
          <w:rFonts w:ascii="Verdana" w:eastAsia="Verdana" w:hAnsi="Verdana" w:cs="Tahoma"/>
          <w:bCs/>
          <w:szCs w:val="20"/>
        </w:rPr>
        <w:t>„</w:t>
      </w:r>
      <w:r w:rsidR="00930E12"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="00E73F40" w:rsidRPr="001065CF">
        <w:rPr>
          <w:rStyle w:val="ui-provider"/>
          <w:b/>
          <w:bCs/>
        </w:rPr>
        <w:t>systemu do kompleksowego procesowania materiału histologicznego</w:t>
      </w:r>
      <w:r w:rsidR="00137BF2">
        <w:rPr>
          <w:rFonts w:ascii="Verdana" w:eastAsia="Verdana" w:hAnsi="Verdana" w:cs="Times New Roman"/>
          <w:b/>
          <w:bCs/>
          <w:color w:val="000000"/>
        </w:rPr>
        <w:t>”</w:t>
      </w:r>
      <w:r w:rsidR="00714678">
        <w:rPr>
          <w:rFonts w:ascii="Verdana" w:eastAsia="Verdana" w:hAnsi="Verdana" w:cs="Times New Roman"/>
          <w:b/>
          <w:bCs/>
          <w:color w:val="000000"/>
        </w:rPr>
        <w:t xml:space="preserve"> SPZP.271.</w:t>
      </w:r>
      <w:r w:rsidR="00E73F40">
        <w:rPr>
          <w:rFonts w:ascii="Verdana" w:eastAsia="Verdana" w:hAnsi="Verdana" w:cs="Times New Roman"/>
          <w:b/>
          <w:bCs/>
          <w:color w:val="000000"/>
        </w:rPr>
        <w:t>68</w:t>
      </w:r>
      <w:r w:rsidR="00714678">
        <w:rPr>
          <w:rFonts w:ascii="Verdana" w:eastAsia="Verdana" w:hAnsi="Verdana" w:cs="Times New Roman"/>
          <w:b/>
          <w:bCs/>
          <w:color w:val="000000"/>
        </w:rPr>
        <w:t>.2024</w:t>
      </w:r>
    </w:p>
    <w:bookmarkEnd w:id="0"/>
    <w:bookmarkEnd w:id="1"/>
    <w:bookmarkEnd w:id="2"/>
    <w:p w14:paraId="00685DCE" w14:textId="77777777" w:rsidR="00E73F40" w:rsidRPr="00137BF2" w:rsidRDefault="00E73F40" w:rsidP="00E73F40">
      <w:pPr>
        <w:spacing w:after="0" w:line="276" w:lineRule="auto"/>
        <w:contextualSpacing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</w:p>
    <w:bookmarkEnd w:id="3"/>
    <w:p w14:paraId="67402219" w14:textId="77777777" w:rsidR="008C472B" w:rsidRDefault="008C472B" w:rsidP="00BF695A">
      <w:pPr>
        <w:spacing w:after="200" w:line="276" w:lineRule="auto"/>
        <w:ind w:left="720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oferuję/my realizację przedmiotu zamówienia w pełnym zakresie objętym SWZ i jej załącznikach tj. m.in. w OPZ i wzorze umowy na następujących warunkach:</w:t>
      </w:r>
    </w:p>
    <w:p w14:paraId="3A1893F7" w14:textId="77777777" w:rsidR="003D35CE" w:rsidRDefault="003D35CE" w:rsidP="003D35CE">
      <w:pPr>
        <w:spacing w:after="200" w:line="276" w:lineRule="auto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13"/>
        <w:gridCol w:w="2298"/>
        <w:gridCol w:w="1779"/>
      </w:tblGrid>
      <w:tr w:rsidR="003D35CE" w14:paraId="38D8E1C5" w14:textId="77777777" w:rsidTr="00E73F40">
        <w:tc>
          <w:tcPr>
            <w:tcW w:w="2263" w:type="dxa"/>
          </w:tcPr>
          <w:p w14:paraId="526DB790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1813" w:type="dxa"/>
          </w:tcPr>
          <w:p w14:paraId="5627E94D" w14:textId="1D2DFF8D" w:rsidR="003D35CE" w:rsidRDefault="003D35CE" w:rsidP="003D35CE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Cena netto</w:t>
            </w: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br/>
              <w:t>(zł)</w:t>
            </w:r>
          </w:p>
        </w:tc>
        <w:tc>
          <w:tcPr>
            <w:tcW w:w="2298" w:type="dxa"/>
          </w:tcPr>
          <w:p w14:paraId="542E0E95" w14:textId="44712F19" w:rsidR="003D35CE" w:rsidRDefault="003D35CE" w:rsidP="003D35CE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 xml:space="preserve">Stawka podatku VAT </w:t>
            </w: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br/>
              <w:t>(%)</w:t>
            </w:r>
          </w:p>
        </w:tc>
        <w:tc>
          <w:tcPr>
            <w:tcW w:w="1779" w:type="dxa"/>
          </w:tcPr>
          <w:p w14:paraId="05F23B48" w14:textId="08B19406" w:rsidR="003D35CE" w:rsidRDefault="003D35CE" w:rsidP="003D35CE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Cena brutto</w:t>
            </w: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br/>
              <w:t>(zł)</w:t>
            </w:r>
          </w:p>
        </w:tc>
      </w:tr>
      <w:tr w:rsidR="003D35CE" w14:paraId="4226198C" w14:textId="77777777" w:rsidTr="00E73F40">
        <w:tc>
          <w:tcPr>
            <w:tcW w:w="2263" w:type="dxa"/>
          </w:tcPr>
          <w:p w14:paraId="735A0746" w14:textId="11D278EF" w:rsidR="003D35CE" w:rsidRDefault="001E5AE6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 xml:space="preserve">Procesor </w:t>
            </w: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próżniowy</w:t>
            </w:r>
          </w:p>
        </w:tc>
        <w:tc>
          <w:tcPr>
            <w:tcW w:w="1813" w:type="dxa"/>
          </w:tcPr>
          <w:p w14:paraId="5FD5F7EC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298" w:type="dxa"/>
          </w:tcPr>
          <w:p w14:paraId="2E94FD5D" w14:textId="03D96C97" w:rsidR="00F554EC" w:rsidRDefault="00F554EC" w:rsidP="00F554EC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1779" w:type="dxa"/>
          </w:tcPr>
          <w:p w14:paraId="24C8B074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</w:tr>
      <w:tr w:rsidR="003D35CE" w14:paraId="3054B565" w14:textId="77777777" w:rsidTr="00E73F40">
        <w:tc>
          <w:tcPr>
            <w:tcW w:w="2263" w:type="dxa"/>
          </w:tcPr>
          <w:p w14:paraId="4AAEEDAB" w14:textId="2C365918" w:rsidR="003D35CE" w:rsidRDefault="001E5AE6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Stacja do zatapiania</w:t>
            </w:r>
          </w:p>
        </w:tc>
        <w:tc>
          <w:tcPr>
            <w:tcW w:w="1813" w:type="dxa"/>
          </w:tcPr>
          <w:p w14:paraId="33E0A2D9" w14:textId="3C04B3C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298" w:type="dxa"/>
          </w:tcPr>
          <w:p w14:paraId="4BD41D9F" w14:textId="512F9D33" w:rsidR="003D35CE" w:rsidRDefault="00F554EC" w:rsidP="00F554EC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23</w:t>
            </w:r>
          </w:p>
        </w:tc>
        <w:tc>
          <w:tcPr>
            <w:tcW w:w="1779" w:type="dxa"/>
          </w:tcPr>
          <w:p w14:paraId="23813ED8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</w:tr>
      <w:tr w:rsidR="003D35CE" w14:paraId="18BB0E48" w14:textId="77777777" w:rsidTr="00E73F40">
        <w:tc>
          <w:tcPr>
            <w:tcW w:w="2263" w:type="dxa"/>
          </w:tcPr>
          <w:p w14:paraId="3CBF9DC3" w14:textId="17191A4B" w:rsidR="003D35CE" w:rsidRDefault="00E73F40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Płyta chłodząca</w:t>
            </w:r>
          </w:p>
        </w:tc>
        <w:tc>
          <w:tcPr>
            <w:tcW w:w="1813" w:type="dxa"/>
          </w:tcPr>
          <w:p w14:paraId="1E1412EA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298" w:type="dxa"/>
          </w:tcPr>
          <w:p w14:paraId="03266305" w14:textId="071E3535" w:rsidR="003D35CE" w:rsidRDefault="00F554EC" w:rsidP="00F554EC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23</w:t>
            </w:r>
          </w:p>
        </w:tc>
        <w:tc>
          <w:tcPr>
            <w:tcW w:w="1779" w:type="dxa"/>
          </w:tcPr>
          <w:p w14:paraId="72B15948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</w:tr>
      <w:tr w:rsidR="003D35CE" w14:paraId="0AF94AC0" w14:textId="77777777" w:rsidTr="00E73F40">
        <w:trPr>
          <w:trHeight w:val="514"/>
        </w:trPr>
        <w:tc>
          <w:tcPr>
            <w:tcW w:w="2263" w:type="dxa"/>
          </w:tcPr>
          <w:p w14:paraId="51F63CF0" w14:textId="38599EEA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Razem:</w:t>
            </w:r>
          </w:p>
        </w:tc>
        <w:tc>
          <w:tcPr>
            <w:tcW w:w="1813" w:type="dxa"/>
          </w:tcPr>
          <w:p w14:paraId="6E8CB108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298" w:type="dxa"/>
          </w:tcPr>
          <w:p w14:paraId="267064B0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1779" w:type="dxa"/>
          </w:tcPr>
          <w:p w14:paraId="40D37341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</w:tr>
    </w:tbl>
    <w:p w14:paraId="6322E069" w14:textId="77777777" w:rsidR="00BF695A" w:rsidRPr="008C472B" w:rsidRDefault="00BF695A" w:rsidP="008C472B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E514FD0" w14:textId="77777777" w:rsidR="008C472B" w:rsidRPr="008C472B" w:rsidRDefault="008C472B" w:rsidP="008C472B">
      <w:pPr>
        <w:numPr>
          <w:ilvl w:val="0"/>
          <w:numId w:val="11"/>
        </w:numPr>
        <w:spacing w:after="200" w:line="276" w:lineRule="auto"/>
        <w:contextualSpacing/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t>Oświadczenia wykonawcy:</w:t>
      </w:r>
    </w:p>
    <w:p w14:paraId="106FDE3E" w14:textId="5212D3E5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</w:t>
      </w:r>
      <w:r w:rsid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2EADB7C8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wykonam/y zamówienie we wskazanym terminie, z uwzględnieniem postanowień SWZ.</w:t>
      </w:r>
    </w:p>
    <w:p w14:paraId="59704387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Oświadczam/y, że uważamy się za związanych niniejszą ofertą przez czas wskazany w SWZ.  </w:t>
      </w:r>
    </w:p>
    <w:p w14:paraId="42DB8402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Oświadczamy/y, że:</w:t>
      </w:r>
    </w:p>
    <w:p w14:paraId="7A642521" w14:textId="77777777" w:rsidR="008C472B" w:rsidRPr="008C472B" w:rsidRDefault="008C472B" w:rsidP="008C472B">
      <w:pPr>
        <w:numPr>
          <w:ilvl w:val="0"/>
          <w:numId w:val="13"/>
        </w:numPr>
        <w:suppressAutoHyphens/>
        <w:spacing w:after="0" w:line="360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6EF14C1C" w14:textId="77777777" w:rsidR="008C472B" w:rsidRPr="008C472B" w:rsidRDefault="008C472B" w:rsidP="008C472B">
      <w:pPr>
        <w:numPr>
          <w:ilvl w:val="0"/>
          <w:numId w:val="13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3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22"/>
        <w:gridCol w:w="3228"/>
      </w:tblGrid>
      <w:tr w:rsidR="008C472B" w:rsidRPr="008C472B" w14:paraId="22E52D80" w14:textId="77777777" w:rsidTr="008C472B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1C861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7114F7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3EDE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  <w:p w14:paraId="60FE9D4B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 xml:space="preserve">Firma (nazwa) podwykonawcy </w:t>
            </w:r>
          </w:p>
        </w:tc>
      </w:tr>
      <w:tr w:rsidR="008C472B" w:rsidRPr="008C472B" w14:paraId="0D82F1B6" w14:textId="77777777" w:rsidTr="008C472B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F4684" w14:textId="77777777" w:rsidR="008C472B" w:rsidRPr="008C472B" w:rsidRDefault="008C472B" w:rsidP="008C472B">
            <w:pP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0693" w14:textId="77777777" w:rsidR="008C472B" w:rsidRPr="008C472B" w:rsidRDefault="008C472B" w:rsidP="008C472B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2053" w14:textId="77777777" w:rsidR="008C472B" w:rsidRPr="008C472B" w:rsidRDefault="008C472B" w:rsidP="008C472B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737F999F" w14:textId="77777777" w:rsidR="008C472B" w:rsidRPr="008C472B" w:rsidRDefault="008C472B" w:rsidP="008C472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</w:pPr>
    </w:p>
    <w:p w14:paraId="0135660C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podane w formularzu wyceny ceny ryczałtowe obejmują maksymalny koszt wykonania przedmiotu zamówienia, określonym w SWZ. </w:t>
      </w:r>
    </w:p>
    <w:p w14:paraId="78988271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zapoznałem/liśmy się z treścią wzoru umowy (załącznik nr 3 do SWZ) i akceptujemy jego treść.</w:t>
      </w:r>
    </w:p>
    <w:p w14:paraId="0DD13013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2D2E140F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Oświadczam/my, że wypełniłem/liśmy obowiązki informacyjne przewidziane w art. 13 lub art. 14 RODO* wobec osób fizycznych, od których dane osobowe bezpośrednio lub pośrednio pozyskałem/liśmy w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lastRenderedPageBreak/>
        <w:t>celu ubiegania się o udzielenie zamówienia publicznego w przedmiotowym postępowaniu**.</w:t>
      </w:r>
    </w:p>
    <w:p w14:paraId="5BC43E0B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24"/>
          <w:szCs w:val="20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 w:rsidRPr="008C472B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footnoteReference w:id="2"/>
      </w:r>
    </w:p>
    <w:p w14:paraId="4764F192" w14:textId="32499944" w:rsidR="008C472B" w:rsidRPr="0059246C" w:rsidRDefault="008C472B" w:rsidP="0059246C">
      <w:pPr>
        <w:numPr>
          <w:ilvl w:val="1"/>
          <w:numId w:val="12"/>
        </w:numPr>
        <w:spacing w:before="120" w:after="120" w:line="240" w:lineRule="auto"/>
        <w:jc w:val="left"/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oferta i załączniki zawierają/ nie zawierają (niepotrzebne skreślić)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vertAlign w:val="superscript"/>
          <w:lang w:val="x-none"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 ……………………………………………………………………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( w przypadku 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>nieskreślenia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 niepotrzebnego przez Wykonawcę, Zamawiający uzna, że oferta i załączniki nie zawierają tajemnicy przedsiębiorstwa)</w:t>
      </w:r>
    </w:p>
    <w:p w14:paraId="0694397F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jako wykonawca jestem/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śmy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:</w:t>
      </w:r>
    </w:p>
    <w:p w14:paraId="7F6E6D3D" w14:textId="77777777" w:rsidR="008C472B" w:rsidRPr="008C472B" w:rsidRDefault="008C472B" w:rsidP="008C472B">
      <w:pPr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4A61AE87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20714424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 </w:t>
      </w:r>
      <w:r w:rsidRPr="008C472B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footnoteReference w:id="3"/>
      </w:r>
    </w:p>
    <w:p w14:paraId="344FDD6A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76EDF828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22560FC4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5AA7A825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6CE559" w14:textId="7B328321" w:rsidR="008C472B" w:rsidRPr="0059246C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Wskazuję, że Zamawiający może uzyskać za pomocą bezpłatnych i ogólnodostępnych baz danych, (</w:t>
      </w:r>
      <w:hyperlink r:id="rId8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https://ekrs.ms.gov.pl/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 lub </w:t>
      </w:r>
      <w:hyperlink r:id="rId9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https://prod.ceidg.gov.pl/ceidg/ceidg.public.ui/Search.aspx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</w:t>
      </w:r>
      <w:r w:rsidRPr="008C472B">
        <w:rPr>
          <w:rFonts w:ascii="Verdana" w:eastAsia="Times New Roman" w:hAnsi="Verdana" w:cs="Times New Roman"/>
          <w:color w:val="auto"/>
          <w:spacing w:val="0"/>
          <w:sz w:val="18"/>
          <w:szCs w:val="18"/>
          <w:lang w:val="x-none" w:eastAsia="x-none"/>
        </w:rPr>
        <w:footnoteReference w:id="4"/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) odpis lub informację z Krajowego Rejestru Sądowego / Centralnej Ewidencji i Informacji o Działalności Gospodarczej  lub innego właściwego rejestru pod adresem: http//: ……………………………………………………..……………….………. (wskazać adres strony internetowej).</w:t>
      </w:r>
    </w:p>
    <w:p w14:paraId="4FA7516F" w14:textId="77777777" w:rsidR="008C472B" w:rsidRPr="008C472B" w:rsidRDefault="008C472B" w:rsidP="008C472B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6EBBD9AB" w14:textId="5BDD9135" w:rsidR="00A34B19" w:rsidRPr="0059246C" w:rsidRDefault="008C472B" w:rsidP="0059246C">
      <w:pPr>
        <w:spacing w:after="0" w:line="360" w:lineRule="auto"/>
        <w:rPr>
          <w:rFonts w:ascii="Verdana" w:eastAsia="Verdana" w:hAnsi="Verdana" w:cs="Arial"/>
          <w:sz w:val="18"/>
          <w:szCs w:val="18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Formularz ofertowy winien zostać sporządzony w formie elektronicznej lub w postaci elektronicznej opatrzonej podpisem kwalifikowalnym.</w:t>
      </w:r>
      <w:r w:rsidRPr="008C472B">
        <w:rPr>
          <w:rFonts w:ascii="Verdana" w:eastAsia="Verdana" w:hAnsi="Verdana" w:cs="Arial"/>
          <w:sz w:val="18"/>
          <w:szCs w:val="18"/>
        </w:rPr>
        <w:tab/>
      </w:r>
    </w:p>
    <w:sectPr w:rsidR="00A34B19" w:rsidRPr="0059246C" w:rsidSect="00A965B4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6E91" w14:textId="77777777" w:rsidR="00531B13" w:rsidRDefault="00531B13" w:rsidP="006747BD">
      <w:pPr>
        <w:spacing w:after="0" w:line="240" w:lineRule="auto"/>
      </w:pPr>
      <w:r>
        <w:separator/>
      </w:r>
    </w:p>
  </w:endnote>
  <w:endnote w:type="continuationSeparator" w:id="0">
    <w:p w14:paraId="5C95AE1E" w14:textId="77777777" w:rsidR="00531B13" w:rsidRDefault="00531B1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AF1C47B" w14:textId="77777777" w:rsidR="00E73F40" w:rsidRDefault="00E73F40" w:rsidP="00E73F40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E73F40" w:rsidRPr="00692205" w14:paraId="34AC8FA6" w14:textId="77777777" w:rsidTr="0045318C">
              <w:trPr>
                <w:trHeight w:val="1134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80B8237" w14:textId="77777777" w:rsidR="00E73F40" w:rsidRDefault="00E73F40" w:rsidP="00E73F40">
                  <w:pPr>
                    <w:pStyle w:val="Stopka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B0F9384" wp14:editId="7F9B2257">
                        <wp:extent cx="1241425" cy="679380"/>
                        <wp:effectExtent l="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8F6899" w14:textId="77777777" w:rsidR="00E73F40" w:rsidRPr="00692205" w:rsidRDefault="00E73F40" w:rsidP="00E73F40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439CA89A" w14:textId="64173FA7" w:rsidR="00A965B4" w:rsidRDefault="00A965B4" w:rsidP="00E73F40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proofErr w:type="spellStart"/>
            <w:r w:rsidR="00FC0B50">
              <w:t>rona</w:t>
            </w:r>
            <w:proofErr w:type="spellEnd"/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38FC2578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74EC6B77" w14:textId="6CD13ACE" w:rsidR="00A4666C" w:rsidRPr="00A92230" w:rsidRDefault="00A4666C" w:rsidP="00A4666C">
                          <w:pPr>
                            <w:pStyle w:val="LukStopka-adres"/>
                          </w:pPr>
                          <w:r w:rsidRPr="00A92230">
                            <w:t>E-mail: biuro@port.</w:t>
                          </w:r>
                          <w:r w:rsidR="005823F1" w:rsidRPr="00A92230">
                            <w:t>lukasiewicz.gov</w:t>
                          </w:r>
                          <w:r w:rsidRPr="00A92230">
                            <w:t xml:space="preserve">.pl | NIP: 894 314 05 23, REGON: </w:t>
                          </w:r>
                          <w:r w:rsidR="002C43B8" w:rsidRPr="00A92230"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38FC2578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74EC6B77" w14:textId="6CD13ACE" w:rsidR="00A4666C" w:rsidRPr="00A92230" w:rsidRDefault="00A4666C" w:rsidP="00A4666C">
                    <w:pPr>
                      <w:pStyle w:val="LukStopka-adres"/>
                    </w:pPr>
                    <w:r w:rsidRPr="00A92230">
                      <w:t>E-mail: biuro@port.</w:t>
                    </w:r>
                    <w:r w:rsidR="005823F1" w:rsidRPr="00A92230">
                      <w:t>lukasiewicz.gov</w:t>
                    </w:r>
                    <w:r w:rsidRPr="00A92230">
                      <w:t xml:space="preserve">.pl | NIP: 894 314 05 23, REGON: </w:t>
                    </w:r>
                    <w:r w:rsidR="002C43B8" w:rsidRPr="00A92230"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9D27" w14:textId="77777777" w:rsidR="00531B13" w:rsidRDefault="00531B13" w:rsidP="006747BD">
      <w:pPr>
        <w:spacing w:after="0" w:line="240" w:lineRule="auto"/>
      </w:pPr>
      <w:r>
        <w:separator/>
      </w:r>
    </w:p>
  </w:footnote>
  <w:footnote w:type="continuationSeparator" w:id="0">
    <w:p w14:paraId="07AD7A35" w14:textId="77777777" w:rsidR="00531B13" w:rsidRDefault="00531B13" w:rsidP="006747BD">
      <w:pPr>
        <w:spacing w:after="0" w:line="240" w:lineRule="auto"/>
      </w:pPr>
      <w:r>
        <w:continuationSeparator/>
      </w:r>
    </w:p>
  </w:footnote>
  <w:footnote w:id="1">
    <w:p w14:paraId="06F5A51C" w14:textId="77777777" w:rsidR="008C472B" w:rsidRDefault="008C472B" w:rsidP="008C472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</w:rPr>
        <w:t>Jeżeli dotyczy</w:t>
      </w:r>
      <w:r>
        <w:t>.</w:t>
      </w:r>
    </w:p>
  </w:footnote>
  <w:footnote w:id="2">
    <w:p w14:paraId="60637F8D" w14:textId="77777777" w:rsidR="008C472B" w:rsidRDefault="008C472B" w:rsidP="008C472B">
      <w:pPr>
        <w:pStyle w:val="Tekstprzypisudolnego"/>
        <w:rPr>
          <w:sz w:val="14"/>
          <w:szCs w:val="14"/>
          <w:lang w:val="x-none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64212B52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6787E697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2)     wskazać wartość towaru lub usługi objętego obowiązkiem podatkowym Zamawiającego, bez kwoty podatku,</w:t>
      </w:r>
    </w:p>
    <w:p w14:paraId="63A62E15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3)     wskazać stawkę podatku od towarów i usług, która zgodnie z wiedzą Wykonawcy, będzie miała zastosowanie.</w:t>
      </w:r>
    </w:p>
    <w:p w14:paraId="7942C5CD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11AB3213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  <w:footnote w:id="4">
    <w:p w14:paraId="6FACCC41" w14:textId="77777777" w:rsidR="008C472B" w:rsidRDefault="008C472B" w:rsidP="008C472B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81F72"/>
    <w:multiLevelType w:val="hybridMultilevel"/>
    <w:tmpl w:val="095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3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2062750414">
    <w:abstractNumId w:val="9"/>
  </w:num>
  <w:num w:numId="2" w16cid:durableId="162479535">
    <w:abstractNumId w:val="8"/>
  </w:num>
  <w:num w:numId="3" w16cid:durableId="85736316">
    <w:abstractNumId w:val="3"/>
  </w:num>
  <w:num w:numId="4" w16cid:durableId="1980375122">
    <w:abstractNumId w:val="2"/>
  </w:num>
  <w:num w:numId="5" w16cid:durableId="722098696">
    <w:abstractNumId w:val="1"/>
  </w:num>
  <w:num w:numId="6" w16cid:durableId="1475490092">
    <w:abstractNumId w:val="0"/>
  </w:num>
  <w:num w:numId="7" w16cid:durableId="1863736910">
    <w:abstractNumId w:val="7"/>
  </w:num>
  <w:num w:numId="8" w16cid:durableId="723866776">
    <w:abstractNumId w:val="6"/>
  </w:num>
  <w:num w:numId="9" w16cid:durableId="1071074008">
    <w:abstractNumId w:val="5"/>
  </w:num>
  <w:num w:numId="10" w16cid:durableId="1429278673">
    <w:abstractNumId w:val="4"/>
  </w:num>
  <w:num w:numId="11" w16cid:durableId="1419017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404770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8489750">
    <w:abstractNumId w:val="11"/>
  </w:num>
  <w:num w:numId="14" w16cid:durableId="603267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46B0"/>
    <w:rsid w:val="00070438"/>
    <w:rsid w:val="00077647"/>
    <w:rsid w:val="000D2F0F"/>
    <w:rsid w:val="00134929"/>
    <w:rsid w:val="00137BF2"/>
    <w:rsid w:val="001A0BD2"/>
    <w:rsid w:val="001E21FB"/>
    <w:rsid w:val="001E5AE6"/>
    <w:rsid w:val="00231524"/>
    <w:rsid w:val="002C43B8"/>
    <w:rsid w:val="002C5CFA"/>
    <w:rsid w:val="002D1BCA"/>
    <w:rsid w:val="002D48BE"/>
    <w:rsid w:val="002F4540"/>
    <w:rsid w:val="003123AC"/>
    <w:rsid w:val="003317CA"/>
    <w:rsid w:val="00335F9F"/>
    <w:rsid w:val="00346C00"/>
    <w:rsid w:val="00354A18"/>
    <w:rsid w:val="003D35CE"/>
    <w:rsid w:val="003F4BA3"/>
    <w:rsid w:val="0044697B"/>
    <w:rsid w:val="004A142E"/>
    <w:rsid w:val="004B696D"/>
    <w:rsid w:val="004F325E"/>
    <w:rsid w:val="004F5805"/>
    <w:rsid w:val="00526CDD"/>
    <w:rsid w:val="00531B13"/>
    <w:rsid w:val="005823F1"/>
    <w:rsid w:val="0059246C"/>
    <w:rsid w:val="005D102F"/>
    <w:rsid w:val="005D1495"/>
    <w:rsid w:val="005E65BB"/>
    <w:rsid w:val="00623116"/>
    <w:rsid w:val="006747BD"/>
    <w:rsid w:val="006919BD"/>
    <w:rsid w:val="006A3EC1"/>
    <w:rsid w:val="006D6DE5"/>
    <w:rsid w:val="006E5990"/>
    <w:rsid w:val="006F645A"/>
    <w:rsid w:val="00714678"/>
    <w:rsid w:val="0072087A"/>
    <w:rsid w:val="00755093"/>
    <w:rsid w:val="00764305"/>
    <w:rsid w:val="00791C1D"/>
    <w:rsid w:val="0079345C"/>
    <w:rsid w:val="007F433F"/>
    <w:rsid w:val="00805DF6"/>
    <w:rsid w:val="00821F16"/>
    <w:rsid w:val="008368C0"/>
    <w:rsid w:val="0084396A"/>
    <w:rsid w:val="008442CF"/>
    <w:rsid w:val="00846F7F"/>
    <w:rsid w:val="00854B7B"/>
    <w:rsid w:val="00865B02"/>
    <w:rsid w:val="008C1729"/>
    <w:rsid w:val="008C472B"/>
    <w:rsid w:val="008C75DD"/>
    <w:rsid w:val="008F027B"/>
    <w:rsid w:val="008F0B16"/>
    <w:rsid w:val="008F209D"/>
    <w:rsid w:val="00930E12"/>
    <w:rsid w:val="0099379C"/>
    <w:rsid w:val="009D4C4D"/>
    <w:rsid w:val="009F3E3F"/>
    <w:rsid w:val="00A26518"/>
    <w:rsid w:val="00A34B19"/>
    <w:rsid w:val="00A36F46"/>
    <w:rsid w:val="00A4666C"/>
    <w:rsid w:val="00A52C29"/>
    <w:rsid w:val="00A92230"/>
    <w:rsid w:val="00A965B4"/>
    <w:rsid w:val="00AA7415"/>
    <w:rsid w:val="00AB7EC5"/>
    <w:rsid w:val="00B61F8A"/>
    <w:rsid w:val="00BB5F69"/>
    <w:rsid w:val="00BF695A"/>
    <w:rsid w:val="00C43015"/>
    <w:rsid w:val="00C736D5"/>
    <w:rsid w:val="00D005B3"/>
    <w:rsid w:val="00D06D36"/>
    <w:rsid w:val="00D40690"/>
    <w:rsid w:val="00DA52A1"/>
    <w:rsid w:val="00DB0394"/>
    <w:rsid w:val="00E4352B"/>
    <w:rsid w:val="00E7030A"/>
    <w:rsid w:val="00E73F40"/>
    <w:rsid w:val="00ED7972"/>
    <w:rsid w:val="00EE2BC2"/>
    <w:rsid w:val="00EE493C"/>
    <w:rsid w:val="00F554E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styleId="Akapitzlist">
    <w:name w:val="List Paragraph"/>
    <w:basedOn w:val="Normalny"/>
    <w:uiPriority w:val="34"/>
    <w:rsid w:val="00BF6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2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4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4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46C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9345C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Podtytu">
    <w:name w:val="Subtitle"/>
    <w:basedOn w:val="Normalny"/>
    <w:link w:val="PodtytuZnak"/>
    <w:qFormat/>
    <w:rsid w:val="003D35C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auto"/>
      <w:spacing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D35CE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E7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3</cp:revision>
  <cp:lastPrinted>2020-02-10T12:13:00Z</cp:lastPrinted>
  <dcterms:created xsi:type="dcterms:W3CDTF">2024-06-18T15:23:00Z</dcterms:created>
  <dcterms:modified xsi:type="dcterms:W3CDTF">2024-06-19T08:37:00Z</dcterms:modified>
</cp:coreProperties>
</file>