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161D0" w14:textId="77777777" w:rsidR="000A648B" w:rsidRDefault="000A648B" w:rsidP="000A648B">
      <w:pPr>
        <w:pStyle w:val="Default"/>
      </w:pPr>
    </w:p>
    <w:p w14:paraId="5BC2252E" w14:textId="4449680B" w:rsidR="000A648B" w:rsidRPr="000A648B" w:rsidRDefault="000A648B" w:rsidP="000A648B">
      <w:pPr>
        <w:pStyle w:val="Default"/>
        <w:spacing w:line="276" w:lineRule="auto"/>
        <w:jc w:val="center"/>
        <w:rPr>
          <w:rFonts w:ascii="Book Antiqua" w:hAnsi="Book Antiqua"/>
        </w:rPr>
      </w:pPr>
      <w:r w:rsidRPr="000A648B">
        <w:rPr>
          <w:rFonts w:ascii="Book Antiqua" w:hAnsi="Book Antiqua"/>
          <w:b/>
          <w:bCs/>
        </w:rPr>
        <w:t>PROJEKT</w:t>
      </w:r>
    </w:p>
    <w:p w14:paraId="42192D87" w14:textId="4F294224" w:rsidR="000A648B" w:rsidRPr="000A648B" w:rsidRDefault="000A648B" w:rsidP="000A648B">
      <w:pPr>
        <w:pStyle w:val="Default"/>
        <w:spacing w:line="276" w:lineRule="auto"/>
        <w:jc w:val="center"/>
        <w:rPr>
          <w:rFonts w:ascii="Book Antiqua" w:hAnsi="Book Antiqua"/>
          <w:b/>
          <w:bCs/>
        </w:rPr>
      </w:pPr>
      <w:r w:rsidRPr="000A648B">
        <w:rPr>
          <w:rFonts w:ascii="Book Antiqua" w:hAnsi="Book Antiqua"/>
          <w:b/>
          <w:bCs/>
        </w:rPr>
        <w:t>UMOWA NR …………………………..</w:t>
      </w:r>
    </w:p>
    <w:p w14:paraId="01098236" w14:textId="77777777" w:rsidR="000A648B" w:rsidRPr="000A648B" w:rsidRDefault="000A648B" w:rsidP="000A648B">
      <w:pPr>
        <w:pStyle w:val="Default"/>
        <w:spacing w:line="276" w:lineRule="auto"/>
        <w:jc w:val="center"/>
        <w:rPr>
          <w:rFonts w:ascii="Book Antiqua" w:hAnsi="Book Antiqua"/>
        </w:rPr>
      </w:pPr>
    </w:p>
    <w:p w14:paraId="5AF46963" w14:textId="77777777" w:rsidR="000A648B" w:rsidRPr="000A648B" w:rsidRDefault="000A648B" w:rsidP="000A648B">
      <w:pPr>
        <w:pStyle w:val="Default"/>
        <w:spacing w:line="276" w:lineRule="auto"/>
        <w:rPr>
          <w:rFonts w:ascii="Book Antiqua" w:hAnsi="Book Antiqua"/>
        </w:rPr>
      </w:pPr>
      <w:r w:rsidRPr="000A648B">
        <w:rPr>
          <w:rFonts w:ascii="Book Antiqua" w:hAnsi="Book Antiqua"/>
        </w:rPr>
        <w:t xml:space="preserve">Zawarta w dniu …….. 2024 r. w Kościanie pomiędzy: Gminą Miejską Kościan - Urząd Miejski Kościana, 64-000 Kościan, Al. Kościuszki 22, NIP 698-180-57-39, zwaną dalej „Zamawiającym”, reprezentowaną przez: </w:t>
      </w:r>
    </w:p>
    <w:p w14:paraId="6D7BD088" w14:textId="77777777" w:rsidR="000A648B" w:rsidRPr="000A648B" w:rsidRDefault="000A648B" w:rsidP="000A648B">
      <w:pPr>
        <w:pStyle w:val="Default"/>
        <w:spacing w:line="276" w:lineRule="auto"/>
        <w:rPr>
          <w:rFonts w:ascii="Book Antiqua" w:hAnsi="Book Antiqua"/>
        </w:rPr>
      </w:pPr>
      <w:r w:rsidRPr="000A648B">
        <w:rPr>
          <w:rFonts w:ascii="Book Antiqua" w:hAnsi="Book Antiqua"/>
        </w:rPr>
        <w:t xml:space="preserve">Burmistrza Miasta Kościana Sławomira Kaczmarka </w:t>
      </w:r>
    </w:p>
    <w:p w14:paraId="003D9245" w14:textId="094A42BE" w:rsidR="000A648B" w:rsidRPr="000A648B" w:rsidRDefault="000A648B" w:rsidP="000A648B">
      <w:pPr>
        <w:pStyle w:val="Default"/>
        <w:spacing w:line="276" w:lineRule="auto"/>
        <w:rPr>
          <w:rFonts w:ascii="Book Antiqua" w:hAnsi="Book Antiqua"/>
        </w:rPr>
      </w:pPr>
      <w:r w:rsidRPr="000A648B">
        <w:rPr>
          <w:rFonts w:ascii="Book Antiqua" w:hAnsi="Book Antiqua"/>
        </w:rPr>
        <w:t xml:space="preserve">przy kontrasygnacie Skarbnika Gminy Miejskiej Kościan </w:t>
      </w:r>
      <w:r w:rsidR="00ED0A34">
        <w:rPr>
          <w:rFonts w:ascii="Book Antiqua" w:hAnsi="Book Antiqua"/>
        </w:rPr>
        <w:t>………………………………</w:t>
      </w:r>
    </w:p>
    <w:p w14:paraId="6E5DA9DA" w14:textId="6DCC275B" w:rsidR="000A648B" w:rsidRPr="000A648B" w:rsidRDefault="000A648B" w:rsidP="000A648B">
      <w:pPr>
        <w:pStyle w:val="Default"/>
        <w:spacing w:line="276" w:lineRule="auto"/>
        <w:rPr>
          <w:rFonts w:ascii="Book Antiqua" w:hAnsi="Book Antiqua"/>
        </w:rPr>
      </w:pPr>
      <w:r w:rsidRPr="000A648B">
        <w:rPr>
          <w:rFonts w:ascii="Book Antiqua" w:hAnsi="Book Antiqua"/>
        </w:rPr>
        <w:t xml:space="preserve">a </w:t>
      </w:r>
    </w:p>
    <w:p w14:paraId="09A857F1" w14:textId="06908729" w:rsidR="000A648B" w:rsidRPr="000A648B" w:rsidRDefault="000A648B" w:rsidP="000A648B">
      <w:pPr>
        <w:pStyle w:val="Default"/>
        <w:spacing w:line="276" w:lineRule="auto"/>
        <w:rPr>
          <w:rFonts w:ascii="Book Antiqua" w:hAnsi="Book Antiqua"/>
        </w:rPr>
      </w:pPr>
      <w:r w:rsidRPr="000A648B">
        <w:rPr>
          <w:rFonts w:ascii="Book Antiqua" w:hAnsi="Book Antiqua"/>
        </w:rPr>
        <w:t>Panem/Panią ……………………. prowadzącą działalność gospodarczą ………………………………….. w miejscowości ……………… posiadającą REGON nr ……………. oraz NIP …………….. zwan</w:t>
      </w:r>
      <w:r w:rsidR="00CF73CA">
        <w:rPr>
          <w:rFonts w:ascii="Book Antiqua" w:hAnsi="Book Antiqua"/>
        </w:rPr>
        <w:t>ym</w:t>
      </w:r>
      <w:r w:rsidRPr="000A648B">
        <w:rPr>
          <w:rFonts w:ascii="Book Antiqua" w:hAnsi="Book Antiqua"/>
        </w:rPr>
        <w:t xml:space="preserve"> dalej </w:t>
      </w:r>
      <w:r w:rsidR="00CF73CA">
        <w:rPr>
          <w:rFonts w:ascii="Book Antiqua" w:hAnsi="Book Antiqua"/>
        </w:rPr>
        <w:t xml:space="preserve"> „Przyjmującym zamówienie” </w:t>
      </w:r>
      <w:r w:rsidR="006264F6">
        <w:rPr>
          <w:rFonts w:ascii="Book Antiqua" w:hAnsi="Book Antiqua"/>
        </w:rPr>
        <w:t xml:space="preserve">lub „Wykonawcą” </w:t>
      </w:r>
      <w:r w:rsidRPr="000A648B">
        <w:rPr>
          <w:rFonts w:ascii="Book Antiqua" w:hAnsi="Book Antiqua"/>
        </w:rPr>
        <w:t xml:space="preserve">łącznie zwanymi dalej „Stronami”. </w:t>
      </w:r>
    </w:p>
    <w:p w14:paraId="248F5FCF" w14:textId="77777777" w:rsidR="000A648B" w:rsidRPr="000A648B" w:rsidRDefault="000A648B" w:rsidP="000A648B">
      <w:pPr>
        <w:pStyle w:val="Default"/>
        <w:spacing w:line="276" w:lineRule="auto"/>
        <w:rPr>
          <w:rFonts w:ascii="Book Antiqua" w:hAnsi="Book Antiqua"/>
        </w:rPr>
      </w:pPr>
    </w:p>
    <w:p w14:paraId="1A4262BD" w14:textId="1A4A0430" w:rsidR="000A648B" w:rsidRPr="000A648B" w:rsidRDefault="000A648B" w:rsidP="000A648B">
      <w:pPr>
        <w:pStyle w:val="Default"/>
        <w:spacing w:line="276" w:lineRule="auto"/>
        <w:rPr>
          <w:rFonts w:ascii="Book Antiqua" w:hAnsi="Book Antiqua"/>
        </w:rPr>
      </w:pPr>
      <w:r w:rsidRPr="000A648B">
        <w:rPr>
          <w:rFonts w:ascii="Book Antiqua" w:hAnsi="Book Antiqua"/>
        </w:rPr>
        <w:t xml:space="preserve">( w/w dane potwierdza wydruk z ……………..) </w:t>
      </w:r>
    </w:p>
    <w:p w14:paraId="68EA2C8A" w14:textId="77777777" w:rsidR="000A648B" w:rsidRPr="000A648B" w:rsidRDefault="000A648B" w:rsidP="000A648B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454F9813" w14:textId="21C53BE8" w:rsidR="00E651B6" w:rsidRPr="000A648B" w:rsidRDefault="000A648B" w:rsidP="000A648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W wyniku przeprowadzenia zapytania ofertowego (Nr sprawy BZP.271.2….2024), zawarto umowę następującej treści</w:t>
      </w:r>
      <w:r w:rsidR="007C49A2">
        <w:rPr>
          <w:rFonts w:ascii="Book Antiqua" w:hAnsi="Book Antiqua"/>
          <w:sz w:val="24"/>
          <w:szCs w:val="24"/>
        </w:rPr>
        <w:t>:</w:t>
      </w:r>
    </w:p>
    <w:p w14:paraId="013F0AA0" w14:textId="3FE706AF" w:rsidR="0020077F" w:rsidRPr="000A648B" w:rsidRDefault="0020077F" w:rsidP="000A648B">
      <w:pPr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b/>
          <w:sz w:val="24"/>
          <w:szCs w:val="24"/>
        </w:rPr>
        <w:t>§ 1</w:t>
      </w:r>
    </w:p>
    <w:p w14:paraId="1DFE838B" w14:textId="2697F5AB" w:rsidR="0087228B" w:rsidRPr="000A648B" w:rsidRDefault="0020077F" w:rsidP="000A648B">
      <w:pPr>
        <w:pStyle w:val="Akapitzlist"/>
        <w:numPr>
          <w:ilvl w:val="0"/>
          <w:numId w:val="5"/>
        </w:numPr>
        <w:shd w:val="clear" w:color="auto" w:fill="FFFFFF"/>
        <w:spacing w:after="150" w:line="276" w:lineRule="auto"/>
        <w:ind w:left="284" w:hanging="284"/>
        <w:contextualSpacing w:val="0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 xml:space="preserve">Przedmiotem niniejszej umowy jest </w:t>
      </w:r>
      <w:r w:rsidR="00CE02B4" w:rsidRPr="000A648B">
        <w:rPr>
          <w:rFonts w:ascii="Book Antiqua" w:hAnsi="Book Antiqua"/>
          <w:sz w:val="24"/>
          <w:szCs w:val="24"/>
        </w:rPr>
        <w:t xml:space="preserve">usługa </w:t>
      </w:r>
      <w:bookmarkStart w:id="0" w:name="_Hlk168476206"/>
      <w:r w:rsidR="00197329" w:rsidRPr="000A648B">
        <w:rPr>
          <w:rFonts w:ascii="Book Antiqua" w:hAnsi="Book Antiqua"/>
          <w:sz w:val="24"/>
          <w:szCs w:val="24"/>
        </w:rPr>
        <w:t>wykonania</w:t>
      </w:r>
      <w:r w:rsidR="0087228B" w:rsidRPr="000A648B">
        <w:rPr>
          <w:rFonts w:ascii="Book Antiqua" w:hAnsi="Book Antiqua"/>
          <w:sz w:val="24"/>
          <w:szCs w:val="24"/>
        </w:rPr>
        <w:t xml:space="preserve"> dok</w:t>
      </w:r>
      <w:bookmarkStart w:id="1" w:name="_Hlk86069188"/>
      <w:bookmarkStart w:id="2" w:name="_Hlk168473173"/>
      <w:r w:rsidR="0087228B" w:rsidRPr="000A648B">
        <w:rPr>
          <w:rFonts w:ascii="Book Antiqua" w:hAnsi="Book Antiqua"/>
          <w:sz w:val="24"/>
          <w:szCs w:val="24"/>
        </w:rPr>
        <w:t>umentacji projektowo-kosztorysowej  częściowej termomodernizacji budynku Samorządowego Przedszkola nr 3 w Kościanie</w:t>
      </w:r>
      <w:bookmarkEnd w:id="1"/>
      <w:bookmarkEnd w:id="2"/>
      <w:r w:rsidR="0087228B" w:rsidRPr="000A648B">
        <w:rPr>
          <w:rFonts w:ascii="Book Antiqua" w:hAnsi="Book Antiqua"/>
          <w:sz w:val="24"/>
          <w:szCs w:val="24"/>
        </w:rPr>
        <w:t xml:space="preserve"> </w:t>
      </w:r>
      <w:r w:rsidR="00197329" w:rsidRPr="000A648B">
        <w:rPr>
          <w:rFonts w:ascii="Book Antiqua" w:hAnsi="Book Antiqua"/>
          <w:sz w:val="24"/>
          <w:szCs w:val="24"/>
        </w:rPr>
        <w:t xml:space="preserve">(zwanego w dalszej części umowy „dokumentacją”) </w:t>
      </w:r>
      <w:bookmarkStart w:id="3" w:name="_Hlk168475581"/>
      <w:r w:rsidR="00197329" w:rsidRPr="000A648B">
        <w:rPr>
          <w:rFonts w:ascii="Book Antiqua" w:hAnsi="Book Antiqua"/>
          <w:sz w:val="24"/>
          <w:szCs w:val="24"/>
        </w:rPr>
        <w:t>w ramach realizacji zadania</w:t>
      </w:r>
      <w:r w:rsidR="007C49A2">
        <w:rPr>
          <w:rFonts w:ascii="Book Antiqua" w:hAnsi="Book Antiqua"/>
          <w:sz w:val="24"/>
          <w:szCs w:val="24"/>
        </w:rPr>
        <w:t>:</w:t>
      </w:r>
      <w:r w:rsidR="00197329" w:rsidRPr="000A648B">
        <w:rPr>
          <w:rFonts w:ascii="Book Antiqua" w:hAnsi="Book Antiqua"/>
          <w:sz w:val="24"/>
          <w:szCs w:val="24"/>
        </w:rPr>
        <w:t xml:space="preserve"> "</w:t>
      </w:r>
      <w:r w:rsidR="0087228B" w:rsidRPr="000A648B">
        <w:rPr>
          <w:rFonts w:ascii="Book Antiqua" w:hAnsi="Book Antiqua"/>
          <w:sz w:val="24"/>
          <w:szCs w:val="24"/>
        </w:rPr>
        <w:t xml:space="preserve">Termomodernizacja Samorządowego </w:t>
      </w:r>
      <w:r w:rsidR="00E651B6" w:rsidRPr="000A648B">
        <w:rPr>
          <w:rFonts w:ascii="Book Antiqua" w:hAnsi="Book Antiqua"/>
          <w:sz w:val="24"/>
          <w:szCs w:val="24"/>
        </w:rPr>
        <w:t>P</w:t>
      </w:r>
      <w:r w:rsidR="0087228B" w:rsidRPr="000A648B">
        <w:rPr>
          <w:rFonts w:ascii="Book Antiqua" w:hAnsi="Book Antiqua"/>
          <w:sz w:val="24"/>
          <w:szCs w:val="24"/>
        </w:rPr>
        <w:t>rzedszkola nr 3 przy ul. Moniuszki 4 w Kościanie</w:t>
      </w:r>
      <w:bookmarkEnd w:id="0"/>
      <w:r w:rsidR="00E651B6" w:rsidRPr="000A648B">
        <w:rPr>
          <w:rFonts w:ascii="Book Antiqua" w:hAnsi="Book Antiqua"/>
          <w:sz w:val="24"/>
          <w:szCs w:val="24"/>
        </w:rPr>
        <w:t>”.</w:t>
      </w:r>
    </w:p>
    <w:bookmarkEnd w:id="3"/>
    <w:p w14:paraId="656DC8C9" w14:textId="1DA4A5BE" w:rsidR="00E24ED5" w:rsidRPr="000A648B" w:rsidRDefault="00CB1CCF" w:rsidP="000A648B">
      <w:pPr>
        <w:pStyle w:val="Akapitzlist"/>
        <w:numPr>
          <w:ilvl w:val="0"/>
          <w:numId w:val="5"/>
        </w:numPr>
        <w:shd w:val="clear" w:color="auto" w:fill="FFFFFF"/>
        <w:spacing w:after="150" w:line="276" w:lineRule="auto"/>
        <w:ind w:left="284" w:hanging="284"/>
        <w:contextualSpacing w:val="0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Z</w:t>
      </w:r>
      <w:r w:rsidR="00E24ED5" w:rsidRPr="000A648B">
        <w:rPr>
          <w:rFonts w:ascii="Book Antiqua" w:hAnsi="Book Antiqua"/>
          <w:sz w:val="24"/>
          <w:szCs w:val="24"/>
        </w:rPr>
        <w:t>amówieni</w:t>
      </w:r>
      <w:r w:rsidR="007C49A2">
        <w:rPr>
          <w:rFonts w:ascii="Book Antiqua" w:hAnsi="Book Antiqua"/>
          <w:sz w:val="24"/>
          <w:szCs w:val="24"/>
        </w:rPr>
        <w:t>e</w:t>
      </w:r>
      <w:r w:rsidR="00E24ED5" w:rsidRPr="000A648B">
        <w:rPr>
          <w:rFonts w:ascii="Book Antiqua" w:hAnsi="Book Antiqua"/>
          <w:sz w:val="24"/>
          <w:szCs w:val="24"/>
        </w:rPr>
        <w:t xml:space="preserve"> obejmuje wykonanie dokumentacji projektowej, o której mowa w</w:t>
      </w:r>
      <w:r w:rsidR="00F95CE0" w:rsidRPr="000A648B">
        <w:rPr>
          <w:rFonts w:ascii="Book Antiqua" w:hAnsi="Book Antiqua"/>
          <w:sz w:val="24"/>
          <w:szCs w:val="24"/>
        </w:rPr>
        <w:t xml:space="preserve"> </w:t>
      </w:r>
      <w:r w:rsidR="00E24ED5" w:rsidRPr="000A648B">
        <w:rPr>
          <w:rFonts w:ascii="Book Antiqua" w:hAnsi="Book Antiqua"/>
          <w:sz w:val="24"/>
          <w:szCs w:val="24"/>
        </w:rPr>
        <w:t>§ 1 umowy</w:t>
      </w:r>
      <w:r w:rsidR="00835F40" w:rsidRPr="000A648B">
        <w:rPr>
          <w:rFonts w:ascii="Book Antiqua" w:hAnsi="Book Antiqua"/>
          <w:sz w:val="24"/>
          <w:szCs w:val="24"/>
        </w:rPr>
        <w:t xml:space="preserve">, </w:t>
      </w:r>
      <w:r w:rsidR="009048D0" w:rsidRPr="000A648B">
        <w:rPr>
          <w:rFonts w:ascii="Book Antiqua" w:hAnsi="Book Antiqua"/>
          <w:sz w:val="24"/>
          <w:szCs w:val="24"/>
        </w:rPr>
        <w:t xml:space="preserve">zgodnie z </w:t>
      </w:r>
      <w:r w:rsidR="00E24ED5" w:rsidRPr="000A648B">
        <w:rPr>
          <w:rFonts w:ascii="Book Antiqua" w:hAnsi="Book Antiqua"/>
          <w:sz w:val="24"/>
          <w:szCs w:val="24"/>
        </w:rPr>
        <w:t xml:space="preserve">wymogami aktualnych przepisów prawa oraz zgodnie z normami, warunkami technicznymi obowiązującymi w dniu przekazania wykonanej </w:t>
      </w:r>
      <w:r w:rsidR="00141DF7" w:rsidRPr="000A648B">
        <w:rPr>
          <w:rFonts w:ascii="Book Antiqua" w:hAnsi="Book Antiqua"/>
          <w:sz w:val="24"/>
          <w:szCs w:val="24"/>
        </w:rPr>
        <w:t>d</w:t>
      </w:r>
      <w:r w:rsidR="00E24ED5" w:rsidRPr="000A648B">
        <w:rPr>
          <w:rFonts w:ascii="Book Antiqua" w:hAnsi="Book Antiqua"/>
          <w:sz w:val="24"/>
          <w:szCs w:val="24"/>
        </w:rPr>
        <w:t>okumentacji Zamawiającemu oraz uzgodnieniami z Zamawiającym</w:t>
      </w:r>
      <w:r w:rsidRPr="000A648B">
        <w:rPr>
          <w:rFonts w:ascii="Book Antiqua" w:hAnsi="Book Antiqua"/>
          <w:sz w:val="24"/>
          <w:szCs w:val="24"/>
        </w:rPr>
        <w:t xml:space="preserve"> w zakresie:</w:t>
      </w:r>
    </w:p>
    <w:p w14:paraId="313ACDFA" w14:textId="0D6566EB" w:rsidR="002B12A1" w:rsidRPr="000A648B" w:rsidRDefault="002B12A1" w:rsidP="000A648B">
      <w:pPr>
        <w:pStyle w:val="Akapitzlist"/>
        <w:numPr>
          <w:ilvl w:val="0"/>
          <w:numId w:val="14"/>
        </w:numPr>
        <w:spacing w:line="276" w:lineRule="auto"/>
        <w:ind w:left="567" w:hanging="283"/>
        <w:contextualSpacing w:val="0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wykonani</w:t>
      </w:r>
      <w:r w:rsidR="007C49A2">
        <w:rPr>
          <w:rFonts w:ascii="Book Antiqua" w:hAnsi="Book Antiqua"/>
          <w:sz w:val="24"/>
          <w:szCs w:val="24"/>
        </w:rPr>
        <w:t>a</w:t>
      </w:r>
      <w:r w:rsidRPr="000A648B">
        <w:rPr>
          <w:rFonts w:ascii="Book Antiqua" w:hAnsi="Book Antiqua"/>
          <w:sz w:val="24"/>
          <w:szCs w:val="24"/>
        </w:rPr>
        <w:t> projektu zagospodarowania działki lub terenu oraz projektu architektoniczno-budowlanego remontu elewacji i dachu (3 egz. wersja papierowa,</w:t>
      </w:r>
      <w:r w:rsidR="007C49A2">
        <w:rPr>
          <w:rFonts w:ascii="Book Antiqua" w:hAnsi="Book Antiqua"/>
          <w:sz w:val="24"/>
          <w:szCs w:val="24"/>
        </w:rPr>
        <w:t xml:space="preserve"> </w:t>
      </w:r>
      <w:r w:rsidRPr="000A648B">
        <w:rPr>
          <w:rFonts w:ascii="Book Antiqua" w:hAnsi="Book Antiqua"/>
          <w:sz w:val="24"/>
          <w:szCs w:val="24"/>
        </w:rPr>
        <w:t>1 egz. na nośniku elektronicznym</w:t>
      </w:r>
      <w:r w:rsidR="00EB46AB" w:rsidRPr="000A648B">
        <w:rPr>
          <w:rFonts w:ascii="Book Antiqua" w:hAnsi="Book Antiqua"/>
          <w:sz w:val="24"/>
          <w:szCs w:val="24"/>
        </w:rPr>
        <w:t xml:space="preserve"> w formie pdf i dwg</w:t>
      </w:r>
      <w:r w:rsidRPr="000A648B">
        <w:rPr>
          <w:rFonts w:ascii="Book Antiqua" w:hAnsi="Book Antiqua"/>
          <w:sz w:val="24"/>
          <w:szCs w:val="24"/>
        </w:rPr>
        <w:t>) oraz wykonanie projektu technicznego  (3 egz. wersja papierowa i 1 egz. wersja na nośniku elektronicznym</w:t>
      </w:r>
      <w:r w:rsidR="00EB46AB" w:rsidRPr="000A648B">
        <w:rPr>
          <w:rFonts w:ascii="Book Antiqua" w:hAnsi="Book Antiqua"/>
          <w:sz w:val="24"/>
          <w:szCs w:val="24"/>
        </w:rPr>
        <w:t xml:space="preserve"> w formie pdf i dwg </w:t>
      </w:r>
      <w:r w:rsidRPr="000A648B">
        <w:rPr>
          <w:rFonts w:ascii="Book Antiqua" w:hAnsi="Book Antiqua"/>
          <w:sz w:val="24"/>
          <w:szCs w:val="24"/>
        </w:rPr>
        <w:t xml:space="preserve">), których zakres obejmuje : </w:t>
      </w:r>
    </w:p>
    <w:p w14:paraId="37FCAB3D" w14:textId="77777777" w:rsidR="002B12A1" w:rsidRPr="000A648B" w:rsidRDefault="002B12A1" w:rsidP="000A648B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ocieplenie ścian od poziomu gruntu (posadzki) styropianem gr 20cm, na listwach startowych,</w:t>
      </w:r>
    </w:p>
    <w:p w14:paraId="73421E92" w14:textId="77777777" w:rsidR="002B12A1" w:rsidRPr="000A648B" w:rsidRDefault="002B12A1" w:rsidP="000A648B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redukcja grubości izolacji przy wejściu kotłowni, przy bramie wjazdowej oraz przy żeliwnych podejściach do kanalizacji deszczowej,</w:t>
      </w:r>
    </w:p>
    <w:p w14:paraId="4A9BB7F5" w14:textId="0EB51E64" w:rsidR="002B12A1" w:rsidRPr="000A648B" w:rsidRDefault="002B12A1" w:rsidP="000A648B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lastRenderedPageBreak/>
        <w:t>zastosowanie paneli elewacyjnych Fundermax_0923NT (ilość płyt</w:t>
      </w:r>
      <w:r w:rsidR="0076268F" w:rsidRPr="000A648B">
        <w:rPr>
          <w:rFonts w:ascii="Book Antiqua" w:hAnsi="Book Antiqua"/>
          <w:sz w:val="24"/>
          <w:szCs w:val="24"/>
        </w:rPr>
        <w:t xml:space="preserve"> w posiadaniu zamawiającego </w:t>
      </w:r>
      <w:r w:rsidRPr="000A648B">
        <w:rPr>
          <w:rFonts w:ascii="Book Antiqua" w:hAnsi="Book Antiqua"/>
          <w:sz w:val="24"/>
          <w:szCs w:val="24"/>
        </w:rPr>
        <w:t xml:space="preserve"> 39 szt. 1850 x 4100mm), zastosowywanie odpowiedniego sytemu mocowań paneli,</w:t>
      </w:r>
    </w:p>
    <w:p w14:paraId="52ED01A7" w14:textId="77777777" w:rsidR="002B12A1" w:rsidRPr="000A648B" w:rsidRDefault="002B12A1" w:rsidP="000A648B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wymiana drewnianych okien w części po mieszkaniu,</w:t>
      </w:r>
    </w:p>
    <w:p w14:paraId="696540BA" w14:textId="77777777" w:rsidR="002B12A1" w:rsidRPr="000A648B" w:rsidRDefault="002B12A1" w:rsidP="000A648B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wymiana oraz częściowa rezygnacja z okien w piwnicy,</w:t>
      </w:r>
    </w:p>
    <w:p w14:paraId="6C711056" w14:textId="77777777" w:rsidR="002B12A1" w:rsidRPr="000A648B" w:rsidRDefault="002B12A1" w:rsidP="000A648B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wymiana starych drewnianych drzwi 2 sztuki,</w:t>
      </w:r>
    </w:p>
    <w:p w14:paraId="488C9B3E" w14:textId="77777777" w:rsidR="002B12A1" w:rsidRPr="000A648B" w:rsidRDefault="002B12A1" w:rsidP="000A648B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wymiana rynien i rur spustowych (bez wymiany starych podejść do kanalizacji deszczowej),</w:t>
      </w:r>
    </w:p>
    <w:p w14:paraId="552C77DB" w14:textId="77777777" w:rsidR="002B12A1" w:rsidRPr="000A648B" w:rsidRDefault="002B12A1" w:rsidP="000A648B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wymiana parapetów zewnętrznych,</w:t>
      </w:r>
    </w:p>
    <w:p w14:paraId="25FF00B3" w14:textId="77777777" w:rsidR="002B12A1" w:rsidRPr="000A648B" w:rsidRDefault="002B12A1" w:rsidP="000A648B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ocieplenie dachu,</w:t>
      </w:r>
    </w:p>
    <w:p w14:paraId="42CA9B55" w14:textId="77777777" w:rsidR="002B12A1" w:rsidRPr="000A648B" w:rsidRDefault="002B12A1" w:rsidP="000A648B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 xml:space="preserve">nowe obróbki blacharskie, </w:t>
      </w:r>
    </w:p>
    <w:p w14:paraId="71B5F094" w14:textId="77777777" w:rsidR="002B12A1" w:rsidRPr="000A648B" w:rsidRDefault="002B12A1" w:rsidP="000A648B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wymiana instalacji odgromowej,</w:t>
      </w:r>
    </w:p>
    <w:p w14:paraId="6BDB62C3" w14:textId="77777777" w:rsidR="002B12A1" w:rsidRPr="000A648B" w:rsidRDefault="002B12A1" w:rsidP="000A648B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wymiana poliwęglanu na daszku wejściowy (konstrukcja zostaje),</w:t>
      </w:r>
    </w:p>
    <w:p w14:paraId="5A68BC90" w14:textId="77777777" w:rsidR="002B12A1" w:rsidRPr="000A648B" w:rsidRDefault="002B12A1" w:rsidP="000A648B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wymiana czynnych kratek wentylacyjnych (wewnątrz i zewnątrz budynku),</w:t>
      </w:r>
    </w:p>
    <w:p w14:paraId="7F16C589" w14:textId="77777777" w:rsidR="002B12A1" w:rsidRPr="000A648B" w:rsidRDefault="002B12A1" w:rsidP="000A648B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wykonanie nowych obróbek kominów na dachu,</w:t>
      </w:r>
    </w:p>
    <w:p w14:paraId="27A5282F" w14:textId="77777777" w:rsidR="002B12A1" w:rsidRPr="000A648B" w:rsidRDefault="002B12A1" w:rsidP="000A648B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zmiana sytemu mocowania klimatyzatorów (wymiana wsporników na dłuższe),</w:t>
      </w:r>
    </w:p>
    <w:p w14:paraId="06036008" w14:textId="03A2C51B" w:rsidR="002B12A1" w:rsidRPr="000A648B" w:rsidRDefault="002B12A1" w:rsidP="000A648B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 xml:space="preserve">wykonanie nowych </w:t>
      </w:r>
      <w:r w:rsidR="0076268F" w:rsidRPr="000A648B">
        <w:rPr>
          <w:rFonts w:ascii="Book Antiqua" w:hAnsi="Book Antiqua"/>
          <w:sz w:val="24"/>
          <w:szCs w:val="24"/>
        </w:rPr>
        <w:t xml:space="preserve">stopni schodowych </w:t>
      </w:r>
      <w:r w:rsidRPr="000A648B">
        <w:rPr>
          <w:rFonts w:ascii="Book Antiqua" w:hAnsi="Book Antiqua"/>
          <w:sz w:val="24"/>
          <w:szCs w:val="24"/>
        </w:rPr>
        <w:t xml:space="preserve">w obrębie wejścia głównego oraz wejścia do mieszkania. </w:t>
      </w:r>
    </w:p>
    <w:p w14:paraId="4A87B4EC" w14:textId="124C1D8E" w:rsidR="002B12A1" w:rsidRPr="000A648B" w:rsidRDefault="009E1A83" w:rsidP="000A648B">
      <w:pPr>
        <w:pStyle w:val="Akapitzlist"/>
        <w:numPr>
          <w:ilvl w:val="0"/>
          <w:numId w:val="14"/>
        </w:numPr>
        <w:spacing w:line="276" w:lineRule="auto"/>
        <w:ind w:left="567" w:hanging="283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wykonanie </w:t>
      </w:r>
      <w:r w:rsidR="002B12A1" w:rsidRPr="000A648B">
        <w:rPr>
          <w:rFonts w:ascii="Book Antiqua" w:hAnsi="Book Antiqua"/>
          <w:sz w:val="24"/>
          <w:szCs w:val="24"/>
        </w:rPr>
        <w:t>projekt</w:t>
      </w:r>
      <w:r>
        <w:rPr>
          <w:rFonts w:ascii="Book Antiqua" w:hAnsi="Book Antiqua"/>
          <w:sz w:val="24"/>
          <w:szCs w:val="24"/>
        </w:rPr>
        <w:t>u</w:t>
      </w:r>
      <w:r w:rsidR="002B12A1" w:rsidRPr="000A648B">
        <w:rPr>
          <w:rFonts w:ascii="Book Antiqua" w:hAnsi="Book Antiqua"/>
          <w:sz w:val="24"/>
          <w:szCs w:val="24"/>
        </w:rPr>
        <w:t xml:space="preserve"> instalacji odgromowej,</w:t>
      </w:r>
    </w:p>
    <w:p w14:paraId="5334AD68" w14:textId="444AA29B" w:rsidR="002B12A1" w:rsidRPr="000A648B" w:rsidRDefault="00B25A96" w:rsidP="000A648B">
      <w:pPr>
        <w:pStyle w:val="Akapitzlist"/>
        <w:numPr>
          <w:ilvl w:val="0"/>
          <w:numId w:val="14"/>
        </w:numPr>
        <w:spacing w:line="276" w:lineRule="auto"/>
        <w:ind w:left="567" w:hanging="283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wykonanie </w:t>
      </w:r>
      <w:r w:rsidR="002B12A1" w:rsidRPr="000A648B">
        <w:rPr>
          <w:rFonts w:ascii="Book Antiqua" w:hAnsi="Book Antiqua"/>
          <w:sz w:val="24"/>
          <w:szCs w:val="24"/>
        </w:rPr>
        <w:t>wizualizacj</w:t>
      </w:r>
      <w:r>
        <w:rPr>
          <w:rFonts w:ascii="Book Antiqua" w:hAnsi="Book Antiqua"/>
          <w:sz w:val="24"/>
          <w:szCs w:val="24"/>
        </w:rPr>
        <w:t>i</w:t>
      </w:r>
      <w:r w:rsidR="002B12A1" w:rsidRPr="000A648B">
        <w:rPr>
          <w:rFonts w:ascii="Book Antiqua" w:hAnsi="Book Antiqua"/>
          <w:sz w:val="24"/>
          <w:szCs w:val="24"/>
        </w:rPr>
        <w:t xml:space="preserve"> elewacji,</w:t>
      </w:r>
    </w:p>
    <w:p w14:paraId="26ED494C" w14:textId="00C70618" w:rsidR="002B12A1" w:rsidRPr="000A648B" w:rsidRDefault="002B12A1" w:rsidP="000A648B">
      <w:pPr>
        <w:pStyle w:val="Akapitzlist"/>
        <w:numPr>
          <w:ilvl w:val="0"/>
          <w:numId w:val="14"/>
        </w:numPr>
        <w:spacing w:line="276" w:lineRule="auto"/>
        <w:ind w:left="567" w:hanging="283"/>
        <w:contextualSpacing w:val="0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wykonanie</w:t>
      </w:r>
      <w:r w:rsidR="0076268F" w:rsidRPr="000A648B">
        <w:rPr>
          <w:rFonts w:ascii="Book Antiqua" w:hAnsi="Book Antiqua"/>
          <w:sz w:val="24"/>
          <w:szCs w:val="24"/>
        </w:rPr>
        <w:t xml:space="preserve"> przedmiaru robót i</w:t>
      </w:r>
      <w:r w:rsidRPr="000A648B">
        <w:rPr>
          <w:rFonts w:ascii="Book Antiqua" w:hAnsi="Book Antiqua"/>
          <w:sz w:val="24"/>
          <w:szCs w:val="24"/>
        </w:rPr>
        <w:t xml:space="preserve"> kosztorysu inwestorskiego – 1 egz. (wersja papierowa) oraz 1 egz. (na nośniku elektronicznym),</w:t>
      </w:r>
    </w:p>
    <w:p w14:paraId="7821AC44" w14:textId="17A89F6C" w:rsidR="002B12A1" w:rsidRPr="000A648B" w:rsidRDefault="005C17D3" w:rsidP="000A648B">
      <w:pPr>
        <w:pStyle w:val="Akapitzlist"/>
        <w:numPr>
          <w:ilvl w:val="0"/>
          <w:numId w:val="14"/>
        </w:numPr>
        <w:spacing w:line="276" w:lineRule="auto"/>
        <w:ind w:left="567" w:hanging="283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opracowanie </w:t>
      </w:r>
      <w:r w:rsidR="002B12A1" w:rsidRPr="000A648B">
        <w:rPr>
          <w:rFonts w:ascii="Book Antiqua" w:hAnsi="Book Antiqua"/>
          <w:sz w:val="24"/>
          <w:szCs w:val="24"/>
        </w:rPr>
        <w:t>specyfikacj</w:t>
      </w:r>
      <w:r>
        <w:rPr>
          <w:rFonts w:ascii="Book Antiqua" w:hAnsi="Book Antiqua"/>
          <w:sz w:val="24"/>
          <w:szCs w:val="24"/>
        </w:rPr>
        <w:t>i</w:t>
      </w:r>
      <w:r w:rsidR="002B12A1" w:rsidRPr="000A648B">
        <w:rPr>
          <w:rFonts w:ascii="Book Antiqua" w:hAnsi="Book Antiqua"/>
          <w:sz w:val="24"/>
          <w:szCs w:val="24"/>
        </w:rPr>
        <w:t xml:space="preserve"> techniczn</w:t>
      </w:r>
      <w:r>
        <w:rPr>
          <w:rFonts w:ascii="Book Antiqua" w:hAnsi="Book Antiqua"/>
          <w:sz w:val="24"/>
          <w:szCs w:val="24"/>
        </w:rPr>
        <w:t>ej</w:t>
      </w:r>
      <w:r w:rsidR="009E1A83">
        <w:rPr>
          <w:rFonts w:ascii="Book Antiqua" w:hAnsi="Book Antiqua"/>
          <w:sz w:val="24"/>
          <w:szCs w:val="24"/>
        </w:rPr>
        <w:t xml:space="preserve"> wykonania i odbioru robót budowlanych,</w:t>
      </w:r>
    </w:p>
    <w:p w14:paraId="0692844C" w14:textId="1FB32A41" w:rsidR="00655642" w:rsidRPr="006461B4" w:rsidRDefault="002B12A1" w:rsidP="006461B4">
      <w:pPr>
        <w:pStyle w:val="Akapitzlist"/>
        <w:numPr>
          <w:ilvl w:val="0"/>
          <w:numId w:val="14"/>
        </w:numPr>
        <w:spacing w:line="276" w:lineRule="auto"/>
        <w:ind w:left="567" w:hanging="283"/>
        <w:contextualSpacing w:val="0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 xml:space="preserve">udzielanie odpowiedzi na pytania i wprowadzenie zmian do dokumentacji projektowej (jeżeli będzie to konieczne) w trakcie postępowania o udzielenie zamówienia publicznego na </w:t>
      </w:r>
      <w:r w:rsidR="005C17D3">
        <w:rPr>
          <w:rFonts w:ascii="Book Antiqua" w:hAnsi="Book Antiqua"/>
          <w:sz w:val="24"/>
          <w:szCs w:val="24"/>
        </w:rPr>
        <w:t xml:space="preserve">wykonanie </w:t>
      </w:r>
      <w:r w:rsidRPr="000A648B">
        <w:rPr>
          <w:rFonts w:ascii="Book Antiqua" w:hAnsi="Book Antiqua"/>
          <w:sz w:val="24"/>
          <w:szCs w:val="24"/>
        </w:rPr>
        <w:t>rob</w:t>
      </w:r>
      <w:r w:rsidR="005C17D3">
        <w:rPr>
          <w:rFonts w:ascii="Book Antiqua" w:hAnsi="Book Antiqua"/>
          <w:sz w:val="24"/>
          <w:szCs w:val="24"/>
        </w:rPr>
        <w:t>ót</w:t>
      </w:r>
      <w:r w:rsidRPr="000A648B">
        <w:rPr>
          <w:rFonts w:ascii="Book Antiqua" w:hAnsi="Book Antiqua"/>
          <w:sz w:val="24"/>
          <w:szCs w:val="24"/>
        </w:rPr>
        <w:t xml:space="preserve"> budowlan</w:t>
      </w:r>
      <w:r w:rsidR="005C17D3">
        <w:rPr>
          <w:rFonts w:ascii="Book Antiqua" w:hAnsi="Book Antiqua"/>
          <w:sz w:val="24"/>
          <w:szCs w:val="24"/>
        </w:rPr>
        <w:t>ych</w:t>
      </w:r>
      <w:r w:rsidRPr="000A648B">
        <w:rPr>
          <w:rFonts w:ascii="Book Antiqua" w:hAnsi="Book Antiqua"/>
          <w:sz w:val="24"/>
          <w:szCs w:val="24"/>
        </w:rPr>
        <w:t xml:space="preserve"> objęt</w:t>
      </w:r>
      <w:r w:rsidR="005C17D3">
        <w:rPr>
          <w:rFonts w:ascii="Book Antiqua" w:hAnsi="Book Antiqua"/>
          <w:sz w:val="24"/>
          <w:szCs w:val="24"/>
        </w:rPr>
        <w:t>ych</w:t>
      </w:r>
      <w:r w:rsidRPr="000A648B">
        <w:rPr>
          <w:rFonts w:ascii="Book Antiqua" w:hAnsi="Book Antiqua"/>
          <w:sz w:val="24"/>
          <w:szCs w:val="24"/>
        </w:rPr>
        <w:t xml:space="preserve"> projektem</w:t>
      </w:r>
      <w:r w:rsidR="00655642" w:rsidRPr="000A648B">
        <w:rPr>
          <w:rFonts w:ascii="Book Antiqua" w:hAnsi="Book Antiqua"/>
          <w:sz w:val="24"/>
          <w:szCs w:val="24"/>
        </w:rPr>
        <w:t>.</w:t>
      </w:r>
    </w:p>
    <w:p w14:paraId="7A71614A" w14:textId="76F958D0" w:rsidR="00D44D4E" w:rsidRDefault="00D44D4E" w:rsidP="000A648B">
      <w:pPr>
        <w:pStyle w:val="Akapitzlist"/>
        <w:numPr>
          <w:ilvl w:val="0"/>
          <w:numId w:val="5"/>
        </w:numPr>
        <w:shd w:val="clear" w:color="auto" w:fill="FFFFFF"/>
        <w:spacing w:after="150" w:line="276" w:lineRule="auto"/>
        <w:ind w:left="284" w:hanging="284"/>
        <w:contextualSpacing w:val="0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Prace muszą być wykonane zgodnie z obowiązującymi przepisami, normami oraz na ustalonych z Zamawiającym warunkach.</w:t>
      </w:r>
      <w:r w:rsidR="00655642" w:rsidRPr="000A648B">
        <w:rPr>
          <w:rFonts w:ascii="Book Antiqua" w:hAnsi="Book Antiqua"/>
          <w:sz w:val="24"/>
          <w:szCs w:val="24"/>
        </w:rPr>
        <w:t xml:space="preserve"> Dokumentacja projektowa stanowiąca opis przedmiotu zamówienia dla roboty budowlanej winna być przygotowana zgodnie z art. 99-103 </w:t>
      </w:r>
      <w:r w:rsidR="005C17D3">
        <w:rPr>
          <w:rFonts w:ascii="Book Antiqua" w:hAnsi="Book Antiqua"/>
          <w:sz w:val="24"/>
          <w:szCs w:val="24"/>
        </w:rPr>
        <w:t>ustawy Prawo zamówień publicznych</w:t>
      </w:r>
      <w:r w:rsidR="00655642" w:rsidRPr="000A648B">
        <w:rPr>
          <w:rFonts w:ascii="Book Antiqua" w:hAnsi="Book Antiqua"/>
          <w:sz w:val="24"/>
          <w:szCs w:val="24"/>
        </w:rPr>
        <w:t xml:space="preserve"> </w:t>
      </w:r>
      <w:r w:rsidR="005C17D3">
        <w:rPr>
          <w:rFonts w:ascii="Book Antiqua" w:hAnsi="Book Antiqua"/>
          <w:sz w:val="24"/>
          <w:szCs w:val="24"/>
        </w:rPr>
        <w:t xml:space="preserve">(Dz. U. z 2023 r poz. 1605) </w:t>
      </w:r>
      <w:r w:rsidR="00655642" w:rsidRPr="000A648B">
        <w:rPr>
          <w:rFonts w:ascii="Book Antiqua" w:hAnsi="Book Antiqua"/>
          <w:sz w:val="24"/>
          <w:szCs w:val="24"/>
        </w:rPr>
        <w:t>oraz Rozporządzeni</w:t>
      </w:r>
      <w:r w:rsidR="005C17D3">
        <w:rPr>
          <w:rFonts w:ascii="Book Antiqua" w:hAnsi="Book Antiqua"/>
          <w:sz w:val="24"/>
          <w:szCs w:val="24"/>
        </w:rPr>
        <w:t>em</w:t>
      </w:r>
      <w:r w:rsidR="00655642" w:rsidRPr="000A648B">
        <w:rPr>
          <w:rFonts w:ascii="Book Antiqua" w:hAnsi="Book Antiqua"/>
          <w:sz w:val="24"/>
          <w:szCs w:val="24"/>
        </w:rPr>
        <w:t xml:space="preserve"> Ministra Rozwoju i Technologii z dnia 20 grudnia 2021 r. w sprawie szczegółowego zakresu i formy dokumentacji projektowej, specyfikacji technicznych wykonania i odbioru robót budowlanych oraz programu funkcjonalno-użytkowego,  Rozporządzeni</w:t>
      </w:r>
      <w:r w:rsidR="005C17D3">
        <w:rPr>
          <w:rFonts w:ascii="Book Antiqua" w:hAnsi="Book Antiqua"/>
          <w:sz w:val="24"/>
          <w:szCs w:val="24"/>
        </w:rPr>
        <w:t>em</w:t>
      </w:r>
      <w:r w:rsidR="00655642" w:rsidRPr="000A648B">
        <w:rPr>
          <w:rFonts w:ascii="Book Antiqua" w:hAnsi="Book Antiqua"/>
          <w:sz w:val="24"/>
          <w:szCs w:val="24"/>
        </w:rPr>
        <w:t xml:space="preserve">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funkcjonalno-użytkowym.</w:t>
      </w:r>
    </w:p>
    <w:p w14:paraId="6B5F26F2" w14:textId="67E9733D" w:rsidR="006461B4" w:rsidRPr="000A648B" w:rsidRDefault="00CF73CA" w:rsidP="000A648B">
      <w:pPr>
        <w:pStyle w:val="Akapitzlist"/>
        <w:numPr>
          <w:ilvl w:val="0"/>
          <w:numId w:val="5"/>
        </w:numPr>
        <w:shd w:val="clear" w:color="auto" w:fill="FFFFFF"/>
        <w:spacing w:after="150" w:line="276" w:lineRule="auto"/>
        <w:ind w:left="284" w:hanging="284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Przyjmujący zamówienie</w:t>
      </w:r>
      <w:r w:rsidR="001D77FA">
        <w:rPr>
          <w:rFonts w:ascii="Book Antiqua" w:hAnsi="Book Antiqua"/>
          <w:sz w:val="24"/>
          <w:szCs w:val="24"/>
        </w:rPr>
        <w:t xml:space="preserve"> </w:t>
      </w:r>
      <w:r w:rsidR="00DB4D13">
        <w:rPr>
          <w:rFonts w:ascii="Book Antiqua" w:hAnsi="Book Antiqua"/>
          <w:sz w:val="24"/>
          <w:szCs w:val="24"/>
        </w:rPr>
        <w:t>u</w:t>
      </w:r>
      <w:r w:rsidR="006461B4">
        <w:rPr>
          <w:rFonts w:ascii="Book Antiqua" w:hAnsi="Book Antiqua"/>
          <w:sz w:val="24"/>
          <w:szCs w:val="24"/>
        </w:rPr>
        <w:t>dziel</w:t>
      </w:r>
      <w:r w:rsidR="00DB4D13">
        <w:rPr>
          <w:rFonts w:ascii="Book Antiqua" w:hAnsi="Book Antiqua"/>
          <w:sz w:val="24"/>
          <w:szCs w:val="24"/>
        </w:rPr>
        <w:t>i</w:t>
      </w:r>
      <w:r w:rsidR="006461B4">
        <w:rPr>
          <w:rFonts w:ascii="Book Antiqua" w:hAnsi="Book Antiqua"/>
          <w:sz w:val="24"/>
          <w:szCs w:val="24"/>
        </w:rPr>
        <w:t xml:space="preserve"> wyjaśnień</w:t>
      </w:r>
      <w:r w:rsidR="00DB4D13">
        <w:rPr>
          <w:rFonts w:ascii="Book Antiqua" w:hAnsi="Book Antiqua"/>
          <w:sz w:val="24"/>
          <w:szCs w:val="24"/>
        </w:rPr>
        <w:t xml:space="preserve">, odpowiedzi na pytania od wykonawców </w:t>
      </w:r>
      <w:r w:rsidR="006461B4">
        <w:rPr>
          <w:rFonts w:ascii="Book Antiqua" w:hAnsi="Book Antiqua"/>
          <w:sz w:val="24"/>
          <w:szCs w:val="24"/>
        </w:rPr>
        <w:t xml:space="preserve">w trakcie </w:t>
      </w:r>
      <w:r w:rsidR="00DB4D13">
        <w:rPr>
          <w:rFonts w:ascii="Book Antiqua" w:hAnsi="Book Antiqua"/>
          <w:sz w:val="24"/>
          <w:szCs w:val="24"/>
        </w:rPr>
        <w:t>postępowania o udzielenie zamówienia publicznego</w:t>
      </w:r>
      <w:r w:rsidR="006461B4">
        <w:rPr>
          <w:rFonts w:ascii="Book Antiqua" w:hAnsi="Book Antiqua"/>
          <w:sz w:val="24"/>
          <w:szCs w:val="24"/>
        </w:rPr>
        <w:t xml:space="preserve"> na podstawie opracowanej dokumentacji w terminie do 3 dni roboczych od dnia przekazania pytań.</w:t>
      </w:r>
    </w:p>
    <w:p w14:paraId="3862B2F8" w14:textId="07295355" w:rsidR="00E24ED5" w:rsidRPr="000A648B" w:rsidRDefault="00E24ED5" w:rsidP="000A648B">
      <w:pPr>
        <w:pStyle w:val="Adreszwrotnynakopercie"/>
        <w:numPr>
          <w:ilvl w:val="0"/>
          <w:numId w:val="5"/>
        </w:numPr>
        <w:spacing w:line="276" w:lineRule="auto"/>
        <w:ind w:left="284" w:hanging="284"/>
        <w:jc w:val="both"/>
        <w:rPr>
          <w:rFonts w:ascii="Book Antiqua" w:eastAsia="Arial Unicode MS" w:hAnsi="Book Antiqua"/>
          <w:sz w:val="24"/>
          <w:szCs w:val="24"/>
        </w:rPr>
      </w:pPr>
      <w:r w:rsidRPr="000A648B">
        <w:rPr>
          <w:rFonts w:ascii="Book Antiqua" w:eastAsia="Arial Unicode MS" w:hAnsi="Book Antiqua"/>
          <w:sz w:val="24"/>
          <w:szCs w:val="24"/>
        </w:rPr>
        <w:t>Wymienione w § 1 ust. 2 dokumenty należy przekazać w wersji papierowej (3 egz.) i elektronicznej w formacie PDF</w:t>
      </w:r>
      <w:r w:rsidR="00BA1E59" w:rsidRPr="000A648B">
        <w:rPr>
          <w:rFonts w:ascii="Book Antiqua" w:eastAsia="Arial Unicode MS" w:hAnsi="Book Antiqua"/>
          <w:sz w:val="24"/>
          <w:szCs w:val="24"/>
        </w:rPr>
        <w:t xml:space="preserve"> + DWG</w:t>
      </w:r>
      <w:r w:rsidRPr="000A648B">
        <w:rPr>
          <w:rFonts w:ascii="Book Antiqua" w:eastAsia="Arial Unicode MS" w:hAnsi="Book Antiqua"/>
          <w:sz w:val="24"/>
          <w:szCs w:val="24"/>
        </w:rPr>
        <w:t>, zapisanej na nośniku CD lub DVD lub pamięci USB.</w:t>
      </w:r>
    </w:p>
    <w:p w14:paraId="333333A1" w14:textId="03C38372" w:rsidR="00E24ED5" w:rsidRPr="000A648B" w:rsidRDefault="00E24ED5" w:rsidP="000A648B">
      <w:pPr>
        <w:pStyle w:val="Adreszwrotnynakopercie"/>
        <w:spacing w:line="276" w:lineRule="auto"/>
        <w:ind w:left="284"/>
        <w:jc w:val="center"/>
        <w:rPr>
          <w:rFonts w:ascii="Book Antiqua" w:eastAsia="Arial Unicode MS" w:hAnsi="Book Antiqua"/>
          <w:sz w:val="24"/>
          <w:szCs w:val="24"/>
        </w:rPr>
      </w:pPr>
      <w:r w:rsidRPr="000A648B">
        <w:rPr>
          <w:rFonts w:ascii="Book Antiqua" w:hAnsi="Book Antiqua"/>
          <w:b/>
          <w:sz w:val="24"/>
          <w:szCs w:val="24"/>
        </w:rPr>
        <w:t>§ 2</w:t>
      </w:r>
    </w:p>
    <w:p w14:paraId="134BDAA5" w14:textId="77777777" w:rsidR="00E24ED5" w:rsidRPr="000A648B" w:rsidRDefault="00E24ED5" w:rsidP="000A648B">
      <w:pPr>
        <w:pStyle w:val="Bezodstpw"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A648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Przyjmujący zamówienie zobowiązuje się do: </w:t>
      </w:r>
    </w:p>
    <w:p w14:paraId="600FB346" w14:textId="786554A3" w:rsidR="00E24ED5" w:rsidRPr="000A648B" w:rsidRDefault="00E24ED5" w:rsidP="000A648B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A648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wykonania </w:t>
      </w:r>
      <w:r w:rsidR="00C458C3">
        <w:rPr>
          <w:rFonts w:ascii="Book Antiqua" w:eastAsia="Times New Roman" w:hAnsi="Book Antiqua" w:cs="Times New Roman"/>
          <w:sz w:val="24"/>
          <w:szCs w:val="24"/>
          <w:lang w:eastAsia="pl-PL"/>
        </w:rPr>
        <w:t>d</w:t>
      </w:r>
      <w:r w:rsidRPr="000A648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okumentacji z należytą starannością oraz zapewnienia sprawdzenia opracowanej </w:t>
      </w:r>
      <w:r w:rsidR="00C458C3">
        <w:rPr>
          <w:rFonts w:ascii="Book Antiqua" w:eastAsia="Times New Roman" w:hAnsi="Book Antiqua" w:cs="Times New Roman"/>
          <w:sz w:val="24"/>
          <w:szCs w:val="24"/>
          <w:lang w:eastAsia="pl-PL"/>
        </w:rPr>
        <w:t>d</w:t>
      </w:r>
      <w:r w:rsidRPr="000A648B">
        <w:rPr>
          <w:rFonts w:ascii="Book Antiqua" w:eastAsia="Times New Roman" w:hAnsi="Book Antiqua" w:cs="Times New Roman"/>
          <w:sz w:val="24"/>
          <w:szCs w:val="24"/>
          <w:lang w:eastAsia="pl-PL"/>
        </w:rPr>
        <w:t>okumentacji pod względem zgodności z obowiązującymi przepisami (w szczególności przepisami techniczno – budowlanymi oraz normami) przez osobę posiadającą odpowiednie uprawnienia do projektowania,</w:t>
      </w:r>
    </w:p>
    <w:p w14:paraId="555D7246" w14:textId="28174F88" w:rsidR="00E24ED5" w:rsidRPr="000A648B" w:rsidRDefault="00E24ED5" w:rsidP="000A648B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A648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opatrzenia </w:t>
      </w:r>
      <w:r w:rsidR="002A6658">
        <w:rPr>
          <w:rFonts w:ascii="Book Antiqua" w:eastAsia="Times New Roman" w:hAnsi="Book Antiqua" w:cs="Times New Roman"/>
          <w:sz w:val="24"/>
          <w:szCs w:val="24"/>
          <w:lang w:eastAsia="pl-PL"/>
        </w:rPr>
        <w:t>d</w:t>
      </w:r>
      <w:r w:rsidRPr="000A648B">
        <w:rPr>
          <w:rFonts w:ascii="Book Antiqua" w:eastAsia="Times New Roman" w:hAnsi="Book Antiqua" w:cs="Times New Roman"/>
          <w:sz w:val="24"/>
          <w:szCs w:val="24"/>
          <w:lang w:eastAsia="pl-PL"/>
        </w:rPr>
        <w:t>okumentacji w wykaz opracowań oraz pisemne oświadczenie, że dostarczona dokumentacja stanowiąca przedmiot zamówienia jest wykonana zgodnie z umową i że jest kompletna z punktu widzenia celu, któremu ma służyć,</w:t>
      </w:r>
    </w:p>
    <w:p w14:paraId="7CF5CC34" w14:textId="00B0F06E" w:rsidR="00E24ED5" w:rsidRPr="000A648B" w:rsidRDefault="00E24ED5" w:rsidP="000A648B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A648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określenia w </w:t>
      </w:r>
      <w:r w:rsidR="002A6658">
        <w:rPr>
          <w:rFonts w:ascii="Book Antiqua" w:eastAsia="Times New Roman" w:hAnsi="Book Antiqua" w:cs="Times New Roman"/>
          <w:sz w:val="24"/>
          <w:szCs w:val="24"/>
          <w:lang w:eastAsia="pl-PL"/>
        </w:rPr>
        <w:t>d</w:t>
      </w:r>
      <w:r w:rsidRPr="000A648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okumentacji oraz w specyfikacji technicznej wykonania i odbioru robót właściwości urządzeń i materiałów w sposób zapewniający uczciwą konkurencję. </w:t>
      </w:r>
    </w:p>
    <w:p w14:paraId="7CA7F2DA" w14:textId="1F046E93" w:rsidR="00E24ED5" w:rsidRPr="000A648B" w:rsidRDefault="002151E7" w:rsidP="000A648B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uzupełnienia projektu/dokonania zmian w projekcie w przypadku, gdy zażąda tego organ administracji architektoniczno-budowlanej,</w:t>
      </w:r>
    </w:p>
    <w:p w14:paraId="521CA116" w14:textId="52D8C53A" w:rsidR="00E24ED5" w:rsidRPr="000A648B" w:rsidRDefault="00E24ED5" w:rsidP="000A648B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A648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wykonania </w:t>
      </w:r>
      <w:r w:rsidR="002A6658">
        <w:rPr>
          <w:rFonts w:ascii="Book Antiqua" w:eastAsia="Times New Roman" w:hAnsi="Book Antiqua" w:cs="Times New Roman"/>
          <w:sz w:val="24"/>
          <w:szCs w:val="24"/>
          <w:lang w:eastAsia="pl-PL"/>
        </w:rPr>
        <w:t>d</w:t>
      </w:r>
      <w:r w:rsidRPr="000A648B">
        <w:rPr>
          <w:rFonts w:ascii="Book Antiqua" w:eastAsia="Times New Roman" w:hAnsi="Book Antiqua" w:cs="Times New Roman"/>
          <w:sz w:val="24"/>
          <w:szCs w:val="24"/>
          <w:lang w:eastAsia="pl-PL"/>
        </w:rPr>
        <w:t>okumentacji uzupełniającej i pokrycia w całości kosztów jej wykonania w przypadku niekompletności dokumentacji objętej niniejszą umową,</w:t>
      </w:r>
    </w:p>
    <w:p w14:paraId="2F5CA7A1" w14:textId="77777777" w:rsidR="00E24ED5" w:rsidRPr="000A648B" w:rsidRDefault="00E24ED5" w:rsidP="000A648B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A648B">
        <w:rPr>
          <w:rFonts w:ascii="Book Antiqua" w:eastAsia="Times New Roman" w:hAnsi="Book Antiqua" w:cs="Times New Roman"/>
          <w:sz w:val="24"/>
          <w:szCs w:val="24"/>
          <w:lang w:eastAsia="pl-PL"/>
        </w:rPr>
        <w:t>usunięcia  wad stwierdzonych w protokole, o którym mowa w § 4 ust. 2 niniejszej umowy w terminie 5 dni od dnia ich zgłoszenia drogą mailową przez Zamawiającego.</w:t>
      </w:r>
    </w:p>
    <w:p w14:paraId="3BCF5E88" w14:textId="7CB6FA42" w:rsidR="008022FC" w:rsidRPr="000A648B" w:rsidRDefault="008022FC" w:rsidP="000A648B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0A648B">
        <w:rPr>
          <w:rFonts w:ascii="Book Antiqua" w:hAnsi="Book Antiqua"/>
          <w:b/>
          <w:sz w:val="24"/>
          <w:szCs w:val="24"/>
        </w:rPr>
        <w:t>§ 3</w:t>
      </w:r>
    </w:p>
    <w:p w14:paraId="59313E2C" w14:textId="3C209FB3" w:rsidR="008022FC" w:rsidRPr="000A648B" w:rsidRDefault="008022FC" w:rsidP="000A648B">
      <w:pPr>
        <w:pStyle w:val="Adreszwrotnynakopercie"/>
        <w:numPr>
          <w:ilvl w:val="0"/>
          <w:numId w:val="8"/>
        </w:numPr>
        <w:spacing w:line="276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 xml:space="preserve">Zamawiający może zgłosić braki i wady dokumentacji, jeżeli ujawnią się w trakcie realizacji inwestycji </w:t>
      </w:r>
      <w:r w:rsidR="00CF73CA">
        <w:rPr>
          <w:rFonts w:ascii="Book Antiqua" w:hAnsi="Book Antiqua"/>
          <w:sz w:val="24"/>
          <w:szCs w:val="24"/>
        </w:rPr>
        <w:t>lub</w:t>
      </w:r>
      <w:r w:rsidRPr="000A648B">
        <w:rPr>
          <w:rFonts w:ascii="Book Antiqua" w:hAnsi="Book Antiqua"/>
          <w:sz w:val="24"/>
          <w:szCs w:val="24"/>
        </w:rPr>
        <w:t xml:space="preserve"> w trakcie przygotowania inwestycji do realizacji. W razie stwierdzenia braków, uwag i błędów w przekazanej dokumentacji, za które odpowiada </w:t>
      </w:r>
      <w:r w:rsidR="00B25A96">
        <w:rPr>
          <w:rFonts w:ascii="Book Antiqua" w:hAnsi="Book Antiqua"/>
          <w:sz w:val="24"/>
          <w:szCs w:val="24"/>
        </w:rPr>
        <w:t>Przyjmujący zamówienie</w:t>
      </w:r>
      <w:r w:rsidRPr="000A648B">
        <w:rPr>
          <w:rFonts w:ascii="Book Antiqua" w:hAnsi="Book Antiqua"/>
          <w:sz w:val="24"/>
          <w:szCs w:val="24"/>
        </w:rPr>
        <w:t xml:space="preserve">, a ujawnionych w trakcie realizacji inwestycji koszt poniesienia poprawek lub wykonania dokumentacji uzupełniającej w całości pokrywać będzie </w:t>
      </w:r>
      <w:r w:rsidR="00B25A96">
        <w:rPr>
          <w:rFonts w:ascii="Book Antiqua" w:hAnsi="Book Antiqua"/>
          <w:sz w:val="24"/>
          <w:szCs w:val="24"/>
        </w:rPr>
        <w:t>Przyjmujący zamówienie</w:t>
      </w:r>
      <w:r w:rsidRPr="000A648B">
        <w:rPr>
          <w:rFonts w:ascii="Book Antiqua" w:hAnsi="Book Antiqua"/>
          <w:sz w:val="24"/>
          <w:szCs w:val="24"/>
        </w:rPr>
        <w:t>. Zamawiający będzie uprawniony do żądania poprawienia lub ponownego wykonania odpowiedniej części dokumentacji – w razie stwierdzenia wad lub usterek, których usunięcie jest możliwe.</w:t>
      </w:r>
    </w:p>
    <w:p w14:paraId="3FBCA6C7" w14:textId="47D2C330" w:rsidR="00E24ED5" w:rsidRPr="000A648B" w:rsidRDefault="008022FC" w:rsidP="000A648B">
      <w:pPr>
        <w:pStyle w:val="Adreszwrotnynakopercie"/>
        <w:numPr>
          <w:ilvl w:val="0"/>
          <w:numId w:val="8"/>
        </w:numPr>
        <w:spacing w:line="276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Przyjmujący zamówienie nie będzie mógł odmówić poprawienia lub ponownego wykonania dokumentacji, jeżeli przyczyny wad lub usterek leżały po jego stronie.</w:t>
      </w:r>
    </w:p>
    <w:p w14:paraId="606642FD" w14:textId="41423E89" w:rsidR="009D7DCF" w:rsidRPr="000A648B" w:rsidRDefault="0020077F" w:rsidP="000A648B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0A648B">
        <w:rPr>
          <w:rFonts w:ascii="Book Antiqua" w:hAnsi="Book Antiqua"/>
          <w:b/>
          <w:sz w:val="24"/>
          <w:szCs w:val="24"/>
        </w:rPr>
        <w:t xml:space="preserve">§ </w:t>
      </w:r>
      <w:r w:rsidR="008022FC" w:rsidRPr="000A648B">
        <w:rPr>
          <w:rFonts w:ascii="Book Antiqua" w:hAnsi="Book Antiqua"/>
          <w:b/>
          <w:sz w:val="24"/>
          <w:szCs w:val="24"/>
        </w:rPr>
        <w:t>4</w:t>
      </w:r>
    </w:p>
    <w:p w14:paraId="4C295BEE" w14:textId="2D11C007" w:rsidR="00E03117" w:rsidRPr="000A648B" w:rsidRDefault="00E03117" w:rsidP="000A648B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A648B">
        <w:rPr>
          <w:rFonts w:ascii="Book Antiqua" w:eastAsia="Times New Roman" w:hAnsi="Book Antiqua" w:cs="Times New Roman"/>
          <w:sz w:val="24"/>
          <w:szCs w:val="24"/>
          <w:lang w:eastAsia="pl-PL"/>
        </w:rPr>
        <w:t>Przyjmujący zamówienie zobowiązuje się sporządzić i doręczyć dokumentację do</w:t>
      </w:r>
      <w:r w:rsidR="002B12A1" w:rsidRPr="000A648B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</w:t>
      </w:r>
      <w:r w:rsidR="002F142B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31.08</w:t>
      </w:r>
      <w:r w:rsidRPr="002F142B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.202</w:t>
      </w:r>
      <w:r w:rsidR="00C7714C" w:rsidRPr="002F142B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4</w:t>
      </w:r>
      <w:r w:rsidRPr="002F142B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r</w:t>
      </w:r>
      <w:r w:rsidR="008022FC" w:rsidRPr="002F142B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.</w:t>
      </w:r>
      <w:r w:rsidRPr="000A648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</w:p>
    <w:p w14:paraId="69B887FC" w14:textId="5F2CEB76" w:rsidR="00E03117" w:rsidRPr="000A648B" w:rsidRDefault="00E03117" w:rsidP="000A648B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A648B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 xml:space="preserve">Odbiór </w:t>
      </w:r>
      <w:r w:rsidR="00DD43EA">
        <w:rPr>
          <w:rFonts w:ascii="Book Antiqua" w:eastAsia="Times New Roman" w:hAnsi="Book Antiqua" w:cs="Times New Roman"/>
          <w:sz w:val="24"/>
          <w:szCs w:val="24"/>
          <w:lang w:eastAsia="pl-PL"/>
        </w:rPr>
        <w:t>d</w:t>
      </w:r>
      <w:r w:rsidRPr="000A648B">
        <w:rPr>
          <w:rFonts w:ascii="Book Antiqua" w:eastAsia="Times New Roman" w:hAnsi="Book Antiqua" w:cs="Times New Roman"/>
          <w:sz w:val="24"/>
          <w:szCs w:val="24"/>
          <w:lang w:eastAsia="pl-PL"/>
        </w:rPr>
        <w:t>okumentacji zostanie potwierdzony protokołem zdawczo-odbiorczym.</w:t>
      </w:r>
    </w:p>
    <w:p w14:paraId="6745B62C" w14:textId="375DCEFA" w:rsidR="00E03117" w:rsidRPr="000A648B" w:rsidRDefault="00E03117" w:rsidP="000A648B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A648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Dokonanie odbioru nastąpi po sprawdzeniu przez Zamawiającego kompletności oraz zakresu </w:t>
      </w:r>
      <w:r w:rsidR="00DD43EA">
        <w:rPr>
          <w:rFonts w:ascii="Book Antiqua" w:eastAsia="Times New Roman" w:hAnsi="Book Antiqua" w:cs="Times New Roman"/>
          <w:sz w:val="24"/>
          <w:szCs w:val="24"/>
          <w:lang w:eastAsia="pl-PL"/>
        </w:rPr>
        <w:t>d</w:t>
      </w:r>
      <w:r w:rsidRPr="000A648B">
        <w:rPr>
          <w:rFonts w:ascii="Book Antiqua" w:eastAsia="Times New Roman" w:hAnsi="Book Antiqua" w:cs="Times New Roman"/>
          <w:sz w:val="24"/>
          <w:szCs w:val="24"/>
          <w:lang w:eastAsia="pl-PL"/>
        </w:rPr>
        <w:t>okumentacji.</w:t>
      </w:r>
    </w:p>
    <w:p w14:paraId="436F47C1" w14:textId="5EFBBF39" w:rsidR="00887820" w:rsidRPr="000A648B" w:rsidRDefault="00E24ED5" w:rsidP="000A648B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0A648B">
        <w:rPr>
          <w:rFonts w:ascii="Book Antiqua" w:eastAsia="Arial Unicode MS" w:hAnsi="Book Antiqua" w:cs="Times New Roman"/>
          <w:sz w:val="24"/>
          <w:szCs w:val="24"/>
        </w:rPr>
        <w:t xml:space="preserve">Datę podpisania przez Zamawiającego protokołu, o którym mowa w ust. 2, traktuje się jako datę wykonania i odbioru </w:t>
      </w:r>
      <w:r w:rsidR="00DD43EA">
        <w:rPr>
          <w:rFonts w:ascii="Book Antiqua" w:eastAsia="Arial Unicode MS" w:hAnsi="Book Antiqua" w:cs="Times New Roman"/>
          <w:sz w:val="24"/>
          <w:szCs w:val="24"/>
        </w:rPr>
        <w:t>d</w:t>
      </w:r>
      <w:r w:rsidRPr="000A648B">
        <w:rPr>
          <w:rFonts w:ascii="Book Antiqua" w:eastAsia="Arial Unicode MS" w:hAnsi="Book Antiqua" w:cs="Times New Roman"/>
          <w:sz w:val="24"/>
          <w:szCs w:val="24"/>
        </w:rPr>
        <w:t>okumentacji.</w:t>
      </w:r>
    </w:p>
    <w:p w14:paraId="75C92C1B" w14:textId="3BD25263" w:rsidR="00865AEB" w:rsidRPr="000A648B" w:rsidRDefault="0020077F" w:rsidP="000A648B">
      <w:pPr>
        <w:pStyle w:val="Bezodstpw"/>
        <w:spacing w:line="276" w:lineRule="auto"/>
        <w:ind w:left="284"/>
        <w:jc w:val="center"/>
        <w:rPr>
          <w:rFonts w:ascii="Book Antiqua" w:eastAsia="Arial Unicode MS" w:hAnsi="Book Antiqua" w:cs="Times New Roman"/>
          <w:sz w:val="24"/>
          <w:szCs w:val="24"/>
        </w:rPr>
      </w:pPr>
      <w:r w:rsidRPr="000A648B">
        <w:rPr>
          <w:rFonts w:ascii="Book Antiqua" w:hAnsi="Book Antiqua" w:cs="Times New Roman"/>
          <w:b/>
          <w:sz w:val="24"/>
          <w:szCs w:val="24"/>
        </w:rPr>
        <w:t xml:space="preserve">§ </w:t>
      </w:r>
      <w:r w:rsidR="008022FC" w:rsidRPr="000A648B">
        <w:rPr>
          <w:rFonts w:ascii="Book Antiqua" w:hAnsi="Book Antiqua" w:cs="Times New Roman"/>
          <w:b/>
          <w:sz w:val="24"/>
          <w:szCs w:val="24"/>
        </w:rPr>
        <w:t>5</w:t>
      </w:r>
    </w:p>
    <w:p w14:paraId="41ADFF52" w14:textId="77777777" w:rsidR="00865AEB" w:rsidRPr="000A648B" w:rsidRDefault="00865AEB" w:rsidP="000A648B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Przyjmujący zamówienie przenosi na Zamawiającego całość autorskich praw majątkowych i praw pokrewnych do przedmiotu niniejszej umowy.</w:t>
      </w:r>
    </w:p>
    <w:p w14:paraId="4B28BBD7" w14:textId="77777777" w:rsidR="00865AEB" w:rsidRPr="000A648B" w:rsidRDefault="00865AEB" w:rsidP="000A648B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Przyjmujący zamówienie zgadza się na wyłączne wykonywanie przez Zamawiającego w odniesieniu do dokumentacji autorskich praw zależnych i zezwalania na wykonywanie autorskich praw zależnych.</w:t>
      </w:r>
    </w:p>
    <w:p w14:paraId="74BAF2C8" w14:textId="77777777" w:rsidR="00865AEB" w:rsidRPr="000A648B" w:rsidRDefault="00865AEB" w:rsidP="000A648B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Przyjmujący zamówienie oświadcza, że z chwilą przeniesienia autorskich praw majątkowych i praw pokrewnych Zamawiającemu przysługuje prawo do dysponowania przedmiotem niniejszej umowy w całości, jak również w dających się wyodrębnić częściach na wszystkich polach eksploatacji, a w szczególności:</w:t>
      </w:r>
    </w:p>
    <w:p w14:paraId="4300CE07" w14:textId="77777777" w:rsidR="00865AEB" w:rsidRPr="000A648B" w:rsidRDefault="00865AEB" w:rsidP="000A648B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utrwalanie i zwielokrotnianie dokumentacji lub jej części dowolną techniką,</w:t>
      </w:r>
    </w:p>
    <w:p w14:paraId="10ECC7A0" w14:textId="77777777" w:rsidR="00865AEB" w:rsidRPr="000A648B" w:rsidRDefault="00865AEB" w:rsidP="000A648B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wprowadzenie do obrotu oryginału dokumentacji albo egzemplarzy, na których dokumentację utrwalono, wprowadzenie dokumentacji do pamięci komputera i na nośnik pamięci,</w:t>
      </w:r>
    </w:p>
    <w:p w14:paraId="66B2F9DF" w14:textId="77777777" w:rsidR="00865AEB" w:rsidRPr="000A648B" w:rsidRDefault="00865AEB" w:rsidP="000A648B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rozporządzanie, korzystanie z dokumentacji.</w:t>
      </w:r>
    </w:p>
    <w:p w14:paraId="7B28DB6A" w14:textId="77777777" w:rsidR="00865AEB" w:rsidRPr="000A648B" w:rsidRDefault="00865AEB" w:rsidP="000A648B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Zamawiający ma prawo do wykonywania zmian w dokumentacji.</w:t>
      </w:r>
    </w:p>
    <w:p w14:paraId="697677ED" w14:textId="77777777" w:rsidR="00865AEB" w:rsidRPr="000A648B" w:rsidRDefault="00865AEB" w:rsidP="000A648B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Zamawiający będzie miał w szczególności prawo do:</w:t>
      </w:r>
    </w:p>
    <w:p w14:paraId="00E3BA36" w14:textId="77777777" w:rsidR="00865AEB" w:rsidRPr="000A648B" w:rsidRDefault="00865AEB" w:rsidP="000A648B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wielokrotnego wykorzystania dokumentacji w postępowaniu o udzielenie zamówienia publicznego, w szczególności do włączania jej do specyfikacji istotnych warunków zamówienia oraz udostępniania dokumentacji lub jej części wszystkim zainteresowanym ubiegającym się o uzyskanie zamówienia publicznego w zakresie robót budowlanych,</w:t>
      </w:r>
    </w:p>
    <w:p w14:paraId="3B6B4770" w14:textId="77777777" w:rsidR="00865AEB" w:rsidRPr="000A648B" w:rsidRDefault="00865AEB" w:rsidP="000A648B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wielokrotnego i dokonywanego w ramach wynagrodzenia umownego zezwalania oraz wykorzystania dokumentacji i danych w niej zawartych w celu wykonania jej aktualizacji (w przypadku gdy utraciła aktualność), adaptacji lub zmian,</w:t>
      </w:r>
    </w:p>
    <w:p w14:paraId="1DA078C5" w14:textId="77777777" w:rsidR="00865AEB" w:rsidRPr="000A648B" w:rsidRDefault="00865AEB" w:rsidP="000A648B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wykorzystywania projektu, wszelkich zawartych w przekazanej dokumentacji wizualizacji, ilustracji, rysunków, a także zawartych w dokumentacji opisów w materiałach promocyjnych dotyczących Zamawiającego, a także do publicznego prezentowania projektu w dowolnej formie zarówno w siedzibie Zamawiającego, jak i w innych miejscach w celu promocji działalności Zamawiającego, a także w celach informacyjnych.</w:t>
      </w:r>
    </w:p>
    <w:p w14:paraId="3045DDC8" w14:textId="77777777" w:rsidR="00865AEB" w:rsidRPr="000A648B" w:rsidRDefault="00865AEB" w:rsidP="000A648B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 xml:space="preserve">Przeniesienie praw autorskich nie jest ograniczone czasowo, ilościowo ani terytorialnie – zamawiającemu przysługuje prawo rozporządzania i korzystania z dokumentacji na terytorium Rzeczypospolitej Polskiej oraz poza jej granicami, a </w:t>
      </w:r>
      <w:r w:rsidRPr="000A648B">
        <w:rPr>
          <w:rFonts w:ascii="Book Antiqua" w:hAnsi="Book Antiqua"/>
          <w:sz w:val="24"/>
          <w:szCs w:val="24"/>
        </w:rPr>
        <w:lastRenderedPageBreak/>
        <w:t>prawa te mogą być przenoszone przez Zamawiającego na inne podmioty bez żadnych ograniczeń.</w:t>
      </w:r>
    </w:p>
    <w:p w14:paraId="2A978895" w14:textId="6C7782FE" w:rsidR="00865AEB" w:rsidRPr="000A648B" w:rsidRDefault="006264F6" w:rsidP="000A648B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Wykonawca</w:t>
      </w:r>
      <w:r w:rsidR="00865AEB" w:rsidRPr="000A648B">
        <w:rPr>
          <w:rFonts w:ascii="Book Antiqua" w:hAnsi="Book Antiqua"/>
          <w:sz w:val="24"/>
          <w:szCs w:val="24"/>
        </w:rPr>
        <w:t xml:space="preserve"> upoważnia Zamawiającego do wykonywania w swoim imieniu autorskich praw osobistych oraz upoważnia Zamawiającego do udzielania w tym zakresie dalszych pełnomocnictwa. Jeżeli Przyjmującemu zamówienie nie będą przysługiwały autorskie prawa osobiste do wykonanej dokumentacji wówczas jest zobowiązany z chwilą dostarczenia dokumentacji do odbioru Zamawiającemu przekazać pełnomocnictwa od osób, którym te prawa przysługują w treści określonej powyżej. Niedostarczenie pełnomocnictwa o wymaganej treści będzie oznaczało braki w przekazanej dokumentacji.</w:t>
      </w:r>
    </w:p>
    <w:p w14:paraId="279EC842" w14:textId="1AD2F897" w:rsidR="008022FC" w:rsidRPr="000A648B" w:rsidRDefault="008022FC" w:rsidP="000A648B">
      <w:pPr>
        <w:tabs>
          <w:tab w:val="left" w:pos="284"/>
        </w:tabs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0A648B">
        <w:rPr>
          <w:rFonts w:ascii="Book Antiqua" w:hAnsi="Book Antiqua"/>
          <w:b/>
          <w:sz w:val="24"/>
          <w:szCs w:val="24"/>
        </w:rPr>
        <w:t>§ 6</w:t>
      </w:r>
    </w:p>
    <w:p w14:paraId="5C92EA63" w14:textId="581D825B" w:rsidR="008B347F" w:rsidRPr="000A648B" w:rsidRDefault="0020077F" w:rsidP="000A648B">
      <w:pPr>
        <w:pStyle w:val="Adreszwrotnynakopercie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>Ryczałtową wartość zamówienia strony ustalają na cen</w:t>
      </w:r>
      <w:r w:rsidR="001D589F" w:rsidRPr="000A648B">
        <w:rPr>
          <w:rFonts w:ascii="Book Antiqua" w:hAnsi="Book Antiqua"/>
          <w:sz w:val="24"/>
          <w:szCs w:val="24"/>
        </w:rPr>
        <w:t xml:space="preserve">ę </w:t>
      </w:r>
      <w:r w:rsidR="008F2FD3" w:rsidRPr="000A648B">
        <w:rPr>
          <w:rFonts w:ascii="Book Antiqua" w:hAnsi="Book Antiqua"/>
          <w:b/>
          <w:bCs/>
          <w:sz w:val="24"/>
          <w:szCs w:val="24"/>
        </w:rPr>
        <w:t>bru</w:t>
      </w:r>
      <w:r w:rsidR="008B347F" w:rsidRPr="000A648B">
        <w:rPr>
          <w:rFonts w:ascii="Book Antiqua" w:hAnsi="Book Antiqua"/>
          <w:b/>
          <w:bCs/>
          <w:sz w:val="24"/>
          <w:szCs w:val="24"/>
        </w:rPr>
        <w:t xml:space="preserve">tto w </w:t>
      </w:r>
      <w:r w:rsidR="00141DF7" w:rsidRPr="000A648B">
        <w:rPr>
          <w:rFonts w:ascii="Book Antiqua" w:hAnsi="Book Antiqua"/>
          <w:b/>
          <w:bCs/>
          <w:sz w:val="24"/>
          <w:szCs w:val="24"/>
        </w:rPr>
        <w:t>……………..</w:t>
      </w:r>
      <w:r w:rsidR="008B347F" w:rsidRPr="000A648B">
        <w:rPr>
          <w:rFonts w:ascii="Book Antiqua" w:hAnsi="Book Antiqua"/>
          <w:b/>
          <w:bCs/>
          <w:sz w:val="24"/>
          <w:szCs w:val="24"/>
        </w:rPr>
        <w:t>zł</w:t>
      </w:r>
      <w:r w:rsidR="009F79F7" w:rsidRPr="000A648B">
        <w:rPr>
          <w:rFonts w:ascii="Book Antiqua" w:hAnsi="Book Antiqua"/>
          <w:sz w:val="24"/>
          <w:szCs w:val="24"/>
        </w:rPr>
        <w:t xml:space="preserve"> </w:t>
      </w:r>
      <w:r w:rsidR="008022FC" w:rsidRPr="000A648B">
        <w:rPr>
          <w:rFonts w:ascii="Book Antiqua" w:hAnsi="Book Antiqua"/>
          <w:sz w:val="24"/>
          <w:szCs w:val="24"/>
        </w:rPr>
        <w:t>(</w:t>
      </w:r>
      <w:r w:rsidR="008B347F" w:rsidRPr="000A648B">
        <w:rPr>
          <w:rFonts w:ascii="Book Antiqua" w:hAnsi="Book Antiqua"/>
          <w:sz w:val="24"/>
          <w:szCs w:val="24"/>
        </w:rPr>
        <w:t xml:space="preserve">słownie: </w:t>
      </w:r>
      <w:r w:rsidR="00141DF7" w:rsidRPr="000A648B">
        <w:rPr>
          <w:rFonts w:ascii="Book Antiqua" w:hAnsi="Book Antiqua"/>
          <w:sz w:val="24"/>
          <w:szCs w:val="24"/>
        </w:rPr>
        <w:t>………………………………………………………………………………………</w:t>
      </w:r>
      <w:r w:rsidR="006904C3" w:rsidRPr="000A648B">
        <w:rPr>
          <w:rFonts w:ascii="Book Antiqua" w:hAnsi="Book Antiqua"/>
          <w:sz w:val="24"/>
          <w:szCs w:val="24"/>
        </w:rPr>
        <w:t>złotych</w:t>
      </w:r>
      <w:r w:rsidR="008B347F" w:rsidRPr="000A648B">
        <w:rPr>
          <w:rFonts w:ascii="Book Antiqua" w:hAnsi="Book Antiqua"/>
          <w:sz w:val="24"/>
          <w:szCs w:val="24"/>
        </w:rPr>
        <w:t xml:space="preserve"> </w:t>
      </w:r>
      <w:r w:rsidR="00AF4C81" w:rsidRPr="000A648B">
        <w:rPr>
          <w:rFonts w:ascii="Book Antiqua" w:hAnsi="Book Antiqua"/>
          <w:sz w:val="24"/>
          <w:szCs w:val="24"/>
        </w:rPr>
        <w:t>00</w:t>
      </w:r>
      <w:r w:rsidR="008B347F" w:rsidRPr="000A648B">
        <w:rPr>
          <w:rFonts w:ascii="Book Antiqua" w:hAnsi="Book Antiqua"/>
          <w:sz w:val="24"/>
          <w:szCs w:val="24"/>
        </w:rPr>
        <w:t>/100</w:t>
      </w:r>
      <w:r w:rsidR="008022FC" w:rsidRPr="000A648B">
        <w:rPr>
          <w:rFonts w:ascii="Book Antiqua" w:hAnsi="Book Antiqua"/>
          <w:sz w:val="24"/>
          <w:szCs w:val="24"/>
        </w:rPr>
        <w:t xml:space="preserve"> )</w:t>
      </w:r>
      <w:r w:rsidR="001D589F" w:rsidRPr="000A648B">
        <w:rPr>
          <w:rFonts w:ascii="Book Antiqua" w:hAnsi="Book Antiqua"/>
          <w:sz w:val="24"/>
          <w:szCs w:val="24"/>
        </w:rPr>
        <w:t>.</w:t>
      </w:r>
    </w:p>
    <w:p w14:paraId="2F26C273" w14:textId="2026169F" w:rsidR="00BA1E59" w:rsidRPr="000A648B" w:rsidRDefault="0020077F" w:rsidP="000A648B">
      <w:pPr>
        <w:pStyle w:val="Adreszwrotnynakopercie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 xml:space="preserve">Wynagrodzenie, o którym mowa w ust. 1 obejmuje wszelkie koszty związane z realizacją przedmiotu umowy, w tym ryzyko Wykonawcy z tytułu oszacowania wszelkich kosztów związanych z realizacją przedmiotu umowy. </w:t>
      </w:r>
    </w:p>
    <w:p w14:paraId="4828404F" w14:textId="0D5C75FA" w:rsidR="008022FC" w:rsidRPr="000A648B" w:rsidRDefault="008022FC" w:rsidP="000A648B">
      <w:pPr>
        <w:pStyle w:val="Adreszwrotnynakopercie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 Antiqua" w:eastAsia="Arial Unicode MS" w:hAnsi="Book Antiqua"/>
          <w:sz w:val="24"/>
          <w:szCs w:val="24"/>
        </w:rPr>
      </w:pPr>
      <w:r w:rsidRPr="000A648B">
        <w:rPr>
          <w:rFonts w:ascii="Book Antiqua" w:eastAsia="Arial Unicode MS" w:hAnsi="Book Antiqua"/>
          <w:sz w:val="24"/>
          <w:szCs w:val="24"/>
        </w:rPr>
        <w:t>Podstawą do rozliczenia pomiędzy Zamawiającym a Przyjmującym zamówienie jest faktura VAT oraz protokół zdawczo-odbiorczy podpisany obustronnie bez zastrzeżeń.</w:t>
      </w:r>
    </w:p>
    <w:p w14:paraId="4B37F4F5" w14:textId="77777777" w:rsidR="008022FC" w:rsidRPr="000A648B" w:rsidRDefault="008022FC" w:rsidP="000A648B">
      <w:pPr>
        <w:pStyle w:val="Adreszwrotnynakopercie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 Antiqua" w:eastAsia="Arial Unicode MS" w:hAnsi="Book Antiqua"/>
          <w:sz w:val="24"/>
          <w:szCs w:val="24"/>
        </w:rPr>
      </w:pPr>
      <w:r w:rsidRPr="000A648B">
        <w:rPr>
          <w:rFonts w:ascii="Book Antiqua" w:eastAsia="Arial Unicode MS" w:hAnsi="Book Antiqua"/>
          <w:sz w:val="24"/>
          <w:szCs w:val="24"/>
        </w:rPr>
        <w:t>Wynagrodzenie, o którym mowa w ust. 1, zostanie zapłacone przelewem w terminie 14 dni od daty otrzymania faktury VAT przez Zamawiającego, na rachunek bankowy Przyjmującego zamówienie wskazany w fakturze.</w:t>
      </w:r>
    </w:p>
    <w:p w14:paraId="3CBD482D" w14:textId="77777777" w:rsidR="008022FC" w:rsidRPr="000A648B" w:rsidRDefault="008022FC" w:rsidP="000A648B">
      <w:pPr>
        <w:pStyle w:val="Adreszwrotnynakopercie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 Antiqua" w:eastAsia="Arial Unicode MS" w:hAnsi="Book Antiqua"/>
          <w:sz w:val="24"/>
          <w:szCs w:val="24"/>
        </w:rPr>
      </w:pPr>
      <w:r w:rsidRPr="000A648B">
        <w:rPr>
          <w:rFonts w:ascii="Book Antiqua" w:eastAsia="Arial Unicode MS" w:hAnsi="Book Antiqua"/>
          <w:sz w:val="24"/>
          <w:szCs w:val="24"/>
        </w:rPr>
        <w:t xml:space="preserve">Fakturę VAT należy wystawić na adres: NABYWCA: Gmina Miejska Kościan, 64-000 Kościan, Al. Kościuszki 22, </w:t>
      </w:r>
      <w:r w:rsidRPr="000A648B">
        <w:rPr>
          <w:rFonts w:ascii="Book Antiqua" w:eastAsia="Arial Unicode MS" w:hAnsi="Book Antiqua"/>
          <w:bCs/>
          <w:sz w:val="24"/>
          <w:szCs w:val="24"/>
        </w:rPr>
        <w:t xml:space="preserve">nr REGON 411050600 oraz nr NIP 698-180-57-39, </w:t>
      </w:r>
      <w:r w:rsidRPr="000A648B">
        <w:rPr>
          <w:rFonts w:ascii="Book Antiqua" w:eastAsia="Arial Unicode MS" w:hAnsi="Book Antiqua"/>
          <w:sz w:val="24"/>
          <w:szCs w:val="24"/>
        </w:rPr>
        <w:t>ODBIORCA: Urząd Miejski Kościana Al. Kościuszki 22, 64-000 Kościan.</w:t>
      </w:r>
    </w:p>
    <w:p w14:paraId="4486B2C6" w14:textId="3E2E48B0" w:rsidR="008022FC" w:rsidRPr="000A648B" w:rsidRDefault="008022FC" w:rsidP="000A648B">
      <w:pPr>
        <w:pStyle w:val="Adreszwrotnynakopercie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 Antiqua" w:eastAsia="Arial Unicode MS" w:hAnsi="Book Antiqua"/>
          <w:sz w:val="24"/>
          <w:szCs w:val="24"/>
        </w:rPr>
      </w:pPr>
      <w:r w:rsidRPr="000A648B">
        <w:rPr>
          <w:rFonts w:ascii="Book Antiqua" w:eastAsia="Arial Unicode MS" w:hAnsi="Book Antiqua"/>
          <w:sz w:val="24"/>
          <w:szCs w:val="24"/>
        </w:rPr>
        <w:t>Zgodnie z przepisami ustawy z dnia 9 listopada 2018 r. o elektronicznym fakturowaniu w zamówieniach publicznych koncesjach na roboty budowlane lub usługi oraz partnerstwie</w:t>
      </w:r>
      <w:r w:rsidR="004962F7" w:rsidRPr="000A648B">
        <w:rPr>
          <w:rFonts w:ascii="Book Antiqua" w:eastAsia="Arial Unicode MS" w:hAnsi="Book Antiqua"/>
          <w:sz w:val="24"/>
          <w:szCs w:val="24"/>
        </w:rPr>
        <w:t xml:space="preserve"> </w:t>
      </w:r>
      <w:r w:rsidRPr="000A648B">
        <w:rPr>
          <w:rFonts w:ascii="Book Antiqua" w:eastAsia="Arial Unicode MS" w:hAnsi="Book Antiqua"/>
          <w:sz w:val="24"/>
          <w:szCs w:val="24"/>
        </w:rPr>
        <w:t>publiczno-prawnym (Dz.U. 2020 r, poz. 1666 ze zm.), Zamawiający dopuszcza możliwość wystawienia faktury elektronicznej.</w:t>
      </w:r>
    </w:p>
    <w:p w14:paraId="7E853A41" w14:textId="77777777" w:rsidR="008022FC" w:rsidRPr="000A648B" w:rsidRDefault="008022FC" w:rsidP="000A648B">
      <w:pPr>
        <w:pStyle w:val="Adreszwrotnynakopercie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 Antiqua" w:eastAsia="Arial Unicode MS" w:hAnsi="Book Antiqua"/>
          <w:sz w:val="24"/>
          <w:szCs w:val="24"/>
        </w:rPr>
      </w:pPr>
      <w:r w:rsidRPr="000A648B">
        <w:rPr>
          <w:rFonts w:ascii="Book Antiqua" w:eastAsia="Arial Unicode MS" w:hAnsi="Book Antiqua"/>
          <w:sz w:val="24"/>
          <w:szCs w:val="24"/>
        </w:rPr>
        <w:t>W przypadku wystawienia faktury elektronicznej, musi ona zostać przesłana za pośrednictwem Platformy Elektronicznego Fakturowania, oraz zawierać następujące dane: ODBIORCA: Gmina Miejska Kościan, 64-000 Kościan, Al. Kościuszki 22, GLN: NIP 698-000-99-86.</w:t>
      </w:r>
    </w:p>
    <w:p w14:paraId="5818D822" w14:textId="77777777" w:rsidR="008022FC" w:rsidRPr="000A648B" w:rsidRDefault="008022FC" w:rsidP="000A648B">
      <w:pPr>
        <w:pStyle w:val="Adreszwrotnynakopercie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 Antiqua" w:eastAsia="Arial Unicode MS" w:hAnsi="Book Antiqua"/>
          <w:sz w:val="24"/>
          <w:szCs w:val="24"/>
        </w:rPr>
      </w:pPr>
      <w:r w:rsidRPr="000A648B">
        <w:rPr>
          <w:rFonts w:ascii="Book Antiqua" w:eastAsia="Arial Unicode MS" w:hAnsi="Book Antiqua"/>
          <w:sz w:val="24"/>
          <w:szCs w:val="24"/>
        </w:rPr>
        <w:t>Rozliczenie pomiędzy stronami odbędzie się przy zastosowaniu mechanizmu podzielnej płatności. Do umowy należy załączyć oświadczenie o prowadzeniu rachunku bankowego, na który należy przekazać płatności do umowy i dla którego został wydzielony rachunek VAT na cele prowadzonej działalności gospodarczej.</w:t>
      </w:r>
    </w:p>
    <w:p w14:paraId="4C286864" w14:textId="77777777" w:rsidR="008022FC" w:rsidRPr="000A648B" w:rsidRDefault="008022FC" w:rsidP="000A648B">
      <w:pPr>
        <w:pStyle w:val="Adreszwrotnynakopercie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 Antiqua" w:eastAsia="Arial Unicode MS" w:hAnsi="Book Antiqua"/>
          <w:sz w:val="24"/>
          <w:szCs w:val="24"/>
        </w:rPr>
      </w:pPr>
      <w:r w:rsidRPr="000A648B">
        <w:rPr>
          <w:rFonts w:ascii="Book Antiqua" w:eastAsia="Arial Unicode MS" w:hAnsi="Book Antiqua"/>
          <w:sz w:val="24"/>
          <w:szCs w:val="24"/>
        </w:rPr>
        <w:t>Za datę zapłaty strony ustalają dzień, w którym Zamawiający wydał swojemu bankowi polecenie przelewu wynagrodzenia na konto Przyjmującego zamówienie.</w:t>
      </w:r>
    </w:p>
    <w:p w14:paraId="4539AE94" w14:textId="77777777" w:rsidR="008022FC" w:rsidRPr="000A648B" w:rsidRDefault="008022FC" w:rsidP="000A648B">
      <w:pPr>
        <w:tabs>
          <w:tab w:val="left" w:pos="284"/>
        </w:tabs>
        <w:spacing w:line="276" w:lineRule="auto"/>
        <w:jc w:val="center"/>
        <w:rPr>
          <w:rFonts w:ascii="Book Antiqua" w:eastAsia="Arial Unicode MS" w:hAnsi="Book Antiqua"/>
          <w:b/>
          <w:sz w:val="24"/>
          <w:szCs w:val="24"/>
        </w:rPr>
      </w:pPr>
      <w:r w:rsidRPr="000A648B">
        <w:rPr>
          <w:rFonts w:ascii="Book Antiqua" w:eastAsia="Arial Unicode MS" w:hAnsi="Book Antiqua"/>
          <w:b/>
          <w:sz w:val="24"/>
          <w:szCs w:val="24"/>
        </w:rPr>
        <w:lastRenderedPageBreak/>
        <w:t>§ 7</w:t>
      </w:r>
    </w:p>
    <w:p w14:paraId="50EB2CF8" w14:textId="04A67E58" w:rsidR="008022FC" w:rsidRPr="000A648B" w:rsidRDefault="008022FC" w:rsidP="000A648B">
      <w:pPr>
        <w:pStyle w:val="Bezodstpw"/>
        <w:spacing w:line="276" w:lineRule="auto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0A648B">
        <w:rPr>
          <w:rFonts w:ascii="Book Antiqua" w:eastAsia="Arial Unicode MS" w:hAnsi="Book Antiqua" w:cs="Times New Roman"/>
          <w:sz w:val="24"/>
          <w:szCs w:val="24"/>
        </w:rPr>
        <w:t xml:space="preserve">1. </w:t>
      </w:r>
      <w:r w:rsidR="006264F6">
        <w:rPr>
          <w:rFonts w:ascii="Book Antiqua" w:eastAsia="Arial Unicode MS" w:hAnsi="Book Antiqua" w:cs="Times New Roman"/>
          <w:sz w:val="24"/>
          <w:szCs w:val="24"/>
        </w:rPr>
        <w:t>Wykonawca</w:t>
      </w:r>
      <w:r w:rsidRPr="000A648B">
        <w:rPr>
          <w:rFonts w:ascii="Book Antiqua" w:eastAsia="Arial Unicode MS" w:hAnsi="Book Antiqua" w:cs="Times New Roman"/>
          <w:sz w:val="24"/>
          <w:szCs w:val="24"/>
        </w:rPr>
        <w:t xml:space="preserve"> zapłaci Zamawiającemu karę umowną:</w:t>
      </w:r>
    </w:p>
    <w:p w14:paraId="692911B0" w14:textId="77777777" w:rsidR="008022FC" w:rsidRPr="000A648B" w:rsidRDefault="008022FC" w:rsidP="000A648B">
      <w:pPr>
        <w:pStyle w:val="Bezodstpw"/>
        <w:spacing w:line="276" w:lineRule="auto"/>
        <w:ind w:left="567" w:hanging="283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0A648B">
        <w:rPr>
          <w:rFonts w:ascii="Book Antiqua" w:eastAsia="Arial Unicode MS" w:hAnsi="Book Antiqua" w:cs="Times New Roman"/>
          <w:sz w:val="24"/>
          <w:szCs w:val="24"/>
        </w:rPr>
        <w:t>1)</w:t>
      </w:r>
      <w:r w:rsidRPr="000A648B">
        <w:rPr>
          <w:rFonts w:ascii="Book Antiqua" w:eastAsia="Arial Unicode MS" w:hAnsi="Book Antiqua" w:cs="Times New Roman"/>
          <w:sz w:val="24"/>
          <w:szCs w:val="24"/>
        </w:rPr>
        <w:tab/>
        <w:t>za niedotrzymanie terminu wykonania przedmiotu zamówienia za każdy dzień opóźnienia w wysokości równej 0,5% wartości wynagrodzenia brutto,</w:t>
      </w:r>
    </w:p>
    <w:p w14:paraId="679886D8" w14:textId="77777777" w:rsidR="008022FC" w:rsidRPr="000A648B" w:rsidRDefault="008022FC" w:rsidP="000A648B">
      <w:pPr>
        <w:pStyle w:val="Bezodstpw"/>
        <w:spacing w:line="276" w:lineRule="auto"/>
        <w:ind w:left="567" w:hanging="283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0A648B">
        <w:rPr>
          <w:rFonts w:ascii="Book Antiqua" w:eastAsia="Arial Unicode MS" w:hAnsi="Book Antiqua" w:cs="Times New Roman"/>
          <w:sz w:val="24"/>
          <w:szCs w:val="24"/>
        </w:rPr>
        <w:t>2)</w:t>
      </w:r>
      <w:r w:rsidRPr="000A648B">
        <w:rPr>
          <w:rFonts w:ascii="Book Antiqua" w:eastAsia="Arial Unicode MS" w:hAnsi="Book Antiqua" w:cs="Times New Roman"/>
          <w:sz w:val="24"/>
          <w:szCs w:val="24"/>
        </w:rPr>
        <w:tab/>
        <w:t>za niedotrzymanie terminu na usunięcie stwierdzonych wad – za każdy dzień opóźnienia w wysokości równej 0,5% wartości wynagrodzenia brutto,</w:t>
      </w:r>
    </w:p>
    <w:p w14:paraId="6179FA9D" w14:textId="77777777" w:rsidR="008022FC" w:rsidRPr="000A648B" w:rsidRDefault="008022FC" w:rsidP="000A648B">
      <w:pPr>
        <w:pStyle w:val="Bezodstpw"/>
        <w:spacing w:line="276" w:lineRule="auto"/>
        <w:ind w:left="567" w:hanging="283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0A648B">
        <w:rPr>
          <w:rFonts w:ascii="Book Antiqua" w:eastAsia="Arial Unicode MS" w:hAnsi="Book Antiqua" w:cs="Times New Roman"/>
          <w:sz w:val="24"/>
          <w:szCs w:val="24"/>
        </w:rPr>
        <w:t>3)</w:t>
      </w:r>
      <w:r w:rsidRPr="000A648B">
        <w:rPr>
          <w:rFonts w:ascii="Book Antiqua" w:eastAsia="Arial Unicode MS" w:hAnsi="Book Antiqua" w:cs="Times New Roman"/>
          <w:sz w:val="24"/>
          <w:szCs w:val="24"/>
        </w:rPr>
        <w:tab/>
        <w:t>za każdy dzień opóźnienia w usunięciu wad stwierdzonych w okresie rękojmi w trakcie realizacji inwestycji – w wysokości 0,5% wartości wynagrodzenia brutto,</w:t>
      </w:r>
    </w:p>
    <w:p w14:paraId="1F903353" w14:textId="77777777" w:rsidR="008022FC" w:rsidRPr="000A648B" w:rsidRDefault="008022FC" w:rsidP="000A648B">
      <w:pPr>
        <w:pStyle w:val="Bezodstpw"/>
        <w:spacing w:line="276" w:lineRule="auto"/>
        <w:ind w:left="567" w:hanging="283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0A648B">
        <w:rPr>
          <w:rFonts w:ascii="Book Antiqua" w:eastAsia="Arial Unicode MS" w:hAnsi="Book Antiqua" w:cs="Times New Roman"/>
          <w:sz w:val="24"/>
          <w:szCs w:val="24"/>
        </w:rPr>
        <w:t>4)</w:t>
      </w:r>
      <w:r w:rsidRPr="000A648B">
        <w:rPr>
          <w:rFonts w:ascii="Book Antiqua" w:eastAsia="Arial Unicode MS" w:hAnsi="Book Antiqua" w:cs="Times New Roman"/>
          <w:sz w:val="24"/>
          <w:szCs w:val="24"/>
        </w:rPr>
        <w:tab/>
        <w:t>w przypadku odstąpienia od umowy przez Przyjmującego zamówienie z powodów innych niż niewywiązanie się Zamawiającego z warunków umowy – karę umowną w wysokości 10% wartości wynagrodzenia brutto,</w:t>
      </w:r>
    </w:p>
    <w:p w14:paraId="7A0DCC45" w14:textId="77777777" w:rsidR="008022FC" w:rsidRPr="000A648B" w:rsidRDefault="008022FC" w:rsidP="000A648B">
      <w:pPr>
        <w:pStyle w:val="Bezodstpw"/>
        <w:spacing w:line="276" w:lineRule="auto"/>
        <w:ind w:left="567" w:hanging="283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0A648B">
        <w:rPr>
          <w:rFonts w:ascii="Book Antiqua" w:eastAsia="Arial Unicode MS" w:hAnsi="Book Antiqua" w:cs="Times New Roman"/>
          <w:sz w:val="24"/>
          <w:szCs w:val="24"/>
        </w:rPr>
        <w:t>5)</w:t>
      </w:r>
      <w:r w:rsidRPr="000A648B">
        <w:rPr>
          <w:rFonts w:ascii="Book Antiqua" w:eastAsia="Arial Unicode MS" w:hAnsi="Book Antiqua" w:cs="Times New Roman"/>
          <w:sz w:val="24"/>
          <w:szCs w:val="24"/>
        </w:rPr>
        <w:tab/>
        <w:t>w przypadku odstąpienia od umowy przez Zamawiającego wskutek okoliczności, za które odpowiada Przyjmujący zamówienie - w wysokości 10% wartości wynagrodzenia brutto.</w:t>
      </w:r>
    </w:p>
    <w:p w14:paraId="7E625A17" w14:textId="77777777" w:rsidR="008022FC" w:rsidRPr="000A648B" w:rsidRDefault="008022FC" w:rsidP="000A648B">
      <w:pPr>
        <w:pStyle w:val="Bezodstpw"/>
        <w:spacing w:line="276" w:lineRule="auto"/>
        <w:ind w:left="284" w:hanging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0A648B">
        <w:rPr>
          <w:rFonts w:ascii="Book Antiqua" w:eastAsia="Arial Unicode MS" w:hAnsi="Book Antiqua" w:cs="Times New Roman"/>
          <w:sz w:val="24"/>
          <w:szCs w:val="24"/>
        </w:rPr>
        <w:t xml:space="preserve">2. Kary umowne, o których mowa w ust. 1 (z wyjątkiem sytuacji naliczenia kar umownych w okresie rękojmi) będą potrącane z wynagrodzenia przy płatności dokonywanej na podstawie faktury, na co Przyjmujący zamówienie wyraża zgodę. </w:t>
      </w:r>
    </w:p>
    <w:p w14:paraId="6DF045F0" w14:textId="1C22547F" w:rsidR="00D0590D" w:rsidRPr="000A648B" w:rsidRDefault="008022FC" w:rsidP="000A648B">
      <w:pPr>
        <w:pStyle w:val="Bezodstpw"/>
        <w:spacing w:line="276" w:lineRule="auto"/>
        <w:ind w:left="284" w:hanging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0A648B">
        <w:rPr>
          <w:rFonts w:ascii="Book Antiqua" w:eastAsia="Arial Unicode MS" w:hAnsi="Book Antiqua" w:cs="Times New Roman"/>
          <w:sz w:val="24"/>
          <w:szCs w:val="24"/>
        </w:rPr>
        <w:t xml:space="preserve">3. Mimo zastrzeżonych w ust. 1  kar umownych, Stronom będzie przysługiwało żądanie odszkodowania przenoszącego wysokość zastrzeżonych kar umownych, aż do całkowitego wyrównania poniesionych strat lub utraconych korzyści. </w:t>
      </w:r>
    </w:p>
    <w:p w14:paraId="13A88118" w14:textId="788DAB44" w:rsidR="003723AA" w:rsidRPr="000A648B" w:rsidRDefault="003723AA" w:rsidP="000A648B">
      <w:pPr>
        <w:pStyle w:val="Bezodstpw"/>
        <w:spacing w:line="276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0A648B">
        <w:rPr>
          <w:rFonts w:ascii="Book Antiqua" w:eastAsia="Arial Unicode MS" w:hAnsi="Book Antiqua" w:cs="Times New Roman"/>
          <w:b/>
          <w:sz w:val="24"/>
          <w:szCs w:val="24"/>
        </w:rPr>
        <w:t xml:space="preserve">§ </w:t>
      </w:r>
      <w:r w:rsidR="00AB41F5" w:rsidRPr="000A648B">
        <w:rPr>
          <w:rFonts w:ascii="Book Antiqua" w:eastAsia="Arial Unicode MS" w:hAnsi="Book Antiqua" w:cs="Times New Roman"/>
          <w:b/>
          <w:sz w:val="24"/>
          <w:szCs w:val="24"/>
        </w:rPr>
        <w:t>8</w:t>
      </w:r>
    </w:p>
    <w:p w14:paraId="74530C7C" w14:textId="77777777" w:rsidR="003723AA" w:rsidRPr="000A648B" w:rsidRDefault="003723AA" w:rsidP="000A648B">
      <w:pPr>
        <w:pStyle w:val="Bezodstpw"/>
        <w:spacing w:line="276" w:lineRule="auto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0A648B">
        <w:rPr>
          <w:rFonts w:ascii="Book Antiqua" w:eastAsia="Arial Unicode MS" w:hAnsi="Book Antiqua" w:cs="Times New Roman"/>
          <w:sz w:val="24"/>
          <w:szCs w:val="24"/>
        </w:rPr>
        <w:t>Osobami odpowiedzialnymi za bieżący kontakt są:</w:t>
      </w:r>
    </w:p>
    <w:p w14:paraId="65B79BFC" w14:textId="77777777" w:rsidR="00B23F1F" w:rsidRPr="000A648B" w:rsidRDefault="003723AA" w:rsidP="000A648B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0A648B">
        <w:rPr>
          <w:rFonts w:ascii="Book Antiqua" w:eastAsia="Arial Unicode MS" w:hAnsi="Book Antiqua" w:cs="Times New Roman"/>
          <w:sz w:val="24"/>
          <w:szCs w:val="24"/>
        </w:rPr>
        <w:t xml:space="preserve">ze strony Zamawiającego: </w:t>
      </w:r>
    </w:p>
    <w:p w14:paraId="133E5748" w14:textId="0F5D2DEF" w:rsidR="00B23F1F" w:rsidRPr="000A648B" w:rsidRDefault="00B23F1F" w:rsidP="000A648B">
      <w:pPr>
        <w:pStyle w:val="Bezodstpw"/>
        <w:spacing w:line="276" w:lineRule="auto"/>
        <w:ind w:left="720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0A648B">
        <w:rPr>
          <w:rFonts w:ascii="Book Antiqua" w:eastAsia="Arial Unicode MS" w:hAnsi="Book Antiqua" w:cs="Times New Roman"/>
          <w:sz w:val="24"/>
          <w:szCs w:val="24"/>
        </w:rPr>
        <w:t>Mikołaj Grabowski tel. 65-512-11-11 wew. 307</w:t>
      </w:r>
      <w:r w:rsidR="00C400A2" w:rsidRPr="000A648B">
        <w:rPr>
          <w:rFonts w:ascii="Book Antiqua" w:eastAsia="Arial Unicode MS" w:hAnsi="Book Antiqua" w:cs="Times New Roman"/>
          <w:sz w:val="24"/>
          <w:szCs w:val="24"/>
        </w:rPr>
        <w:t>,</w:t>
      </w:r>
    </w:p>
    <w:p w14:paraId="3112DD05" w14:textId="12E5A0F3" w:rsidR="003723AA" w:rsidRPr="000A648B" w:rsidRDefault="003723AA" w:rsidP="000A648B">
      <w:pPr>
        <w:pStyle w:val="Bezodstpw"/>
        <w:spacing w:line="276" w:lineRule="auto"/>
        <w:ind w:left="720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0A648B">
        <w:rPr>
          <w:rFonts w:ascii="Book Antiqua" w:eastAsia="Arial Unicode MS" w:hAnsi="Book Antiqua" w:cs="Times New Roman"/>
          <w:sz w:val="24"/>
          <w:szCs w:val="24"/>
        </w:rPr>
        <w:t>Anna Wesołowska</w:t>
      </w:r>
      <w:r w:rsidR="00B23F1F" w:rsidRPr="000A648B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0A648B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bookmarkStart w:id="4" w:name="_Hlk163651714"/>
      <w:r w:rsidRPr="000A648B">
        <w:rPr>
          <w:rFonts w:ascii="Book Antiqua" w:eastAsia="Arial Unicode MS" w:hAnsi="Book Antiqua" w:cs="Times New Roman"/>
          <w:sz w:val="24"/>
          <w:szCs w:val="24"/>
        </w:rPr>
        <w:t>tel. 65-512-11-11 wew. 308</w:t>
      </w:r>
      <w:r w:rsidR="00B23F1F" w:rsidRPr="000A648B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bookmarkEnd w:id="4"/>
      <w:r w:rsidRPr="000A648B">
        <w:rPr>
          <w:rFonts w:ascii="Book Antiqua" w:eastAsia="Arial Unicode MS" w:hAnsi="Book Antiqua" w:cs="Times New Roman"/>
          <w:sz w:val="24"/>
          <w:szCs w:val="24"/>
        </w:rPr>
        <w:t>,</w:t>
      </w:r>
    </w:p>
    <w:p w14:paraId="59AC5656" w14:textId="2D836367" w:rsidR="00F81998" w:rsidRPr="000A648B" w:rsidRDefault="003723AA" w:rsidP="000A648B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0A648B">
        <w:rPr>
          <w:rFonts w:ascii="Book Antiqua" w:eastAsia="Arial Unicode MS" w:hAnsi="Book Antiqua" w:cs="Times New Roman"/>
          <w:sz w:val="24"/>
          <w:szCs w:val="24"/>
        </w:rPr>
        <w:t xml:space="preserve">ze strony </w:t>
      </w:r>
      <w:r w:rsidR="00C7714C" w:rsidRPr="000A648B">
        <w:rPr>
          <w:rFonts w:ascii="Book Antiqua" w:eastAsia="Arial Unicode MS" w:hAnsi="Book Antiqua" w:cs="Times New Roman"/>
          <w:sz w:val="24"/>
          <w:szCs w:val="24"/>
        </w:rPr>
        <w:t>Przyjmującego Zamówienie</w:t>
      </w:r>
      <w:r w:rsidRPr="000A648B">
        <w:rPr>
          <w:rFonts w:ascii="Book Antiqua" w:eastAsia="Arial Unicode MS" w:hAnsi="Book Antiqua" w:cs="Times New Roman"/>
          <w:sz w:val="24"/>
          <w:szCs w:val="24"/>
        </w:rPr>
        <w:t xml:space="preserve">: </w:t>
      </w:r>
      <w:r w:rsidR="00141DF7" w:rsidRPr="000A648B">
        <w:rPr>
          <w:rFonts w:ascii="Book Antiqua" w:eastAsia="Arial Unicode MS" w:hAnsi="Book Antiqua" w:cs="Times New Roman"/>
          <w:sz w:val="24"/>
          <w:szCs w:val="24"/>
        </w:rPr>
        <w:t>……………………………………………………………</w:t>
      </w:r>
    </w:p>
    <w:p w14:paraId="201CD943" w14:textId="2753F18C" w:rsidR="00D17769" w:rsidRPr="000A648B" w:rsidRDefault="00D17769" w:rsidP="000A648B">
      <w:pPr>
        <w:pStyle w:val="Wzorytekst"/>
        <w:spacing w:line="276" w:lineRule="auto"/>
        <w:jc w:val="center"/>
        <w:rPr>
          <w:rFonts w:ascii="Book Antiqua" w:hAnsi="Book Antiqua" w:cs="Times New Roman"/>
          <w:b/>
          <w:color w:val="auto"/>
          <w:sz w:val="24"/>
          <w:szCs w:val="24"/>
        </w:rPr>
      </w:pPr>
      <w:r w:rsidRPr="000A648B">
        <w:rPr>
          <w:rFonts w:ascii="Book Antiqua" w:hAnsi="Book Antiqua" w:cs="Times New Roman"/>
          <w:b/>
          <w:color w:val="auto"/>
          <w:sz w:val="24"/>
          <w:szCs w:val="24"/>
        </w:rPr>
        <w:t xml:space="preserve">§ </w:t>
      </w:r>
      <w:r w:rsidR="00F81998" w:rsidRPr="000A648B">
        <w:rPr>
          <w:rFonts w:ascii="Book Antiqua" w:hAnsi="Book Antiqua" w:cs="Times New Roman"/>
          <w:b/>
          <w:color w:val="auto"/>
          <w:sz w:val="24"/>
          <w:szCs w:val="24"/>
        </w:rPr>
        <w:t>9</w:t>
      </w:r>
    </w:p>
    <w:p w14:paraId="1FC1040A" w14:textId="77777777" w:rsidR="00D17769" w:rsidRPr="000A648B" w:rsidRDefault="00D17769" w:rsidP="000A648B">
      <w:pPr>
        <w:pStyle w:val="Wzorytekst"/>
        <w:numPr>
          <w:ilvl w:val="0"/>
          <w:numId w:val="3"/>
        </w:numPr>
        <w:spacing w:line="276" w:lineRule="auto"/>
        <w:ind w:left="284" w:hanging="284"/>
        <w:rPr>
          <w:rFonts w:ascii="Book Antiqua" w:hAnsi="Book Antiqua" w:cs="Times New Roman"/>
          <w:color w:val="auto"/>
          <w:sz w:val="24"/>
          <w:szCs w:val="24"/>
        </w:rPr>
      </w:pPr>
      <w:r w:rsidRPr="000A648B">
        <w:rPr>
          <w:rFonts w:ascii="Book Antiqua" w:hAnsi="Book Antiqua" w:cs="Times New Roman"/>
          <w:color w:val="auto"/>
          <w:sz w:val="24"/>
          <w:szCs w:val="24"/>
        </w:rPr>
        <w:t>Wykonawca nie może dokonać zastawienia lub przeniesienia, w szczególności: cesji, przekazu, sprzedaży, jakiejkolwiek wierzytelności wynikającej z umowy lub jej części, jak też korzyści wynikającej z umowy lub udziału w niej, na osoby trzecie bez uprzedniej, pisemnej zgody Zamawiającego zastrzeżonej pod rygorem nieważności.</w:t>
      </w:r>
    </w:p>
    <w:p w14:paraId="657694BC" w14:textId="3689D487" w:rsidR="006C15BE" w:rsidRPr="000A648B" w:rsidRDefault="00D17769" w:rsidP="000A648B">
      <w:pPr>
        <w:pStyle w:val="Wzorytekst"/>
        <w:numPr>
          <w:ilvl w:val="0"/>
          <w:numId w:val="3"/>
        </w:numPr>
        <w:spacing w:line="276" w:lineRule="auto"/>
        <w:ind w:left="284" w:hanging="284"/>
        <w:rPr>
          <w:rFonts w:ascii="Book Antiqua" w:hAnsi="Book Antiqua" w:cs="Times New Roman"/>
          <w:color w:val="auto"/>
          <w:sz w:val="24"/>
          <w:szCs w:val="24"/>
        </w:rPr>
      </w:pPr>
      <w:r w:rsidRPr="000A648B">
        <w:rPr>
          <w:rFonts w:ascii="Book Antiqua" w:hAnsi="Book Antiqua" w:cs="Times New Roman"/>
          <w:color w:val="auto"/>
          <w:sz w:val="24"/>
          <w:szCs w:val="24"/>
        </w:rPr>
        <w:t>Cesja, przelew lub czynność wywołująca podobne skutki, dokonane bez pisemnej zgody Zamawiającego, są względem Zamawiającego bezskuteczne.</w:t>
      </w:r>
    </w:p>
    <w:p w14:paraId="608E37D8" w14:textId="6F59CC9B" w:rsidR="00F81998" w:rsidRPr="000A648B" w:rsidRDefault="0020077F" w:rsidP="000A648B">
      <w:pPr>
        <w:pStyle w:val="Tekstpodstawowy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0A648B">
        <w:rPr>
          <w:rFonts w:ascii="Book Antiqua" w:hAnsi="Book Antiqua"/>
          <w:b/>
          <w:sz w:val="24"/>
          <w:szCs w:val="24"/>
        </w:rPr>
        <w:t xml:space="preserve">§ </w:t>
      </w:r>
      <w:r w:rsidR="00F81998" w:rsidRPr="000A648B">
        <w:rPr>
          <w:rFonts w:ascii="Book Antiqua" w:hAnsi="Book Antiqua"/>
          <w:b/>
          <w:sz w:val="24"/>
          <w:szCs w:val="24"/>
        </w:rPr>
        <w:t>10</w:t>
      </w:r>
    </w:p>
    <w:p w14:paraId="72AB4263" w14:textId="0FE991D8" w:rsidR="00F81998" w:rsidRPr="000A648B" w:rsidRDefault="00F81998" w:rsidP="000A648B">
      <w:pPr>
        <w:pStyle w:val="Bezodstpw"/>
        <w:numPr>
          <w:ilvl w:val="1"/>
          <w:numId w:val="2"/>
        </w:numPr>
        <w:spacing w:line="276" w:lineRule="auto"/>
        <w:ind w:left="284" w:hanging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0A648B">
        <w:rPr>
          <w:rFonts w:ascii="Book Antiqua" w:eastAsia="Arial Unicode MS" w:hAnsi="Book Antiqua" w:cs="Times New Roman"/>
          <w:sz w:val="24"/>
          <w:szCs w:val="24"/>
        </w:rPr>
        <w:t xml:space="preserve">Strony rozszerzają odpowiedzialność Przyjmującego zamówienie z tytułu rękojmi za wady </w:t>
      </w:r>
      <w:r w:rsidR="00DD43EA">
        <w:rPr>
          <w:rFonts w:ascii="Book Antiqua" w:eastAsia="Arial Unicode MS" w:hAnsi="Book Antiqua" w:cs="Times New Roman"/>
          <w:sz w:val="24"/>
          <w:szCs w:val="24"/>
        </w:rPr>
        <w:t>d</w:t>
      </w:r>
      <w:r w:rsidRPr="000A648B">
        <w:rPr>
          <w:rFonts w:ascii="Book Antiqua" w:eastAsia="Arial Unicode MS" w:hAnsi="Book Antiqua" w:cs="Times New Roman"/>
          <w:sz w:val="24"/>
          <w:szCs w:val="24"/>
        </w:rPr>
        <w:t>okumentacji.</w:t>
      </w:r>
    </w:p>
    <w:p w14:paraId="4798A7D2" w14:textId="4A0D09FF" w:rsidR="00F81998" w:rsidRPr="000A648B" w:rsidRDefault="00F81998" w:rsidP="000A648B">
      <w:pPr>
        <w:pStyle w:val="Bezodstpw"/>
        <w:numPr>
          <w:ilvl w:val="1"/>
          <w:numId w:val="2"/>
        </w:numPr>
        <w:spacing w:line="276" w:lineRule="auto"/>
        <w:ind w:left="284" w:hanging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0A648B">
        <w:rPr>
          <w:rFonts w:ascii="Book Antiqua" w:eastAsia="Arial Unicode MS" w:hAnsi="Book Antiqua" w:cs="Times New Roman"/>
          <w:sz w:val="24"/>
          <w:szCs w:val="24"/>
        </w:rPr>
        <w:t xml:space="preserve">Termin rękojmi upływa wraz z upływem terminu odpowiedzialności z tytułu rękojmi za wady robót </w:t>
      </w:r>
      <w:r w:rsidR="00BA1E59" w:rsidRPr="000A648B">
        <w:rPr>
          <w:rFonts w:ascii="Book Antiqua" w:eastAsia="Arial Unicode MS" w:hAnsi="Book Antiqua" w:cs="Times New Roman"/>
          <w:sz w:val="24"/>
          <w:szCs w:val="24"/>
        </w:rPr>
        <w:t>budowlanych</w:t>
      </w:r>
      <w:r w:rsidRPr="000A648B">
        <w:rPr>
          <w:rFonts w:ascii="Book Antiqua" w:eastAsia="Arial Unicode MS" w:hAnsi="Book Antiqua" w:cs="Times New Roman"/>
          <w:sz w:val="24"/>
          <w:szCs w:val="24"/>
        </w:rPr>
        <w:t xml:space="preserve">, wykonywanych na podstawie </w:t>
      </w:r>
      <w:r w:rsidR="00DD43EA">
        <w:rPr>
          <w:rFonts w:ascii="Book Antiqua" w:eastAsia="Arial Unicode MS" w:hAnsi="Book Antiqua" w:cs="Times New Roman"/>
          <w:sz w:val="24"/>
          <w:szCs w:val="24"/>
        </w:rPr>
        <w:t>d</w:t>
      </w:r>
      <w:r w:rsidRPr="000A648B">
        <w:rPr>
          <w:rFonts w:ascii="Book Antiqua" w:eastAsia="Arial Unicode MS" w:hAnsi="Book Antiqua" w:cs="Times New Roman"/>
          <w:sz w:val="24"/>
          <w:szCs w:val="24"/>
        </w:rPr>
        <w:t xml:space="preserve">okumentacji będącej przedmiotem niniejszej umowy, jednak nie wcześniej niż trzy lata od </w:t>
      </w:r>
      <w:r w:rsidRPr="000A648B">
        <w:rPr>
          <w:rFonts w:ascii="Book Antiqua" w:eastAsia="Arial Unicode MS" w:hAnsi="Book Antiqua" w:cs="Times New Roman"/>
          <w:sz w:val="24"/>
          <w:szCs w:val="24"/>
        </w:rPr>
        <w:lastRenderedPageBreak/>
        <w:t>protokolarnego przekazania przez Przyjmującego zamówienie dokumentacji Zamawiającemu. Nadto Zamawiający poinformuje Przyjmującego zamówienie o terminie rękojmi określonym w umowie z wykonawcą robót budowlanych przekazując wyciąg z umowy na roboty budowlane.</w:t>
      </w:r>
    </w:p>
    <w:p w14:paraId="466AF7A9" w14:textId="02E46E5A" w:rsidR="00F81998" w:rsidRPr="000A648B" w:rsidRDefault="00F81998" w:rsidP="000A648B">
      <w:pPr>
        <w:pStyle w:val="Bezodstpw"/>
        <w:spacing w:line="276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0A648B">
        <w:rPr>
          <w:rFonts w:ascii="Book Antiqua" w:eastAsia="Arial Unicode MS" w:hAnsi="Book Antiqua" w:cs="Times New Roman"/>
          <w:b/>
          <w:sz w:val="24"/>
          <w:szCs w:val="24"/>
        </w:rPr>
        <w:t>§ 11</w:t>
      </w:r>
    </w:p>
    <w:p w14:paraId="10ABD61B" w14:textId="77777777" w:rsidR="00F81998" w:rsidRPr="000A648B" w:rsidRDefault="00F81998" w:rsidP="000A648B">
      <w:pPr>
        <w:pStyle w:val="Bezodstpw"/>
        <w:numPr>
          <w:ilvl w:val="1"/>
          <w:numId w:val="9"/>
        </w:numPr>
        <w:spacing w:line="276" w:lineRule="auto"/>
        <w:ind w:left="284" w:hanging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0A648B">
        <w:rPr>
          <w:rFonts w:ascii="Book Antiqua" w:eastAsia="Arial Unicode MS" w:hAnsi="Book Antiqua" w:cs="Times New Roman"/>
          <w:sz w:val="24"/>
          <w:szCs w:val="24"/>
        </w:rPr>
        <w:t>W sprawach nieuregulowanych w umowie zastosowanie mają przepisy powszechnie obowiązującego  prawa, w tym Kodeksu cywilnego.</w:t>
      </w:r>
    </w:p>
    <w:p w14:paraId="2B4176C4" w14:textId="77777777" w:rsidR="00F81998" w:rsidRPr="000A648B" w:rsidRDefault="00F81998" w:rsidP="000A648B">
      <w:pPr>
        <w:pStyle w:val="Bezodstpw"/>
        <w:numPr>
          <w:ilvl w:val="1"/>
          <w:numId w:val="9"/>
        </w:numPr>
        <w:spacing w:line="276" w:lineRule="auto"/>
        <w:ind w:left="284" w:hanging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0A648B">
        <w:rPr>
          <w:rFonts w:ascii="Book Antiqua" w:eastAsia="Arial Unicode MS" w:hAnsi="Book Antiqua" w:cs="Times New Roman"/>
          <w:sz w:val="24"/>
          <w:szCs w:val="24"/>
        </w:rPr>
        <w:t xml:space="preserve">Wszelkie zmiany i uzupełnienia niniejszej umowy wymagają zachowania formy pisemnej pod rygorem nieważności. </w:t>
      </w:r>
    </w:p>
    <w:p w14:paraId="09761672" w14:textId="77777777" w:rsidR="00F81998" w:rsidRPr="000A648B" w:rsidRDefault="00F81998" w:rsidP="000A648B">
      <w:pPr>
        <w:pStyle w:val="Bezodstpw"/>
        <w:numPr>
          <w:ilvl w:val="1"/>
          <w:numId w:val="9"/>
        </w:numPr>
        <w:spacing w:line="276" w:lineRule="auto"/>
        <w:ind w:left="284" w:hanging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0A648B">
        <w:rPr>
          <w:rFonts w:ascii="Book Antiqua" w:eastAsia="Arial Unicode MS" w:hAnsi="Book Antiqua" w:cs="Times New Roman"/>
          <w:sz w:val="24"/>
          <w:szCs w:val="24"/>
        </w:rPr>
        <w:t>Wszelkie spory mogące powstać na tle wykonania postanowień niniejszej umowy będą rozstrzygane przez właściwy dla Zamawiającego sąd powszechny.</w:t>
      </w:r>
    </w:p>
    <w:p w14:paraId="1247D3B5" w14:textId="77777777" w:rsidR="00F81998" w:rsidRPr="000A648B" w:rsidRDefault="00F81998" w:rsidP="000A648B">
      <w:pPr>
        <w:pStyle w:val="Bezodstpw"/>
        <w:numPr>
          <w:ilvl w:val="1"/>
          <w:numId w:val="9"/>
        </w:numPr>
        <w:spacing w:line="276" w:lineRule="auto"/>
        <w:ind w:left="284" w:hanging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0A648B">
        <w:rPr>
          <w:rFonts w:ascii="Book Antiqua" w:eastAsia="Arial Unicode MS" w:hAnsi="Book Antiqua" w:cs="Times New Roman"/>
          <w:sz w:val="24"/>
          <w:szCs w:val="24"/>
        </w:rPr>
        <w:t>Umowa została sporządzona w dwóch jednobrzmiących egzemplarzach, po jednym egzemplarzu dla każdej ze stron.</w:t>
      </w:r>
    </w:p>
    <w:p w14:paraId="68917462" w14:textId="77777777" w:rsidR="00F81998" w:rsidRPr="000A648B" w:rsidRDefault="00F81998" w:rsidP="000A648B">
      <w:pPr>
        <w:pStyle w:val="Bezodstpw"/>
        <w:spacing w:line="276" w:lineRule="auto"/>
        <w:jc w:val="both"/>
        <w:rPr>
          <w:rFonts w:ascii="Book Antiqua" w:eastAsia="Arial Unicode MS" w:hAnsi="Book Antiqua" w:cs="Times New Roman"/>
          <w:sz w:val="24"/>
          <w:szCs w:val="24"/>
        </w:rPr>
      </w:pPr>
    </w:p>
    <w:p w14:paraId="0D4A33A0" w14:textId="77777777" w:rsidR="00F81998" w:rsidRPr="000A648B" w:rsidRDefault="00F81998" w:rsidP="000A648B">
      <w:pPr>
        <w:pStyle w:val="Tekstpodstawowy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14:paraId="5474FE46" w14:textId="77777777" w:rsidR="000A2E67" w:rsidRPr="000A648B" w:rsidRDefault="000A2E67" w:rsidP="000A648B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1C4A4151" w14:textId="77777777" w:rsidR="000A2E67" w:rsidRPr="000A648B" w:rsidRDefault="000A2E67" w:rsidP="000A648B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563BEA7C" w14:textId="77777777" w:rsidR="006904C3" w:rsidRPr="000A648B" w:rsidRDefault="006904C3" w:rsidP="000A648B">
      <w:pPr>
        <w:spacing w:line="276" w:lineRule="auto"/>
        <w:rPr>
          <w:rFonts w:ascii="Book Antiqua" w:hAnsi="Book Antiqua"/>
          <w:sz w:val="24"/>
          <w:szCs w:val="24"/>
        </w:rPr>
      </w:pPr>
    </w:p>
    <w:p w14:paraId="78E37364" w14:textId="3FB19313" w:rsidR="006904C3" w:rsidRPr="000A648B" w:rsidRDefault="0020077F" w:rsidP="000A648B">
      <w:pPr>
        <w:pStyle w:val="Nagwek2"/>
        <w:spacing w:line="276" w:lineRule="auto"/>
        <w:jc w:val="center"/>
        <w:rPr>
          <w:rFonts w:ascii="Book Antiqua" w:hAnsi="Book Antiqua"/>
          <w:b w:val="0"/>
          <w:bCs/>
          <w:sz w:val="24"/>
          <w:szCs w:val="24"/>
        </w:rPr>
      </w:pPr>
      <w:r w:rsidRPr="000A648B">
        <w:rPr>
          <w:rFonts w:ascii="Book Antiqua" w:hAnsi="Book Antiqua"/>
          <w:b w:val="0"/>
          <w:bCs/>
          <w:sz w:val="24"/>
          <w:szCs w:val="24"/>
        </w:rPr>
        <w:t>Z</w:t>
      </w:r>
      <w:r w:rsidR="00D30234" w:rsidRPr="000A648B">
        <w:rPr>
          <w:rFonts w:ascii="Book Antiqua" w:hAnsi="Book Antiqua"/>
          <w:b w:val="0"/>
          <w:bCs/>
          <w:sz w:val="24"/>
          <w:szCs w:val="24"/>
        </w:rPr>
        <w:t xml:space="preserve">amawiający                                                                    </w:t>
      </w:r>
      <w:r w:rsidRPr="000A648B">
        <w:rPr>
          <w:rFonts w:ascii="Book Antiqua" w:hAnsi="Book Antiqua"/>
          <w:b w:val="0"/>
          <w:bCs/>
          <w:sz w:val="24"/>
          <w:szCs w:val="24"/>
        </w:rPr>
        <w:t xml:space="preserve"> </w:t>
      </w:r>
      <w:r w:rsidR="00D30234" w:rsidRPr="000A648B">
        <w:rPr>
          <w:rFonts w:ascii="Book Antiqua" w:hAnsi="Book Antiqua"/>
          <w:b w:val="0"/>
          <w:bCs/>
          <w:sz w:val="24"/>
          <w:szCs w:val="24"/>
        </w:rPr>
        <w:t xml:space="preserve">Przyjmujący zamówienie </w:t>
      </w:r>
    </w:p>
    <w:p w14:paraId="00394DC1" w14:textId="77777777" w:rsidR="00D30234" w:rsidRPr="000A648B" w:rsidRDefault="00D30234" w:rsidP="000A648B">
      <w:pPr>
        <w:spacing w:line="276" w:lineRule="auto"/>
        <w:rPr>
          <w:rFonts w:ascii="Book Antiqua" w:hAnsi="Book Antiqua"/>
          <w:sz w:val="24"/>
          <w:szCs w:val="24"/>
        </w:rPr>
      </w:pPr>
    </w:p>
    <w:p w14:paraId="15EEDC4E" w14:textId="77777777" w:rsidR="00D30234" w:rsidRPr="000A648B" w:rsidRDefault="00D30234" w:rsidP="000A648B">
      <w:pPr>
        <w:spacing w:line="276" w:lineRule="auto"/>
        <w:rPr>
          <w:rFonts w:ascii="Book Antiqua" w:hAnsi="Book Antiqua"/>
          <w:sz w:val="24"/>
          <w:szCs w:val="24"/>
        </w:rPr>
      </w:pPr>
    </w:p>
    <w:p w14:paraId="0DDB69B6" w14:textId="13B92C18" w:rsidR="001B7459" w:rsidRPr="000A648B" w:rsidRDefault="00D30234" w:rsidP="000A648B">
      <w:pPr>
        <w:spacing w:line="276" w:lineRule="auto"/>
        <w:rPr>
          <w:rFonts w:ascii="Book Antiqua" w:hAnsi="Book Antiqua"/>
          <w:sz w:val="24"/>
          <w:szCs w:val="24"/>
        </w:rPr>
      </w:pPr>
      <w:r w:rsidRPr="000A648B">
        <w:rPr>
          <w:rFonts w:ascii="Book Antiqua" w:hAnsi="Book Antiqua"/>
          <w:sz w:val="24"/>
          <w:szCs w:val="24"/>
        </w:rPr>
        <w:t xml:space="preserve">…………………………………..   </w:t>
      </w:r>
      <w:r w:rsidRPr="000A648B">
        <w:rPr>
          <w:rFonts w:ascii="Book Antiqua" w:hAnsi="Book Antiqua"/>
          <w:sz w:val="24"/>
          <w:szCs w:val="24"/>
        </w:rPr>
        <w:tab/>
      </w:r>
      <w:r w:rsidR="00DD43EA">
        <w:rPr>
          <w:rFonts w:ascii="Book Antiqua" w:hAnsi="Book Antiqua"/>
          <w:sz w:val="24"/>
          <w:szCs w:val="24"/>
        </w:rPr>
        <w:t xml:space="preserve">                                …………………………………….</w:t>
      </w:r>
      <w:r w:rsidRPr="000A648B">
        <w:rPr>
          <w:rFonts w:ascii="Book Antiqua" w:hAnsi="Book Antiqua"/>
          <w:sz w:val="24"/>
          <w:szCs w:val="24"/>
        </w:rPr>
        <w:tab/>
      </w:r>
      <w:r w:rsidRPr="000A648B">
        <w:rPr>
          <w:rFonts w:ascii="Book Antiqua" w:hAnsi="Book Antiqua"/>
          <w:sz w:val="24"/>
          <w:szCs w:val="24"/>
        </w:rPr>
        <w:tab/>
      </w:r>
      <w:r w:rsidRPr="000A648B">
        <w:rPr>
          <w:rFonts w:ascii="Book Antiqua" w:hAnsi="Book Antiqua"/>
          <w:sz w:val="24"/>
          <w:szCs w:val="24"/>
        </w:rPr>
        <w:tab/>
      </w:r>
    </w:p>
    <w:p w14:paraId="7113C12B" w14:textId="77777777" w:rsidR="000E1B12" w:rsidRPr="000A648B" w:rsidRDefault="000E1B12" w:rsidP="000A648B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14:paraId="076333FF" w14:textId="77777777" w:rsidR="000A2E67" w:rsidRPr="000A648B" w:rsidRDefault="000A2E67" w:rsidP="000A648B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14:paraId="1F06AF03" w14:textId="77777777" w:rsidR="000A2E67" w:rsidRPr="000A648B" w:rsidRDefault="000A2E67" w:rsidP="000A648B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14:paraId="41BA41EC" w14:textId="77777777" w:rsidR="000A2E67" w:rsidRPr="000A648B" w:rsidRDefault="000A2E67" w:rsidP="000A648B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14:paraId="60F95486" w14:textId="77777777" w:rsidR="00141DF7" w:rsidRPr="000A648B" w:rsidRDefault="00141DF7" w:rsidP="000A648B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14:paraId="40373BB1" w14:textId="77777777" w:rsidR="00141DF7" w:rsidRPr="000A648B" w:rsidRDefault="00141DF7" w:rsidP="000A648B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14:paraId="04DA88CB" w14:textId="77777777" w:rsidR="00141DF7" w:rsidRPr="000A648B" w:rsidRDefault="00141DF7" w:rsidP="000A648B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14:paraId="7D0336A3" w14:textId="77777777" w:rsidR="00141DF7" w:rsidRPr="000A648B" w:rsidRDefault="00141DF7" w:rsidP="000A648B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14:paraId="54586FDC" w14:textId="77777777" w:rsidR="00141DF7" w:rsidRPr="000A648B" w:rsidRDefault="00141DF7" w:rsidP="000A648B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14:paraId="1FF17394" w14:textId="77777777" w:rsidR="00141DF7" w:rsidRPr="000A648B" w:rsidRDefault="00141DF7" w:rsidP="000A648B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14:paraId="497F4EBA" w14:textId="77777777" w:rsidR="00141DF7" w:rsidRPr="000A648B" w:rsidRDefault="00141DF7" w:rsidP="000A648B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14:paraId="4A368FBC" w14:textId="77777777" w:rsidR="00531A59" w:rsidRPr="000A648B" w:rsidRDefault="00531A59" w:rsidP="000A648B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14:paraId="4FF86659" w14:textId="77777777" w:rsidR="00531A59" w:rsidRPr="000A648B" w:rsidRDefault="00531A59" w:rsidP="000A648B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14:paraId="1F3DA1F3" w14:textId="77777777" w:rsidR="00531A59" w:rsidRPr="000A648B" w:rsidRDefault="00531A59" w:rsidP="000A648B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14:paraId="700507F3" w14:textId="77777777" w:rsidR="00531A59" w:rsidRPr="000A648B" w:rsidRDefault="00531A59" w:rsidP="000A648B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14:paraId="345C87E6" w14:textId="77777777" w:rsidR="00531A59" w:rsidRPr="000A648B" w:rsidRDefault="00531A59" w:rsidP="000A648B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14:paraId="703D65B5" w14:textId="77777777" w:rsidR="006264F6" w:rsidRDefault="006264F6" w:rsidP="006264F6">
      <w:pPr>
        <w:spacing w:line="264" w:lineRule="auto"/>
        <w:rPr>
          <w:bCs/>
        </w:rPr>
      </w:pPr>
      <w:r w:rsidRPr="00865AEB">
        <w:rPr>
          <w:bCs/>
        </w:rPr>
        <w:t>Dział 801, Rozdział 80104, §6050</w:t>
      </w:r>
    </w:p>
    <w:p w14:paraId="23FFDEC2" w14:textId="77777777" w:rsidR="00531A59" w:rsidRPr="000A648B" w:rsidRDefault="00531A59" w:rsidP="000A648B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14:paraId="7ABD51EB" w14:textId="77777777" w:rsidR="00531A59" w:rsidRPr="000A648B" w:rsidRDefault="00531A59" w:rsidP="000A648B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14:paraId="37703F7F" w14:textId="77777777" w:rsidR="00531A59" w:rsidRPr="000A648B" w:rsidRDefault="00531A59" w:rsidP="000A648B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14:paraId="16252FC4" w14:textId="77777777" w:rsidR="00531A59" w:rsidRDefault="00531A59" w:rsidP="00531A59">
      <w:pPr>
        <w:spacing w:line="264" w:lineRule="auto"/>
        <w:rPr>
          <w:b/>
          <w:sz w:val="22"/>
          <w:szCs w:val="22"/>
        </w:rPr>
      </w:pPr>
    </w:p>
    <w:p w14:paraId="1FF7B646" w14:textId="77777777" w:rsidR="00531A59" w:rsidRDefault="00531A59" w:rsidP="00531A59">
      <w:pPr>
        <w:spacing w:line="264" w:lineRule="auto"/>
        <w:rPr>
          <w:b/>
          <w:sz w:val="22"/>
          <w:szCs w:val="22"/>
        </w:rPr>
      </w:pPr>
    </w:p>
    <w:p w14:paraId="5EEBAB18" w14:textId="77777777" w:rsidR="00F06421" w:rsidRPr="00141DF7" w:rsidRDefault="00F06421" w:rsidP="00531A59">
      <w:pPr>
        <w:spacing w:line="264" w:lineRule="auto"/>
        <w:rPr>
          <w:bCs/>
        </w:rPr>
      </w:pPr>
    </w:p>
    <w:p w14:paraId="74927D29" w14:textId="1A7C323C" w:rsidR="003723AA" w:rsidRPr="004962F7" w:rsidRDefault="003723AA" w:rsidP="00531A59">
      <w:pPr>
        <w:spacing w:line="264" w:lineRule="auto"/>
        <w:ind w:left="3540"/>
        <w:jc w:val="right"/>
        <w:rPr>
          <w:rFonts w:eastAsia="Calibri"/>
          <w:sz w:val="22"/>
          <w:szCs w:val="22"/>
          <w:lang w:eastAsia="en-US"/>
        </w:rPr>
      </w:pPr>
      <w:r w:rsidRPr="004962F7">
        <w:rPr>
          <w:rFonts w:eastAsia="Calibri"/>
          <w:sz w:val="22"/>
          <w:szCs w:val="22"/>
          <w:lang w:eastAsia="en-US"/>
        </w:rPr>
        <w:t xml:space="preserve">Załącznik nr </w:t>
      </w:r>
      <w:r w:rsidR="00E651B6">
        <w:rPr>
          <w:rFonts w:eastAsia="Calibri"/>
          <w:sz w:val="22"/>
          <w:szCs w:val="22"/>
          <w:lang w:eastAsia="en-US"/>
        </w:rPr>
        <w:t>1</w:t>
      </w:r>
      <w:r w:rsidRPr="004962F7">
        <w:rPr>
          <w:rFonts w:eastAsia="Calibri"/>
          <w:sz w:val="22"/>
          <w:szCs w:val="22"/>
          <w:lang w:eastAsia="en-US"/>
        </w:rPr>
        <w:t xml:space="preserve"> do umowy nr  BZP.272.</w:t>
      </w:r>
      <w:r w:rsidR="00075EF0" w:rsidRPr="004962F7">
        <w:rPr>
          <w:rFonts w:eastAsia="Calibri"/>
          <w:sz w:val="22"/>
          <w:szCs w:val="22"/>
          <w:lang w:eastAsia="en-US"/>
        </w:rPr>
        <w:t>2.</w:t>
      </w:r>
      <w:r w:rsidR="001B7459" w:rsidRPr="004962F7">
        <w:rPr>
          <w:rFonts w:eastAsia="Calibri"/>
          <w:sz w:val="22"/>
          <w:szCs w:val="22"/>
          <w:lang w:eastAsia="en-US"/>
        </w:rPr>
        <w:t xml:space="preserve">    </w:t>
      </w:r>
      <w:r w:rsidR="00075EF0" w:rsidRPr="004962F7">
        <w:rPr>
          <w:rFonts w:eastAsia="Calibri"/>
          <w:sz w:val="22"/>
          <w:szCs w:val="22"/>
          <w:lang w:eastAsia="en-US"/>
        </w:rPr>
        <w:t>.</w:t>
      </w:r>
      <w:r w:rsidRPr="004962F7">
        <w:rPr>
          <w:rFonts w:eastAsia="Calibri"/>
          <w:sz w:val="22"/>
          <w:szCs w:val="22"/>
          <w:lang w:eastAsia="en-US"/>
        </w:rPr>
        <w:t>202</w:t>
      </w:r>
      <w:r w:rsidR="00CD5C21" w:rsidRPr="004962F7">
        <w:rPr>
          <w:rFonts w:eastAsia="Calibri"/>
          <w:sz w:val="22"/>
          <w:szCs w:val="22"/>
          <w:lang w:eastAsia="en-US"/>
        </w:rPr>
        <w:t>4</w:t>
      </w:r>
    </w:p>
    <w:p w14:paraId="32D889FA" w14:textId="77777777" w:rsidR="003723AA" w:rsidRPr="004962F7" w:rsidRDefault="003723AA" w:rsidP="00531A59">
      <w:pPr>
        <w:spacing w:line="264" w:lineRule="auto"/>
        <w:jc w:val="both"/>
        <w:rPr>
          <w:rFonts w:eastAsia="Calibri"/>
          <w:sz w:val="22"/>
          <w:szCs w:val="22"/>
          <w:lang w:eastAsia="en-US"/>
        </w:rPr>
      </w:pPr>
    </w:p>
    <w:p w14:paraId="38320DDE" w14:textId="39EBDBC7" w:rsidR="003723AA" w:rsidRPr="004962F7" w:rsidRDefault="003723AA" w:rsidP="00531A59">
      <w:pPr>
        <w:spacing w:line="264" w:lineRule="auto"/>
        <w:jc w:val="both"/>
        <w:rPr>
          <w:rFonts w:eastAsia="Calibri"/>
          <w:sz w:val="22"/>
          <w:szCs w:val="22"/>
          <w:lang w:eastAsia="en-US"/>
        </w:rPr>
      </w:pPr>
      <w:r w:rsidRPr="00496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</w:t>
      </w:r>
      <w:r w:rsidR="00075EF0" w:rsidRPr="004962F7">
        <w:rPr>
          <w:rFonts w:eastAsia="Calibri"/>
          <w:sz w:val="22"/>
          <w:szCs w:val="22"/>
          <w:lang w:eastAsia="en-US"/>
        </w:rPr>
        <w:t>Kościan</w:t>
      </w:r>
      <w:r w:rsidRPr="004962F7">
        <w:rPr>
          <w:rFonts w:eastAsia="Calibri"/>
          <w:sz w:val="22"/>
          <w:szCs w:val="22"/>
          <w:lang w:eastAsia="en-US"/>
        </w:rPr>
        <w:t>, dnia ………….…</w:t>
      </w:r>
    </w:p>
    <w:p w14:paraId="734AD383" w14:textId="77777777" w:rsidR="003723AA" w:rsidRPr="004962F7" w:rsidRDefault="003723AA" w:rsidP="00531A59">
      <w:pPr>
        <w:spacing w:line="264" w:lineRule="auto"/>
        <w:jc w:val="both"/>
        <w:rPr>
          <w:rFonts w:eastAsia="Calibri"/>
          <w:sz w:val="22"/>
          <w:szCs w:val="22"/>
          <w:lang w:eastAsia="en-US"/>
        </w:rPr>
      </w:pPr>
      <w:r w:rsidRPr="004962F7">
        <w:rPr>
          <w:rFonts w:eastAsia="Calibri"/>
          <w:sz w:val="22"/>
          <w:szCs w:val="22"/>
          <w:lang w:eastAsia="en-US"/>
        </w:rPr>
        <w:t>…………………………………………...</w:t>
      </w:r>
    </w:p>
    <w:p w14:paraId="18A14EF0" w14:textId="77777777" w:rsidR="003723AA" w:rsidRPr="004962F7" w:rsidRDefault="003723AA" w:rsidP="00531A59">
      <w:pPr>
        <w:spacing w:line="264" w:lineRule="auto"/>
        <w:jc w:val="both"/>
        <w:rPr>
          <w:rFonts w:eastAsia="Calibri"/>
          <w:sz w:val="22"/>
          <w:szCs w:val="22"/>
          <w:lang w:eastAsia="en-US"/>
        </w:rPr>
      </w:pPr>
      <w:r w:rsidRPr="004962F7">
        <w:rPr>
          <w:rFonts w:eastAsia="Calibri"/>
          <w:sz w:val="22"/>
          <w:szCs w:val="22"/>
          <w:lang w:eastAsia="en-US"/>
        </w:rPr>
        <w:t>…………………………………………...</w:t>
      </w:r>
    </w:p>
    <w:p w14:paraId="7F5E1AE2" w14:textId="77777777" w:rsidR="003723AA" w:rsidRPr="004962F7" w:rsidRDefault="003723AA" w:rsidP="00531A59">
      <w:pPr>
        <w:spacing w:line="264" w:lineRule="auto"/>
        <w:jc w:val="both"/>
        <w:rPr>
          <w:rFonts w:eastAsia="Calibri"/>
          <w:sz w:val="22"/>
          <w:szCs w:val="22"/>
          <w:lang w:eastAsia="en-US"/>
        </w:rPr>
      </w:pPr>
      <w:r w:rsidRPr="004962F7"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14:paraId="523B5A15" w14:textId="6963956F" w:rsidR="003723AA" w:rsidRPr="004962F7" w:rsidRDefault="003723AA" w:rsidP="00531A59">
      <w:pPr>
        <w:spacing w:line="264" w:lineRule="auto"/>
        <w:jc w:val="both"/>
        <w:rPr>
          <w:rFonts w:eastAsia="Calibri"/>
          <w:sz w:val="22"/>
          <w:szCs w:val="22"/>
          <w:lang w:eastAsia="en-US"/>
        </w:rPr>
      </w:pPr>
      <w:r w:rsidRPr="004962F7">
        <w:rPr>
          <w:rFonts w:eastAsia="Calibri"/>
          <w:sz w:val="22"/>
          <w:szCs w:val="22"/>
          <w:lang w:eastAsia="en-US"/>
        </w:rPr>
        <w:t>(nazwa i adres dostawcy, wykonawcy, NIP, Regon</w:t>
      </w:r>
      <w:r w:rsidR="000E1B12" w:rsidRPr="004962F7">
        <w:rPr>
          <w:rFonts w:eastAsia="Calibri"/>
          <w:sz w:val="22"/>
          <w:szCs w:val="22"/>
          <w:lang w:eastAsia="en-US"/>
        </w:rPr>
        <w:t>)</w:t>
      </w:r>
    </w:p>
    <w:p w14:paraId="49FBB5E3" w14:textId="77777777" w:rsidR="003723AA" w:rsidRPr="004962F7" w:rsidRDefault="003723AA" w:rsidP="00531A59">
      <w:pPr>
        <w:spacing w:line="264" w:lineRule="auto"/>
        <w:jc w:val="both"/>
        <w:rPr>
          <w:rFonts w:eastAsia="Calibri"/>
          <w:sz w:val="22"/>
          <w:szCs w:val="22"/>
          <w:lang w:eastAsia="en-US"/>
        </w:rPr>
      </w:pPr>
    </w:p>
    <w:p w14:paraId="587DB2A2" w14:textId="77777777" w:rsidR="003723AA" w:rsidRPr="004962F7" w:rsidRDefault="003723AA" w:rsidP="00531A59">
      <w:pPr>
        <w:spacing w:line="264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962F7">
        <w:rPr>
          <w:rFonts w:eastAsia="Calibri"/>
          <w:b/>
          <w:bCs/>
          <w:sz w:val="22"/>
          <w:szCs w:val="22"/>
          <w:lang w:eastAsia="en-US"/>
        </w:rPr>
        <w:t>OŚWIADCZENIE</w:t>
      </w:r>
    </w:p>
    <w:p w14:paraId="693AE3A4" w14:textId="77777777" w:rsidR="003723AA" w:rsidRPr="004962F7" w:rsidRDefault="003723AA" w:rsidP="00531A59">
      <w:pPr>
        <w:spacing w:line="264" w:lineRule="auto"/>
        <w:jc w:val="center"/>
        <w:rPr>
          <w:rFonts w:eastAsia="Calibri"/>
          <w:sz w:val="22"/>
          <w:szCs w:val="22"/>
          <w:lang w:eastAsia="en-US"/>
        </w:rPr>
      </w:pPr>
    </w:p>
    <w:p w14:paraId="6DE1D303" w14:textId="730F1B6E" w:rsidR="001B7459" w:rsidRPr="002B12A1" w:rsidRDefault="003723AA" w:rsidP="00531A59">
      <w:pPr>
        <w:pStyle w:val="Adreszwrotnynakopercie"/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4962F7">
        <w:rPr>
          <w:rFonts w:ascii="Times New Roman" w:eastAsia="Calibri" w:hAnsi="Times New Roman"/>
          <w:sz w:val="22"/>
          <w:szCs w:val="22"/>
          <w:lang w:eastAsia="en-US"/>
        </w:rPr>
        <w:t xml:space="preserve">Oświadczam, że prowadzę </w:t>
      </w:r>
      <w:r w:rsidRPr="002B12A1">
        <w:rPr>
          <w:rFonts w:ascii="Times New Roman" w:hAnsi="Times New Roman"/>
          <w:sz w:val="22"/>
          <w:szCs w:val="22"/>
        </w:rPr>
        <w:t>rachunek bankowy, na który należy przekazać płatności do umowy</w:t>
      </w:r>
      <w:r w:rsidR="00334871" w:rsidRPr="002B12A1">
        <w:rPr>
          <w:rFonts w:ascii="Times New Roman" w:hAnsi="Times New Roman"/>
          <w:sz w:val="22"/>
          <w:szCs w:val="22"/>
        </w:rPr>
        <w:t xml:space="preserve"> </w:t>
      </w:r>
      <w:r w:rsidR="001B7459" w:rsidRPr="004962F7">
        <w:rPr>
          <w:rFonts w:ascii="Times New Roman" w:hAnsi="Times New Roman"/>
          <w:sz w:val="22"/>
          <w:szCs w:val="22"/>
        </w:rPr>
        <w:t xml:space="preserve">dotyczącej usługi wykonania dokumentacji </w:t>
      </w:r>
      <w:r w:rsidR="002B12A1" w:rsidRPr="0087228B">
        <w:rPr>
          <w:rFonts w:ascii="Times New Roman" w:hAnsi="Times New Roman"/>
          <w:sz w:val="22"/>
          <w:szCs w:val="22"/>
        </w:rPr>
        <w:t>projektowo-kosztorysowej  częściowej termomodernizacji budynku Samorządowego Przedszkola nr 3</w:t>
      </w:r>
      <w:r w:rsidR="002B12A1" w:rsidRPr="002B12A1">
        <w:rPr>
          <w:rFonts w:ascii="Times New Roman" w:hAnsi="Times New Roman"/>
          <w:sz w:val="22"/>
          <w:szCs w:val="22"/>
        </w:rPr>
        <w:t xml:space="preserve">w ramach realizacji zadania "Termomodernizacja Samorządowego </w:t>
      </w:r>
      <w:r w:rsidR="00E651B6">
        <w:rPr>
          <w:rFonts w:ascii="Times New Roman" w:hAnsi="Times New Roman"/>
          <w:sz w:val="22"/>
          <w:szCs w:val="22"/>
        </w:rPr>
        <w:t>P</w:t>
      </w:r>
      <w:r w:rsidR="002B12A1" w:rsidRPr="002B12A1">
        <w:rPr>
          <w:rFonts w:ascii="Times New Roman" w:hAnsi="Times New Roman"/>
          <w:sz w:val="22"/>
          <w:szCs w:val="22"/>
        </w:rPr>
        <w:t>rzedszkola nr 3 przy ul. Moniuszki 4 w Kościanie</w:t>
      </w:r>
      <w:r w:rsidR="00E651B6">
        <w:rPr>
          <w:rFonts w:ascii="Times New Roman" w:hAnsi="Times New Roman"/>
          <w:sz w:val="22"/>
          <w:szCs w:val="22"/>
        </w:rPr>
        <w:t>”.</w:t>
      </w:r>
    </w:p>
    <w:p w14:paraId="133BEEE9" w14:textId="759F700B" w:rsidR="003723AA" w:rsidRPr="002B12A1" w:rsidRDefault="00C9075B" w:rsidP="00531A59">
      <w:pPr>
        <w:pStyle w:val="Adreszwrotnynakopercie"/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2B12A1">
        <w:rPr>
          <w:rFonts w:ascii="Times New Roman" w:hAnsi="Times New Roman"/>
          <w:sz w:val="22"/>
          <w:szCs w:val="22"/>
        </w:rPr>
        <w:t xml:space="preserve"> </w:t>
      </w:r>
      <w:r w:rsidR="003723AA" w:rsidRPr="002B12A1">
        <w:rPr>
          <w:rFonts w:ascii="Times New Roman" w:hAnsi="Times New Roman"/>
          <w:sz w:val="22"/>
          <w:szCs w:val="22"/>
        </w:rPr>
        <w:t>Do rachunku bankowego został wydzielony rachunek VAT na cele prowadzonej działalności gospodarczej.</w:t>
      </w:r>
    </w:p>
    <w:p w14:paraId="7D491C6F" w14:textId="77777777" w:rsidR="003723AA" w:rsidRPr="004962F7" w:rsidRDefault="003723AA" w:rsidP="00531A59">
      <w:pPr>
        <w:spacing w:line="264" w:lineRule="auto"/>
        <w:jc w:val="both"/>
        <w:rPr>
          <w:rFonts w:eastAsia="Calibri"/>
          <w:sz w:val="22"/>
          <w:szCs w:val="22"/>
          <w:lang w:eastAsia="en-US"/>
        </w:rPr>
      </w:pPr>
    </w:p>
    <w:p w14:paraId="78D4CC93" w14:textId="77777777" w:rsidR="003723AA" w:rsidRPr="004962F7" w:rsidRDefault="003723AA" w:rsidP="00531A59">
      <w:pPr>
        <w:spacing w:line="264" w:lineRule="auto"/>
        <w:jc w:val="both"/>
        <w:rPr>
          <w:rFonts w:eastAsia="Calibri"/>
          <w:sz w:val="22"/>
          <w:szCs w:val="22"/>
          <w:lang w:eastAsia="en-US"/>
        </w:rPr>
      </w:pPr>
      <w:r w:rsidRPr="004962F7">
        <w:rPr>
          <w:rFonts w:eastAsia="Calibri"/>
          <w:sz w:val="22"/>
          <w:szCs w:val="22"/>
          <w:lang w:eastAsia="en-US"/>
        </w:rPr>
        <w:t xml:space="preserve">                                                                ………………………………………………………..</w:t>
      </w:r>
    </w:p>
    <w:p w14:paraId="16B92628" w14:textId="2EDD1F7A" w:rsidR="003723AA" w:rsidRPr="004962F7" w:rsidRDefault="003723AA" w:rsidP="00531A59">
      <w:pPr>
        <w:spacing w:line="264" w:lineRule="auto"/>
        <w:jc w:val="right"/>
        <w:rPr>
          <w:rFonts w:eastAsia="Calibri"/>
          <w:sz w:val="22"/>
          <w:szCs w:val="22"/>
          <w:lang w:eastAsia="en-US"/>
        </w:rPr>
      </w:pPr>
      <w:r w:rsidRPr="004962F7">
        <w:rPr>
          <w:rFonts w:eastAsia="Calibri"/>
          <w:sz w:val="22"/>
          <w:szCs w:val="22"/>
          <w:lang w:eastAsia="en-US"/>
        </w:rPr>
        <w:t>podpis (y) osoby (osób) upoważnionej (ych) do reprezentowania</w:t>
      </w:r>
    </w:p>
    <w:p w14:paraId="57F97EA8" w14:textId="77777777" w:rsidR="003723AA" w:rsidRPr="004962F7" w:rsidRDefault="003723AA" w:rsidP="00531A59">
      <w:pPr>
        <w:spacing w:line="264" w:lineRule="auto"/>
        <w:jc w:val="both"/>
        <w:rPr>
          <w:sz w:val="22"/>
          <w:szCs w:val="22"/>
        </w:rPr>
      </w:pPr>
    </w:p>
    <w:p w14:paraId="197CE0BB" w14:textId="77777777" w:rsidR="003723AA" w:rsidRPr="00F81998" w:rsidRDefault="003723AA" w:rsidP="00531A59">
      <w:pPr>
        <w:spacing w:line="264" w:lineRule="auto"/>
        <w:rPr>
          <w:rFonts w:eastAsia="Arial Unicode MS"/>
          <w:sz w:val="22"/>
          <w:szCs w:val="22"/>
        </w:rPr>
      </w:pPr>
    </w:p>
    <w:p w14:paraId="1E990234" w14:textId="77777777" w:rsidR="00847462" w:rsidRPr="00F81998" w:rsidRDefault="00847462" w:rsidP="00531A59">
      <w:pPr>
        <w:spacing w:line="264" w:lineRule="auto"/>
        <w:rPr>
          <w:sz w:val="22"/>
          <w:szCs w:val="22"/>
        </w:rPr>
      </w:pPr>
    </w:p>
    <w:sectPr w:rsidR="00847462" w:rsidRPr="00F81998" w:rsidSect="000E1B1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A6FA5"/>
    <w:multiLevelType w:val="hybridMultilevel"/>
    <w:tmpl w:val="D416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78DB"/>
    <w:multiLevelType w:val="hybridMultilevel"/>
    <w:tmpl w:val="BC861286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1D462D4F"/>
    <w:multiLevelType w:val="hybridMultilevel"/>
    <w:tmpl w:val="C494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A76BC"/>
    <w:multiLevelType w:val="hybridMultilevel"/>
    <w:tmpl w:val="7B6EC6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2B7969"/>
    <w:multiLevelType w:val="hybridMultilevel"/>
    <w:tmpl w:val="30547F00"/>
    <w:lvl w:ilvl="0" w:tplc="7B54A5EE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0A62DE"/>
    <w:multiLevelType w:val="hybridMultilevel"/>
    <w:tmpl w:val="4F64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C5B23"/>
    <w:multiLevelType w:val="hybridMultilevel"/>
    <w:tmpl w:val="145C9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632FA"/>
    <w:multiLevelType w:val="hybridMultilevel"/>
    <w:tmpl w:val="51709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D2020"/>
    <w:multiLevelType w:val="hybridMultilevel"/>
    <w:tmpl w:val="44FA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F2797"/>
    <w:multiLevelType w:val="hybridMultilevel"/>
    <w:tmpl w:val="BC8612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63E69"/>
    <w:multiLevelType w:val="hybridMultilevel"/>
    <w:tmpl w:val="F31C1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726D6"/>
    <w:multiLevelType w:val="hybridMultilevel"/>
    <w:tmpl w:val="45F427EC"/>
    <w:lvl w:ilvl="0" w:tplc="88A49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C9463E"/>
    <w:multiLevelType w:val="hybridMultilevel"/>
    <w:tmpl w:val="E06294F0"/>
    <w:lvl w:ilvl="0" w:tplc="07686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F260B"/>
    <w:multiLevelType w:val="hybridMultilevel"/>
    <w:tmpl w:val="70560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A4D60"/>
    <w:multiLevelType w:val="hybridMultilevel"/>
    <w:tmpl w:val="59AEC3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70858488">
    <w:abstractNumId w:val="6"/>
  </w:num>
  <w:num w:numId="2" w16cid:durableId="1940528333">
    <w:abstractNumId w:val="5"/>
  </w:num>
  <w:num w:numId="3" w16cid:durableId="21201820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3151518">
    <w:abstractNumId w:val="13"/>
  </w:num>
  <w:num w:numId="5" w16cid:durableId="91626791">
    <w:abstractNumId w:val="1"/>
  </w:num>
  <w:num w:numId="6" w16cid:durableId="1490245029">
    <w:abstractNumId w:val="14"/>
  </w:num>
  <w:num w:numId="7" w16cid:durableId="850295001">
    <w:abstractNumId w:val="10"/>
  </w:num>
  <w:num w:numId="8" w16cid:durableId="219287417">
    <w:abstractNumId w:val="9"/>
  </w:num>
  <w:num w:numId="9" w16cid:durableId="1556163352">
    <w:abstractNumId w:val="0"/>
  </w:num>
  <w:num w:numId="10" w16cid:durableId="1905875564">
    <w:abstractNumId w:val="8"/>
  </w:num>
  <w:num w:numId="11" w16cid:durableId="1958681376">
    <w:abstractNumId w:val="11"/>
  </w:num>
  <w:num w:numId="12" w16cid:durableId="1953971955">
    <w:abstractNumId w:val="4"/>
  </w:num>
  <w:num w:numId="13" w16cid:durableId="480853241">
    <w:abstractNumId w:val="12"/>
  </w:num>
  <w:num w:numId="14" w16cid:durableId="714503343">
    <w:abstractNumId w:val="3"/>
  </w:num>
  <w:num w:numId="15" w16cid:durableId="147306085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7F"/>
    <w:rsid w:val="00075EF0"/>
    <w:rsid w:val="000A2E67"/>
    <w:rsid w:val="000A6296"/>
    <w:rsid w:val="000A648B"/>
    <w:rsid w:val="000B05C7"/>
    <w:rsid w:val="000E1B12"/>
    <w:rsid w:val="000E4674"/>
    <w:rsid w:val="001063D9"/>
    <w:rsid w:val="00141DF7"/>
    <w:rsid w:val="00197329"/>
    <w:rsid w:val="001A3DD3"/>
    <w:rsid w:val="001B7459"/>
    <w:rsid w:val="001C6CF9"/>
    <w:rsid w:val="001D589F"/>
    <w:rsid w:val="001D77FA"/>
    <w:rsid w:val="0020077F"/>
    <w:rsid w:val="002151E7"/>
    <w:rsid w:val="00220934"/>
    <w:rsid w:val="002352F4"/>
    <w:rsid w:val="00275E98"/>
    <w:rsid w:val="00286343"/>
    <w:rsid w:val="002A6658"/>
    <w:rsid w:val="002B12A1"/>
    <w:rsid w:val="002B276A"/>
    <w:rsid w:val="002F142B"/>
    <w:rsid w:val="002F5B44"/>
    <w:rsid w:val="00324D33"/>
    <w:rsid w:val="00334871"/>
    <w:rsid w:val="00341823"/>
    <w:rsid w:val="003479FE"/>
    <w:rsid w:val="00364609"/>
    <w:rsid w:val="003723AA"/>
    <w:rsid w:val="00381CDD"/>
    <w:rsid w:val="003C26E7"/>
    <w:rsid w:val="003C3019"/>
    <w:rsid w:val="003D3981"/>
    <w:rsid w:val="00421444"/>
    <w:rsid w:val="004229D5"/>
    <w:rsid w:val="00445388"/>
    <w:rsid w:val="004571BC"/>
    <w:rsid w:val="00470978"/>
    <w:rsid w:val="00495F79"/>
    <w:rsid w:val="004962F7"/>
    <w:rsid w:val="004D56A1"/>
    <w:rsid w:val="004E4C0B"/>
    <w:rsid w:val="004F5519"/>
    <w:rsid w:val="005240D9"/>
    <w:rsid w:val="00531A59"/>
    <w:rsid w:val="00567EA8"/>
    <w:rsid w:val="005703C5"/>
    <w:rsid w:val="005B594F"/>
    <w:rsid w:val="005C17D3"/>
    <w:rsid w:val="0060052C"/>
    <w:rsid w:val="006014B2"/>
    <w:rsid w:val="006264F6"/>
    <w:rsid w:val="00631FB1"/>
    <w:rsid w:val="00631FFC"/>
    <w:rsid w:val="006461B4"/>
    <w:rsid w:val="0065101A"/>
    <w:rsid w:val="00655642"/>
    <w:rsid w:val="00656DF6"/>
    <w:rsid w:val="006643EB"/>
    <w:rsid w:val="00673A69"/>
    <w:rsid w:val="00682CF3"/>
    <w:rsid w:val="006904C3"/>
    <w:rsid w:val="006C15BE"/>
    <w:rsid w:val="006D2340"/>
    <w:rsid w:val="0075600A"/>
    <w:rsid w:val="0076268F"/>
    <w:rsid w:val="00765A60"/>
    <w:rsid w:val="00765DEE"/>
    <w:rsid w:val="00775FE6"/>
    <w:rsid w:val="007A34A1"/>
    <w:rsid w:val="007C49A2"/>
    <w:rsid w:val="007D77B3"/>
    <w:rsid w:val="008022FC"/>
    <w:rsid w:val="00835F40"/>
    <w:rsid w:val="00847462"/>
    <w:rsid w:val="0085093F"/>
    <w:rsid w:val="00851E9C"/>
    <w:rsid w:val="008616EA"/>
    <w:rsid w:val="00865AEB"/>
    <w:rsid w:val="0087228B"/>
    <w:rsid w:val="00887820"/>
    <w:rsid w:val="008B0782"/>
    <w:rsid w:val="008B14BC"/>
    <w:rsid w:val="008B347F"/>
    <w:rsid w:val="008D4F07"/>
    <w:rsid w:val="008F2FD3"/>
    <w:rsid w:val="009048D0"/>
    <w:rsid w:val="00921198"/>
    <w:rsid w:val="009339D1"/>
    <w:rsid w:val="00966CFB"/>
    <w:rsid w:val="009D7DCF"/>
    <w:rsid w:val="009E1A83"/>
    <w:rsid w:val="009F79F7"/>
    <w:rsid w:val="00A715E3"/>
    <w:rsid w:val="00A74034"/>
    <w:rsid w:val="00A748C8"/>
    <w:rsid w:val="00AA2507"/>
    <w:rsid w:val="00AA5C97"/>
    <w:rsid w:val="00AB41F5"/>
    <w:rsid w:val="00AB5B94"/>
    <w:rsid w:val="00AF4C81"/>
    <w:rsid w:val="00B23F1F"/>
    <w:rsid w:val="00B25A96"/>
    <w:rsid w:val="00B442E9"/>
    <w:rsid w:val="00BA1E59"/>
    <w:rsid w:val="00BD606D"/>
    <w:rsid w:val="00BE3A8B"/>
    <w:rsid w:val="00BF40F2"/>
    <w:rsid w:val="00C400A2"/>
    <w:rsid w:val="00C458C3"/>
    <w:rsid w:val="00C7714C"/>
    <w:rsid w:val="00C9075B"/>
    <w:rsid w:val="00CB1CCF"/>
    <w:rsid w:val="00CB6A4E"/>
    <w:rsid w:val="00CD5C21"/>
    <w:rsid w:val="00CE02B4"/>
    <w:rsid w:val="00CE093B"/>
    <w:rsid w:val="00CE445D"/>
    <w:rsid w:val="00CF73CA"/>
    <w:rsid w:val="00D0389F"/>
    <w:rsid w:val="00D0590D"/>
    <w:rsid w:val="00D17769"/>
    <w:rsid w:val="00D30234"/>
    <w:rsid w:val="00D36120"/>
    <w:rsid w:val="00D44D4E"/>
    <w:rsid w:val="00D55196"/>
    <w:rsid w:val="00D92F28"/>
    <w:rsid w:val="00DB4D13"/>
    <w:rsid w:val="00DD43EA"/>
    <w:rsid w:val="00E03117"/>
    <w:rsid w:val="00E24ED5"/>
    <w:rsid w:val="00E651B6"/>
    <w:rsid w:val="00E80F49"/>
    <w:rsid w:val="00E96D21"/>
    <w:rsid w:val="00EB46AB"/>
    <w:rsid w:val="00ED0A34"/>
    <w:rsid w:val="00EF7015"/>
    <w:rsid w:val="00F06421"/>
    <w:rsid w:val="00F070CB"/>
    <w:rsid w:val="00F45C1A"/>
    <w:rsid w:val="00F53A09"/>
    <w:rsid w:val="00F6553C"/>
    <w:rsid w:val="00F81998"/>
    <w:rsid w:val="00F95CE0"/>
    <w:rsid w:val="00FC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B2E2"/>
  <w15:docId w15:val="{C77059AE-FB77-40E2-A5E5-8E538906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0077F"/>
    <w:pPr>
      <w:keepNext/>
      <w:tabs>
        <w:tab w:val="left" w:pos="7655"/>
      </w:tabs>
      <w:jc w:val="right"/>
      <w:outlineLvl w:val="1"/>
    </w:pPr>
    <w:rPr>
      <w:rFonts w:ascii="Arial" w:hAnsi="Arial"/>
      <w:b/>
      <w:sz w:val="1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0077F"/>
    <w:pPr>
      <w:keepNext/>
      <w:jc w:val="center"/>
      <w:outlineLvl w:val="6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077F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0077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20077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rsid w:val="0020077F"/>
    <w:rPr>
      <w:rFonts w:ascii="Arial" w:eastAsia="Times New Roman" w:hAnsi="Arial" w:cs="Times New Roman"/>
      <w:sz w:val="24"/>
      <w:szCs w:val="20"/>
      <w:lang w:eastAsia="pl-PL"/>
    </w:rPr>
  </w:style>
  <w:style w:type="paragraph" w:styleId="Adreszwrotnynakopercie">
    <w:name w:val="envelope return"/>
    <w:basedOn w:val="Normalny"/>
    <w:unhideWhenUsed/>
    <w:rsid w:val="0020077F"/>
    <w:rPr>
      <w:rFonts w:ascii="Arial" w:hAnsi="Arial"/>
    </w:rPr>
  </w:style>
  <w:style w:type="paragraph" w:styleId="Tekstpodstawowy">
    <w:name w:val="Body Text"/>
    <w:basedOn w:val="Normalny"/>
    <w:link w:val="TekstpodstawowyZnak"/>
    <w:unhideWhenUsed/>
    <w:rsid w:val="0020077F"/>
    <w:pPr>
      <w:tabs>
        <w:tab w:val="right" w:leader="dot" w:pos="9072"/>
      </w:tabs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20077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0077F"/>
    <w:pPr>
      <w:tabs>
        <w:tab w:val="decimal" w:pos="8789"/>
      </w:tabs>
      <w:ind w:firstLine="4111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077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0077F"/>
    <w:pPr>
      <w:tabs>
        <w:tab w:val="decimal" w:pos="8789"/>
      </w:tabs>
      <w:ind w:firstLine="2835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0077F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51E9C"/>
    <w:pPr>
      <w:ind w:left="720"/>
      <w:contextualSpacing/>
    </w:pPr>
  </w:style>
  <w:style w:type="paragraph" w:customStyle="1" w:styleId="metryka">
    <w:name w:val="metryka"/>
    <w:basedOn w:val="Normalny"/>
    <w:rsid w:val="008D4F07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3723AA"/>
    <w:pPr>
      <w:spacing w:after="0" w:line="240" w:lineRule="auto"/>
    </w:pPr>
  </w:style>
  <w:style w:type="paragraph" w:customStyle="1" w:styleId="Wzorytekst">
    <w:name w:val="Wzory tekst"/>
    <w:basedOn w:val="Normalny"/>
    <w:uiPriority w:val="99"/>
    <w:rsid w:val="00D17769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harter BT Pro" w:hAnsi="Charter BT Pro" w:cs="Charter BT Pro"/>
      <w:color w:val="000000"/>
      <w:sz w:val="18"/>
      <w:szCs w:val="18"/>
    </w:rPr>
  </w:style>
  <w:style w:type="paragraph" w:customStyle="1" w:styleId="Default">
    <w:name w:val="Default"/>
    <w:rsid w:val="000A6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1B143-D6DA-4E7C-B054-B448B4C4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2262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Nowak</dc:creator>
  <cp:lastModifiedBy>Katarzyna Grześkowiak</cp:lastModifiedBy>
  <cp:revision>29</cp:revision>
  <cp:lastPrinted>2024-06-11T12:35:00Z</cp:lastPrinted>
  <dcterms:created xsi:type="dcterms:W3CDTF">2024-07-15T11:44:00Z</dcterms:created>
  <dcterms:modified xsi:type="dcterms:W3CDTF">2024-07-16T11:01:00Z</dcterms:modified>
</cp:coreProperties>
</file>