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A3" w:rsidRDefault="002214A3" w:rsidP="002214A3">
      <w:pPr>
        <w:ind w:left="6381" w:firstLine="709"/>
        <w:rPr>
          <w:rFonts w:asciiTheme="minorHAnsi" w:eastAsia="Times New Roman" w:hAnsiTheme="minorHAnsi" w:cstheme="minorHAnsi"/>
          <w:b/>
          <w:bCs/>
          <w:color w:val="auto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bCs/>
          <w:i/>
          <w:sz w:val="22"/>
        </w:rPr>
        <w:t>Załącznik nr 6</w:t>
      </w:r>
      <w:r>
        <w:rPr>
          <w:rFonts w:asciiTheme="minorHAnsi" w:hAnsiTheme="minorHAnsi" w:cstheme="minorHAnsi"/>
          <w:bCs/>
          <w:i/>
          <w:sz w:val="22"/>
        </w:rPr>
        <w:t xml:space="preserve"> </w:t>
      </w:r>
    </w:p>
    <w:p w:rsidR="002214A3" w:rsidRDefault="002214A3" w:rsidP="002214A3">
      <w:pPr>
        <w:ind w:left="5663" w:firstLine="1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i/>
          <w:sz w:val="22"/>
        </w:rPr>
        <w:t xml:space="preserve">        </w:t>
      </w:r>
      <w:r>
        <w:rPr>
          <w:rFonts w:asciiTheme="minorHAnsi" w:hAnsiTheme="minorHAnsi" w:cstheme="minorHAnsi"/>
          <w:bCs/>
          <w:i/>
          <w:sz w:val="22"/>
        </w:rPr>
        <w:t xml:space="preserve">do zapytania ofertowego                                                                                                                                                                      </w:t>
      </w:r>
    </w:p>
    <w:p w:rsidR="007F6499" w:rsidRDefault="002214A3" w:rsidP="002214A3">
      <w:pPr>
        <w:spacing w:after="0" w:line="259" w:lineRule="auto"/>
        <w:ind w:left="0" w:firstLine="0"/>
        <w:jc w:val="left"/>
      </w:pPr>
      <w:r>
        <w:rPr>
          <w:rFonts w:asciiTheme="minorHAnsi" w:hAnsiTheme="minorHAnsi" w:cstheme="minorHAnsi"/>
          <w:bCs/>
          <w:i/>
          <w:sz w:val="22"/>
        </w:rPr>
        <w:t xml:space="preserve">                               </w:t>
      </w:r>
      <w:r>
        <w:rPr>
          <w:rFonts w:asciiTheme="minorHAnsi" w:hAnsiTheme="minorHAnsi" w:cstheme="minorHAnsi"/>
          <w:bCs/>
          <w:i/>
          <w:sz w:val="22"/>
        </w:rPr>
        <w:t xml:space="preserve">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sz w:val="22"/>
        </w:rPr>
        <w:t xml:space="preserve">nr </w:t>
      </w:r>
      <w:r>
        <w:rPr>
          <w:rFonts w:asciiTheme="minorHAnsi" w:hAnsiTheme="minorHAnsi" w:cstheme="minorHAnsi"/>
          <w:i/>
          <w:sz w:val="22"/>
        </w:rPr>
        <w:t>OB-ZK.5520.66.2023</w:t>
      </w:r>
    </w:p>
    <w:p w:rsidR="007F6499" w:rsidRDefault="0019702B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7F6499" w:rsidRDefault="0019702B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Klauzula informacyjna o przetwarzaniu danych osobowych </w:t>
      </w:r>
    </w:p>
    <w:p w:rsidR="007F6499" w:rsidRDefault="0019702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F6499" w:rsidRDefault="0019702B">
      <w:pPr>
        <w:spacing w:after="0" w:line="240" w:lineRule="auto"/>
        <w:ind w:left="-5" w:right="-13"/>
      </w:pPr>
      <w:r>
        <w:rPr>
          <w:b/>
        </w:rPr>
        <w:t xml:space="preserve"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214A3">
        <w:rPr>
          <w:b/>
        </w:rPr>
        <w:t xml:space="preserve">                        </w:t>
      </w:r>
      <w:r>
        <w:rPr>
          <w:b/>
        </w:rPr>
        <w:t xml:space="preserve">z 04.05.2016, str. 1) – zwane dalej RODO, informuję, że: </w:t>
      </w:r>
    </w:p>
    <w:p w:rsidR="007F6499" w:rsidRDefault="0019702B">
      <w:pPr>
        <w:spacing w:after="0" w:line="259" w:lineRule="auto"/>
        <w:ind w:left="0" w:firstLine="0"/>
        <w:jc w:val="left"/>
      </w:pPr>
      <w:r>
        <w:t xml:space="preserve"> </w:t>
      </w:r>
    </w:p>
    <w:p w:rsidR="007F6499" w:rsidRDefault="0019702B" w:rsidP="000363B4">
      <w:pPr>
        <w:numPr>
          <w:ilvl w:val="0"/>
          <w:numId w:val="1"/>
        </w:numPr>
        <w:ind w:left="284" w:hanging="284"/>
      </w:pPr>
      <w:r>
        <w:t xml:space="preserve">Administratorem Państwa danych osobowych jest Burmistrz Koronowa, Plac Zwycięstwa 1, 86-010 Koronowo. </w:t>
      </w:r>
    </w:p>
    <w:p w:rsidR="00C4093E" w:rsidRDefault="0019702B" w:rsidP="00C4093E">
      <w:pPr>
        <w:numPr>
          <w:ilvl w:val="0"/>
          <w:numId w:val="1"/>
        </w:numPr>
        <w:ind w:left="284" w:hanging="284"/>
      </w:pPr>
      <w:r>
        <w:t xml:space="preserve">Administrator wyznaczył inspektora ochrony danych, z którym mogą się Państwo skontaktować poprzez adres e-mail: </w:t>
      </w:r>
      <w:r>
        <w:rPr>
          <w:color w:val="0563C1"/>
          <w:u w:val="single" w:color="0563C1"/>
        </w:rPr>
        <w:t>ochronadanych@um.koronowo.pl</w:t>
      </w:r>
      <w:r>
        <w:t xml:space="preserve">, we wszystkich sprawach dotyczących przetwarzania danych osobowych oraz korzystania z praw związanych z przetwarzaniem danych.  </w:t>
      </w:r>
    </w:p>
    <w:p w:rsidR="00C4093E" w:rsidRPr="00C4093E" w:rsidRDefault="0019702B" w:rsidP="00C4093E">
      <w:pPr>
        <w:numPr>
          <w:ilvl w:val="0"/>
          <w:numId w:val="1"/>
        </w:numPr>
        <w:ind w:left="284" w:hanging="284"/>
      </w:pPr>
      <w:r>
        <w:t xml:space="preserve">Państwa dane osobowe przetwarzane będą na podstawie art. 6 ust 1 lit. b RODO w celu związanym z postępowaniem o udzielenie zamówienia publicznego </w:t>
      </w:r>
      <w:bookmarkStart w:id="1" w:name="_Hlk132058741"/>
      <w:r w:rsidR="00AA064F">
        <w:t xml:space="preserve">pn. </w:t>
      </w:r>
      <w:r w:rsidR="00B64FF9" w:rsidRPr="00B64FF9">
        <w:rPr>
          <w:rFonts w:eastAsia="MS Mincho"/>
          <w:color w:val="auto"/>
          <w:szCs w:val="24"/>
          <w:lang w:eastAsia="en-US"/>
        </w:rPr>
        <w:t>Opracowanie dokumentacji projektowo-kosztorysowej</w:t>
      </w:r>
      <w:r w:rsidR="00B64FF9">
        <w:rPr>
          <w:rFonts w:eastAsia="MS Mincho"/>
          <w:color w:val="auto"/>
          <w:szCs w:val="24"/>
          <w:lang w:eastAsia="en-US"/>
        </w:rPr>
        <w:t xml:space="preserve"> </w:t>
      </w:r>
      <w:r w:rsidR="00B64FF9" w:rsidRPr="00B64FF9">
        <w:rPr>
          <w:rFonts w:eastAsia="MS Mincho"/>
          <w:color w:val="auto"/>
          <w:szCs w:val="24"/>
          <w:lang w:eastAsia="en-US"/>
        </w:rPr>
        <w:t>dla realizacji zadania inwestycyjnego „Rozbudowa gminnego systemu monitoringu wi</w:t>
      </w:r>
      <w:r w:rsidR="00B64FF9">
        <w:rPr>
          <w:rFonts w:eastAsia="MS Mincho"/>
          <w:color w:val="auto"/>
          <w:szCs w:val="24"/>
          <w:lang w:eastAsia="en-US"/>
        </w:rPr>
        <w:t xml:space="preserve">zyjnego”, </w:t>
      </w:r>
      <w:r w:rsidR="00AA064F">
        <w:t>prowadzonym w trybie zapytania ofertowego, za pośrednictwem Platformy Zakupowej.</w:t>
      </w:r>
    </w:p>
    <w:bookmarkEnd w:id="1"/>
    <w:p w:rsidR="007F6499" w:rsidRDefault="0019702B" w:rsidP="000363B4">
      <w:pPr>
        <w:numPr>
          <w:ilvl w:val="0"/>
          <w:numId w:val="1"/>
        </w:numPr>
        <w:ind w:left="284" w:hanging="284"/>
      </w:pPr>
      <w:r>
        <w:t xml:space="preserve">Państwa dane nie będą wykorzystywane do celów innych niż te, dla których zostały pierwotnie zebrane. </w:t>
      </w:r>
      <w:r w:rsidRPr="00C4093E">
        <w:rPr>
          <w:b/>
        </w:rPr>
        <w:t xml:space="preserve">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Państwa dane osobowe będą przekazywane innym organom publicznym i podmiotom wyłącznie na podstawie obowiązujących przepisów prawa. 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Odbiorcami Państwa danych osobowych będą osoby lub podmioty, którym udostępniona zostanie dokumentacja postępowania w oparciu o art. 18 oraz art. 74 ustawy </w:t>
      </w:r>
      <w:proofErr w:type="spellStart"/>
      <w:r>
        <w:t>Pzp</w:t>
      </w:r>
      <w:proofErr w:type="spellEnd"/>
      <w:r>
        <w:t xml:space="preserve"> ustawy </w:t>
      </w:r>
      <w:proofErr w:type="spellStart"/>
      <w:r>
        <w:t>Pzp</w:t>
      </w:r>
      <w:proofErr w:type="spellEnd"/>
      <w:r>
        <w:t xml:space="preserve">, dostawcy systemu elektronicznego obiegu dokumentów, poczty elektronicznej, usług IT oraz podmioty wspierające w świadczeniu usług drogą elektroniczną, organy władzy publicznej oraz podmioty wykonujące zadania publiczne lub działające na zlecenie organów władzy publicznej - w zakresie i w celach, które wynikają z przepisów powszechnie obowiązującego prawa, inne podmioty, które przetwarzają dane osobowe na podstawie umów podpisanych z administratorem, oraz podmioty, które wystąpią o informacje na podstawie ustawy o dostępie do informacji publicznej.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Nie podanie przez Państwo danych osobowych wyłącza możliwość zawarcia umowy.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Państwa dane osobowe przetwarzane będą przez okres niezbędny do realizacji celów określonych w pkt. 3, a po tym czasie przez okres wynikający z obowiązujących przepisów prawa, w szczególności ustawy o narodowym zasobie archiwalnym i archiwach oraz aktach wykonawczych do tej ustawy. 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W odniesieniu do Państwa danych osobowych nie będą podejmowane w sposób zautomatyzowany, w tym nie będą profilowane.  </w:t>
      </w:r>
    </w:p>
    <w:p w:rsidR="00AA064F" w:rsidRDefault="00AA064F" w:rsidP="00AA064F">
      <w:pPr>
        <w:ind w:left="0" w:firstLine="0"/>
      </w:pPr>
      <w:r>
        <w:t>10. W z</w:t>
      </w:r>
      <w:r w:rsidR="0019702B">
        <w:t xml:space="preserve">wiązku z przetwarzaniem Państwa danych osobowych jesteście Państwo uprawnieni </w:t>
      </w:r>
      <w:r>
        <w:t xml:space="preserve"> </w:t>
      </w:r>
    </w:p>
    <w:p w:rsidR="007F6499" w:rsidRDefault="00AA064F" w:rsidP="00AA064F">
      <w:pPr>
        <w:ind w:left="0" w:firstLine="0"/>
      </w:pPr>
      <w:r>
        <w:t xml:space="preserve">       </w:t>
      </w:r>
      <w:r w:rsidR="0019702B">
        <w:t xml:space="preserve">do:  </w:t>
      </w:r>
    </w:p>
    <w:p w:rsidR="007F6499" w:rsidRDefault="0019702B">
      <w:pPr>
        <w:numPr>
          <w:ilvl w:val="1"/>
          <w:numId w:val="2"/>
        </w:numPr>
        <w:ind w:left="532" w:hanging="249"/>
      </w:pPr>
      <w:r>
        <w:t xml:space="preserve">dostępu do swoich danych osobowych, </w:t>
      </w:r>
    </w:p>
    <w:p w:rsidR="007F6499" w:rsidRDefault="0019702B">
      <w:pPr>
        <w:ind w:left="293"/>
      </w:pPr>
      <w:r>
        <w:t xml:space="preserve">W przypadku, gdy wykonanie obowiązków, o których mowa w art. 15 ust. 1 – 3 RODO, wymagałoby niewspółmiernie dużego wysiłku, Zamawiający może żądać od osoby, której </w:t>
      </w:r>
      <w:r>
        <w:lastRenderedPageBreak/>
        <w:t xml:space="preserve">dane dotyczą wskazania dodatkowych informacji mający na celu sprecyzowanie żądania, </w:t>
      </w:r>
      <w:r w:rsidR="00AA064F">
        <w:t xml:space="preserve">   </w:t>
      </w:r>
      <w:r>
        <w:t xml:space="preserve">w szczególności podania nazwy lub daty postępowania o udzielenie zamówienia publicznego.   </w:t>
      </w:r>
    </w:p>
    <w:p w:rsidR="007F6499" w:rsidRDefault="0019702B">
      <w:pPr>
        <w:numPr>
          <w:ilvl w:val="1"/>
          <w:numId w:val="2"/>
        </w:numPr>
        <w:ind w:left="532" w:hanging="249"/>
      </w:pPr>
      <w:r>
        <w:t xml:space="preserve">sprostowania swoich danych osobowych (skorzystanie z prawa do sprostowania nie może skutkować zmianą wyniku postępowania o udzielenie zamówienia publicznego ani zmianą postanowień umowy w zakresie niezgodnym z ustawą oraz nie może naruszać integralności protokołu oraz jego załączników);  </w:t>
      </w:r>
    </w:p>
    <w:p w:rsidR="007F6499" w:rsidRDefault="0019702B">
      <w:pPr>
        <w:numPr>
          <w:ilvl w:val="1"/>
          <w:numId w:val="2"/>
        </w:numPr>
        <w:ind w:left="532" w:hanging="249"/>
      </w:pPr>
      <w:r>
        <w:t xml:space="preserve">wniesienia żądania ograniczenia przetwarzania danych osobowych (prawo do ograniczenia przetwarzania nie ma zastosowania w odniesieniu do przechowywania, </w:t>
      </w:r>
      <w:r w:rsidR="002214A3">
        <w:t xml:space="preserve">         </w:t>
      </w:r>
      <w:r>
        <w:t xml:space="preserve">w celu zapewnienia korzystania ze środków ochrony prawnej lub w celu ochrony praw innej osoby fizycznej lub prawnej, lub z uwagi na ważne względy interesu publicznego Unii Europejskiej lub państwa członkowskiego), </w:t>
      </w:r>
    </w:p>
    <w:p w:rsidR="007F6499" w:rsidRDefault="0019702B">
      <w:pPr>
        <w:numPr>
          <w:ilvl w:val="1"/>
          <w:numId w:val="2"/>
        </w:numPr>
        <w:ind w:left="532" w:hanging="249"/>
      </w:pPr>
      <w:r>
        <w:t xml:space="preserve">wniesienia skargi do organu nadzorczego – Prezesa Urzędu Ochrony Danych Osobowych, w przypadku gdy przetwarzanie danych osobowych naruszyłoby przepisy ogólnego rozporządzenia o ochronie danych osobowych.  </w:t>
      </w:r>
    </w:p>
    <w:p w:rsidR="007F6499" w:rsidRDefault="0019702B">
      <w:pPr>
        <w:spacing w:after="0" w:line="259" w:lineRule="auto"/>
        <w:ind w:left="0" w:firstLine="0"/>
        <w:jc w:val="left"/>
      </w:pPr>
      <w:r>
        <w:t xml:space="preserve"> </w:t>
      </w:r>
    </w:p>
    <w:sectPr w:rsidR="007F6499">
      <w:pgSz w:w="11906" w:h="16838"/>
      <w:pgMar w:top="475" w:right="1414" w:bottom="16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63F9C"/>
    <w:multiLevelType w:val="hybridMultilevel"/>
    <w:tmpl w:val="F61AF4C2"/>
    <w:lvl w:ilvl="0" w:tplc="4692C1D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03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83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8AE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86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49A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49F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0D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0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63C6B"/>
    <w:multiLevelType w:val="hybridMultilevel"/>
    <w:tmpl w:val="306C0B84"/>
    <w:lvl w:ilvl="0" w:tplc="0E926BC2">
      <w:start w:val="5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89CF6">
      <w:start w:val="1"/>
      <w:numFmt w:val="decimal"/>
      <w:lvlText w:val="%2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60EB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A931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8AA1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878C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2EBF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E9B9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A7A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9"/>
    <w:rsid w:val="000363B4"/>
    <w:rsid w:val="000944D4"/>
    <w:rsid w:val="00117C2C"/>
    <w:rsid w:val="0019702B"/>
    <w:rsid w:val="002214A3"/>
    <w:rsid w:val="00356D07"/>
    <w:rsid w:val="003D7B8A"/>
    <w:rsid w:val="004A312D"/>
    <w:rsid w:val="007F6499"/>
    <w:rsid w:val="00A12559"/>
    <w:rsid w:val="00AA064F"/>
    <w:rsid w:val="00B64FF9"/>
    <w:rsid w:val="00C4093E"/>
    <w:rsid w:val="00D27384"/>
    <w:rsid w:val="00DC5CAF"/>
    <w:rsid w:val="00E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AB0B-FB0A-4BBB-854A-9828CA8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3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Paweł Nowicki</cp:lastModifiedBy>
  <cp:revision>7</cp:revision>
  <dcterms:created xsi:type="dcterms:W3CDTF">2023-07-18T16:35:00Z</dcterms:created>
  <dcterms:modified xsi:type="dcterms:W3CDTF">2023-10-05T10:22:00Z</dcterms:modified>
</cp:coreProperties>
</file>