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1757" w14:textId="77777777" w:rsidR="00847A78" w:rsidRPr="00847A78" w:rsidRDefault="00847A78" w:rsidP="00847A78">
      <w:pPr>
        <w:spacing w:after="160" w:line="259" w:lineRule="auto"/>
        <w:rPr>
          <w:rFonts w:ascii="Arial" w:hAnsi="Arial" w:cs="Arial"/>
          <w:sz w:val="24"/>
          <w:szCs w:val="24"/>
        </w:rPr>
      </w:pPr>
      <w:bookmarkStart w:id="0" w:name="_Hlk86923942"/>
      <w:r w:rsidRPr="00847A78">
        <w:rPr>
          <w:rFonts w:ascii="Arial" w:hAnsi="Arial" w:cs="Arial"/>
          <w:sz w:val="24"/>
          <w:szCs w:val="24"/>
        </w:rPr>
        <w:t>PTBS/NZ/……………/…../…./202</w:t>
      </w:r>
      <w:bookmarkEnd w:id="0"/>
      <w:r w:rsidRPr="00847A78">
        <w:rPr>
          <w:rFonts w:ascii="Arial" w:hAnsi="Arial" w:cs="Arial"/>
          <w:sz w:val="24"/>
          <w:szCs w:val="24"/>
        </w:rPr>
        <w:t>2</w:t>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t>Poznań, 22.08.2022 r.</w:t>
      </w:r>
    </w:p>
    <w:p w14:paraId="28571B6B" w14:textId="77777777" w:rsidR="00847A78" w:rsidRPr="00847A78" w:rsidRDefault="00847A78" w:rsidP="00847A78">
      <w:pPr>
        <w:spacing w:after="160" w:line="259" w:lineRule="auto"/>
        <w:rPr>
          <w:rFonts w:ascii="Arial" w:hAnsi="Arial" w:cs="Arial"/>
          <w:sz w:val="24"/>
          <w:szCs w:val="24"/>
        </w:rPr>
      </w:pPr>
    </w:p>
    <w:p w14:paraId="30C3998C" w14:textId="1EF690C5" w:rsidR="00847A78" w:rsidRPr="00847A78" w:rsidRDefault="00847A78" w:rsidP="00847A78">
      <w:pPr>
        <w:spacing w:after="160"/>
        <w:jc w:val="both"/>
        <w:rPr>
          <w:rFonts w:ascii="Arial" w:eastAsia="Calibri" w:hAnsi="Arial" w:cs="Arial"/>
          <w:b/>
          <w:sz w:val="24"/>
          <w:szCs w:val="24"/>
        </w:rPr>
      </w:pPr>
      <w:r w:rsidRPr="00847A78">
        <w:rPr>
          <w:rFonts w:ascii="Arial" w:eastAsia="Calibri" w:hAnsi="Arial" w:cs="Arial"/>
          <w:b/>
          <w:sz w:val="24"/>
          <w:szCs w:val="24"/>
        </w:rPr>
        <w:t>Dotyczy:  Postępowania przetargowego ZP-</w:t>
      </w:r>
      <w:r w:rsidR="006A4134">
        <w:rPr>
          <w:rFonts w:ascii="Arial" w:eastAsia="Calibri" w:hAnsi="Arial" w:cs="Arial"/>
          <w:b/>
          <w:sz w:val="24"/>
          <w:szCs w:val="24"/>
        </w:rPr>
        <w:t>7</w:t>
      </w:r>
      <w:r w:rsidRPr="00847A78">
        <w:rPr>
          <w:rFonts w:ascii="Arial" w:eastAsia="Calibri" w:hAnsi="Arial" w:cs="Arial"/>
          <w:b/>
          <w:sz w:val="24"/>
          <w:szCs w:val="24"/>
        </w:rPr>
        <w:t>/PN/202</w:t>
      </w:r>
      <w:r w:rsidR="006A4134">
        <w:rPr>
          <w:rFonts w:ascii="Arial" w:eastAsia="Calibri" w:hAnsi="Arial" w:cs="Arial"/>
          <w:b/>
          <w:sz w:val="24"/>
          <w:szCs w:val="24"/>
        </w:rPr>
        <w:t>2</w:t>
      </w:r>
      <w:r w:rsidRPr="00847A78">
        <w:rPr>
          <w:rFonts w:ascii="Arial" w:eastAsia="Calibri" w:hAnsi="Arial" w:cs="Arial"/>
          <w:b/>
          <w:sz w:val="24"/>
          <w:szCs w:val="24"/>
        </w:rPr>
        <w:t xml:space="preserve"> pod nazwą „Budowa zespołu budynków mieszkalnych na polu inwestycyjnym 6MW przy ul. Literackiej                                 w Poznaniu.”.</w:t>
      </w:r>
    </w:p>
    <w:p w14:paraId="5AE65E7F" w14:textId="77777777"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Zamawiający informuje, że Wykonawcy zwrócili się do Zamawiającego o wyjaśnienie treści Specyfikacji Istotnych Warunków Zamówienia oraz dokumentacji stanowiącej załączniki do SWZ.</w:t>
      </w:r>
    </w:p>
    <w:p w14:paraId="52C40D08" w14:textId="77777777"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Działając na podstawie art. 135 ust.2 ustawy Prawo zamówień publicznych ( tekst jednolity Dz. U.  z 2021 r. poz. 1129 ze zm.) Zamawiający Poznańskie Towarzystwo Budownictwa Społecznego sp. z o.o. poniżej przekazuje treść pytań Wykonawców  i odpowiedzi Zamawiającego.</w:t>
      </w:r>
    </w:p>
    <w:p w14:paraId="4634DACD" w14:textId="4A068AB4" w:rsidR="00847A78" w:rsidRDefault="00847A78" w:rsidP="00847A78">
      <w:pPr>
        <w:spacing w:after="160" w:line="360" w:lineRule="auto"/>
        <w:jc w:val="both"/>
        <w:rPr>
          <w:rFonts w:ascii="Arial" w:eastAsia="Calibri" w:hAnsi="Arial" w:cs="Arial"/>
          <w:b/>
          <w:sz w:val="24"/>
          <w:szCs w:val="24"/>
        </w:rPr>
      </w:pPr>
      <w:r w:rsidRPr="00847A78">
        <w:rPr>
          <w:rFonts w:ascii="Arial" w:eastAsia="Calibri" w:hAnsi="Arial" w:cs="Arial"/>
          <w:b/>
          <w:sz w:val="24"/>
          <w:szCs w:val="24"/>
        </w:rPr>
        <w:t>Pytanie nr 1</w:t>
      </w:r>
    </w:p>
    <w:p w14:paraId="78040303" w14:textId="1ADF4FD9" w:rsidR="00847A78" w:rsidRPr="00847A78" w:rsidRDefault="00847A78" w:rsidP="00847A78">
      <w:pPr>
        <w:spacing w:after="160" w:line="360" w:lineRule="auto"/>
        <w:jc w:val="both"/>
        <w:rPr>
          <w:rFonts w:ascii="Arial" w:eastAsia="Calibri" w:hAnsi="Arial" w:cs="Arial"/>
          <w:bCs/>
          <w:sz w:val="24"/>
          <w:szCs w:val="24"/>
        </w:rPr>
      </w:pPr>
      <w:r w:rsidRPr="00847A78">
        <w:rPr>
          <w:rFonts w:ascii="Arial" w:eastAsia="Calibri" w:hAnsi="Arial" w:cs="Arial"/>
          <w:bCs/>
          <w:sz w:val="24"/>
          <w:szCs w:val="24"/>
        </w:rPr>
        <w:t xml:space="preserve">Zgodnie z OPIS TECHNICZNY DO PROJEKTU WYKONAWCZEGO ARCHITEKTURY 6MW w pkt. 3.2.10 należy zastosować "Drzwi do windy zgodnie z projektem lecz o klasie p.poż. Nie mniejszej niż EI60", lecz na rzutach każdej kondygnacji </w:t>
      </w:r>
      <w:proofErr w:type="spellStart"/>
      <w:r w:rsidRPr="00847A78">
        <w:rPr>
          <w:rFonts w:ascii="Arial" w:eastAsia="Calibri" w:hAnsi="Arial" w:cs="Arial"/>
          <w:bCs/>
          <w:sz w:val="24"/>
          <w:szCs w:val="24"/>
        </w:rPr>
        <w:t>grak</w:t>
      </w:r>
      <w:proofErr w:type="spellEnd"/>
      <w:r w:rsidRPr="00847A78">
        <w:rPr>
          <w:rFonts w:ascii="Arial" w:eastAsia="Calibri" w:hAnsi="Arial" w:cs="Arial"/>
          <w:bCs/>
          <w:sz w:val="24"/>
          <w:szCs w:val="24"/>
        </w:rPr>
        <w:t xml:space="preserve"> jest </w:t>
      </w:r>
      <w:proofErr w:type="spellStart"/>
      <w:r w:rsidRPr="00847A78">
        <w:rPr>
          <w:rFonts w:ascii="Arial" w:eastAsia="Calibri" w:hAnsi="Arial" w:cs="Arial"/>
          <w:bCs/>
          <w:sz w:val="24"/>
          <w:szCs w:val="24"/>
        </w:rPr>
        <w:t>zonaczeń</w:t>
      </w:r>
      <w:proofErr w:type="spellEnd"/>
      <w:r w:rsidRPr="00847A78">
        <w:rPr>
          <w:rFonts w:ascii="Arial" w:eastAsia="Calibri" w:hAnsi="Arial" w:cs="Arial"/>
          <w:bCs/>
          <w:sz w:val="24"/>
          <w:szCs w:val="24"/>
        </w:rPr>
        <w:t xml:space="preserve"> na których kondygnacjach wymagane są drzwi EI60 do dźwigów osobowych. Proszę Zamawiającego o wskazanie na których kondygnacjach oraz do których dźwigów osobowych (dźwigów osobowych jest 17 szt.) należy zastosować drzwi EI60.</w:t>
      </w:r>
    </w:p>
    <w:p w14:paraId="74BABDB7" w14:textId="299FAE1C" w:rsidR="00847A78" w:rsidRDefault="00847A78" w:rsidP="00847A78">
      <w:pPr>
        <w:spacing w:after="160" w:line="360" w:lineRule="auto"/>
        <w:jc w:val="both"/>
        <w:rPr>
          <w:rFonts w:ascii="Arial" w:eastAsia="Calibri" w:hAnsi="Arial" w:cs="Arial"/>
          <w:b/>
          <w:sz w:val="24"/>
          <w:szCs w:val="24"/>
        </w:rPr>
      </w:pPr>
      <w:r w:rsidRPr="00847A78">
        <w:rPr>
          <w:rFonts w:ascii="Arial" w:eastAsia="Calibri" w:hAnsi="Arial" w:cs="Arial"/>
          <w:b/>
          <w:sz w:val="24"/>
          <w:szCs w:val="24"/>
        </w:rPr>
        <w:t>Odpowiedź nr 1</w:t>
      </w:r>
    </w:p>
    <w:p w14:paraId="6DE71E91" w14:textId="350CDC8A" w:rsidR="00847A78" w:rsidRPr="00A16106" w:rsidRDefault="00847A78" w:rsidP="00847A78">
      <w:pPr>
        <w:spacing w:after="160" w:line="360" w:lineRule="auto"/>
        <w:jc w:val="both"/>
        <w:rPr>
          <w:rFonts w:ascii="Arial" w:eastAsia="Calibri" w:hAnsi="Arial" w:cs="Arial"/>
          <w:bCs/>
          <w:sz w:val="24"/>
          <w:szCs w:val="24"/>
        </w:rPr>
      </w:pPr>
      <w:r w:rsidRPr="00A16106">
        <w:rPr>
          <w:rFonts w:ascii="Arial" w:eastAsia="Calibri" w:hAnsi="Arial" w:cs="Arial"/>
          <w:bCs/>
          <w:sz w:val="24"/>
          <w:szCs w:val="24"/>
        </w:rPr>
        <w:t>Zamawiający informuje, że nie wymaga drzwi do wind z klasą odporności ogniowej.</w:t>
      </w:r>
    </w:p>
    <w:p w14:paraId="3B0D0E1E" w14:textId="03CE177C" w:rsidR="00847A78" w:rsidRDefault="00847A78" w:rsidP="00847A78">
      <w:pPr>
        <w:spacing w:after="160" w:line="360" w:lineRule="auto"/>
        <w:jc w:val="both"/>
        <w:rPr>
          <w:rFonts w:ascii="Arial" w:eastAsia="Calibri" w:hAnsi="Arial" w:cs="Arial"/>
          <w:b/>
          <w:sz w:val="24"/>
          <w:szCs w:val="24"/>
        </w:rPr>
      </w:pPr>
      <w:r w:rsidRPr="00847A78">
        <w:rPr>
          <w:rFonts w:ascii="Arial" w:eastAsia="Calibri" w:hAnsi="Arial" w:cs="Arial"/>
          <w:b/>
          <w:sz w:val="24"/>
          <w:szCs w:val="24"/>
        </w:rPr>
        <w:t>Pytanie nr 2</w:t>
      </w:r>
    </w:p>
    <w:p w14:paraId="1467B25D" w14:textId="10A37FA3" w:rsidR="0059746B" w:rsidRPr="00847A78" w:rsidRDefault="0059746B" w:rsidP="00847A78">
      <w:pPr>
        <w:spacing w:after="160" w:line="360" w:lineRule="auto"/>
        <w:jc w:val="both"/>
        <w:rPr>
          <w:rFonts w:ascii="Arial" w:eastAsia="Calibri" w:hAnsi="Arial" w:cs="Arial"/>
          <w:bCs/>
          <w:sz w:val="24"/>
          <w:szCs w:val="24"/>
        </w:rPr>
      </w:pPr>
      <w:r w:rsidRPr="0059746B">
        <w:rPr>
          <w:rFonts w:ascii="Arial" w:eastAsia="Calibri" w:hAnsi="Arial" w:cs="Arial"/>
          <w:bCs/>
          <w:sz w:val="24"/>
          <w:szCs w:val="24"/>
        </w:rPr>
        <w:t>Prosimy i informację czy woda do podlewania zieleni będzie bezpłatnie udostępniona w celu pielęgnacji, czy Oferent ma ją sam sobie zapewnić (przyjąć koszt jej w cenie)</w:t>
      </w:r>
    </w:p>
    <w:p w14:paraId="7EE35974" w14:textId="6B64463C" w:rsidR="00847A78" w:rsidRDefault="00847A78" w:rsidP="00847A78">
      <w:pPr>
        <w:autoSpaceDE w:val="0"/>
        <w:autoSpaceDN w:val="0"/>
        <w:adjustRightInd w:val="0"/>
        <w:spacing w:after="160" w:line="360" w:lineRule="auto"/>
        <w:jc w:val="both"/>
        <w:rPr>
          <w:rFonts w:ascii="Arial" w:eastAsia="Calibri" w:hAnsi="Arial" w:cs="Arial"/>
          <w:b/>
          <w:bCs/>
          <w:sz w:val="24"/>
          <w:szCs w:val="24"/>
        </w:rPr>
      </w:pPr>
      <w:bookmarkStart w:id="1" w:name="_Hlk111806873"/>
      <w:r w:rsidRPr="00847A78">
        <w:rPr>
          <w:rFonts w:ascii="Arial" w:eastAsia="Calibri" w:hAnsi="Arial" w:cs="Arial"/>
          <w:b/>
          <w:bCs/>
          <w:sz w:val="24"/>
          <w:szCs w:val="24"/>
        </w:rPr>
        <w:t>Odpowiedź nr 2:</w:t>
      </w:r>
    </w:p>
    <w:bookmarkEnd w:id="1"/>
    <w:p w14:paraId="00E76A94" w14:textId="1B41E2D9" w:rsidR="0059746B" w:rsidRDefault="0059746B" w:rsidP="00847A78">
      <w:pPr>
        <w:autoSpaceDE w:val="0"/>
        <w:autoSpaceDN w:val="0"/>
        <w:adjustRightInd w:val="0"/>
        <w:spacing w:after="160" w:line="360" w:lineRule="auto"/>
        <w:jc w:val="both"/>
        <w:rPr>
          <w:rFonts w:ascii="Arial" w:eastAsia="Calibri" w:hAnsi="Arial" w:cs="Arial"/>
          <w:sz w:val="24"/>
          <w:szCs w:val="24"/>
        </w:rPr>
      </w:pPr>
      <w:r w:rsidRPr="0059746B">
        <w:rPr>
          <w:rFonts w:ascii="Arial" w:eastAsia="Calibri" w:hAnsi="Arial" w:cs="Arial"/>
          <w:sz w:val="24"/>
          <w:szCs w:val="24"/>
        </w:rPr>
        <w:t>Zamawiający informuje, że woda do podlewania będzie udostępniana bezpłatnie.</w:t>
      </w:r>
    </w:p>
    <w:p w14:paraId="49A86F3B" w14:textId="6EE3EC52" w:rsidR="0059746B" w:rsidRDefault="0059746B" w:rsidP="00847A78">
      <w:pPr>
        <w:autoSpaceDE w:val="0"/>
        <w:autoSpaceDN w:val="0"/>
        <w:adjustRightInd w:val="0"/>
        <w:spacing w:after="160" w:line="360" w:lineRule="auto"/>
        <w:jc w:val="both"/>
        <w:rPr>
          <w:rFonts w:ascii="Arial" w:eastAsia="Calibri" w:hAnsi="Arial" w:cs="Arial"/>
          <w:b/>
          <w:bCs/>
          <w:sz w:val="24"/>
          <w:szCs w:val="24"/>
        </w:rPr>
      </w:pPr>
      <w:bookmarkStart w:id="2" w:name="_Hlk111806930"/>
      <w:r w:rsidRPr="0059746B">
        <w:rPr>
          <w:rFonts w:ascii="Arial" w:eastAsia="Calibri" w:hAnsi="Arial" w:cs="Arial"/>
          <w:b/>
          <w:bCs/>
          <w:sz w:val="24"/>
          <w:szCs w:val="24"/>
        </w:rPr>
        <w:t xml:space="preserve">Pytanie nr </w:t>
      </w:r>
      <w:r>
        <w:rPr>
          <w:rFonts w:ascii="Arial" w:eastAsia="Calibri" w:hAnsi="Arial" w:cs="Arial"/>
          <w:b/>
          <w:bCs/>
          <w:sz w:val="24"/>
          <w:szCs w:val="24"/>
        </w:rPr>
        <w:t>3</w:t>
      </w:r>
    </w:p>
    <w:bookmarkEnd w:id="2"/>
    <w:p w14:paraId="38EE0791" w14:textId="35738436" w:rsidR="0059746B" w:rsidRDefault="0059746B" w:rsidP="00847A78">
      <w:pPr>
        <w:autoSpaceDE w:val="0"/>
        <w:autoSpaceDN w:val="0"/>
        <w:adjustRightInd w:val="0"/>
        <w:spacing w:after="160" w:line="360" w:lineRule="auto"/>
        <w:jc w:val="both"/>
        <w:rPr>
          <w:rFonts w:ascii="Arial" w:eastAsia="Calibri" w:hAnsi="Arial" w:cs="Arial"/>
          <w:sz w:val="24"/>
          <w:szCs w:val="24"/>
        </w:rPr>
      </w:pPr>
      <w:r w:rsidRPr="0059746B">
        <w:rPr>
          <w:rFonts w:ascii="Arial" w:eastAsia="Calibri" w:hAnsi="Arial" w:cs="Arial"/>
          <w:sz w:val="24"/>
          <w:szCs w:val="24"/>
        </w:rPr>
        <w:lastRenderedPageBreak/>
        <w:t>Dotyczy sadzenia krzewów ligustru pospolitego na dachu hali garażowej (rys. A01_6MW_PZT ligustry.pdf), gdzie miąższość substratu pod trawniki wynosi 10 cm. Pod krzewy potrzebujemy około 30-50 cm substratu, czy w takim razie krzewy będą rosnąć na utworzonych skarpach, wałach? Czy będą zabezpieczone, wygrodzone? Jeśli tak to jak? Czy mają być ściółkowane? Prosimy o uszczegółowienie wytycznych do wyceny</w:t>
      </w:r>
      <w:r w:rsidR="00DE2330">
        <w:rPr>
          <w:rFonts w:ascii="Arial" w:eastAsia="Calibri" w:hAnsi="Arial" w:cs="Arial"/>
          <w:sz w:val="24"/>
          <w:szCs w:val="24"/>
        </w:rPr>
        <w:t>.</w:t>
      </w:r>
    </w:p>
    <w:p w14:paraId="2BA3EE4D" w14:textId="3CEA3B44" w:rsidR="00DE2330" w:rsidRDefault="00DE2330" w:rsidP="00847A78">
      <w:pPr>
        <w:autoSpaceDE w:val="0"/>
        <w:autoSpaceDN w:val="0"/>
        <w:adjustRightInd w:val="0"/>
        <w:spacing w:after="160" w:line="360" w:lineRule="auto"/>
        <w:jc w:val="both"/>
        <w:rPr>
          <w:rFonts w:ascii="Arial" w:eastAsia="Calibri" w:hAnsi="Arial" w:cs="Arial"/>
          <w:b/>
          <w:bCs/>
          <w:sz w:val="24"/>
          <w:szCs w:val="24"/>
        </w:rPr>
      </w:pPr>
      <w:r w:rsidRPr="00DE2330">
        <w:rPr>
          <w:rFonts w:ascii="Arial" w:eastAsia="Calibri" w:hAnsi="Arial" w:cs="Arial"/>
          <w:b/>
          <w:bCs/>
          <w:sz w:val="24"/>
          <w:szCs w:val="24"/>
        </w:rPr>
        <w:t xml:space="preserve">Odpowiedź nr </w:t>
      </w:r>
      <w:r>
        <w:rPr>
          <w:rFonts w:ascii="Arial" w:eastAsia="Calibri" w:hAnsi="Arial" w:cs="Arial"/>
          <w:b/>
          <w:bCs/>
          <w:sz w:val="24"/>
          <w:szCs w:val="24"/>
        </w:rPr>
        <w:t>3</w:t>
      </w:r>
      <w:r w:rsidRPr="00DE2330">
        <w:rPr>
          <w:rFonts w:ascii="Arial" w:eastAsia="Calibri" w:hAnsi="Arial" w:cs="Arial"/>
          <w:b/>
          <w:bCs/>
          <w:sz w:val="24"/>
          <w:szCs w:val="24"/>
        </w:rPr>
        <w:t>:</w:t>
      </w:r>
    </w:p>
    <w:p w14:paraId="00F084EF" w14:textId="0783FE00" w:rsidR="00DE2330" w:rsidRDefault="00DE2330" w:rsidP="00847A78">
      <w:pPr>
        <w:autoSpaceDE w:val="0"/>
        <w:autoSpaceDN w:val="0"/>
        <w:adjustRightInd w:val="0"/>
        <w:spacing w:after="160" w:line="360" w:lineRule="auto"/>
        <w:jc w:val="both"/>
        <w:rPr>
          <w:rFonts w:ascii="Arial" w:eastAsia="Calibri" w:hAnsi="Arial" w:cs="Arial"/>
          <w:sz w:val="24"/>
          <w:szCs w:val="24"/>
        </w:rPr>
      </w:pPr>
      <w:r w:rsidRPr="00DE2330">
        <w:rPr>
          <w:rFonts w:ascii="Arial" w:eastAsia="Calibri" w:hAnsi="Arial" w:cs="Arial"/>
          <w:sz w:val="24"/>
          <w:szCs w:val="24"/>
        </w:rPr>
        <w:t>Zamawiający informuje, że nasadzenia należy wykonać zgodnie z projektem uwzględniając zastosowanie substratu.</w:t>
      </w:r>
    </w:p>
    <w:p w14:paraId="6DB3EC10" w14:textId="2693495A" w:rsidR="00DE2330" w:rsidRDefault="00DE2330" w:rsidP="00847A78">
      <w:pPr>
        <w:autoSpaceDE w:val="0"/>
        <w:autoSpaceDN w:val="0"/>
        <w:adjustRightInd w:val="0"/>
        <w:spacing w:after="160" w:line="360" w:lineRule="auto"/>
        <w:jc w:val="both"/>
        <w:rPr>
          <w:rFonts w:ascii="Arial" w:eastAsia="Calibri" w:hAnsi="Arial" w:cs="Arial"/>
          <w:b/>
          <w:bCs/>
          <w:sz w:val="24"/>
          <w:szCs w:val="24"/>
        </w:rPr>
      </w:pPr>
      <w:r w:rsidRPr="00DE2330">
        <w:rPr>
          <w:rFonts w:ascii="Arial" w:eastAsia="Calibri" w:hAnsi="Arial" w:cs="Arial"/>
          <w:b/>
          <w:bCs/>
          <w:sz w:val="24"/>
          <w:szCs w:val="24"/>
        </w:rPr>
        <w:t xml:space="preserve">Pytanie nr </w:t>
      </w:r>
      <w:r>
        <w:rPr>
          <w:rFonts w:ascii="Arial" w:eastAsia="Calibri" w:hAnsi="Arial" w:cs="Arial"/>
          <w:b/>
          <w:bCs/>
          <w:sz w:val="24"/>
          <w:szCs w:val="24"/>
        </w:rPr>
        <w:t>4</w:t>
      </w:r>
    </w:p>
    <w:p w14:paraId="7B71B9E3" w14:textId="4CE0502D" w:rsidR="00DE2330" w:rsidRDefault="00DE2330" w:rsidP="00847A78">
      <w:pPr>
        <w:autoSpaceDE w:val="0"/>
        <w:autoSpaceDN w:val="0"/>
        <w:adjustRightInd w:val="0"/>
        <w:spacing w:after="160" w:line="360" w:lineRule="auto"/>
        <w:jc w:val="both"/>
        <w:rPr>
          <w:rFonts w:ascii="Arial" w:eastAsia="Calibri" w:hAnsi="Arial" w:cs="Arial"/>
          <w:sz w:val="24"/>
          <w:szCs w:val="24"/>
        </w:rPr>
      </w:pPr>
      <w:r w:rsidRPr="00DE2330">
        <w:rPr>
          <w:rFonts w:ascii="Arial" w:eastAsia="Calibri" w:hAnsi="Arial" w:cs="Arial"/>
          <w:sz w:val="24"/>
          <w:szCs w:val="24"/>
        </w:rPr>
        <w:t>Prosimy o udostępnienie przedmiarów inwestorskich. Wykonawca zdaje sobie sprawę, iż ponosi całkowitą odpowiedzialność za przedmiary przyjęte do wyceny, nie mniej przedmiar inwestorski jest dodatkowym materiałem kontrolnym, umożliwiającym zoptymalizowanie czasu pracy i zminimalizowanie możliwości występowania ew. błędów</w:t>
      </w:r>
      <w:r>
        <w:rPr>
          <w:rFonts w:ascii="Arial" w:eastAsia="Calibri" w:hAnsi="Arial" w:cs="Arial"/>
          <w:sz w:val="24"/>
          <w:szCs w:val="24"/>
        </w:rPr>
        <w:t>.</w:t>
      </w:r>
    </w:p>
    <w:p w14:paraId="5470B6F2" w14:textId="1809BC8E" w:rsidR="00DE2330" w:rsidRDefault="00DE2330" w:rsidP="00847A78">
      <w:pPr>
        <w:autoSpaceDE w:val="0"/>
        <w:autoSpaceDN w:val="0"/>
        <w:adjustRightInd w:val="0"/>
        <w:spacing w:after="160" w:line="360" w:lineRule="auto"/>
        <w:jc w:val="both"/>
        <w:rPr>
          <w:rFonts w:ascii="Arial" w:eastAsia="Calibri" w:hAnsi="Arial" w:cs="Arial"/>
          <w:b/>
          <w:bCs/>
          <w:sz w:val="24"/>
          <w:szCs w:val="24"/>
        </w:rPr>
      </w:pPr>
      <w:r w:rsidRPr="00DE2330">
        <w:rPr>
          <w:rFonts w:ascii="Arial" w:eastAsia="Calibri" w:hAnsi="Arial" w:cs="Arial"/>
          <w:b/>
          <w:bCs/>
          <w:sz w:val="24"/>
          <w:szCs w:val="24"/>
        </w:rPr>
        <w:t xml:space="preserve">Odpowiedź nr </w:t>
      </w:r>
      <w:r>
        <w:rPr>
          <w:rFonts w:ascii="Arial" w:eastAsia="Calibri" w:hAnsi="Arial" w:cs="Arial"/>
          <w:b/>
          <w:bCs/>
          <w:sz w:val="24"/>
          <w:szCs w:val="24"/>
        </w:rPr>
        <w:t>4</w:t>
      </w:r>
      <w:r w:rsidRPr="00DE2330">
        <w:rPr>
          <w:rFonts w:ascii="Arial" w:eastAsia="Calibri" w:hAnsi="Arial" w:cs="Arial"/>
          <w:b/>
          <w:bCs/>
          <w:sz w:val="24"/>
          <w:szCs w:val="24"/>
        </w:rPr>
        <w:t>:</w:t>
      </w:r>
    </w:p>
    <w:p w14:paraId="489350BA" w14:textId="5AE7E404" w:rsidR="00DE2330" w:rsidRDefault="00DE2330" w:rsidP="00847A78">
      <w:pPr>
        <w:autoSpaceDE w:val="0"/>
        <w:autoSpaceDN w:val="0"/>
        <w:adjustRightInd w:val="0"/>
        <w:spacing w:after="160" w:line="360" w:lineRule="auto"/>
        <w:jc w:val="both"/>
        <w:rPr>
          <w:rFonts w:ascii="Arial" w:eastAsia="Calibri" w:hAnsi="Arial" w:cs="Arial"/>
          <w:sz w:val="24"/>
          <w:szCs w:val="24"/>
        </w:rPr>
      </w:pPr>
      <w:r w:rsidRPr="00DE2330">
        <w:rPr>
          <w:rFonts w:ascii="Arial" w:eastAsia="Calibri" w:hAnsi="Arial" w:cs="Arial"/>
          <w:sz w:val="24"/>
          <w:szCs w:val="24"/>
        </w:rPr>
        <w:t>Zamawiający nie udostępnia przedmiarów. Zakres robót należy wycenić na podstawie załączonych dokumentów uwzględniając ich ważność zgodnie z paragrafem 1 ust. 3 projektu umowy.</w:t>
      </w:r>
    </w:p>
    <w:p w14:paraId="0D2365A4" w14:textId="3B58966C" w:rsidR="00DE2330" w:rsidRDefault="00DE2330" w:rsidP="00847A78">
      <w:pPr>
        <w:autoSpaceDE w:val="0"/>
        <w:autoSpaceDN w:val="0"/>
        <w:adjustRightInd w:val="0"/>
        <w:spacing w:after="160" w:line="360" w:lineRule="auto"/>
        <w:jc w:val="both"/>
        <w:rPr>
          <w:rFonts w:ascii="Arial" w:eastAsia="Calibri" w:hAnsi="Arial" w:cs="Arial"/>
          <w:b/>
          <w:bCs/>
          <w:sz w:val="24"/>
          <w:szCs w:val="24"/>
        </w:rPr>
      </w:pPr>
      <w:r w:rsidRPr="00DE2330">
        <w:rPr>
          <w:rFonts w:ascii="Arial" w:eastAsia="Calibri" w:hAnsi="Arial" w:cs="Arial"/>
          <w:b/>
          <w:bCs/>
          <w:sz w:val="24"/>
          <w:szCs w:val="24"/>
        </w:rPr>
        <w:t>Pytanie nr 5</w:t>
      </w:r>
    </w:p>
    <w:p w14:paraId="508F8A4B" w14:textId="15EE29A1" w:rsidR="00DE2330" w:rsidRDefault="00DE2330" w:rsidP="00847A78">
      <w:pPr>
        <w:autoSpaceDE w:val="0"/>
        <w:autoSpaceDN w:val="0"/>
        <w:adjustRightInd w:val="0"/>
        <w:spacing w:after="160" w:line="360" w:lineRule="auto"/>
        <w:jc w:val="both"/>
        <w:rPr>
          <w:rFonts w:ascii="Arial" w:eastAsia="Calibri" w:hAnsi="Arial" w:cs="Arial"/>
          <w:sz w:val="24"/>
          <w:szCs w:val="24"/>
        </w:rPr>
      </w:pPr>
      <w:r w:rsidRPr="00DE2330">
        <w:rPr>
          <w:rFonts w:ascii="Arial" w:eastAsia="Calibri" w:hAnsi="Arial" w:cs="Arial"/>
          <w:sz w:val="24"/>
          <w:szCs w:val="24"/>
        </w:rPr>
        <w:t xml:space="preserve">Prosimy o sprecyzowanie z jakiego materiału mają być wykonane elementy małej architektury. Jako przykłady pojawiają się produkty np. </w:t>
      </w:r>
      <w:proofErr w:type="spellStart"/>
      <w:r w:rsidRPr="00DE2330">
        <w:rPr>
          <w:rFonts w:ascii="Arial" w:eastAsia="Calibri" w:hAnsi="Arial" w:cs="Arial"/>
          <w:sz w:val="24"/>
          <w:szCs w:val="24"/>
        </w:rPr>
        <w:t>Zano</w:t>
      </w:r>
      <w:proofErr w:type="spellEnd"/>
      <w:r w:rsidRPr="00DE2330">
        <w:rPr>
          <w:rFonts w:ascii="Arial" w:eastAsia="Calibri" w:hAnsi="Arial" w:cs="Arial"/>
          <w:sz w:val="24"/>
          <w:szCs w:val="24"/>
        </w:rPr>
        <w:t xml:space="preserve"> – kosze na śmieci, tablica informacyjna, ławki z oparciem, ławki bez oparcia, donice Agawa. W dokumentacji istnieją rozbieżności – na planie małej architektury nie ma sprecyzowanego materiału, na placu zabaw jest - stal nierdzewna, a na placu rekreacji znowu brak wytycznych. Karty katalogowe produktów podają albo stal węglowa, albo nierdzewna – do wyboru. W związku z dużą różnicą cenową między tymi materiałami prosimy o sprecyzowanie czego oczekuje Inwestor, bo złożone oferty przez oferentów mogą tego nie odzwierciedlać, a jednocześnie mogą być przedstawione na różne produkty. Prosimy o określenie kryteriów równoważności dla przyjętych w projekcie produktów</w:t>
      </w:r>
      <w:r>
        <w:rPr>
          <w:rFonts w:ascii="Arial" w:eastAsia="Calibri" w:hAnsi="Arial" w:cs="Arial"/>
          <w:sz w:val="24"/>
          <w:szCs w:val="24"/>
        </w:rPr>
        <w:t>.</w:t>
      </w:r>
    </w:p>
    <w:p w14:paraId="6CBFBD75" w14:textId="1DDE75E3" w:rsidR="00DE2330" w:rsidRDefault="00DE2330" w:rsidP="00847A78">
      <w:pPr>
        <w:autoSpaceDE w:val="0"/>
        <w:autoSpaceDN w:val="0"/>
        <w:adjustRightInd w:val="0"/>
        <w:spacing w:after="160" w:line="360" w:lineRule="auto"/>
        <w:jc w:val="both"/>
        <w:rPr>
          <w:rFonts w:ascii="Arial" w:eastAsia="Calibri" w:hAnsi="Arial" w:cs="Arial"/>
          <w:b/>
          <w:bCs/>
          <w:sz w:val="24"/>
          <w:szCs w:val="24"/>
        </w:rPr>
      </w:pPr>
      <w:bookmarkStart w:id="3" w:name="_Hlk111807217"/>
      <w:r w:rsidRPr="00DE2330">
        <w:rPr>
          <w:rFonts w:ascii="Arial" w:eastAsia="Calibri" w:hAnsi="Arial" w:cs="Arial"/>
          <w:b/>
          <w:bCs/>
          <w:sz w:val="24"/>
          <w:szCs w:val="24"/>
        </w:rPr>
        <w:t xml:space="preserve">Odpowiedź nr </w:t>
      </w:r>
      <w:r>
        <w:rPr>
          <w:rFonts w:ascii="Arial" w:eastAsia="Calibri" w:hAnsi="Arial" w:cs="Arial"/>
          <w:b/>
          <w:bCs/>
          <w:sz w:val="24"/>
          <w:szCs w:val="24"/>
        </w:rPr>
        <w:t>5</w:t>
      </w:r>
      <w:r w:rsidRPr="00DE2330">
        <w:rPr>
          <w:rFonts w:ascii="Arial" w:eastAsia="Calibri" w:hAnsi="Arial" w:cs="Arial"/>
          <w:b/>
          <w:bCs/>
          <w:sz w:val="24"/>
          <w:szCs w:val="24"/>
        </w:rPr>
        <w:t>:</w:t>
      </w:r>
    </w:p>
    <w:bookmarkEnd w:id="3"/>
    <w:p w14:paraId="7A5D3B09" w14:textId="430D2BD1" w:rsidR="00DE2330" w:rsidRDefault="00DE2330" w:rsidP="00847A78">
      <w:pPr>
        <w:autoSpaceDE w:val="0"/>
        <w:autoSpaceDN w:val="0"/>
        <w:adjustRightInd w:val="0"/>
        <w:spacing w:after="160" w:line="360" w:lineRule="auto"/>
        <w:jc w:val="both"/>
        <w:rPr>
          <w:rFonts w:ascii="Arial" w:eastAsia="Calibri" w:hAnsi="Arial" w:cs="Arial"/>
          <w:sz w:val="24"/>
          <w:szCs w:val="24"/>
        </w:rPr>
      </w:pPr>
      <w:r w:rsidRPr="00DE2330">
        <w:rPr>
          <w:rFonts w:ascii="Arial" w:eastAsia="Calibri" w:hAnsi="Arial" w:cs="Arial"/>
          <w:sz w:val="24"/>
          <w:szCs w:val="24"/>
        </w:rPr>
        <w:t>Zamawiający wymaga, aby elementy metalowe, występujące w zakresie małej architektury, były wykonane ze stali nierdzewnej.</w:t>
      </w:r>
    </w:p>
    <w:p w14:paraId="6B56D720" w14:textId="7B1C0C48" w:rsidR="00DE2330" w:rsidRDefault="00DE2330" w:rsidP="00847A78">
      <w:pPr>
        <w:autoSpaceDE w:val="0"/>
        <w:autoSpaceDN w:val="0"/>
        <w:adjustRightInd w:val="0"/>
        <w:spacing w:after="160" w:line="360" w:lineRule="auto"/>
        <w:jc w:val="both"/>
        <w:rPr>
          <w:rFonts w:ascii="Arial" w:eastAsia="Calibri" w:hAnsi="Arial" w:cs="Arial"/>
          <w:b/>
          <w:bCs/>
          <w:sz w:val="24"/>
          <w:szCs w:val="24"/>
        </w:rPr>
      </w:pPr>
      <w:r w:rsidRPr="00DE2330">
        <w:rPr>
          <w:rFonts w:ascii="Arial" w:eastAsia="Calibri" w:hAnsi="Arial" w:cs="Arial"/>
          <w:b/>
          <w:bCs/>
          <w:sz w:val="24"/>
          <w:szCs w:val="24"/>
        </w:rPr>
        <w:t xml:space="preserve">Pytanie nr </w:t>
      </w:r>
      <w:r>
        <w:rPr>
          <w:rFonts w:ascii="Arial" w:eastAsia="Calibri" w:hAnsi="Arial" w:cs="Arial"/>
          <w:b/>
          <w:bCs/>
          <w:sz w:val="24"/>
          <w:szCs w:val="24"/>
        </w:rPr>
        <w:t>6</w:t>
      </w:r>
    </w:p>
    <w:p w14:paraId="7E100E3A" w14:textId="30DE9943" w:rsidR="00DE2330" w:rsidRDefault="00FC21A3" w:rsidP="00847A78">
      <w:pPr>
        <w:autoSpaceDE w:val="0"/>
        <w:autoSpaceDN w:val="0"/>
        <w:adjustRightInd w:val="0"/>
        <w:spacing w:after="160" w:line="360" w:lineRule="auto"/>
        <w:jc w:val="both"/>
        <w:rPr>
          <w:rFonts w:ascii="Arial" w:eastAsia="Calibri" w:hAnsi="Arial" w:cs="Arial"/>
          <w:sz w:val="24"/>
          <w:szCs w:val="24"/>
        </w:rPr>
      </w:pPr>
      <w:r w:rsidRPr="00FC21A3">
        <w:rPr>
          <w:rFonts w:ascii="Arial" w:eastAsia="Calibri" w:hAnsi="Arial" w:cs="Arial"/>
          <w:sz w:val="24"/>
          <w:szCs w:val="24"/>
        </w:rPr>
        <w:t>Czy istnieje opis do małej architektury rozwiązujący ww. kwestie? W dokumentacji jest tylko strona główna jako plik Word - Strona tytulowa_budynek_6MW_mała architektura.doc</w:t>
      </w:r>
      <w:r>
        <w:rPr>
          <w:rFonts w:ascii="Arial" w:eastAsia="Calibri" w:hAnsi="Arial" w:cs="Arial"/>
          <w:sz w:val="24"/>
          <w:szCs w:val="24"/>
        </w:rPr>
        <w:t>.</w:t>
      </w:r>
    </w:p>
    <w:p w14:paraId="66AA689E" w14:textId="00D3C2B2" w:rsidR="00FC21A3" w:rsidRDefault="00FC21A3" w:rsidP="00847A78">
      <w:pPr>
        <w:autoSpaceDE w:val="0"/>
        <w:autoSpaceDN w:val="0"/>
        <w:adjustRightInd w:val="0"/>
        <w:spacing w:after="160" w:line="360" w:lineRule="auto"/>
        <w:jc w:val="both"/>
        <w:rPr>
          <w:rFonts w:ascii="Arial" w:eastAsia="Calibri" w:hAnsi="Arial" w:cs="Arial"/>
          <w:b/>
          <w:bCs/>
          <w:sz w:val="24"/>
          <w:szCs w:val="24"/>
        </w:rPr>
      </w:pPr>
      <w:r w:rsidRPr="00FC21A3">
        <w:rPr>
          <w:rFonts w:ascii="Arial" w:eastAsia="Calibri" w:hAnsi="Arial" w:cs="Arial"/>
          <w:b/>
          <w:bCs/>
          <w:sz w:val="24"/>
          <w:szCs w:val="24"/>
        </w:rPr>
        <w:t xml:space="preserve">Odpowiedź nr </w:t>
      </w:r>
      <w:r>
        <w:rPr>
          <w:rFonts w:ascii="Arial" w:eastAsia="Calibri" w:hAnsi="Arial" w:cs="Arial"/>
          <w:b/>
          <w:bCs/>
          <w:sz w:val="24"/>
          <w:szCs w:val="24"/>
        </w:rPr>
        <w:t>6</w:t>
      </w:r>
    </w:p>
    <w:p w14:paraId="56E0D9B0" w14:textId="589B43F4" w:rsidR="00FC21A3" w:rsidRDefault="00FC21A3" w:rsidP="00847A78">
      <w:pPr>
        <w:autoSpaceDE w:val="0"/>
        <w:autoSpaceDN w:val="0"/>
        <w:adjustRightInd w:val="0"/>
        <w:spacing w:after="160" w:line="360" w:lineRule="auto"/>
        <w:jc w:val="both"/>
        <w:rPr>
          <w:rFonts w:ascii="Arial" w:eastAsia="Calibri" w:hAnsi="Arial" w:cs="Arial"/>
          <w:sz w:val="24"/>
          <w:szCs w:val="24"/>
        </w:rPr>
      </w:pPr>
      <w:r w:rsidRPr="00FC21A3">
        <w:rPr>
          <w:rFonts w:ascii="Arial" w:eastAsia="Calibri" w:hAnsi="Arial" w:cs="Arial"/>
          <w:sz w:val="24"/>
          <w:szCs w:val="24"/>
        </w:rPr>
        <w:t>Zamawiający informuje, że projekt małej architektury nie zawiera odrębnego opisu.</w:t>
      </w:r>
    </w:p>
    <w:p w14:paraId="578AC3CD" w14:textId="4DBD97FA" w:rsidR="00FC21A3" w:rsidRDefault="00FC21A3" w:rsidP="00847A78">
      <w:pPr>
        <w:autoSpaceDE w:val="0"/>
        <w:autoSpaceDN w:val="0"/>
        <w:adjustRightInd w:val="0"/>
        <w:spacing w:after="160" w:line="360" w:lineRule="auto"/>
        <w:jc w:val="both"/>
        <w:rPr>
          <w:rFonts w:ascii="Arial" w:eastAsia="Calibri" w:hAnsi="Arial" w:cs="Arial"/>
          <w:b/>
          <w:bCs/>
          <w:sz w:val="24"/>
          <w:szCs w:val="24"/>
        </w:rPr>
      </w:pPr>
      <w:bookmarkStart w:id="4" w:name="_Hlk111807347"/>
      <w:r w:rsidRPr="00FC21A3">
        <w:rPr>
          <w:rFonts w:ascii="Arial" w:eastAsia="Calibri" w:hAnsi="Arial" w:cs="Arial"/>
          <w:b/>
          <w:bCs/>
          <w:sz w:val="24"/>
          <w:szCs w:val="24"/>
        </w:rPr>
        <w:t>Pytanie nr 7</w:t>
      </w:r>
    </w:p>
    <w:bookmarkEnd w:id="4"/>
    <w:p w14:paraId="7D7C1E52" w14:textId="7224F714" w:rsidR="00FC21A3" w:rsidRDefault="00FC21A3" w:rsidP="00847A78">
      <w:pPr>
        <w:autoSpaceDE w:val="0"/>
        <w:autoSpaceDN w:val="0"/>
        <w:adjustRightInd w:val="0"/>
        <w:spacing w:after="160" w:line="360" w:lineRule="auto"/>
        <w:jc w:val="both"/>
        <w:rPr>
          <w:rFonts w:ascii="Arial" w:eastAsia="Calibri" w:hAnsi="Arial" w:cs="Arial"/>
          <w:sz w:val="24"/>
          <w:szCs w:val="24"/>
        </w:rPr>
      </w:pPr>
      <w:r w:rsidRPr="00FC21A3">
        <w:rPr>
          <w:rFonts w:ascii="Arial" w:eastAsia="Calibri" w:hAnsi="Arial" w:cs="Arial"/>
          <w:sz w:val="24"/>
          <w:szCs w:val="24"/>
        </w:rPr>
        <w:t>Prosimy o oznaczenie na rysunku organizacji ruchu w garażu  słupów podlegającym oznakowaniu U-9a i U-9b. Rysunek sugeruje dwa miejsca przy wjeździe/wyjeździe (poniżej fragment). Natomiast opis do PW dróg ujmuje to ogólnie (fragment opisu poniżej). Prosimy o precyzyjne oznaczenie słupów podlegającym malowaniu tablic, gdyż ich ilość ma wpływ na wartość oferty. Ponadto słupy są i pojedyncze i podwójne, a to powoduje wzrost m2 i kosztów. Zakres powinien być precyzyjny, aby nie było rozbieżności między oferentami</w:t>
      </w:r>
      <w:r>
        <w:rPr>
          <w:rFonts w:ascii="Arial" w:eastAsia="Calibri" w:hAnsi="Arial" w:cs="Arial"/>
          <w:sz w:val="24"/>
          <w:szCs w:val="24"/>
        </w:rPr>
        <w:t>.</w:t>
      </w:r>
    </w:p>
    <w:p w14:paraId="0F27A531" w14:textId="3FEBB9F5" w:rsidR="00FC21A3" w:rsidRDefault="00FC21A3" w:rsidP="00847A78">
      <w:pPr>
        <w:autoSpaceDE w:val="0"/>
        <w:autoSpaceDN w:val="0"/>
        <w:adjustRightInd w:val="0"/>
        <w:spacing w:after="160" w:line="360" w:lineRule="auto"/>
        <w:jc w:val="both"/>
        <w:rPr>
          <w:rFonts w:ascii="Arial" w:eastAsia="Calibri" w:hAnsi="Arial" w:cs="Arial"/>
          <w:b/>
          <w:bCs/>
          <w:sz w:val="24"/>
          <w:szCs w:val="24"/>
        </w:rPr>
      </w:pPr>
      <w:r w:rsidRPr="00FC21A3">
        <w:rPr>
          <w:rFonts w:ascii="Arial" w:eastAsia="Calibri" w:hAnsi="Arial" w:cs="Arial"/>
          <w:b/>
          <w:bCs/>
          <w:sz w:val="24"/>
          <w:szCs w:val="24"/>
        </w:rPr>
        <w:t>Odpowiedź nr 7</w:t>
      </w:r>
    </w:p>
    <w:p w14:paraId="5149BEF3" w14:textId="252401B0" w:rsidR="00FC21A3" w:rsidRDefault="00FC21A3" w:rsidP="00847A78">
      <w:pPr>
        <w:autoSpaceDE w:val="0"/>
        <w:autoSpaceDN w:val="0"/>
        <w:adjustRightInd w:val="0"/>
        <w:spacing w:after="160" w:line="360" w:lineRule="auto"/>
        <w:jc w:val="both"/>
        <w:rPr>
          <w:rFonts w:ascii="Arial" w:eastAsia="Calibri" w:hAnsi="Arial" w:cs="Arial"/>
          <w:sz w:val="24"/>
          <w:szCs w:val="24"/>
        </w:rPr>
      </w:pPr>
      <w:r w:rsidRPr="00FC21A3">
        <w:rPr>
          <w:rFonts w:ascii="Arial" w:eastAsia="Calibri" w:hAnsi="Arial" w:cs="Arial"/>
          <w:sz w:val="24"/>
          <w:szCs w:val="24"/>
        </w:rPr>
        <w:t>Zamawiający wymaga wykonania oznakowania ostrzegawczego wszystkich narożników zewnętrznych na drogach komunikacji w garażu podziemnym. Zamawiający nie wymaga montowania tablic U-9a i U-9b.</w:t>
      </w:r>
    </w:p>
    <w:p w14:paraId="7161943A" w14:textId="38318B68" w:rsidR="00FC21A3" w:rsidRDefault="00FC21A3" w:rsidP="00847A78">
      <w:pPr>
        <w:autoSpaceDE w:val="0"/>
        <w:autoSpaceDN w:val="0"/>
        <w:adjustRightInd w:val="0"/>
        <w:spacing w:after="160" w:line="360" w:lineRule="auto"/>
        <w:jc w:val="both"/>
        <w:rPr>
          <w:rFonts w:ascii="Arial" w:eastAsia="Calibri" w:hAnsi="Arial" w:cs="Arial"/>
          <w:b/>
          <w:bCs/>
          <w:sz w:val="24"/>
          <w:szCs w:val="24"/>
        </w:rPr>
      </w:pPr>
      <w:bookmarkStart w:id="5" w:name="_Hlk111807479"/>
      <w:r w:rsidRPr="00FC21A3">
        <w:rPr>
          <w:rFonts w:ascii="Arial" w:eastAsia="Calibri" w:hAnsi="Arial" w:cs="Arial"/>
          <w:b/>
          <w:bCs/>
          <w:sz w:val="24"/>
          <w:szCs w:val="24"/>
        </w:rPr>
        <w:t xml:space="preserve">Pytanie nr </w:t>
      </w:r>
      <w:r>
        <w:rPr>
          <w:rFonts w:ascii="Arial" w:eastAsia="Calibri" w:hAnsi="Arial" w:cs="Arial"/>
          <w:b/>
          <w:bCs/>
          <w:sz w:val="24"/>
          <w:szCs w:val="24"/>
        </w:rPr>
        <w:t>8</w:t>
      </w:r>
    </w:p>
    <w:bookmarkEnd w:id="5"/>
    <w:p w14:paraId="578311C7" w14:textId="426A4B2F" w:rsidR="00FC21A3" w:rsidRDefault="00FC21A3" w:rsidP="00847A78">
      <w:pPr>
        <w:autoSpaceDE w:val="0"/>
        <w:autoSpaceDN w:val="0"/>
        <w:adjustRightInd w:val="0"/>
        <w:spacing w:after="160" w:line="360" w:lineRule="auto"/>
        <w:jc w:val="both"/>
        <w:rPr>
          <w:rFonts w:ascii="Arial" w:eastAsia="Calibri" w:hAnsi="Arial" w:cs="Arial"/>
          <w:sz w:val="24"/>
          <w:szCs w:val="24"/>
        </w:rPr>
      </w:pPr>
      <w:r w:rsidRPr="00FC21A3">
        <w:rPr>
          <w:rFonts w:ascii="Arial" w:eastAsia="Calibri" w:hAnsi="Arial" w:cs="Arial"/>
          <w:sz w:val="24"/>
          <w:szCs w:val="24"/>
        </w:rPr>
        <w:t>Prosimy o potwierdzenie, że prócz tablic E-2b (WYJAZD) garaż nie potrzebuje żadnego innego oznakowania pionowego</w:t>
      </w:r>
      <w:r>
        <w:rPr>
          <w:rFonts w:ascii="Arial" w:eastAsia="Calibri" w:hAnsi="Arial" w:cs="Arial"/>
          <w:sz w:val="24"/>
          <w:szCs w:val="24"/>
        </w:rPr>
        <w:t>.</w:t>
      </w:r>
    </w:p>
    <w:p w14:paraId="02D32CD5" w14:textId="56FB11A2" w:rsidR="00764EF8" w:rsidRDefault="00764EF8" w:rsidP="00847A78">
      <w:pPr>
        <w:autoSpaceDE w:val="0"/>
        <w:autoSpaceDN w:val="0"/>
        <w:adjustRightInd w:val="0"/>
        <w:spacing w:after="160" w:line="360" w:lineRule="auto"/>
        <w:jc w:val="both"/>
        <w:rPr>
          <w:rFonts w:ascii="Arial" w:eastAsia="Calibri" w:hAnsi="Arial" w:cs="Arial"/>
          <w:b/>
          <w:bCs/>
          <w:sz w:val="24"/>
          <w:szCs w:val="24"/>
        </w:rPr>
      </w:pPr>
      <w:bookmarkStart w:id="6" w:name="_Hlk111807542"/>
      <w:r w:rsidRPr="00764EF8">
        <w:rPr>
          <w:rFonts w:ascii="Arial" w:eastAsia="Calibri" w:hAnsi="Arial" w:cs="Arial"/>
          <w:b/>
          <w:bCs/>
          <w:sz w:val="24"/>
          <w:szCs w:val="24"/>
        </w:rPr>
        <w:t>Odpowiedź nr 8</w:t>
      </w:r>
    </w:p>
    <w:bookmarkEnd w:id="6"/>
    <w:p w14:paraId="78E04EE3" w14:textId="1A19A380" w:rsidR="00764EF8" w:rsidRDefault="00764EF8" w:rsidP="00847A78">
      <w:pPr>
        <w:autoSpaceDE w:val="0"/>
        <w:autoSpaceDN w:val="0"/>
        <w:adjustRightInd w:val="0"/>
        <w:spacing w:after="160" w:line="360" w:lineRule="auto"/>
        <w:jc w:val="both"/>
        <w:rPr>
          <w:rFonts w:ascii="Arial" w:eastAsia="Calibri" w:hAnsi="Arial" w:cs="Arial"/>
          <w:sz w:val="24"/>
          <w:szCs w:val="24"/>
        </w:rPr>
      </w:pPr>
      <w:r w:rsidRPr="00764EF8">
        <w:rPr>
          <w:rFonts w:ascii="Arial" w:eastAsia="Calibri" w:hAnsi="Arial" w:cs="Arial"/>
          <w:sz w:val="24"/>
          <w:szCs w:val="24"/>
        </w:rPr>
        <w:t>Zamawiający informuje, że oznakowanie pionowe garażu należy wykonać zgodnie z projektem.</w:t>
      </w:r>
    </w:p>
    <w:p w14:paraId="64A21441" w14:textId="49F25E0F" w:rsidR="00764EF8" w:rsidRDefault="00764EF8" w:rsidP="00847A78">
      <w:pPr>
        <w:autoSpaceDE w:val="0"/>
        <w:autoSpaceDN w:val="0"/>
        <w:adjustRightInd w:val="0"/>
        <w:spacing w:after="160" w:line="360" w:lineRule="auto"/>
        <w:jc w:val="both"/>
        <w:rPr>
          <w:rFonts w:ascii="Arial" w:eastAsia="Calibri" w:hAnsi="Arial" w:cs="Arial"/>
          <w:b/>
          <w:bCs/>
          <w:sz w:val="24"/>
          <w:szCs w:val="24"/>
        </w:rPr>
      </w:pPr>
      <w:r w:rsidRPr="00764EF8">
        <w:rPr>
          <w:rFonts w:ascii="Arial" w:eastAsia="Calibri" w:hAnsi="Arial" w:cs="Arial"/>
          <w:b/>
          <w:bCs/>
          <w:sz w:val="24"/>
          <w:szCs w:val="24"/>
        </w:rPr>
        <w:t xml:space="preserve">Pytanie nr </w:t>
      </w:r>
      <w:r>
        <w:rPr>
          <w:rFonts w:ascii="Arial" w:eastAsia="Calibri" w:hAnsi="Arial" w:cs="Arial"/>
          <w:b/>
          <w:bCs/>
          <w:sz w:val="24"/>
          <w:szCs w:val="24"/>
        </w:rPr>
        <w:t>9</w:t>
      </w:r>
    </w:p>
    <w:p w14:paraId="720F3206" w14:textId="589A4ACD" w:rsidR="00FC0ADF" w:rsidRDefault="00FC0ADF" w:rsidP="00847A78">
      <w:pPr>
        <w:autoSpaceDE w:val="0"/>
        <w:autoSpaceDN w:val="0"/>
        <w:adjustRightInd w:val="0"/>
        <w:spacing w:after="160" w:line="360" w:lineRule="auto"/>
        <w:jc w:val="both"/>
        <w:rPr>
          <w:rFonts w:ascii="Arial" w:eastAsia="Calibri" w:hAnsi="Arial" w:cs="Arial"/>
          <w:sz w:val="24"/>
          <w:szCs w:val="24"/>
        </w:rPr>
      </w:pPr>
      <w:r w:rsidRPr="00FC0ADF">
        <w:rPr>
          <w:rFonts w:ascii="Arial" w:eastAsia="Calibri" w:hAnsi="Arial" w:cs="Arial"/>
          <w:sz w:val="24"/>
          <w:szCs w:val="24"/>
        </w:rPr>
        <w:t>Prosimy o potwierdzenie, że tablice E-2b mogą być mocowane za pomocą systemowego łańcucha</w:t>
      </w:r>
      <w:r>
        <w:rPr>
          <w:rFonts w:ascii="Arial" w:eastAsia="Calibri" w:hAnsi="Arial" w:cs="Arial"/>
          <w:sz w:val="24"/>
          <w:szCs w:val="24"/>
        </w:rPr>
        <w:t>.</w:t>
      </w:r>
    </w:p>
    <w:p w14:paraId="32346EC5" w14:textId="2B57B606" w:rsidR="00FC0ADF" w:rsidRDefault="00FC0ADF" w:rsidP="00847A78">
      <w:pPr>
        <w:autoSpaceDE w:val="0"/>
        <w:autoSpaceDN w:val="0"/>
        <w:adjustRightInd w:val="0"/>
        <w:spacing w:after="160" w:line="360" w:lineRule="auto"/>
        <w:jc w:val="both"/>
        <w:rPr>
          <w:rFonts w:ascii="Arial" w:eastAsia="Calibri" w:hAnsi="Arial" w:cs="Arial"/>
          <w:b/>
          <w:bCs/>
          <w:sz w:val="24"/>
          <w:szCs w:val="24"/>
        </w:rPr>
      </w:pPr>
      <w:r w:rsidRPr="00FC0ADF">
        <w:rPr>
          <w:rFonts w:ascii="Arial" w:eastAsia="Calibri" w:hAnsi="Arial" w:cs="Arial"/>
          <w:b/>
          <w:bCs/>
          <w:sz w:val="24"/>
          <w:szCs w:val="24"/>
        </w:rPr>
        <w:t>Odpowiedź nr 9</w:t>
      </w:r>
    </w:p>
    <w:p w14:paraId="5EEEC0CC" w14:textId="1522D3EE" w:rsidR="00FC0ADF" w:rsidRDefault="00FC0ADF" w:rsidP="00847A78">
      <w:pPr>
        <w:autoSpaceDE w:val="0"/>
        <w:autoSpaceDN w:val="0"/>
        <w:adjustRightInd w:val="0"/>
        <w:spacing w:after="160" w:line="360" w:lineRule="auto"/>
        <w:jc w:val="both"/>
        <w:rPr>
          <w:rFonts w:ascii="Arial" w:eastAsia="Calibri" w:hAnsi="Arial" w:cs="Arial"/>
          <w:sz w:val="24"/>
          <w:szCs w:val="24"/>
        </w:rPr>
      </w:pPr>
      <w:r w:rsidRPr="00FC0ADF">
        <w:rPr>
          <w:rFonts w:ascii="Arial" w:eastAsia="Calibri" w:hAnsi="Arial" w:cs="Arial"/>
          <w:sz w:val="24"/>
          <w:szCs w:val="24"/>
        </w:rPr>
        <w:t>Zamawiający dopuszcza mocowanie za pomocą łańcucha metalowego przy zachowaniu zgodności z instrukcją montażu producenta tablic.</w:t>
      </w:r>
    </w:p>
    <w:p w14:paraId="74290682" w14:textId="7E21159B" w:rsidR="00FC0ADF" w:rsidRDefault="00FC0ADF" w:rsidP="00847A78">
      <w:pPr>
        <w:autoSpaceDE w:val="0"/>
        <w:autoSpaceDN w:val="0"/>
        <w:adjustRightInd w:val="0"/>
        <w:spacing w:after="160" w:line="360" w:lineRule="auto"/>
        <w:jc w:val="both"/>
        <w:rPr>
          <w:rFonts w:ascii="Arial" w:eastAsia="Calibri" w:hAnsi="Arial" w:cs="Arial"/>
          <w:b/>
          <w:bCs/>
          <w:sz w:val="24"/>
          <w:szCs w:val="24"/>
        </w:rPr>
      </w:pPr>
      <w:bookmarkStart w:id="7" w:name="_Hlk111807714"/>
      <w:r w:rsidRPr="00FC0ADF">
        <w:rPr>
          <w:rFonts w:ascii="Arial" w:eastAsia="Calibri" w:hAnsi="Arial" w:cs="Arial"/>
          <w:b/>
          <w:bCs/>
          <w:sz w:val="24"/>
          <w:szCs w:val="24"/>
        </w:rPr>
        <w:t>Pytanie nr 10</w:t>
      </w:r>
    </w:p>
    <w:bookmarkEnd w:id="7"/>
    <w:p w14:paraId="5646D238" w14:textId="284FBB28" w:rsidR="00FC0ADF" w:rsidRDefault="00FC0ADF" w:rsidP="00847A78">
      <w:pPr>
        <w:autoSpaceDE w:val="0"/>
        <w:autoSpaceDN w:val="0"/>
        <w:adjustRightInd w:val="0"/>
        <w:spacing w:after="160" w:line="360" w:lineRule="auto"/>
        <w:jc w:val="both"/>
        <w:rPr>
          <w:rFonts w:ascii="Arial" w:eastAsia="Calibri" w:hAnsi="Arial" w:cs="Arial"/>
          <w:sz w:val="24"/>
          <w:szCs w:val="24"/>
        </w:rPr>
      </w:pPr>
      <w:r w:rsidRPr="00FC0ADF">
        <w:rPr>
          <w:rFonts w:ascii="Arial" w:eastAsia="Calibri" w:hAnsi="Arial" w:cs="Arial"/>
          <w:sz w:val="24"/>
          <w:szCs w:val="24"/>
        </w:rPr>
        <w:t>Jeśli hala garażowa ma być wyposażona w jakiś inny system Informacji wizualnej, to prosimy o udostępnienie projektu wykonawczego tego systemu – opis: Opis_PW_budynek_6MW_2021_10.14.pdf – punkt 3.1.1 – odnośnik 1</w:t>
      </w:r>
      <w:r>
        <w:rPr>
          <w:rFonts w:ascii="Arial" w:eastAsia="Calibri" w:hAnsi="Arial" w:cs="Arial"/>
          <w:sz w:val="24"/>
          <w:szCs w:val="24"/>
        </w:rPr>
        <w:t>.</w:t>
      </w:r>
    </w:p>
    <w:p w14:paraId="15CBBB03" w14:textId="06EC2E49" w:rsidR="00FC0ADF" w:rsidRDefault="00FC0ADF" w:rsidP="00847A78">
      <w:pPr>
        <w:autoSpaceDE w:val="0"/>
        <w:autoSpaceDN w:val="0"/>
        <w:adjustRightInd w:val="0"/>
        <w:spacing w:after="160" w:line="360" w:lineRule="auto"/>
        <w:jc w:val="both"/>
        <w:rPr>
          <w:rFonts w:ascii="Arial" w:eastAsia="Calibri" w:hAnsi="Arial" w:cs="Arial"/>
          <w:b/>
          <w:bCs/>
          <w:sz w:val="24"/>
          <w:szCs w:val="24"/>
        </w:rPr>
      </w:pPr>
      <w:bookmarkStart w:id="8" w:name="_Hlk111807775"/>
      <w:r w:rsidRPr="00FC0ADF">
        <w:rPr>
          <w:rFonts w:ascii="Arial" w:eastAsia="Calibri" w:hAnsi="Arial" w:cs="Arial"/>
          <w:b/>
          <w:bCs/>
          <w:sz w:val="24"/>
          <w:szCs w:val="24"/>
        </w:rPr>
        <w:t>Odpowiedź nr 10</w:t>
      </w:r>
    </w:p>
    <w:bookmarkEnd w:id="8"/>
    <w:p w14:paraId="2DB8647D" w14:textId="6CAB540E" w:rsidR="00FC0ADF" w:rsidRDefault="00E77D39" w:rsidP="00847A78">
      <w:pPr>
        <w:autoSpaceDE w:val="0"/>
        <w:autoSpaceDN w:val="0"/>
        <w:adjustRightInd w:val="0"/>
        <w:spacing w:after="160" w:line="360" w:lineRule="auto"/>
        <w:jc w:val="both"/>
        <w:rPr>
          <w:rFonts w:ascii="Arial" w:eastAsia="Calibri" w:hAnsi="Arial" w:cs="Arial"/>
          <w:sz w:val="24"/>
          <w:szCs w:val="24"/>
        </w:rPr>
      </w:pPr>
      <w:r w:rsidRPr="00E77D39">
        <w:rPr>
          <w:rFonts w:ascii="Arial" w:eastAsia="Calibri" w:hAnsi="Arial" w:cs="Arial"/>
          <w:sz w:val="24"/>
          <w:szCs w:val="24"/>
        </w:rPr>
        <w:t>Należy wykonać zgodnie z dokumentacją projektową.</w:t>
      </w:r>
    </w:p>
    <w:p w14:paraId="03C49799" w14:textId="4DFC7C6D" w:rsidR="00E77D39" w:rsidRDefault="00E77D39" w:rsidP="00847A78">
      <w:pPr>
        <w:autoSpaceDE w:val="0"/>
        <w:autoSpaceDN w:val="0"/>
        <w:adjustRightInd w:val="0"/>
        <w:spacing w:after="160" w:line="360" w:lineRule="auto"/>
        <w:jc w:val="both"/>
        <w:rPr>
          <w:rFonts w:ascii="Arial" w:eastAsia="Calibri" w:hAnsi="Arial" w:cs="Arial"/>
          <w:b/>
          <w:bCs/>
          <w:sz w:val="24"/>
          <w:szCs w:val="24"/>
        </w:rPr>
      </w:pPr>
      <w:r w:rsidRPr="00E77D39">
        <w:rPr>
          <w:rFonts w:ascii="Arial" w:eastAsia="Calibri" w:hAnsi="Arial" w:cs="Arial"/>
          <w:b/>
          <w:bCs/>
          <w:sz w:val="24"/>
          <w:szCs w:val="24"/>
        </w:rPr>
        <w:t>Pytanie nr 11</w:t>
      </w:r>
    </w:p>
    <w:p w14:paraId="6A3E50AD" w14:textId="4C60BA49" w:rsidR="00E77D39" w:rsidRDefault="00E77D39" w:rsidP="00847A78">
      <w:pPr>
        <w:autoSpaceDE w:val="0"/>
        <w:autoSpaceDN w:val="0"/>
        <w:adjustRightInd w:val="0"/>
        <w:spacing w:after="160" w:line="360" w:lineRule="auto"/>
        <w:jc w:val="both"/>
        <w:rPr>
          <w:rFonts w:ascii="Arial" w:eastAsia="Calibri" w:hAnsi="Arial" w:cs="Arial"/>
          <w:sz w:val="24"/>
          <w:szCs w:val="24"/>
        </w:rPr>
      </w:pPr>
      <w:r w:rsidRPr="00E77D39">
        <w:rPr>
          <w:rFonts w:ascii="Arial" w:eastAsia="Calibri" w:hAnsi="Arial" w:cs="Arial"/>
          <w:sz w:val="24"/>
          <w:szCs w:val="24"/>
        </w:rPr>
        <w:t>Prosimy o podanie wysokości i szerokości cyfr numeracji stanowisk postojowych. Jeśli stanowiska nie mają być numerowane prosimy również o potwierdzenie.</w:t>
      </w:r>
    </w:p>
    <w:p w14:paraId="35D7577D" w14:textId="221B38F0" w:rsidR="00E77D39" w:rsidRDefault="00E77D39" w:rsidP="00847A78">
      <w:pPr>
        <w:autoSpaceDE w:val="0"/>
        <w:autoSpaceDN w:val="0"/>
        <w:adjustRightInd w:val="0"/>
        <w:spacing w:after="160" w:line="360" w:lineRule="auto"/>
        <w:jc w:val="both"/>
        <w:rPr>
          <w:rFonts w:ascii="Arial" w:eastAsia="Calibri" w:hAnsi="Arial" w:cs="Arial"/>
          <w:b/>
          <w:bCs/>
          <w:sz w:val="24"/>
          <w:szCs w:val="24"/>
        </w:rPr>
      </w:pPr>
      <w:r w:rsidRPr="00E77D39">
        <w:rPr>
          <w:rFonts w:ascii="Arial" w:eastAsia="Calibri" w:hAnsi="Arial" w:cs="Arial"/>
          <w:b/>
          <w:bCs/>
          <w:sz w:val="24"/>
          <w:szCs w:val="24"/>
        </w:rPr>
        <w:t>Odpowiedź nr 11</w:t>
      </w:r>
    </w:p>
    <w:p w14:paraId="09640464" w14:textId="6D269C4D"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Należy wykonać cyfry o wysokości min. 30 cm, szerokość dostosowana do wybranej czcionki z zastrzeżeniem czytelności wykonanych napisów.</w:t>
      </w:r>
    </w:p>
    <w:p w14:paraId="7D472EFA" w14:textId="0843764A" w:rsidR="00C22690" w:rsidRDefault="00C22690" w:rsidP="00847A78">
      <w:pPr>
        <w:autoSpaceDE w:val="0"/>
        <w:autoSpaceDN w:val="0"/>
        <w:adjustRightInd w:val="0"/>
        <w:spacing w:after="160" w:line="360" w:lineRule="auto"/>
        <w:jc w:val="both"/>
        <w:rPr>
          <w:rFonts w:ascii="Arial" w:eastAsia="Calibri" w:hAnsi="Arial" w:cs="Arial"/>
          <w:b/>
          <w:bCs/>
          <w:sz w:val="24"/>
          <w:szCs w:val="24"/>
        </w:rPr>
      </w:pPr>
      <w:r w:rsidRPr="00C22690">
        <w:rPr>
          <w:rFonts w:ascii="Arial" w:eastAsia="Calibri" w:hAnsi="Arial" w:cs="Arial"/>
          <w:b/>
          <w:bCs/>
          <w:sz w:val="24"/>
          <w:szCs w:val="24"/>
        </w:rPr>
        <w:t>Pytanie nr 12</w:t>
      </w:r>
    </w:p>
    <w:p w14:paraId="1F1D9C13" w14:textId="11C424B2"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Prosimy o potwierdzenie, że Inwestor nie wymaga ograniczników/separatorów miejsc parkingowych na obszarze garażu i terenów zewnętrznych. Jeśli jest inaczej, to prosimy o określenie jakie mają to być ograniczniki, o jakiej długości, a także nanieść je na plan organizacji ruchu wewnętrznego w garażu i terenach zewnętrznych – lub podać ich liczbę</w:t>
      </w:r>
      <w:r>
        <w:rPr>
          <w:rFonts w:ascii="Arial" w:eastAsia="Calibri" w:hAnsi="Arial" w:cs="Arial"/>
          <w:sz w:val="24"/>
          <w:szCs w:val="24"/>
        </w:rPr>
        <w:t>.</w:t>
      </w:r>
    </w:p>
    <w:p w14:paraId="2CC06AED" w14:textId="61BF298D" w:rsidR="00C22690" w:rsidRDefault="00C22690" w:rsidP="00847A78">
      <w:pPr>
        <w:autoSpaceDE w:val="0"/>
        <w:autoSpaceDN w:val="0"/>
        <w:adjustRightInd w:val="0"/>
        <w:spacing w:after="160" w:line="360" w:lineRule="auto"/>
        <w:jc w:val="both"/>
        <w:rPr>
          <w:rFonts w:ascii="Arial" w:eastAsia="Calibri" w:hAnsi="Arial" w:cs="Arial"/>
          <w:b/>
          <w:bCs/>
          <w:sz w:val="24"/>
          <w:szCs w:val="24"/>
        </w:rPr>
      </w:pPr>
      <w:bookmarkStart w:id="9" w:name="_Hlk111807978"/>
      <w:r w:rsidRPr="00C22690">
        <w:rPr>
          <w:rFonts w:ascii="Arial" w:eastAsia="Calibri" w:hAnsi="Arial" w:cs="Arial"/>
          <w:b/>
          <w:bCs/>
          <w:sz w:val="24"/>
          <w:szCs w:val="24"/>
        </w:rPr>
        <w:t>Odpowiedź nr 12</w:t>
      </w:r>
    </w:p>
    <w:bookmarkEnd w:id="9"/>
    <w:p w14:paraId="7DA9F8A2" w14:textId="65BFEB1E"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Zamawiający nie wymaga zastosowanie ograniczników/separatorów a poszczególne miejsca parkingowe powinny być wydzielone przez zastosowania pasów z kostki barwionej w masie na kolor czerwony.</w:t>
      </w:r>
    </w:p>
    <w:p w14:paraId="0EABCFB8" w14:textId="77E19366" w:rsidR="00C22690" w:rsidRDefault="00C22690" w:rsidP="00847A78">
      <w:pPr>
        <w:autoSpaceDE w:val="0"/>
        <w:autoSpaceDN w:val="0"/>
        <w:adjustRightInd w:val="0"/>
        <w:spacing w:after="160" w:line="360" w:lineRule="auto"/>
        <w:jc w:val="both"/>
        <w:rPr>
          <w:rFonts w:ascii="Arial" w:eastAsia="Calibri" w:hAnsi="Arial" w:cs="Arial"/>
          <w:b/>
          <w:bCs/>
          <w:sz w:val="24"/>
          <w:szCs w:val="24"/>
        </w:rPr>
      </w:pPr>
      <w:r w:rsidRPr="00C22690">
        <w:rPr>
          <w:rFonts w:ascii="Arial" w:eastAsia="Calibri" w:hAnsi="Arial" w:cs="Arial"/>
          <w:b/>
          <w:bCs/>
          <w:sz w:val="24"/>
          <w:szCs w:val="24"/>
        </w:rPr>
        <w:t>Pytanie nr 13</w:t>
      </w:r>
    </w:p>
    <w:p w14:paraId="23E09EE0" w14:textId="2CEC883A"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 xml:space="preserve">Prosimy o potwierdzenie, że zewnętrzne miejsca dla niepełnosprawnych mają mieć warstwę ścieralną z kostki betonowej pełnej, </w:t>
      </w:r>
      <w:proofErr w:type="spellStart"/>
      <w:r w:rsidRPr="00C22690">
        <w:rPr>
          <w:rFonts w:ascii="Arial" w:eastAsia="Calibri" w:hAnsi="Arial" w:cs="Arial"/>
          <w:sz w:val="24"/>
          <w:szCs w:val="24"/>
        </w:rPr>
        <w:t>bezfazowej</w:t>
      </w:r>
      <w:proofErr w:type="spellEnd"/>
      <w:r w:rsidRPr="00C22690">
        <w:rPr>
          <w:rFonts w:ascii="Arial" w:eastAsia="Calibri" w:hAnsi="Arial" w:cs="Arial"/>
          <w:sz w:val="24"/>
          <w:szCs w:val="24"/>
        </w:rPr>
        <w:t xml:space="preserve"> - 8 cm, a nie kostki typu Domino Eko. Mamy tu na myśli głównie malowanie w kolorze niebieskim powierzchni tych miejsc parkingowych. Jeśli nie, to prosimy o potwierdzenie, że to ma być szara kostka Domino Eko, która następnie ma być pomalowana kolorem niebieskim (+piktogram)</w:t>
      </w:r>
      <w:r>
        <w:rPr>
          <w:rFonts w:ascii="Arial" w:eastAsia="Calibri" w:hAnsi="Arial" w:cs="Arial"/>
          <w:sz w:val="24"/>
          <w:szCs w:val="24"/>
        </w:rPr>
        <w:t>.</w:t>
      </w:r>
    </w:p>
    <w:p w14:paraId="0932EF04" w14:textId="55520E5D" w:rsidR="00C22690" w:rsidRDefault="00C22690" w:rsidP="00847A78">
      <w:pPr>
        <w:autoSpaceDE w:val="0"/>
        <w:autoSpaceDN w:val="0"/>
        <w:adjustRightInd w:val="0"/>
        <w:spacing w:after="160" w:line="360" w:lineRule="auto"/>
        <w:jc w:val="both"/>
        <w:rPr>
          <w:rFonts w:ascii="Arial" w:eastAsia="Calibri" w:hAnsi="Arial" w:cs="Arial"/>
          <w:b/>
          <w:bCs/>
          <w:sz w:val="24"/>
          <w:szCs w:val="24"/>
        </w:rPr>
      </w:pPr>
      <w:r w:rsidRPr="00C22690">
        <w:rPr>
          <w:rFonts w:ascii="Arial" w:eastAsia="Calibri" w:hAnsi="Arial" w:cs="Arial"/>
          <w:b/>
          <w:bCs/>
          <w:sz w:val="24"/>
          <w:szCs w:val="24"/>
        </w:rPr>
        <w:t>Odpowiedź nr 13</w:t>
      </w:r>
    </w:p>
    <w:p w14:paraId="47FDF8E0" w14:textId="38E1A765"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Należy wykonać zgodnie z pkt. 2.4 Załącznika nr 6 do SWZ</w:t>
      </w:r>
      <w:r>
        <w:rPr>
          <w:rFonts w:ascii="Arial" w:eastAsia="Calibri" w:hAnsi="Arial" w:cs="Arial"/>
          <w:sz w:val="24"/>
          <w:szCs w:val="24"/>
        </w:rPr>
        <w:t>.</w:t>
      </w:r>
    </w:p>
    <w:p w14:paraId="43DFAB80" w14:textId="0839D3A0" w:rsidR="00C22690" w:rsidRDefault="00C22690" w:rsidP="00847A78">
      <w:pPr>
        <w:autoSpaceDE w:val="0"/>
        <w:autoSpaceDN w:val="0"/>
        <w:adjustRightInd w:val="0"/>
        <w:spacing w:after="160" w:line="360" w:lineRule="auto"/>
        <w:jc w:val="both"/>
        <w:rPr>
          <w:rFonts w:ascii="Arial" w:eastAsia="Calibri" w:hAnsi="Arial" w:cs="Arial"/>
          <w:b/>
          <w:bCs/>
          <w:sz w:val="24"/>
          <w:szCs w:val="24"/>
        </w:rPr>
      </w:pPr>
      <w:r w:rsidRPr="00C22690">
        <w:rPr>
          <w:rFonts w:ascii="Arial" w:eastAsia="Calibri" w:hAnsi="Arial" w:cs="Arial"/>
          <w:b/>
          <w:bCs/>
          <w:sz w:val="24"/>
          <w:szCs w:val="24"/>
        </w:rPr>
        <w:t>Pytanie nr 14</w:t>
      </w:r>
    </w:p>
    <w:p w14:paraId="2D784F82" w14:textId="6BE4B6DA" w:rsidR="00C22690" w:rsidRDefault="00C22690" w:rsidP="00847A78">
      <w:pPr>
        <w:autoSpaceDE w:val="0"/>
        <w:autoSpaceDN w:val="0"/>
        <w:adjustRightInd w:val="0"/>
        <w:spacing w:after="160" w:line="360" w:lineRule="auto"/>
        <w:jc w:val="both"/>
        <w:rPr>
          <w:rFonts w:ascii="Arial" w:eastAsia="Calibri" w:hAnsi="Arial" w:cs="Arial"/>
          <w:sz w:val="24"/>
          <w:szCs w:val="24"/>
        </w:rPr>
      </w:pPr>
      <w:r w:rsidRPr="00C22690">
        <w:rPr>
          <w:rFonts w:ascii="Arial" w:eastAsia="Calibri" w:hAnsi="Arial" w:cs="Arial"/>
          <w:sz w:val="24"/>
          <w:szCs w:val="24"/>
        </w:rPr>
        <w:t xml:space="preserve">Prosimy o informację, czy kostka betonowa nawierzchni dróg wewnętrznych i pieszych ma być </w:t>
      </w:r>
      <w:proofErr w:type="spellStart"/>
      <w:r w:rsidRPr="00C22690">
        <w:rPr>
          <w:rFonts w:ascii="Arial" w:eastAsia="Calibri" w:hAnsi="Arial" w:cs="Arial"/>
          <w:sz w:val="24"/>
          <w:szCs w:val="24"/>
        </w:rPr>
        <w:t>bezfazowa</w:t>
      </w:r>
      <w:proofErr w:type="spellEnd"/>
      <w:r w:rsidRPr="00C22690">
        <w:rPr>
          <w:rFonts w:ascii="Arial" w:eastAsia="Calibri" w:hAnsi="Arial" w:cs="Arial"/>
          <w:sz w:val="24"/>
          <w:szCs w:val="24"/>
        </w:rPr>
        <w:t>, czy też z fazą?</w:t>
      </w:r>
    </w:p>
    <w:p w14:paraId="4047ABA7" w14:textId="35E12F1C" w:rsidR="00C22690" w:rsidRDefault="00C22690" w:rsidP="00847A78">
      <w:pPr>
        <w:autoSpaceDE w:val="0"/>
        <w:autoSpaceDN w:val="0"/>
        <w:adjustRightInd w:val="0"/>
        <w:spacing w:after="160" w:line="360" w:lineRule="auto"/>
        <w:jc w:val="both"/>
        <w:rPr>
          <w:rFonts w:ascii="Arial" w:eastAsia="Calibri" w:hAnsi="Arial" w:cs="Arial"/>
          <w:b/>
          <w:bCs/>
          <w:sz w:val="24"/>
          <w:szCs w:val="24"/>
        </w:rPr>
      </w:pPr>
      <w:r w:rsidRPr="00C22690">
        <w:rPr>
          <w:rFonts w:ascii="Arial" w:eastAsia="Calibri" w:hAnsi="Arial" w:cs="Arial"/>
          <w:b/>
          <w:bCs/>
          <w:sz w:val="24"/>
          <w:szCs w:val="24"/>
        </w:rPr>
        <w:t>Odpowiedź nr 14</w:t>
      </w:r>
    </w:p>
    <w:p w14:paraId="1AD90ED4" w14:textId="40A35A81" w:rsidR="00C22690" w:rsidRDefault="00762857" w:rsidP="00847A78">
      <w:pPr>
        <w:autoSpaceDE w:val="0"/>
        <w:autoSpaceDN w:val="0"/>
        <w:adjustRightInd w:val="0"/>
        <w:spacing w:after="160" w:line="360" w:lineRule="auto"/>
        <w:jc w:val="both"/>
        <w:rPr>
          <w:rFonts w:ascii="Arial" w:eastAsia="Calibri" w:hAnsi="Arial" w:cs="Arial"/>
          <w:sz w:val="24"/>
          <w:szCs w:val="24"/>
        </w:rPr>
      </w:pPr>
      <w:r w:rsidRPr="00762857">
        <w:rPr>
          <w:rFonts w:ascii="Arial" w:eastAsia="Calibri" w:hAnsi="Arial" w:cs="Arial"/>
          <w:sz w:val="24"/>
          <w:szCs w:val="24"/>
        </w:rPr>
        <w:t>Należy wykonać zgodnie z pkt. 2.4 Załącznika nr 6 do SWZ</w:t>
      </w:r>
      <w:r>
        <w:rPr>
          <w:rFonts w:ascii="Arial" w:eastAsia="Calibri" w:hAnsi="Arial" w:cs="Arial"/>
          <w:sz w:val="24"/>
          <w:szCs w:val="24"/>
        </w:rPr>
        <w:t>.</w:t>
      </w:r>
    </w:p>
    <w:p w14:paraId="55D3E858" w14:textId="08AEDB84" w:rsidR="00762857" w:rsidRDefault="00762857" w:rsidP="00847A78">
      <w:pPr>
        <w:autoSpaceDE w:val="0"/>
        <w:autoSpaceDN w:val="0"/>
        <w:adjustRightInd w:val="0"/>
        <w:spacing w:after="160" w:line="360" w:lineRule="auto"/>
        <w:jc w:val="both"/>
        <w:rPr>
          <w:rFonts w:ascii="Arial" w:eastAsia="Calibri" w:hAnsi="Arial" w:cs="Arial"/>
          <w:b/>
          <w:bCs/>
          <w:sz w:val="24"/>
          <w:szCs w:val="24"/>
        </w:rPr>
      </w:pPr>
      <w:bookmarkStart w:id="10" w:name="_Hlk111808219"/>
      <w:r w:rsidRPr="00762857">
        <w:rPr>
          <w:rFonts w:ascii="Arial" w:eastAsia="Calibri" w:hAnsi="Arial" w:cs="Arial"/>
          <w:b/>
          <w:bCs/>
          <w:sz w:val="24"/>
          <w:szCs w:val="24"/>
        </w:rPr>
        <w:t>Pytanie nr 15</w:t>
      </w:r>
    </w:p>
    <w:bookmarkEnd w:id="10"/>
    <w:p w14:paraId="37280988" w14:textId="311DA6D0" w:rsidR="00762857" w:rsidRDefault="00762857" w:rsidP="00847A78">
      <w:pPr>
        <w:autoSpaceDE w:val="0"/>
        <w:autoSpaceDN w:val="0"/>
        <w:adjustRightInd w:val="0"/>
        <w:spacing w:after="160" w:line="360" w:lineRule="auto"/>
        <w:jc w:val="both"/>
        <w:rPr>
          <w:rFonts w:ascii="Arial" w:eastAsia="Calibri" w:hAnsi="Arial" w:cs="Arial"/>
          <w:sz w:val="24"/>
          <w:szCs w:val="24"/>
        </w:rPr>
      </w:pPr>
      <w:r w:rsidRPr="00762857">
        <w:rPr>
          <w:rFonts w:ascii="Arial" w:eastAsia="Calibri" w:hAnsi="Arial" w:cs="Arial"/>
          <w:sz w:val="24"/>
          <w:szCs w:val="24"/>
        </w:rPr>
        <w:t xml:space="preserve">Prosimy o sprecyzowanie co Inwestor/Projektant rozumie poprzez użycie opisu warstwy ścieralnej chodników: „6 cm – kostka lub płyta chodnikowa z betonu </w:t>
      </w:r>
      <w:proofErr w:type="spellStart"/>
      <w:r w:rsidRPr="00762857">
        <w:rPr>
          <w:rFonts w:ascii="Arial" w:eastAsia="Calibri" w:hAnsi="Arial" w:cs="Arial"/>
          <w:sz w:val="24"/>
          <w:szCs w:val="24"/>
        </w:rPr>
        <w:t>wibroprasowanego</w:t>
      </w:r>
      <w:proofErr w:type="spellEnd"/>
      <w:r w:rsidRPr="00762857">
        <w:rPr>
          <w:rFonts w:ascii="Arial" w:eastAsia="Calibri" w:hAnsi="Arial" w:cs="Arial"/>
          <w:sz w:val="24"/>
          <w:szCs w:val="24"/>
        </w:rPr>
        <w:t>”? Różnica cenowa między szarą kostką betonową typu Cegła o gr. 6 cm, a płytą z niesprecyzowanymi wymiarami, kolorem przez Inwestora, może być zbyt duży, a w czasie realizacji może być powodem nadinterpretacji. Jeśli ma to być płyta betonowa o gr. 6 cm, to prosimy o podanie jej wymiarów oraz podanie koloru i przykładowego produktu</w:t>
      </w:r>
      <w:r>
        <w:rPr>
          <w:rFonts w:ascii="Arial" w:eastAsia="Calibri" w:hAnsi="Arial" w:cs="Arial"/>
          <w:sz w:val="24"/>
          <w:szCs w:val="24"/>
        </w:rPr>
        <w:t>.</w:t>
      </w:r>
    </w:p>
    <w:p w14:paraId="599543AA" w14:textId="336A07D9" w:rsidR="00762857" w:rsidRDefault="00762857" w:rsidP="00847A78">
      <w:pPr>
        <w:autoSpaceDE w:val="0"/>
        <w:autoSpaceDN w:val="0"/>
        <w:adjustRightInd w:val="0"/>
        <w:spacing w:after="160" w:line="360" w:lineRule="auto"/>
        <w:jc w:val="both"/>
        <w:rPr>
          <w:rFonts w:ascii="Arial" w:eastAsia="Calibri" w:hAnsi="Arial" w:cs="Arial"/>
          <w:b/>
          <w:bCs/>
          <w:sz w:val="24"/>
          <w:szCs w:val="24"/>
        </w:rPr>
      </w:pPr>
      <w:r w:rsidRPr="00762857">
        <w:rPr>
          <w:rFonts w:ascii="Arial" w:eastAsia="Calibri" w:hAnsi="Arial" w:cs="Arial"/>
          <w:b/>
          <w:bCs/>
          <w:sz w:val="24"/>
          <w:szCs w:val="24"/>
        </w:rPr>
        <w:t>Odpowiedź nr 15</w:t>
      </w:r>
    </w:p>
    <w:p w14:paraId="05BBD213" w14:textId="6EA38C99" w:rsidR="00762857" w:rsidRDefault="00762857" w:rsidP="00847A78">
      <w:pPr>
        <w:autoSpaceDE w:val="0"/>
        <w:autoSpaceDN w:val="0"/>
        <w:adjustRightInd w:val="0"/>
        <w:spacing w:after="160" w:line="360" w:lineRule="auto"/>
        <w:jc w:val="both"/>
        <w:rPr>
          <w:rFonts w:ascii="Arial" w:eastAsia="Calibri" w:hAnsi="Arial" w:cs="Arial"/>
          <w:sz w:val="24"/>
          <w:szCs w:val="24"/>
        </w:rPr>
      </w:pPr>
      <w:r w:rsidRPr="00762857">
        <w:rPr>
          <w:rFonts w:ascii="Arial" w:eastAsia="Calibri" w:hAnsi="Arial" w:cs="Arial"/>
          <w:sz w:val="24"/>
          <w:szCs w:val="24"/>
        </w:rPr>
        <w:t>Zamawiający dopuszcza zastosowanie zarówno kostki betonowej pełnej jak i płyt betonowych (analogicznych do zastosowanych na istniejących chodnikach przy granicach pola inwestycyjnego 6MW)</w:t>
      </w:r>
      <w:r>
        <w:rPr>
          <w:rFonts w:ascii="Arial" w:eastAsia="Calibri" w:hAnsi="Arial" w:cs="Arial"/>
          <w:sz w:val="24"/>
          <w:szCs w:val="24"/>
        </w:rPr>
        <w:t>.</w:t>
      </w:r>
    </w:p>
    <w:p w14:paraId="1355B196" w14:textId="5B2F62D4" w:rsidR="00762857" w:rsidRDefault="00762857" w:rsidP="00847A78">
      <w:pPr>
        <w:autoSpaceDE w:val="0"/>
        <w:autoSpaceDN w:val="0"/>
        <w:adjustRightInd w:val="0"/>
        <w:spacing w:after="160" w:line="360" w:lineRule="auto"/>
        <w:jc w:val="both"/>
        <w:rPr>
          <w:rFonts w:ascii="Arial" w:eastAsia="Calibri" w:hAnsi="Arial" w:cs="Arial"/>
          <w:b/>
          <w:bCs/>
          <w:sz w:val="24"/>
          <w:szCs w:val="24"/>
        </w:rPr>
      </w:pPr>
      <w:bookmarkStart w:id="11" w:name="_Hlk111808319"/>
      <w:r w:rsidRPr="00762857">
        <w:rPr>
          <w:rFonts w:ascii="Arial" w:eastAsia="Calibri" w:hAnsi="Arial" w:cs="Arial"/>
          <w:b/>
          <w:bCs/>
          <w:sz w:val="24"/>
          <w:szCs w:val="24"/>
        </w:rPr>
        <w:t>Pytanie nr 1</w:t>
      </w:r>
      <w:r>
        <w:rPr>
          <w:rFonts w:ascii="Arial" w:eastAsia="Calibri" w:hAnsi="Arial" w:cs="Arial"/>
          <w:b/>
          <w:bCs/>
          <w:sz w:val="24"/>
          <w:szCs w:val="24"/>
        </w:rPr>
        <w:t>6</w:t>
      </w:r>
    </w:p>
    <w:bookmarkEnd w:id="11"/>
    <w:p w14:paraId="1E53579F" w14:textId="1C8CEDBB" w:rsidR="00762857" w:rsidRDefault="00762857" w:rsidP="00847A78">
      <w:pPr>
        <w:autoSpaceDE w:val="0"/>
        <w:autoSpaceDN w:val="0"/>
        <w:adjustRightInd w:val="0"/>
        <w:spacing w:after="160" w:line="360" w:lineRule="auto"/>
        <w:jc w:val="both"/>
        <w:rPr>
          <w:rFonts w:ascii="Arial" w:eastAsia="Calibri" w:hAnsi="Arial" w:cs="Arial"/>
          <w:sz w:val="24"/>
          <w:szCs w:val="24"/>
        </w:rPr>
      </w:pPr>
      <w:r w:rsidRPr="00762857">
        <w:rPr>
          <w:rFonts w:ascii="Arial" w:eastAsia="Calibri" w:hAnsi="Arial" w:cs="Arial"/>
          <w:sz w:val="24"/>
          <w:szCs w:val="24"/>
        </w:rPr>
        <w:t>Prosimy o podanie kolorystyki warstw ścieralnych nawierzchni drogowych i pieszych</w:t>
      </w:r>
      <w:r>
        <w:rPr>
          <w:rFonts w:ascii="Arial" w:eastAsia="Calibri" w:hAnsi="Arial" w:cs="Arial"/>
          <w:sz w:val="24"/>
          <w:szCs w:val="24"/>
        </w:rPr>
        <w:t>.</w:t>
      </w:r>
    </w:p>
    <w:p w14:paraId="6588E4B1" w14:textId="7B6B4E49" w:rsidR="00762857" w:rsidRDefault="00762857" w:rsidP="00847A78">
      <w:pPr>
        <w:autoSpaceDE w:val="0"/>
        <w:autoSpaceDN w:val="0"/>
        <w:adjustRightInd w:val="0"/>
        <w:spacing w:after="160" w:line="360" w:lineRule="auto"/>
        <w:jc w:val="both"/>
        <w:rPr>
          <w:rFonts w:ascii="Arial" w:eastAsia="Calibri" w:hAnsi="Arial" w:cs="Arial"/>
          <w:b/>
          <w:bCs/>
          <w:sz w:val="24"/>
          <w:szCs w:val="24"/>
        </w:rPr>
      </w:pPr>
      <w:r w:rsidRPr="00762857">
        <w:rPr>
          <w:rFonts w:ascii="Arial" w:eastAsia="Calibri" w:hAnsi="Arial" w:cs="Arial"/>
          <w:b/>
          <w:bCs/>
          <w:sz w:val="24"/>
          <w:szCs w:val="24"/>
        </w:rPr>
        <w:t>Odpowiedź nr 1</w:t>
      </w:r>
      <w:r>
        <w:rPr>
          <w:rFonts w:ascii="Arial" w:eastAsia="Calibri" w:hAnsi="Arial" w:cs="Arial"/>
          <w:b/>
          <w:bCs/>
          <w:sz w:val="24"/>
          <w:szCs w:val="24"/>
        </w:rPr>
        <w:t>6</w:t>
      </w:r>
    </w:p>
    <w:p w14:paraId="5EA741C6" w14:textId="1278888F" w:rsidR="00762857" w:rsidRDefault="00762857" w:rsidP="00847A78">
      <w:pPr>
        <w:autoSpaceDE w:val="0"/>
        <w:autoSpaceDN w:val="0"/>
        <w:adjustRightInd w:val="0"/>
        <w:spacing w:after="160" w:line="360" w:lineRule="auto"/>
        <w:jc w:val="both"/>
        <w:rPr>
          <w:rFonts w:ascii="Arial" w:eastAsia="Calibri" w:hAnsi="Arial" w:cs="Arial"/>
          <w:sz w:val="24"/>
          <w:szCs w:val="24"/>
        </w:rPr>
      </w:pPr>
      <w:r w:rsidRPr="00762857">
        <w:rPr>
          <w:rFonts w:ascii="Arial" w:eastAsia="Calibri" w:hAnsi="Arial" w:cs="Arial"/>
          <w:sz w:val="24"/>
          <w:szCs w:val="24"/>
        </w:rPr>
        <w:t>Zamawiający wymaga zastosowania nawierzchni w kolorze szarym z uwzględnieniem wydzielenia miejsc postojowych poprzez wykonanie pasów z kostki barwionej w masie na kolor czerwony.</w:t>
      </w:r>
    </w:p>
    <w:p w14:paraId="351B7F16" w14:textId="4E23120E" w:rsidR="00CE27F8" w:rsidRDefault="00CE27F8" w:rsidP="00847A78">
      <w:pPr>
        <w:autoSpaceDE w:val="0"/>
        <w:autoSpaceDN w:val="0"/>
        <w:adjustRightInd w:val="0"/>
        <w:spacing w:after="160" w:line="360" w:lineRule="auto"/>
        <w:jc w:val="both"/>
        <w:rPr>
          <w:rFonts w:ascii="Arial" w:eastAsia="Calibri" w:hAnsi="Arial" w:cs="Arial"/>
          <w:b/>
          <w:bCs/>
          <w:sz w:val="24"/>
          <w:szCs w:val="24"/>
        </w:rPr>
      </w:pPr>
      <w:r w:rsidRPr="00CE27F8">
        <w:rPr>
          <w:rFonts w:ascii="Arial" w:eastAsia="Calibri" w:hAnsi="Arial" w:cs="Arial"/>
          <w:b/>
          <w:bCs/>
          <w:sz w:val="24"/>
          <w:szCs w:val="24"/>
        </w:rPr>
        <w:t>Pytanie nr 17</w:t>
      </w:r>
    </w:p>
    <w:p w14:paraId="32788E3C" w14:textId="3ECBEB85" w:rsidR="00CE27F8" w:rsidRDefault="00CE27F8" w:rsidP="00847A78">
      <w:pPr>
        <w:autoSpaceDE w:val="0"/>
        <w:autoSpaceDN w:val="0"/>
        <w:adjustRightInd w:val="0"/>
        <w:spacing w:after="160" w:line="360" w:lineRule="auto"/>
        <w:jc w:val="both"/>
        <w:rPr>
          <w:rFonts w:ascii="Arial" w:eastAsia="Calibri" w:hAnsi="Arial" w:cs="Arial"/>
          <w:sz w:val="24"/>
          <w:szCs w:val="24"/>
        </w:rPr>
      </w:pPr>
      <w:r w:rsidRPr="00CE27F8">
        <w:rPr>
          <w:rFonts w:ascii="Arial" w:eastAsia="Calibri" w:hAnsi="Arial" w:cs="Arial"/>
          <w:sz w:val="24"/>
          <w:szCs w:val="24"/>
        </w:rPr>
        <w:t>Prosimy o potwierdzenie, że Oferent ma wycenić plac rekreacyjny, a nie boisko sportowe. Przekroje architektoniczne, które są datowane na 07.20218r. (dokładnie rys. A.6MW_2.2 Przekrój 6MWB.pdf) zawierają przekrój przez boisko sportowe i nie są tożsame z rewizją nr 1 PZT, który to datowany jest na 08.2018r. i zawiera plac rekreacyjny. Kierujemy tę prośbę o sprostowanie, ponieważ w dokumentacji przetargowej mamy szczegółowe opracowania placu rekreacyjnego, a boiska sportowego nie ma w opracowaniu szczegółowym. Tutaj chcielibyśmy również nadmienić, że plan sytuacyjny z projektu drogowego wykonawczego, który to nadal zawiera boisko sportowe pod tym względem jest także niezaktualizowany</w:t>
      </w:r>
      <w:r>
        <w:rPr>
          <w:rFonts w:ascii="Arial" w:eastAsia="Calibri" w:hAnsi="Arial" w:cs="Arial"/>
          <w:sz w:val="24"/>
          <w:szCs w:val="24"/>
        </w:rPr>
        <w:t>.</w:t>
      </w:r>
    </w:p>
    <w:p w14:paraId="30171240" w14:textId="0A762E61" w:rsidR="00CE27F8" w:rsidRDefault="00CE27F8" w:rsidP="00847A78">
      <w:pPr>
        <w:autoSpaceDE w:val="0"/>
        <w:autoSpaceDN w:val="0"/>
        <w:adjustRightInd w:val="0"/>
        <w:spacing w:after="160" w:line="360" w:lineRule="auto"/>
        <w:jc w:val="both"/>
        <w:rPr>
          <w:rFonts w:ascii="Arial" w:eastAsia="Calibri" w:hAnsi="Arial" w:cs="Arial"/>
          <w:b/>
          <w:bCs/>
          <w:sz w:val="24"/>
          <w:szCs w:val="24"/>
        </w:rPr>
      </w:pPr>
      <w:bookmarkStart w:id="12" w:name="_Hlk111808484"/>
      <w:r w:rsidRPr="00CE27F8">
        <w:rPr>
          <w:rFonts w:ascii="Arial" w:eastAsia="Calibri" w:hAnsi="Arial" w:cs="Arial"/>
          <w:b/>
          <w:bCs/>
          <w:sz w:val="24"/>
          <w:szCs w:val="24"/>
        </w:rPr>
        <w:t>Odpowiedź nr 1</w:t>
      </w:r>
      <w:r w:rsidR="004D7516">
        <w:rPr>
          <w:rFonts w:ascii="Arial" w:eastAsia="Calibri" w:hAnsi="Arial" w:cs="Arial"/>
          <w:b/>
          <w:bCs/>
          <w:sz w:val="24"/>
          <w:szCs w:val="24"/>
        </w:rPr>
        <w:t>7</w:t>
      </w:r>
    </w:p>
    <w:bookmarkEnd w:id="12"/>
    <w:p w14:paraId="68549090" w14:textId="1552A352" w:rsidR="00CE27F8" w:rsidRDefault="00CE27F8" w:rsidP="00847A78">
      <w:pPr>
        <w:autoSpaceDE w:val="0"/>
        <w:autoSpaceDN w:val="0"/>
        <w:adjustRightInd w:val="0"/>
        <w:spacing w:after="160" w:line="360" w:lineRule="auto"/>
        <w:jc w:val="both"/>
        <w:rPr>
          <w:rFonts w:ascii="Arial" w:eastAsia="Calibri" w:hAnsi="Arial" w:cs="Arial"/>
          <w:sz w:val="24"/>
          <w:szCs w:val="24"/>
        </w:rPr>
      </w:pPr>
      <w:r w:rsidRPr="00CE27F8">
        <w:rPr>
          <w:rFonts w:ascii="Arial" w:eastAsia="Calibri" w:hAnsi="Arial" w:cs="Arial"/>
          <w:sz w:val="24"/>
          <w:szCs w:val="24"/>
        </w:rPr>
        <w:t>Zamawiający potwierdza.</w:t>
      </w:r>
    </w:p>
    <w:p w14:paraId="1E503398" w14:textId="33D9BE45" w:rsidR="00CE27F8" w:rsidRDefault="00CE27F8" w:rsidP="00847A78">
      <w:pPr>
        <w:autoSpaceDE w:val="0"/>
        <w:autoSpaceDN w:val="0"/>
        <w:adjustRightInd w:val="0"/>
        <w:spacing w:after="160" w:line="360" w:lineRule="auto"/>
        <w:jc w:val="both"/>
        <w:rPr>
          <w:rFonts w:ascii="Arial" w:eastAsia="Calibri" w:hAnsi="Arial" w:cs="Arial"/>
          <w:b/>
          <w:bCs/>
          <w:sz w:val="24"/>
          <w:szCs w:val="24"/>
        </w:rPr>
      </w:pPr>
      <w:r w:rsidRPr="00CE27F8">
        <w:rPr>
          <w:rFonts w:ascii="Arial" w:eastAsia="Calibri" w:hAnsi="Arial" w:cs="Arial"/>
          <w:b/>
          <w:bCs/>
          <w:sz w:val="24"/>
          <w:szCs w:val="24"/>
        </w:rPr>
        <w:t>Pytanie nr 18</w:t>
      </w:r>
    </w:p>
    <w:p w14:paraId="1DE92724" w14:textId="77777777" w:rsidR="004D7516" w:rsidRDefault="004D7516" w:rsidP="00847A78">
      <w:pPr>
        <w:autoSpaceDE w:val="0"/>
        <w:autoSpaceDN w:val="0"/>
        <w:adjustRightInd w:val="0"/>
        <w:spacing w:after="160" w:line="360" w:lineRule="auto"/>
        <w:jc w:val="both"/>
        <w:rPr>
          <w:rFonts w:ascii="Arial" w:eastAsia="Calibri" w:hAnsi="Arial" w:cs="Arial"/>
          <w:sz w:val="24"/>
          <w:szCs w:val="24"/>
        </w:rPr>
      </w:pPr>
      <w:r w:rsidRPr="004D7516">
        <w:rPr>
          <w:rFonts w:ascii="Arial" w:eastAsia="Calibri" w:hAnsi="Arial" w:cs="Arial"/>
          <w:sz w:val="24"/>
          <w:szCs w:val="24"/>
        </w:rPr>
        <w:t>Jeśli zaś Oferent ma wycenić boisko sportowe prosimy o dostarczenie kompletnego projektu wykonawczego, który to pozwoli wycenić prawidłowo zakres tych prac</w:t>
      </w:r>
    </w:p>
    <w:p w14:paraId="0FA78766" w14:textId="04CD9CF1" w:rsidR="004D7516" w:rsidRDefault="004D7516" w:rsidP="004D7516">
      <w:pPr>
        <w:autoSpaceDE w:val="0"/>
        <w:autoSpaceDN w:val="0"/>
        <w:adjustRightInd w:val="0"/>
        <w:spacing w:after="160" w:line="360" w:lineRule="auto"/>
        <w:jc w:val="both"/>
        <w:rPr>
          <w:rFonts w:ascii="Arial" w:eastAsia="Calibri" w:hAnsi="Arial" w:cs="Arial"/>
          <w:b/>
          <w:bCs/>
          <w:sz w:val="24"/>
          <w:szCs w:val="24"/>
        </w:rPr>
      </w:pPr>
      <w:r w:rsidRPr="00CE27F8">
        <w:rPr>
          <w:rFonts w:ascii="Arial" w:eastAsia="Calibri" w:hAnsi="Arial" w:cs="Arial"/>
          <w:b/>
          <w:bCs/>
          <w:sz w:val="24"/>
          <w:szCs w:val="24"/>
        </w:rPr>
        <w:t>Odpowiedź nr 1</w:t>
      </w:r>
      <w:r>
        <w:rPr>
          <w:rFonts w:ascii="Arial" w:eastAsia="Calibri" w:hAnsi="Arial" w:cs="Arial"/>
          <w:b/>
          <w:bCs/>
          <w:sz w:val="24"/>
          <w:szCs w:val="24"/>
        </w:rPr>
        <w:t>8</w:t>
      </w:r>
    </w:p>
    <w:p w14:paraId="5F0A74C8" w14:textId="65A59010" w:rsidR="004D7516" w:rsidRPr="004D7516" w:rsidRDefault="004D7516" w:rsidP="004D7516">
      <w:pPr>
        <w:autoSpaceDE w:val="0"/>
        <w:autoSpaceDN w:val="0"/>
        <w:adjustRightInd w:val="0"/>
        <w:spacing w:after="160" w:line="360" w:lineRule="auto"/>
        <w:jc w:val="both"/>
        <w:rPr>
          <w:rFonts w:ascii="Arial" w:eastAsia="Calibri" w:hAnsi="Arial" w:cs="Arial"/>
          <w:sz w:val="24"/>
          <w:szCs w:val="24"/>
        </w:rPr>
      </w:pPr>
      <w:r w:rsidRPr="004D7516">
        <w:rPr>
          <w:rFonts w:ascii="Arial" w:eastAsia="Calibri" w:hAnsi="Arial" w:cs="Arial"/>
          <w:sz w:val="24"/>
          <w:szCs w:val="24"/>
        </w:rPr>
        <w:t>Zakres oferty nie obejmuje wykonania boiska.</w:t>
      </w:r>
    </w:p>
    <w:p w14:paraId="5131C8F2" w14:textId="1B94ACCD" w:rsidR="004D7516" w:rsidRDefault="004D7516" w:rsidP="004D7516">
      <w:pPr>
        <w:autoSpaceDE w:val="0"/>
        <w:autoSpaceDN w:val="0"/>
        <w:adjustRightInd w:val="0"/>
        <w:spacing w:after="160" w:line="360" w:lineRule="auto"/>
        <w:jc w:val="both"/>
        <w:rPr>
          <w:rFonts w:ascii="Arial" w:eastAsia="Calibri" w:hAnsi="Arial" w:cs="Arial"/>
          <w:b/>
          <w:bCs/>
          <w:sz w:val="24"/>
          <w:szCs w:val="24"/>
        </w:rPr>
      </w:pPr>
      <w:bookmarkStart w:id="13" w:name="_Hlk111808779"/>
      <w:r w:rsidRPr="004D7516">
        <w:rPr>
          <w:rFonts w:ascii="Arial" w:eastAsia="Calibri" w:hAnsi="Arial" w:cs="Arial"/>
          <w:b/>
          <w:bCs/>
          <w:sz w:val="24"/>
          <w:szCs w:val="24"/>
        </w:rPr>
        <w:t>Pytanie nr 19</w:t>
      </w:r>
    </w:p>
    <w:bookmarkEnd w:id="13"/>
    <w:p w14:paraId="19E03EE9" w14:textId="77777777" w:rsidR="004D7516" w:rsidRPr="004D7516" w:rsidRDefault="004D7516" w:rsidP="004D7516">
      <w:pPr>
        <w:autoSpaceDE w:val="0"/>
        <w:autoSpaceDN w:val="0"/>
        <w:adjustRightInd w:val="0"/>
        <w:spacing w:after="160" w:line="360" w:lineRule="auto"/>
        <w:jc w:val="both"/>
        <w:rPr>
          <w:rFonts w:ascii="Arial" w:eastAsia="Calibri" w:hAnsi="Arial" w:cs="Arial"/>
          <w:sz w:val="24"/>
          <w:szCs w:val="24"/>
        </w:rPr>
      </w:pPr>
      <w:r w:rsidRPr="004D7516">
        <w:rPr>
          <w:rFonts w:ascii="Arial" w:eastAsia="Calibri" w:hAnsi="Arial" w:cs="Arial"/>
          <w:sz w:val="24"/>
          <w:szCs w:val="24"/>
        </w:rPr>
        <w:t>W opisie do architektury, plik: Opis_PW_budynek_6MW_2021_10.14.doc – punkt 3.3.4 znalazł się poniższy zapis:</w:t>
      </w:r>
    </w:p>
    <w:p w14:paraId="4ADA3F52" w14:textId="77777777" w:rsidR="004D7516" w:rsidRPr="004D7516" w:rsidRDefault="004D7516" w:rsidP="004D7516">
      <w:pPr>
        <w:autoSpaceDE w:val="0"/>
        <w:autoSpaceDN w:val="0"/>
        <w:adjustRightInd w:val="0"/>
        <w:spacing w:after="160" w:line="360" w:lineRule="auto"/>
        <w:jc w:val="both"/>
        <w:rPr>
          <w:rFonts w:ascii="Arial" w:eastAsia="Calibri" w:hAnsi="Arial" w:cs="Arial"/>
          <w:sz w:val="24"/>
          <w:szCs w:val="24"/>
        </w:rPr>
      </w:pPr>
      <w:r w:rsidRPr="004D7516">
        <w:rPr>
          <w:rFonts w:ascii="Arial" w:eastAsia="Calibri" w:hAnsi="Arial" w:cs="Arial"/>
          <w:sz w:val="24"/>
          <w:szCs w:val="24"/>
        </w:rPr>
        <w:t>„•  opaski wokół budynków - płyty betonowe  chodnikowe o wymiarach 50x50x5 cm na podsypce cementowo-piaskowej, wykonanie z zachowaniem spadku od budynku w kolorze zbliżonym do koloru elewacji – materiał do ustalenia z Zamawiającym, obrzeże betonowe;”</w:t>
      </w:r>
    </w:p>
    <w:p w14:paraId="31B5F909" w14:textId="6265A7F3" w:rsidR="004D7516" w:rsidRDefault="004D7516" w:rsidP="004D7516">
      <w:pPr>
        <w:autoSpaceDE w:val="0"/>
        <w:autoSpaceDN w:val="0"/>
        <w:adjustRightInd w:val="0"/>
        <w:spacing w:after="160" w:line="360" w:lineRule="auto"/>
        <w:jc w:val="both"/>
        <w:rPr>
          <w:rFonts w:ascii="Arial" w:eastAsia="Calibri" w:hAnsi="Arial" w:cs="Arial"/>
          <w:sz w:val="24"/>
          <w:szCs w:val="24"/>
        </w:rPr>
      </w:pPr>
      <w:r w:rsidRPr="004D7516">
        <w:rPr>
          <w:rFonts w:ascii="Arial" w:eastAsia="Calibri" w:hAnsi="Arial" w:cs="Arial"/>
          <w:sz w:val="24"/>
          <w:szCs w:val="24"/>
        </w:rPr>
        <w:t>Prosimy o potwierdzenie, że płyty betonowe o wymiarach 50cmx50cmx5cm mają być w kolorze elewacji, czyli białym. Jeśli nie, prosimy o możliwość zastosowania standardowych płyt chodnikowych o wymiarach 50cm x 50 cm o grubości nie mniejszej niż 5 cm lub kostki betonowej, w kolorze szarym</w:t>
      </w:r>
      <w:r>
        <w:rPr>
          <w:rFonts w:ascii="Arial" w:eastAsia="Calibri" w:hAnsi="Arial" w:cs="Arial"/>
          <w:sz w:val="24"/>
          <w:szCs w:val="24"/>
        </w:rPr>
        <w:t>.</w:t>
      </w:r>
    </w:p>
    <w:p w14:paraId="70E908BD" w14:textId="633A9D4B" w:rsidR="004D7516" w:rsidRDefault="004D7516" w:rsidP="004D7516">
      <w:pPr>
        <w:autoSpaceDE w:val="0"/>
        <w:autoSpaceDN w:val="0"/>
        <w:adjustRightInd w:val="0"/>
        <w:spacing w:after="160" w:line="360" w:lineRule="auto"/>
        <w:jc w:val="both"/>
        <w:rPr>
          <w:rFonts w:ascii="Arial" w:eastAsia="Calibri" w:hAnsi="Arial" w:cs="Arial"/>
          <w:b/>
          <w:bCs/>
          <w:sz w:val="24"/>
          <w:szCs w:val="24"/>
        </w:rPr>
      </w:pPr>
      <w:r w:rsidRPr="00116DB9">
        <w:rPr>
          <w:rFonts w:ascii="Arial" w:eastAsia="Calibri" w:hAnsi="Arial" w:cs="Arial"/>
          <w:b/>
          <w:bCs/>
          <w:sz w:val="24"/>
          <w:szCs w:val="24"/>
        </w:rPr>
        <w:t>Odpowiedź nr 1</w:t>
      </w:r>
      <w:r w:rsidR="00116DB9" w:rsidRPr="00116DB9">
        <w:rPr>
          <w:rFonts w:ascii="Arial" w:eastAsia="Calibri" w:hAnsi="Arial" w:cs="Arial"/>
          <w:b/>
          <w:bCs/>
          <w:sz w:val="24"/>
          <w:szCs w:val="24"/>
        </w:rPr>
        <w:t>9</w:t>
      </w:r>
    </w:p>
    <w:p w14:paraId="5AB140C1" w14:textId="6B1C36DB" w:rsidR="00116DB9" w:rsidRDefault="00116DB9" w:rsidP="004D7516">
      <w:pPr>
        <w:autoSpaceDE w:val="0"/>
        <w:autoSpaceDN w:val="0"/>
        <w:adjustRightInd w:val="0"/>
        <w:spacing w:after="160" w:line="360" w:lineRule="auto"/>
        <w:jc w:val="both"/>
        <w:rPr>
          <w:rFonts w:ascii="Arial" w:eastAsia="Calibri" w:hAnsi="Arial" w:cs="Arial"/>
          <w:sz w:val="24"/>
          <w:szCs w:val="24"/>
        </w:rPr>
      </w:pPr>
      <w:r w:rsidRPr="00116DB9">
        <w:rPr>
          <w:rFonts w:ascii="Arial" w:eastAsia="Calibri" w:hAnsi="Arial" w:cs="Arial"/>
          <w:sz w:val="24"/>
          <w:szCs w:val="24"/>
        </w:rPr>
        <w:t>Zamawiający wymaga aby opaski zostały wykonane, we wszystkich miejscach połączenia ścian budynków z gruntem, w kolorze szarym na podsypce cementowo-piaskowej o grubości min. 7 cm, z obrzeżami betonowymi o minimalnych wymiarach 6x20x100 cm. Obrzeża należy osadzać na ciągłym, betonowym fundamencie o minimalnym przekroju 12x12 cm. Zamawiający dopuszcza wykonanie opaski z płyt betonowych o grubości 7 cm oraz z kostki betonowej o grubości min 6 cm.</w:t>
      </w:r>
    </w:p>
    <w:p w14:paraId="34716FC3" w14:textId="47E08FF6" w:rsidR="00116DB9" w:rsidRDefault="00116DB9" w:rsidP="004D7516">
      <w:pPr>
        <w:autoSpaceDE w:val="0"/>
        <w:autoSpaceDN w:val="0"/>
        <w:adjustRightInd w:val="0"/>
        <w:spacing w:after="160" w:line="360" w:lineRule="auto"/>
        <w:jc w:val="both"/>
        <w:rPr>
          <w:rFonts w:ascii="Arial" w:eastAsia="Calibri" w:hAnsi="Arial" w:cs="Arial"/>
          <w:b/>
          <w:bCs/>
          <w:sz w:val="24"/>
          <w:szCs w:val="24"/>
        </w:rPr>
      </w:pPr>
      <w:bookmarkStart w:id="14" w:name="_Hlk111808877"/>
      <w:r w:rsidRPr="00116DB9">
        <w:rPr>
          <w:rFonts w:ascii="Arial" w:eastAsia="Calibri" w:hAnsi="Arial" w:cs="Arial"/>
          <w:b/>
          <w:bCs/>
          <w:sz w:val="24"/>
          <w:szCs w:val="24"/>
        </w:rPr>
        <w:t>Pytanie nr 20</w:t>
      </w:r>
    </w:p>
    <w:bookmarkEnd w:id="14"/>
    <w:p w14:paraId="0CFFB48D" w14:textId="16A76D67" w:rsidR="00116DB9" w:rsidRDefault="00B51F51" w:rsidP="004D7516">
      <w:pPr>
        <w:autoSpaceDE w:val="0"/>
        <w:autoSpaceDN w:val="0"/>
        <w:adjustRightInd w:val="0"/>
        <w:spacing w:after="160" w:line="360" w:lineRule="auto"/>
        <w:jc w:val="both"/>
        <w:rPr>
          <w:rFonts w:ascii="Arial" w:eastAsia="Calibri" w:hAnsi="Arial" w:cs="Arial"/>
          <w:sz w:val="24"/>
          <w:szCs w:val="24"/>
        </w:rPr>
      </w:pPr>
      <w:r w:rsidRPr="00B51F51">
        <w:rPr>
          <w:rFonts w:ascii="Arial" w:eastAsia="Calibri" w:hAnsi="Arial" w:cs="Arial"/>
          <w:sz w:val="24"/>
          <w:szCs w:val="24"/>
        </w:rPr>
        <w:t>Czy Zamawiający dopuszcza wykonanie opasek obiektowych z warstwą wykończeniową w postaci żwiru lub grysu w kolorze szarym o gr. np. 10 cm, co jest rozwiązaniem tańszym? Jeśli byłoby to możliwe, prosimy o potwierdzenie i podanie frakcji oraz koloru materiału wykończeniowego akceptowanego przez Państwa</w:t>
      </w:r>
      <w:r>
        <w:rPr>
          <w:rFonts w:ascii="Arial" w:eastAsia="Calibri" w:hAnsi="Arial" w:cs="Arial"/>
          <w:sz w:val="24"/>
          <w:szCs w:val="24"/>
        </w:rPr>
        <w:t>.</w:t>
      </w:r>
    </w:p>
    <w:p w14:paraId="301CC08A" w14:textId="75391B96" w:rsidR="00B51F51" w:rsidRDefault="00B51F51" w:rsidP="004D7516">
      <w:pPr>
        <w:autoSpaceDE w:val="0"/>
        <w:autoSpaceDN w:val="0"/>
        <w:adjustRightInd w:val="0"/>
        <w:spacing w:after="160" w:line="360" w:lineRule="auto"/>
        <w:jc w:val="both"/>
        <w:rPr>
          <w:rFonts w:ascii="Arial" w:eastAsia="Calibri" w:hAnsi="Arial" w:cs="Arial"/>
          <w:b/>
          <w:bCs/>
          <w:sz w:val="24"/>
          <w:szCs w:val="24"/>
        </w:rPr>
      </w:pPr>
      <w:r w:rsidRPr="00B51F51">
        <w:rPr>
          <w:rFonts w:ascii="Arial" w:eastAsia="Calibri" w:hAnsi="Arial" w:cs="Arial"/>
          <w:b/>
          <w:bCs/>
          <w:sz w:val="24"/>
          <w:szCs w:val="24"/>
        </w:rPr>
        <w:t>Odpowiedź nr 20</w:t>
      </w:r>
    </w:p>
    <w:p w14:paraId="2AE44AE5" w14:textId="139A8DDE" w:rsidR="00B51F51" w:rsidRDefault="00B51F51" w:rsidP="004D7516">
      <w:pPr>
        <w:autoSpaceDE w:val="0"/>
        <w:autoSpaceDN w:val="0"/>
        <w:adjustRightInd w:val="0"/>
        <w:spacing w:after="160" w:line="360" w:lineRule="auto"/>
        <w:jc w:val="both"/>
        <w:rPr>
          <w:rFonts w:ascii="Arial" w:eastAsia="Calibri" w:hAnsi="Arial" w:cs="Arial"/>
          <w:sz w:val="24"/>
          <w:szCs w:val="24"/>
        </w:rPr>
      </w:pPr>
      <w:r w:rsidRPr="00B51F51">
        <w:rPr>
          <w:rFonts w:ascii="Arial" w:eastAsia="Calibri" w:hAnsi="Arial" w:cs="Arial"/>
          <w:sz w:val="24"/>
          <w:szCs w:val="24"/>
        </w:rPr>
        <w:t>Zamawiający nie dopuszcza powyższego rozwiązania.</w:t>
      </w:r>
    </w:p>
    <w:p w14:paraId="2B41414F" w14:textId="35369A82" w:rsidR="00B51F51" w:rsidRDefault="00B51F51" w:rsidP="004D7516">
      <w:pPr>
        <w:autoSpaceDE w:val="0"/>
        <w:autoSpaceDN w:val="0"/>
        <w:adjustRightInd w:val="0"/>
        <w:spacing w:after="160" w:line="360" w:lineRule="auto"/>
        <w:jc w:val="both"/>
        <w:rPr>
          <w:rFonts w:ascii="Arial" w:eastAsia="Calibri" w:hAnsi="Arial" w:cs="Arial"/>
          <w:b/>
          <w:bCs/>
          <w:sz w:val="24"/>
          <w:szCs w:val="24"/>
        </w:rPr>
      </w:pPr>
      <w:r w:rsidRPr="00B51F51">
        <w:rPr>
          <w:rFonts w:ascii="Arial" w:eastAsia="Calibri" w:hAnsi="Arial" w:cs="Arial"/>
          <w:b/>
          <w:bCs/>
          <w:sz w:val="24"/>
          <w:szCs w:val="24"/>
        </w:rPr>
        <w:t>Pytanie nr 21</w:t>
      </w:r>
    </w:p>
    <w:p w14:paraId="0AD2402D" w14:textId="1046BCAD" w:rsidR="00B51F51" w:rsidRDefault="00B51F51" w:rsidP="004D7516">
      <w:pPr>
        <w:autoSpaceDE w:val="0"/>
        <w:autoSpaceDN w:val="0"/>
        <w:adjustRightInd w:val="0"/>
        <w:spacing w:after="160" w:line="360" w:lineRule="auto"/>
        <w:jc w:val="both"/>
        <w:rPr>
          <w:rFonts w:ascii="Arial" w:eastAsia="Calibri" w:hAnsi="Arial" w:cs="Arial"/>
          <w:sz w:val="24"/>
          <w:szCs w:val="24"/>
        </w:rPr>
      </w:pPr>
      <w:r w:rsidRPr="00B51F51">
        <w:rPr>
          <w:rFonts w:ascii="Arial" w:eastAsia="Calibri" w:hAnsi="Arial" w:cs="Arial"/>
          <w:sz w:val="24"/>
          <w:szCs w:val="24"/>
        </w:rPr>
        <w:t>W związku z tym, że na żadnym z 4 przekrojów architektonicznych nie jest wskazany przekrój przez warstwy opasek obiektowych (notabene również opaski na gruncie placu rekreacji) prosimy o jego uzupełnienie lub podanie poszczególnych warstw</w:t>
      </w:r>
      <w:r>
        <w:rPr>
          <w:rFonts w:ascii="Arial" w:eastAsia="Calibri" w:hAnsi="Arial" w:cs="Arial"/>
          <w:sz w:val="24"/>
          <w:szCs w:val="24"/>
        </w:rPr>
        <w:t>.</w:t>
      </w:r>
    </w:p>
    <w:p w14:paraId="04C100A2" w14:textId="2464C954" w:rsidR="00B51F51" w:rsidRPr="00B51F51" w:rsidRDefault="00B51F51" w:rsidP="004D7516">
      <w:pPr>
        <w:autoSpaceDE w:val="0"/>
        <w:autoSpaceDN w:val="0"/>
        <w:adjustRightInd w:val="0"/>
        <w:spacing w:after="160" w:line="360" w:lineRule="auto"/>
        <w:jc w:val="both"/>
        <w:rPr>
          <w:rFonts w:ascii="Arial" w:eastAsia="Calibri" w:hAnsi="Arial" w:cs="Arial"/>
          <w:b/>
          <w:bCs/>
          <w:sz w:val="24"/>
          <w:szCs w:val="24"/>
        </w:rPr>
      </w:pPr>
      <w:r w:rsidRPr="00B51F51">
        <w:rPr>
          <w:rFonts w:ascii="Arial" w:eastAsia="Calibri" w:hAnsi="Arial" w:cs="Arial"/>
          <w:b/>
          <w:bCs/>
          <w:sz w:val="24"/>
          <w:szCs w:val="24"/>
        </w:rPr>
        <w:t>Odpowiedź nr 21</w:t>
      </w:r>
    </w:p>
    <w:p w14:paraId="368C853F" w14:textId="66201612" w:rsidR="00116DB9" w:rsidRDefault="00B51F51" w:rsidP="004D7516">
      <w:pPr>
        <w:autoSpaceDE w:val="0"/>
        <w:autoSpaceDN w:val="0"/>
        <w:adjustRightInd w:val="0"/>
        <w:spacing w:after="160" w:line="360" w:lineRule="auto"/>
        <w:jc w:val="both"/>
        <w:rPr>
          <w:rFonts w:ascii="Arial" w:eastAsia="Calibri" w:hAnsi="Arial" w:cs="Arial"/>
          <w:sz w:val="24"/>
          <w:szCs w:val="24"/>
        </w:rPr>
      </w:pPr>
      <w:r w:rsidRPr="00B51F51">
        <w:rPr>
          <w:rFonts w:ascii="Arial" w:eastAsia="Calibri" w:hAnsi="Arial" w:cs="Arial"/>
          <w:sz w:val="24"/>
          <w:szCs w:val="24"/>
        </w:rPr>
        <w:t>Zamawiający wymaga aby opaski zostały wykonane we wszystkich miejscach połączenia ścian budynków z gruntem, w kolorze szarym na podsypce cementowo-piaskowej o grubości min. 7 cm, z obrzeżami betonowymi o minimalnych wymiarach 6x20x100 cm. Obrzeża należy osadzać na ciągłym, betonowym fundamencie o minimalnym przekroju 12x12 cm. Zamawiający dopuszcza wykonanie opaski z płyt betonowych o grubości 7 cm lub z kostki betonowej o grubości min 6 cm.</w:t>
      </w:r>
    </w:p>
    <w:p w14:paraId="77FB9EC1" w14:textId="1A08F59F" w:rsidR="00B51F51" w:rsidRDefault="00B51F51" w:rsidP="004D7516">
      <w:pPr>
        <w:autoSpaceDE w:val="0"/>
        <w:autoSpaceDN w:val="0"/>
        <w:adjustRightInd w:val="0"/>
        <w:spacing w:after="160" w:line="360" w:lineRule="auto"/>
        <w:jc w:val="both"/>
        <w:rPr>
          <w:rFonts w:ascii="Arial" w:eastAsia="Calibri" w:hAnsi="Arial" w:cs="Arial"/>
          <w:b/>
          <w:bCs/>
          <w:sz w:val="24"/>
          <w:szCs w:val="24"/>
        </w:rPr>
      </w:pPr>
      <w:r w:rsidRPr="00B51F51">
        <w:rPr>
          <w:rFonts w:ascii="Arial" w:eastAsia="Calibri" w:hAnsi="Arial" w:cs="Arial"/>
          <w:b/>
          <w:bCs/>
          <w:sz w:val="24"/>
          <w:szCs w:val="24"/>
        </w:rPr>
        <w:t>Pytanie nr 22</w:t>
      </w:r>
    </w:p>
    <w:p w14:paraId="64C3907A" w14:textId="3E7FC772" w:rsidR="00B51F51" w:rsidRDefault="00B51F51" w:rsidP="004D7516">
      <w:pPr>
        <w:autoSpaceDE w:val="0"/>
        <w:autoSpaceDN w:val="0"/>
        <w:adjustRightInd w:val="0"/>
        <w:spacing w:after="160" w:line="360" w:lineRule="auto"/>
        <w:jc w:val="both"/>
        <w:rPr>
          <w:rFonts w:ascii="Arial" w:eastAsia="Calibri" w:hAnsi="Arial" w:cs="Arial"/>
          <w:sz w:val="24"/>
          <w:szCs w:val="24"/>
        </w:rPr>
      </w:pPr>
      <w:r w:rsidRPr="00B51F51">
        <w:rPr>
          <w:rFonts w:ascii="Arial" w:eastAsia="Calibri" w:hAnsi="Arial" w:cs="Arial"/>
          <w:sz w:val="24"/>
          <w:szCs w:val="24"/>
        </w:rPr>
        <w:t xml:space="preserve">Zgodnie z pkt. XXII </w:t>
      </w:r>
      <w:proofErr w:type="spellStart"/>
      <w:r w:rsidRPr="00B51F51">
        <w:rPr>
          <w:rFonts w:ascii="Arial" w:eastAsia="Calibri" w:hAnsi="Arial" w:cs="Arial"/>
          <w:sz w:val="24"/>
          <w:szCs w:val="24"/>
        </w:rPr>
        <w:t>ppkt</w:t>
      </w:r>
      <w:proofErr w:type="spellEnd"/>
      <w:r w:rsidRPr="00B51F51">
        <w:rPr>
          <w:rFonts w:ascii="Arial" w:eastAsia="Calibri" w:hAnsi="Arial" w:cs="Arial"/>
          <w:sz w:val="24"/>
          <w:szCs w:val="24"/>
        </w:rPr>
        <w:t>. 1 SWZ zabezpieczenie należytego wykonania umowy wynosi 3% ceny brutto, zgodnie z treścią formularz ofertowego (załącznik nr 2 do SWZ), kwota ta wynosi 4,5% ceny ofertowej brutto. Prosimy o ujednolicenie wymagań</w:t>
      </w:r>
      <w:r>
        <w:rPr>
          <w:rFonts w:ascii="Arial" w:eastAsia="Calibri" w:hAnsi="Arial" w:cs="Arial"/>
          <w:sz w:val="24"/>
          <w:szCs w:val="24"/>
        </w:rPr>
        <w:t>.</w:t>
      </w:r>
    </w:p>
    <w:p w14:paraId="47133B74" w14:textId="449F72BF" w:rsidR="00B51F51" w:rsidRPr="00B51F51" w:rsidRDefault="00B51F51" w:rsidP="004D7516">
      <w:pPr>
        <w:autoSpaceDE w:val="0"/>
        <w:autoSpaceDN w:val="0"/>
        <w:adjustRightInd w:val="0"/>
        <w:spacing w:after="160" w:line="360" w:lineRule="auto"/>
        <w:jc w:val="both"/>
        <w:rPr>
          <w:rFonts w:ascii="Arial" w:eastAsia="Calibri" w:hAnsi="Arial" w:cs="Arial"/>
          <w:b/>
          <w:bCs/>
          <w:sz w:val="24"/>
          <w:szCs w:val="24"/>
        </w:rPr>
      </w:pPr>
      <w:bookmarkStart w:id="15" w:name="_Hlk111809156"/>
      <w:r w:rsidRPr="00B51F51">
        <w:rPr>
          <w:rFonts w:ascii="Arial" w:eastAsia="Calibri" w:hAnsi="Arial" w:cs="Arial"/>
          <w:b/>
          <w:bCs/>
          <w:sz w:val="24"/>
          <w:szCs w:val="24"/>
        </w:rPr>
        <w:t>Odpowiedź nr 22</w:t>
      </w:r>
    </w:p>
    <w:bookmarkEnd w:id="15"/>
    <w:p w14:paraId="514EE4D9" w14:textId="0E75AB4C" w:rsidR="00B51F51" w:rsidRDefault="007C7F0F" w:rsidP="004D7516">
      <w:pPr>
        <w:autoSpaceDE w:val="0"/>
        <w:autoSpaceDN w:val="0"/>
        <w:adjustRightInd w:val="0"/>
        <w:spacing w:after="160" w:line="360" w:lineRule="auto"/>
        <w:jc w:val="both"/>
        <w:rPr>
          <w:rFonts w:ascii="Arial" w:eastAsia="Calibri" w:hAnsi="Arial" w:cs="Arial"/>
          <w:sz w:val="24"/>
          <w:szCs w:val="24"/>
        </w:rPr>
      </w:pPr>
      <w:r w:rsidRPr="007C7F0F">
        <w:rPr>
          <w:rFonts w:ascii="Arial" w:eastAsia="Calibri" w:hAnsi="Arial" w:cs="Arial"/>
          <w:sz w:val="24"/>
          <w:szCs w:val="24"/>
        </w:rPr>
        <w:t>Zamawiający informuje, że prawidłowa wartość zabezpieczenie należytego wykonania umowy wynosi 3,</w:t>
      </w:r>
      <w:r w:rsidR="00D50884">
        <w:rPr>
          <w:rFonts w:ascii="Arial" w:eastAsia="Calibri" w:hAnsi="Arial" w:cs="Arial"/>
          <w:sz w:val="24"/>
          <w:szCs w:val="24"/>
        </w:rPr>
        <w:t>0</w:t>
      </w:r>
      <w:r w:rsidR="00472F8E">
        <w:rPr>
          <w:rFonts w:ascii="Arial" w:eastAsia="Calibri" w:hAnsi="Arial" w:cs="Arial"/>
          <w:sz w:val="24"/>
          <w:szCs w:val="24"/>
        </w:rPr>
        <w:t xml:space="preserve"> </w:t>
      </w:r>
      <w:r w:rsidRPr="007C7F0F">
        <w:rPr>
          <w:rFonts w:ascii="Arial" w:eastAsia="Calibri" w:hAnsi="Arial" w:cs="Arial"/>
          <w:sz w:val="24"/>
          <w:szCs w:val="24"/>
        </w:rPr>
        <w:t>%. W związku z powyższym zostaje poprawiona omyłka pisarska w załączniku nr 2 do SWZ z 4,5 % na 3,0 %.</w:t>
      </w:r>
    </w:p>
    <w:p w14:paraId="78D10A73" w14:textId="60D4AF03" w:rsidR="007C7F0F" w:rsidRDefault="007C7F0F" w:rsidP="004D7516">
      <w:pPr>
        <w:autoSpaceDE w:val="0"/>
        <w:autoSpaceDN w:val="0"/>
        <w:adjustRightInd w:val="0"/>
        <w:spacing w:after="160" w:line="360" w:lineRule="auto"/>
        <w:jc w:val="both"/>
        <w:rPr>
          <w:rFonts w:ascii="Arial" w:eastAsia="Calibri" w:hAnsi="Arial" w:cs="Arial"/>
          <w:b/>
          <w:bCs/>
          <w:sz w:val="24"/>
          <w:szCs w:val="24"/>
        </w:rPr>
      </w:pPr>
      <w:bookmarkStart w:id="16" w:name="_Hlk111809197"/>
      <w:r w:rsidRPr="007C7F0F">
        <w:rPr>
          <w:rFonts w:ascii="Arial" w:eastAsia="Calibri" w:hAnsi="Arial" w:cs="Arial"/>
          <w:b/>
          <w:bCs/>
          <w:sz w:val="24"/>
          <w:szCs w:val="24"/>
        </w:rPr>
        <w:t>Pytanie nr 23</w:t>
      </w:r>
    </w:p>
    <w:bookmarkEnd w:id="16"/>
    <w:p w14:paraId="5A4AF415" w14:textId="623128F6" w:rsidR="007C7F0F" w:rsidRDefault="007C7F0F" w:rsidP="004D7516">
      <w:pPr>
        <w:autoSpaceDE w:val="0"/>
        <w:autoSpaceDN w:val="0"/>
        <w:adjustRightInd w:val="0"/>
        <w:spacing w:after="160" w:line="360" w:lineRule="auto"/>
        <w:jc w:val="both"/>
        <w:rPr>
          <w:rFonts w:ascii="Arial" w:eastAsia="Calibri" w:hAnsi="Arial" w:cs="Arial"/>
          <w:sz w:val="24"/>
          <w:szCs w:val="24"/>
        </w:rPr>
      </w:pPr>
      <w:r w:rsidRPr="007C7F0F">
        <w:rPr>
          <w:rFonts w:ascii="Arial" w:eastAsia="Calibri" w:hAnsi="Arial" w:cs="Arial"/>
          <w:sz w:val="24"/>
          <w:szCs w:val="24"/>
        </w:rPr>
        <w:t>Prosimy o potwierdzenie, dostawa mebli nie jest przedmiotem postępowania przetargowego</w:t>
      </w:r>
      <w:r>
        <w:rPr>
          <w:rFonts w:ascii="Arial" w:eastAsia="Calibri" w:hAnsi="Arial" w:cs="Arial"/>
          <w:sz w:val="24"/>
          <w:szCs w:val="24"/>
        </w:rPr>
        <w:t>.</w:t>
      </w:r>
    </w:p>
    <w:p w14:paraId="12FD4594" w14:textId="3FC4DEBF" w:rsidR="007C7F0F" w:rsidRDefault="007C7F0F" w:rsidP="004D7516">
      <w:pPr>
        <w:autoSpaceDE w:val="0"/>
        <w:autoSpaceDN w:val="0"/>
        <w:adjustRightInd w:val="0"/>
        <w:spacing w:after="160" w:line="360" w:lineRule="auto"/>
        <w:jc w:val="both"/>
        <w:rPr>
          <w:rFonts w:ascii="Arial" w:eastAsia="Calibri" w:hAnsi="Arial" w:cs="Arial"/>
          <w:b/>
          <w:bCs/>
          <w:sz w:val="24"/>
          <w:szCs w:val="24"/>
        </w:rPr>
      </w:pPr>
      <w:bookmarkStart w:id="17" w:name="_Hlk111809238"/>
      <w:r w:rsidRPr="007C7F0F">
        <w:rPr>
          <w:rFonts w:ascii="Arial" w:eastAsia="Calibri" w:hAnsi="Arial" w:cs="Arial"/>
          <w:b/>
          <w:bCs/>
          <w:sz w:val="24"/>
          <w:szCs w:val="24"/>
        </w:rPr>
        <w:t>Odpowiedź nr 23</w:t>
      </w:r>
    </w:p>
    <w:bookmarkEnd w:id="17"/>
    <w:p w14:paraId="7EA22B70" w14:textId="4A8A57EC" w:rsidR="007C7F0F" w:rsidRDefault="007C7F0F" w:rsidP="004D7516">
      <w:pPr>
        <w:autoSpaceDE w:val="0"/>
        <w:autoSpaceDN w:val="0"/>
        <w:adjustRightInd w:val="0"/>
        <w:spacing w:after="160" w:line="360" w:lineRule="auto"/>
        <w:jc w:val="both"/>
        <w:rPr>
          <w:rFonts w:ascii="Arial" w:eastAsia="Calibri" w:hAnsi="Arial" w:cs="Arial"/>
          <w:sz w:val="24"/>
          <w:szCs w:val="24"/>
        </w:rPr>
      </w:pPr>
      <w:r w:rsidRPr="007C7F0F">
        <w:rPr>
          <w:rFonts w:ascii="Arial" w:eastAsia="Calibri" w:hAnsi="Arial" w:cs="Arial"/>
          <w:sz w:val="24"/>
          <w:szCs w:val="24"/>
        </w:rPr>
        <w:t>Zakres nie obejmuje dostawy mebli</w:t>
      </w:r>
      <w:r>
        <w:rPr>
          <w:rFonts w:ascii="Arial" w:eastAsia="Calibri" w:hAnsi="Arial" w:cs="Arial"/>
          <w:sz w:val="24"/>
          <w:szCs w:val="24"/>
        </w:rPr>
        <w:t>.</w:t>
      </w:r>
    </w:p>
    <w:p w14:paraId="385BE3F5" w14:textId="7273218F" w:rsidR="007C7F0F" w:rsidRDefault="007C7F0F" w:rsidP="004D7516">
      <w:pPr>
        <w:autoSpaceDE w:val="0"/>
        <w:autoSpaceDN w:val="0"/>
        <w:adjustRightInd w:val="0"/>
        <w:spacing w:after="160" w:line="360" w:lineRule="auto"/>
        <w:jc w:val="both"/>
        <w:rPr>
          <w:rFonts w:ascii="Arial" w:eastAsia="Calibri" w:hAnsi="Arial" w:cs="Arial"/>
          <w:b/>
          <w:bCs/>
          <w:sz w:val="24"/>
          <w:szCs w:val="24"/>
        </w:rPr>
      </w:pPr>
      <w:r w:rsidRPr="007C7F0F">
        <w:rPr>
          <w:rFonts w:ascii="Arial" w:eastAsia="Calibri" w:hAnsi="Arial" w:cs="Arial"/>
          <w:b/>
          <w:bCs/>
          <w:sz w:val="24"/>
          <w:szCs w:val="24"/>
        </w:rPr>
        <w:t>Pytanie nr 2</w:t>
      </w:r>
      <w:r>
        <w:rPr>
          <w:rFonts w:ascii="Arial" w:eastAsia="Calibri" w:hAnsi="Arial" w:cs="Arial"/>
          <w:b/>
          <w:bCs/>
          <w:sz w:val="24"/>
          <w:szCs w:val="24"/>
        </w:rPr>
        <w:t>4</w:t>
      </w:r>
    </w:p>
    <w:p w14:paraId="45DB5AAB" w14:textId="3E3B91F5" w:rsidR="007C7F0F" w:rsidRDefault="007C7F0F" w:rsidP="004D7516">
      <w:pPr>
        <w:autoSpaceDE w:val="0"/>
        <w:autoSpaceDN w:val="0"/>
        <w:adjustRightInd w:val="0"/>
        <w:spacing w:after="160" w:line="360" w:lineRule="auto"/>
        <w:jc w:val="both"/>
        <w:rPr>
          <w:rFonts w:ascii="Arial" w:eastAsia="Calibri" w:hAnsi="Arial" w:cs="Arial"/>
          <w:sz w:val="24"/>
          <w:szCs w:val="24"/>
        </w:rPr>
      </w:pPr>
      <w:r w:rsidRPr="007C7F0F">
        <w:rPr>
          <w:rFonts w:ascii="Arial" w:eastAsia="Calibri" w:hAnsi="Arial" w:cs="Arial"/>
          <w:sz w:val="24"/>
          <w:szCs w:val="24"/>
        </w:rPr>
        <w:t>Prosimy o wyrażenie zgody na zastosowanie warstw spadkowych na dachu (przekrój D1) z klinów styropianowych zamiast keramzytobetonu</w:t>
      </w:r>
      <w:r>
        <w:rPr>
          <w:rFonts w:ascii="Arial" w:eastAsia="Calibri" w:hAnsi="Arial" w:cs="Arial"/>
          <w:sz w:val="24"/>
          <w:szCs w:val="24"/>
        </w:rPr>
        <w:t>.</w:t>
      </w:r>
    </w:p>
    <w:p w14:paraId="0E5B3C33" w14:textId="04597CE5" w:rsidR="007C7F0F" w:rsidRDefault="007C7F0F" w:rsidP="004D7516">
      <w:pPr>
        <w:autoSpaceDE w:val="0"/>
        <w:autoSpaceDN w:val="0"/>
        <w:adjustRightInd w:val="0"/>
        <w:spacing w:after="160" w:line="360" w:lineRule="auto"/>
        <w:jc w:val="both"/>
        <w:rPr>
          <w:rFonts w:ascii="Arial" w:eastAsia="Calibri" w:hAnsi="Arial" w:cs="Arial"/>
          <w:b/>
          <w:bCs/>
          <w:sz w:val="24"/>
          <w:szCs w:val="24"/>
        </w:rPr>
      </w:pPr>
      <w:r w:rsidRPr="007C7F0F">
        <w:rPr>
          <w:rFonts w:ascii="Arial" w:eastAsia="Calibri" w:hAnsi="Arial" w:cs="Arial"/>
          <w:b/>
          <w:bCs/>
          <w:sz w:val="24"/>
          <w:szCs w:val="24"/>
        </w:rPr>
        <w:t>Odpowiedź nr 24</w:t>
      </w:r>
    </w:p>
    <w:p w14:paraId="4BA1A3AE" w14:textId="30C737C0" w:rsidR="007C7F0F" w:rsidRDefault="007C7F0F" w:rsidP="004D7516">
      <w:pPr>
        <w:autoSpaceDE w:val="0"/>
        <w:autoSpaceDN w:val="0"/>
        <w:adjustRightInd w:val="0"/>
        <w:spacing w:after="160" w:line="360" w:lineRule="auto"/>
        <w:jc w:val="both"/>
        <w:rPr>
          <w:rFonts w:ascii="Arial" w:eastAsia="Calibri" w:hAnsi="Arial" w:cs="Arial"/>
          <w:sz w:val="24"/>
          <w:szCs w:val="24"/>
        </w:rPr>
      </w:pPr>
      <w:r w:rsidRPr="007C7F0F">
        <w:rPr>
          <w:rFonts w:ascii="Arial" w:eastAsia="Calibri" w:hAnsi="Arial" w:cs="Arial"/>
          <w:sz w:val="24"/>
          <w:szCs w:val="24"/>
        </w:rPr>
        <w:t>Zamawiający wyraża zgodę.</w:t>
      </w:r>
    </w:p>
    <w:p w14:paraId="65B29903" w14:textId="4375F4C0" w:rsidR="007C7F0F" w:rsidRDefault="007C7F0F" w:rsidP="004D7516">
      <w:pPr>
        <w:autoSpaceDE w:val="0"/>
        <w:autoSpaceDN w:val="0"/>
        <w:adjustRightInd w:val="0"/>
        <w:spacing w:after="160" w:line="360" w:lineRule="auto"/>
        <w:jc w:val="both"/>
        <w:rPr>
          <w:rFonts w:ascii="Arial" w:eastAsia="Calibri" w:hAnsi="Arial" w:cs="Arial"/>
          <w:b/>
          <w:bCs/>
          <w:sz w:val="24"/>
          <w:szCs w:val="24"/>
        </w:rPr>
      </w:pPr>
      <w:r w:rsidRPr="007C7F0F">
        <w:rPr>
          <w:rFonts w:ascii="Arial" w:eastAsia="Calibri" w:hAnsi="Arial" w:cs="Arial"/>
          <w:b/>
          <w:bCs/>
          <w:sz w:val="24"/>
          <w:szCs w:val="24"/>
        </w:rPr>
        <w:t>Pytanie nr 25</w:t>
      </w:r>
    </w:p>
    <w:p w14:paraId="1F3B3774" w14:textId="77C80B0A" w:rsidR="007C7F0F" w:rsidRDefault="0001412C" w:rsidP="004D7516">
      <w:pPr>
        <w:autoSpaceDE w:val="0"/>
        <w:autoSpaceDN w:val="0"/>
        <w:adjustRightInd w:val="0"/>
        <w:spacing w:after="160" w:line="360" w:lineRule="auto"/>
        <w:jc w:val="both"/>
        <w:rPr>
          <w:rFonts w:ascii="Arial" w:eastAsia="Calibri" w:hAnsi="Arial" w:cs="Arial"/>
          <w:sz w:val="24"/>
          <w:szCs w:val="24"/>
        </w:rPr>
      </w:pPr>
      <w:r w:rsidRPr="0001412C">
        <w:rPr>
          <w:rFonts w:ascii="Arial" w:eastAsia="Calibri" w:hAnsi="Arial" w:cs="Arial"/>
          <w:sz w:val="24"/>
          <w:szCs w:val="24"/>
        </w:rPr>
        <w:t>Prosimy o potwierdzenie, iż nie należy wykonywać tynku na siatce na wewnętrznej połaci ściany attykowej (przekrój warstw SA)</w:t>
      </w:r>
      <w:r>
        <w:rPr>
          <w:rFonts w:ascii="Arial" w:eastAsia="Calibri" w:hAnsi="Arial" w:cs="Arial"/>
          <w:sz w:val="24"/>
          <w:szCs w:val="24"/>
        </w:rPr>
        <w:t>.</w:t>
      </w:r>
    </w:p>
    <w:p w14:paraId="505C79BD" w14:textId="20C6B92E" w:rsidR="0001412C" w:rsidRPr="0001412C" w:rsidRDefault="0001412C" w:rsidP="004D7516">
      <w:pPr>
        <w:autoSpaceDE w:val="0"/>
        <w:autoSpaceDN w:val="0"/>
        <w:adjustRightInd w:val="0"/>
        <w:spacing w:after="160" w:line="360" w:lineRule="auto"/>
        <w:jc w:val="both"/>
        <w:rPr>
          <w:rFonts w:ascii="Arial" w:eastAsia="Calibri" w:hAnsi="Arial" w:cs="Arial"/>
          <w:b/>
          <w:bCs/>
          <w:sz w:val="24"/>
          <w:szCs w:val="24"/>
        </w:rPr>
      </w:pPr>
      <w:r w:rsidRPr="0001412C">
        <w:rPr>
          <w:rFonts w:ascii="Arial" w:eastAsia="Calibri" w:hAnsi="Arial" w:cs="Arial"/>
          <w:b/>
          <w:bCs/>
          <w:sz w:val="24"/>
          <w:szCs w:val="24"/>
        </w:rPr>
        <w:t>Odpowiedź nr 2</w:t>
      </w:r>
      <w:r w:rsidR="006B3DBA">
        <w:rPr>
          <w:rFonts w:ascii="Arial" w:eastAsia="Calibri" w:hAnsi="Arial" w:cs="Arial"/>
          <w:b/>
          <w:bCs/>
          <w:sz w:val="24"/>
          <w:szCs w:val="24"/>
        </w:rPr>
        <w:t>5</w:t>
      </w:r>
    </w:p>
    <w:p w14:paraId="093AAD3F" w14:textId="63BF8B58" w:rsidR="007C7F0F" w:rsidRDefault="0001412C" w:rsidP="004D7516">
      <w:pPr>
        <w:autoSpaceDE w:val="0"/>
        <w:autoSpaceDN w:val="0"/>
        <w:adjustRightInd w:val="0"/>
        <w:spacing w:after="160" w:line="360" w:lineRule="auto"/>
        <w:jc w:val="both"/>
        <w:rPr>
          <w:rFonts w:ascii="Arial" w:eastAsia="Calibri" w:hAnsi="Arial" w:cs="Arial"/>
          <w:sz w:val="24"/>
          <w:szCs w:val="24"/>
        </w:rPr>
      </w:pPr>
      <w:r w:rsidRPr="0001412C">
        <w:rPr>
          <w:rFonts w:ascii="Arial" w:eastAsia="Calibri" w:hAnsi="Arial" w:cs="Arial"/>
          <w:sz w:val="24"/>
          <w:szCs w:val="24"/>
        </w:rPr>
        <w:t>Prace należy wykonać zgodnie z detalem ścianki attykowej</w:t>
      </w:r>
      <w:r>
        <w:rPr>
          <w:rFonts w:ascii="Arial" w:eastAsia="Calibri" w:hAnsi="Arial" w:cs="Arial"/>
          <w:sz w:val="24"/>
          <w:szCs w:val="24"/>
        </w:rPr>
        <w:t>.</w:t>
      </w:r>
    </w:p>
    <w:p w14:paraId="4651ADAC" w14:textId="18CF9983" w:rsidR="0001412C" w:rsidRDefault="00C80254" w:rsidP="004D7516">
      <w:pPr>
        <w:autoSpaceDE w:val="0"/>
        <w:autoSpaceDN w:val="0"/>
        <w:adjustRightInd w:val="0"/>
        <w:spacing w:after="160" w:line="360" w:lineRule="auto"/>
        <w:jc w:val="both"/>
        <w:rPr>
          <w:rFonts w:ascii="Arial" w:eastAsia="Calibri" w:hAnsi="Arial" w:cs="Arial"/>
          <w:b/>
          <w:bCs/>
          <w:sz w:val="24"/>
          <w:szCs w:val="24"/>
        </w:rPr>
      </w:pPr>
      <w:r w:rsidRPr="00C80254">
        <w:rPr>
          <w:rFonts w:ascii="Arial" w:eastAsia="Calibri" w:hAnsi="Arial" w:cs="Arial"/>
          <w:b/>
          <w:bCs/>
          <w:sz w:val="24"/>
          <w:szCs w:val="24"/>
        </w:rPr>
        <w:t>Pytanie nr 26</w:t>
      </w:r>
    </w:p>
    <w:p w14:paraId="6F40EC76" w14:textId="2774EDEE" w:rsidR="00C80254" w:rsidRDefault="00C80254" w:rsidP="004D7516">
      <w:pPr>
        <w:autoSpaceDE w:val="0"/>
        <w:autoSpaceDN w:val="0"/>
        <w:adjustRightInd w:val="0"/>
        <w:spacing w:after="160" w:line="360" w:lineRule="auto"/>
        <w:jc w:val="both"/>
        <w:rPr>
          <w:rFonts w:ascii="Arial" w:eastAsia="Calibri" w:hAnsi="Arial" w:cs="Arial"/>
          <w:sz w:val="24"/>
          <w:szCs w:val="24"/>
        </w:rPr>
      </w:pPr>
      <w:r w:rsidRPr="00C80254">
        <w:rPr>
          <w:rFonts w:ascii="Arial" w:eastAsia="Calibri" w:hAnsi="Arial" w:cs="Arial"/>
          <w:sz w:val="24"/>
          <w:szCs w:val="24"/>
        </w:rPr>
        <w:t>Prosimy o informację czy Zamawiający akceptuje wykonanie docieplenia stropu nad garażem w postaci lameli z wełny mineralnej fazowanej, wykończonej poprzez malowanie natryskowe (rozwiązanie systemowe)</w:t>
      </w:r>
      <w:r>
        <w:rPr>
          <w:rFonts w:ascii="Arial" w:eastAsia="Calibri" w:hAnsi="Arial" w:cs="Arial"/>
          <w:sz w:val="24"/>
          <w:szCs w:val="24"/>
        </w:rPr>
        <w:t>.</w:t>
      </w:r>
    </w:p>
    <w:p w14:paraId="4BD887B8" w14:textId="022E7363" w:rsidR="00C80254" w:rsidRDefault="00C80254" w:rsidP="004D7516">
      <w:pPr>
        <w:autoSpaceDE w:val="0"/>
        <w:autoSpaceDN w:val="0"/>
        <w:adjustRightInd w:val="0"/>
        <w:spacing w:after="160" w:line="360" w:lineRule="auto"/>
        <w:jc w:val="both"/>
        <w:rPr>
          <w:rFonts w:ascii="Arial" w:eastAsia="Calibri" w:hAnsi="Arial" w:cs="Arial"/>
          <w:b/>
          <w:bCs/>
          <w:sz w:val="24"/>
          <w:szCs w:val="24"/>
        </w:rPr>
      </w:pPr>
      <w:r w:rsidRPr="00C80254">
        <w:rPr>
          <w:rFonts w:ascii="Arial" w:eastAsia="Calibri" w:hAnsi="Arial" w:cs="Arial"/>
          <w:b/>
          <w:bCs/>
          <w:sz w:val="24"/>
          <w:szCs w:val="24"/>
        </w:rPr>
        <w:t>Odpowiedź nr 2</w:t>
      </w:r>
      <w:r>
        <w:rPr>
          <w:rFonts w:ascii="Arial" w:eastAsia="Calibri" w:hAnsi="Arial" w:cs="Arial"/>
          <w:b/>
          <w:bCs/>
          <w:sz w:val="24"/>
          <w:szCs w:val="24"/>
        </w:rPr>
        <w:t>6</w:t>
      </w:r>
    </w:p>
    <w:p w14:paraId="4B0D5430" w14:textId="7225FA09" w:rsidR="00C80254" w:rsidRDefault="00C80254" w:rsidP="004D7516">
      <w:pPr>
        <w:autoSpaceDE w:val="0"/>
        <w:autoSpaceDN w:val="0"/>
        <w:adjustRightInd w:val="0"/>
        <w:spacing w:after="160" w:line="360" w:lineRule="auto"/>
        <w:jc w:val="both"/>
        <w:rPr>
          <w:rFonts w:ascii="Arial" w:eastAsia="Calibri" w:hAnsi="Arial" w:cs="Arial"/>
          <w:sz w:val="24"/>
          <w:szCs w:val="24"/>
        </w:rPr>
      </w:pPr>
      <w:r w:rsidRPr="00C80254">
        <w:rPr>
          <w:rFonts w:ascii="Arial" w:eastAsia="Calibri" w:hAnsi="Arial" w:cs="Arial"/>
          <w:sz w:val="24"/>
          <w:szCs w:val="24"/>
        </w:rPr>
        <w:t>Zamawiający akceptuje proponowane rozwiązanie systemowe, pod warunkiem spełnienia wymaganych parametrów izolacyjnych.</w:t>
      </w:r>
    </w:p>
    <w:p w14:paraId="35F63118" w14:textId="2203CBA6" w:rsidR="00C80254" w:rsidRDefault="00C80254" w:rsidP="004D7516">
      <w:pPr>
        <w:autoSpaceDE w:val="0"/>
        <w:autoSpaceDN w:val="0"/>
        <w:adjustRightInd w:val="0"/>
        <w:spacing w:after="160" w:line="360" w:lineRule="auto"/>
        <w:jc w:val="both"/>
        <w:rPr>
          <w:rFonts w:ascii="Arial" w:eastAsia="Calibri" w:hAnsi="Arial" w:cs="Arial"/>
          <w:b/>
          <w:bCs/>
          <w:sz w:val="24"/>
          <w:szCs w:val="24"/>
        </w:rPr>
      </w:pPr>
      <w:r w:rsidRPr="00C80254">
        <w:rPr>
          <w:rFonts w:ascii="Arial" w:eastAsia="Calibri" w:hAnsi="Arial" w:cs="Arial"/>
          <w:b/>
          <w:bCs/>
          <w:sz w:val="24"/>
          <w:szCs w:val="24"/>
        </w:rPr>
        <w:t>Pytanie nr 27</w:t>
      </w:r>
    </w:p>
    <w:p w14:paraId="06A864D8" w14:textId="60353E42" w:rsidR="00C80254" w:rsidRDefault="00C80254" w:rsidP="004D7516">
      <w:pPr>
        <w:autoSpaceDE w:val="0"/>
        <w:autoSpaceDN w:val="0"/>
        <w:adjustRightInd w:val="0"/>
        <w:spacing w:after="160" w:line="360" w:lineRule="auto"/>
        <w:jc w:val="both"/>
        <w:rPr>
          <w:rFonts w:ascii="Arial" w:eastAsia="Calibri" w:hAnsi="Arial" w:cs="Arial"/>
          <w:sz w:val="24"/>
          <w:szCs w:val="24"/>
        </w:rPr>
      </w:pPr>
      <w:r w:rsidRPr="00C80254">
        <w:rPr>
          <w:rFonts w:ascii="Arial" w:eastAsia="Calibri" w:hAnsi="Arial" w:cs="Arial"/>
          <w:sz w:val="24"/>
          <w:szCs w:val="24"/>
        </w:rPr>
        <w:t xml:space="preserve">Prosimy o wyjaśnienie z czego wynika opis przekroju warstw </w:t>
      </w:r>
      <w:proofErr w:type="spellStart"/>
      <w:r w:rsidRPr="00C80254">
        <w:rPr>
          <w:rFonts w:ascii="Arial" w:eastAsia="Calibri" w:hAnsi="Arial" w:cs="Arial"/>
          <w:sz w:val="24"/>
          <w:szCs w:val="24"/>
        </w:rPr>
        <w:t>Psch</w:t>
      </w:r>
      <w:proofErr w:type="spellEnd"/>
      <w:r w:rsidRPr="00C80254">
        <w:rPr>
          <w:rFonts w:ascii="Arial" w:eastAsia="Calibri" w:hAnsi="Arial" w:cs="Arial"/>
          <w:sz w:val="24"/>
          <w:szCs w:val="24"/>
        </w:rPr>
        <w:t>, wskazujący na wykończenie biegów schodowych tynkiem (od drugiego biegu nad gruntem).</w:t>
      </w:r>
    </w:p>
    <w:p w14:paraId="75A250B3" w14:textId="2C4F734E" w:rsidR="00C80254" w:rsidRDefault="00C80254" w:rsidP="004D7516">
      <w:pPr>
        <w:autoSpaceDE w:val="0"/>
        <w:autoSpaceDN w:val="0"/>
        <w:adjustRightInd w:val="0"/>
        <w:spacing w:after="160" w:line="360" w:lineRule="auto"/>
        <w:jc w:val="both"/>
        <w:rPr>
          <w:rFonts w:ascii="Arial" w:eastAsia="Calibri" w:hAnsi="Arial" w:cs="Arial"/>
          <w:b/>
          <w:bCs/>
          <w:sz w:val="24"/>
          <w:szCs w:val="24"/>
        </w:rPr>
      </w:pPr>
      <w:bookmarkStart w:id="18" w:name="_Hlk111809673"/>
      <w:r w:rsidRPr="00C80254">
        <w:rPr>
          <w:rFonts w:ascii="Arial" w:eastAsia="Calibri" w:hAnsi="Arial" w:cs="Arial"/>
          <w:b/>
          <w:bCs/>
          <w:sz w:val="24"/>
          <w:szCs w:val="24"/>
        </w:rPr>
        <w:t>Odpowiedź nr 2</w:t>
      </w:r>
      <w:r>
        <w:rPr>
          <w:rFonts w:ascii="Arial" w:eastAsia="Calibri" w:hAnsi="Arial" w:cs="Arial"/>
          <w:b/>
          <w:bCs/>
          <w:sz w:val="24"/>
          <w:szCs w:val="24"/>
        </w:rPr>
        <w:t>7</w:t>
      </w:r>
    </w:p>
    <w:bookmarkEnd w:id="18"/>
    <w:p w14:paraId="7F074722" w14:textId="4188B679" w:rsidR="00DA0AB6" w:rsidRDefault="00DA0AB6" w:rsidP="004D7516">
      <w:pPr>
        <w:autoSpaceDE w:val="0"/>
        <w:autoSpaceDN w:val="0"/>
        <w:adjustRightInd w:val="0"/>
        <w:spacing w:after="160" w:line="360" w:lineRule="auto"/>
        <w:jc w:val="both"/>
        <w:rPr>
          <w:rFonts w:ascii="Arial" w:eastAsia="Calibri" w:hAnsi="Arial" w:cs="Arial"/>
          <w:sz w:val="24"/>
          <w:szCs w:val="24"/>
        </w:rPr>
      </w:pPr>
      <w:r w:rsidRPr="00DA0AB6">
        <w:rPr>
          <w:rFonts w:ascii="Arial" w:eastAsia="Calibri" w:hAnsi="Arial" w:cs="Arial"/>
          <w:sz w:val="24"/>
          <w:szCs w:val="24"/>
        </w:rPr>
        <w:t>Zamawiający wymaga estetycznego wykończeni biegów schodowych w części mieszkalnej klatek schodowych.</w:t>
      </w:r>
    </w:p>
    <w:p w14:paraId="34CD0557" w14:textId="0917DC93" w:rsidR="00DA0AB6" w:rsidRDefault="00DA0AB6" w:rsidP="004D7516">
      <w:pPr>
        <w:autoSpaceDE w:val="0"/>
        <w:autoSpaceDN w:val="0"/>
        <w:adjustRightInd w:val="0"/>
        <w:spacing w:after="160" w:line="360" w:lineRule="auto"/>
        <w:jc w:val="both"/>
        <w:rPr>
          <w:rFonts w:ascii="Arial" w:eastAsia="Calibri" w:hAnsi="Arial" w:cs="Arial"/>
          <w:b/>
          <w:bCs/>
          <w:sz w:val="24"/>
          <w:szCs w:val="24"/>
        </w:rPr>
      </w:pPr>
      <w:bookmarkStart w:id="19" w:name="_Hlk111809724"/>
      <w:r w:rsidRPr="00DA0AB6">
        <w:rPr>
          <w:rFonts w:ascii="Arial" w:eastAsia="Calibri" w:hAnsi="Arial" w:cs="Arial"/>
          <w:b/>
          <w:bCs/>
          <w:sz w:val="24"/>
          <w:szCs w:val="24"/>
        </w:rPr>
        <w:t>Pytanie nr 28</w:t>
      </w:r>
    </w:p>
    <w:bookmarkEnd w:id="19"/>
    <w:p w14:paraId="7375AD05" w14:textId="1E0D29A2" w:rsidR="00DA0AB6" w:rsidRDefault="00DA0AB6" w:rsidP="004D7516">
      <w:pPr>
        <w:autoSpaceDE w:val="0"/>
        <w:autoSpaceDN w:val="0"/>
        <w:adjustRightInd w:val="0"/>
        <w:spacing w:after="160" w:line="360" w:lineRule="auto"/>
        <w:jc w:val="both"/>
        <w:rPr>
          <w:rFonts w:ascii="Arial" w:eastAsia="Calibri" w:hAnsi="Arial" w:cs="Arial"/>
          <w:sz w:val="24"/>
          <w:szCs w:val="24"/>
        </w:rPr>
      </w:pPr>
      <w:r w:rsidRPr="00DA0AB6">
        <w:rPr>
          <w:rFonts w:ascii="Arial" w:eastAsia="Calibri" w:hAnsi="Arial" w:cs="Arial"/>
          <w:sz w:val="24"/>
          <w:szCs w:val="24"/>
        </w:rPr>
        <w:t>W związku ze składaniem oferty w postaci elektronicznej z podpisem w postaci kwalifikowanego podpisu elektronicznego, prosimy o potwierdzenie iż w formularzu ofertowym, pola „pieczęć Wykonawcy” i „Data i podpis upoważnionego przedstawiciela Wykonawcy”, pozostają bez wypełnienia</w:t>
      </w:r>
      <w:r>
        <w:rPr>
          <w:rFonts w:ascii="Arial" w:eastAsia="Calibri" w:hAnsi="Arial" w:cs="Arial"/>
          <w:sz w:val="24"/>
          <w:szCs w:val="24"/>
        </w:rPr>
        <w:t>.</w:t>
      </w:r>
    </w:p>
    <w:p w14:paraId="7A02DFEC" w14:textId="7FDDBF23" w:rsid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Odpowiedź nr 2</w:t>
      </w:r>
      <w:r>
        <w:rPr>
          <w:rFonts w:ascii="Arial" w:eastAsia="Calibri" w:hAnsi="Arial" w:cs="Arial"/>
          <w:b/>
          <w:bCs/>
          <w:sz w:val="24"/>
          <w:szCs w:val="24"/>
        </w:rPr>
        <w:t>8</w:t>
      </w:r>
    </w:p>
    <w:p w14:paraId="78FAB10D" w14:textId="20AF8D1F" w:rsidR="004054E2"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 xml:space="preserve">Zamawiający potwierdza, że zawarte w załączniku nr 2 „formularz ofertowy” zapisy sugerujące złożenie pieczęci Wykonawcy, daty i podpisu nie dotyczą przedmiotowego postępowania.  </w:t>
      </w:r>
    </w:p>
    <w:p w14:paraId="0AD8172F" w14:textId="67778919" w:rsid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Pytanie nr 29</w:t>
      </w:r>
    </w:p>
    <w:p w14:paraId="6FD371ED" w14:textId="4F868F12" w:rsidR="004054E2"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Prosimy o potwierdzenie, iż montaż okien należy wykonać w sposób tradycyjny w zewnętrznej płaszczyźnie ścian murowanych, montaż na pianę montażową</w:t>
      </w:r>
      <w:r>
        <w:rPr>
          <w:rFonts w:ascii="Arial" w:eastAsia="Calibri" w:hAnsi="Arial" w:cs="Arial"/>
          <w:sz w:val="24"/>
          <w:szCs w:val="24"/>
        </w:rPr>
        <w:t>.</w:t>
      </w:r>
    </w:p>
    <w:p w14:paraId="782B86B8" w14:textId="04C134BE" w:rsidR="004054E2" w:rsidRP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Odpowiedź nr 29</w:t>
      </w:r>
    </w:p>
    <w:p w14:paraId="1A6CEFB9" w14:textId="686EFA82" w:rsidR="00C80254"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Stolarkę okienną należy zamontować w świetle murów przy zastosowaniu systemowego rozwiązania uszczelnienia termicznego i paroizolacyjnego.</w:t>
      </w:r>
    </w:p>
    <w:p w14:paraId="048D2B0A" w14:textId="381D5A72" w:rsid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Pytanie nr 30</w:t>
      </w:r>
    </w:p>
    <w:p w14:paraId="592392CA" w14:textId="6633074F" w:rsidR="004054E2"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 xml:space="preserve">Prosimy o potwierdzenie, iż grubość płytki </w:t>
      </w:r>
      <w:proofErr w:type="spellStart"/>
      <w:r w:rsidRPr="004054E2">
        <w:rPr>
          <w:rFonts w:ascii="Arial" w:eastAsia="Calibri" w:hAnsi="Arial" w:cs="Arial"/>
          <w:sz w:val="24"/>
          <w:szCs w:val="24"/>
        </w:rPr>
        <w:t>granitogres</w:t>
      </w:r>
      <w:proofErr w:type="spellEnd"/>
      <w:r w:rsidRPr="004054E2">
        <w:rPr>
          <w:rFonts w:ascii="Arial" w:eastAsia="Calibri" w:hAnsi="Arial" w:cs="Arial"/>
          <w:sz w:val="24"/>
          <w:szCs w:val="24"/>
        </w:rPr>
        <w:t xml:space="preserve"> określonej w przekroju warstw </w:t>
      </w:r>
      <w:proofErr w:type="spellStart"/>
      <w:r w:rsidRPr="004054E2">
        <w:rPr>
          <w:rFonts w:ascii="Arial" w:eastAsia="Calibri" w:hAnsi="Arial" w:cs="Arial"/>
          <w:sz w:val="24"/>
          <w:szCs w:val="24"/>
        </w:rPr>
        <w:t>PPc</w:t>
      </w:r>
      <w:proofErr w:type="spellEnd"/>
      <w:r w:rsidRPr="004054E2">
        <w:rPr>
          <w:rFonts w:ascii="Arial" w:eastAsia="Calibri" w:hAnsi="Arial" w:cs="Arial"/>
          <w:sz w:val="24"/>
          <w:szCs w:val="24"/>
        </w:rPr>
        <w:t xml:space="preserve"> (1,5 cm) jest grubością orientacyjną wraz z klejem i dopuszczalne jest stosowanie cieńszych płytek, np. o gr. 7 mm</w:t>
      </w:r>
      <w:r>
        <w:rPr>
          <w:rFonts w:ascii="Arial" w:eastAsia="Calibri" w:hAnsi="Arial" w:cs="Arial"/>
          <w:sz w:val="24"/>
          <w:szCs w:val="24"/>
        </w:rPr>
        <w:t>.</w:t>
      </w:r>
    </w:p>
    <w:p w14:paraId="4EAC5683" w14:textId="22B3C337" w:rsidR="004054E2" w:rsidRDefault="004054E2" w:rsidP="004D7516">
      <w:pPr>
        <w:autoSpaceDE w:val="0"/>
        <w:autoSpaceDN w:val="0"/>
        <w:adjustRightInd w:val="0"/>
        <w:spacing w:after="160" w:line="360" w:lineRule="auto"/>
        <w:jc w:val="both"/>
        <w:rPr>
          <w:rFonts w:ascii="Arial" w:eastAsia="Calibri" w:hAnsi="Arial" w:cs="Arial"/>
          <w:b/>
          <w:bCs/>
          <w:sz w:val="24"/>
          <w:szCs w:val="24"/>
        </w:rPr>
      </w:pPr>
      <w:bookmarkStart w:id="20" w:name="_Hlk111809949"/>
      <w:r w:rsidRPr="004054E2">
        <w:rPr>
          <w:rFonts w:ascii="Arial" w:eastAsia="Calibri" w:hAnsi="Arial" w:cs="Arial"/>
          <w:b/>
          <w:bCs/>
          <w:sz w:val="24"/>
          <w:szCs w:val="24"/>
        </w:rPr>
        <w:t>Odpowiedź nr 30</w:t>
      </w:r>
    </w:p>
    <w:bookmarkEnd w:id="20"/>
    <w:p w14:paraId="6554E381" w14:textId="2422C589" w:rsidR="004054E2"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Zamawiający dopuszcza zastosowanie płytek o grubości min. 7 mm</w:t>
      </w:r>
      <w:r>
        <w:rPr>
          <w:rFonts w:ascii="Arial" w:eastAsia="Calibri" w:hAnsi="Arial" w:cs="Arial"/>
          <w:sz w:val="24"/>
          <w:szCs w:val="24"/>
        </w:rPr>
        <w:t>.</w:t>
      </w:r>
    </w:p>
    <w:p w14:paraId="6500DA8E" w14:textId="3C1C370B" w:rsid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Pytanie nr 3</w:t>
      </w:r>
      <w:r>
        <w:rPr>
          <w:rFonts w:ascii="Arial" w:eastAsia="Calibri" w:hAnsi="Arial" w:cs="Arial"/>
          <w:b/>
          <w:bCs/>
          <w:sz w:val="24"/>
          <w:szCs w:val="24"/>
        </w:rPr>
        <w:t>1</w:t>
      </w:r>
    </w:p>
    <w:p w14:paraId="21787DC3" w14:textId="561F9F57" w:rsidR="004054E2" w:rsidRDefault="004054E2" w:rsidP="004D7516">
      <w:pPr>
        <w:autoSpaceDE w:val="0"/>
        <w:autoSpaceDN w:val="0"/>
        <w:adjustRightInd w:val="0"/>
        <w:spacing w:after="160" w:line="360" w:lineRule="auto"/>
        <w:jc w:val="both"/>
        <w:rPr>
          <w:rFonts w:ascii="Arial" w:eastAsia="Calibri" w:hAnsi="Arial" w:cs="Arial"/>
          <w:sz w:val="24"/>
          <w:szCs w:val="24"/>
        </w:rPr>
      </w:pPr>
      <w:r w:rsidRPr="004054E2">
        <w:rPr>
          <w:rFonts w:ascii="Arial" w:eastAsia="Calibri" w:hAnsi="Arial" w:cs="Arial"/>
          <w:sz w:val="24"/>
          <w:szCs w:val="24"/>
        </w:rPr>
        <w:t>Prosimy o wyrażenie zgody na wykończenie spodów i krawędzi pionowych prefabrykowanych balkonów i daszków poprzez malowanie farbą elewacyjną</w:t>
      </w:r>
      <w:r>
        <w:rPr>
          <w:rFonts w:ascii="Arial" w:eastAsia="Calibri" w:hAnsi="Arial" w:cs="Arial"/>
          <w:sz w:val="24"/>
          <w:szCs w:val="24"/>
        </w:rPr>
        <w:t>.</w:t>
      </w:r>
    </w:p>
    <w:p w14:paraId="1630A2A0" w14:textId="6DD82145" w:rsidR="004054E2" w:rsidRDefault="004054E2" w:rsidP="004D7516">
      <w:pPr>
        <w:autoSpaceDE w:val="0"/>
        <w:autoSpaceDN w:val="0"/>
        <w:adjustRightInd w:val="0"/>
        <w:spacing w:after="160" w:line="360" w:lineRule="auto"/>
        <w:jc w:val="both"/>
        <w:rPr>
          <w:rFonts w:ascii="Arial" w:eastAsia="Calibri" w:hAnsi="Arial" w:cs="Arial"/>
          <w:b/>
          <w:bCs/>
          <w:sz w:val="24"/>
          <w:szCs w:val="24"/>
        </w:rPr>
      </w:pPr>
      <w:r w:rsidRPr="004054E2">
        <w:rPr>
          <w:rFonts w:ascii="Arial" w:eastAsia="Calibri" w:hAnsi="Arial" w:cs="Arial"/>
          <w:b/>
          <w:bCs/>
          <w:sz w:val="24"/>
          <w:szCs w:val="24"/>
        </w:rPr>
        <w:t>Odpowiedź nr 31</w:t>
      </w:r>
    </w:p>
    <w:p w14:paraId="17814942" w14:textId="71A0CC6F" w:rsidR="004054E2" w:rsidRDefault="000A1689" w:rsidP="004D7516">
      <w:pPr>
        <w:autoSpaceDE w:val="0"/>
        <w:autoSpaceDN w:val="0"/>
        <w:adjustRightInd w:val="0"/>
        <w:spacing w:after="160" w:line="360" w:lineRule="auto"/>
        <w:jc w:val="both"/>
        <w:rPr>
          <w:rFonts w:ascii="Arial" w:eastAsia="Calibri" w:hAnsi="Arial" w:cs="Arial"/>
          <w:sz w:val="24"/>
          <w:szCs w:val="24"/>
        </w:rPr>
      </w:pPr>
      <w:r w:rsidRPr="000A1689">
        <w:rPr>
          <w:rFonts w:ascii="Arial" w:eastAsia="Calibri" w:hAnsi="Arial" w:cs="Arial"/>
          <w:sz w:val="24"/>
          <w:szCs w:val="24"/>
        </w:rPr>
        <w:t>Zamawiający wyraża zgodę.</w:t>
      </w:r>
    </w:p>
    <w:p w14:paraId="40CFB9CE" w14:textId="42DE77F0" w:rsidR="000A1689" w:rsidRPr="000A1689" w:rsidRDefault="000A1689" w:rsidP="004D7516">
      <w:pPr>
        <w:autoSpaceDE w:val="0"/>
        <w:autoSpaceDN w:val="0"/>
        <w:adjustRightInd w:val="0"/>
        <w:spacing w:after="160" w:line="360" w:lineRule="auto"/>
        <w:jc w:val="both"/>
        <w:rPr>
          <w:rFonts w:ascii="Arial" w:eastAsia="Calibri" w:hAnsi="Arial" w:cs="Arial"/>
          <w:b/>
          <w:bCs/>
          <w:sz w:val="24"/>
          <w:szCs w:val="24"/>
        </w:rPr>
      </w:pPr>
      <w:r w:rsidRPr="000A1689">
        <w:rPr>
          <w:rFonts w:ascii="Arial" w:eastAsia="Calibri" w:hAnsi="Arial" w:cs="Arial"/>
          <w:b/>
          <w:bCs/>
          <w:sz w:val="24"/>
          <w:szCs w:val="24"/>
        </w:rPr>
        <w:t>Pytanie nr 32</w:t>
      </w:r>
    </w:p>
    <w:p w14:paraId="6B8C6A0E" w14:textId="22641ACE" w:rsidR="004D7516" w:rsidRDefault="000A1689" w:rsidP="004D7516">
      <w:pPr>
        <w:autoSpaceDE w:val="0"/>
        <w:autoSpaceDN w:val="0"/>
        <w:adjustRightInd w:val="0"/>
        <w:spacing w:after="160" w:line="360" w:lineRule="auto"/>
        <w:jc w:val="both"/>
        <w:rPr>
          <w:rFonts w:ascii="Arial" w:eastAsia="Calibri" w:hAnsi="Arial" w:cs="Arial"/>
          <w:sz w:val="24"/>
          <w:szCs w:val="24"/>
        </w:rPr>
      </w:pPr>
      <w:r w:rsidRPr="000A1689">
        <w:rPr>
          <w:rFonts w:ascii="Arial" w:eastAsia="Calibri" w:hAnsi="Arial" w:cs="Arial"/>
          <w:sz w:val="24"/>
          <w:szCs w:val="24"/>
        </w:rPr>
        <w:t>Prosimy o potwierdzenie, iż przegrody, w tym stolarka otworowa ma spełniać wymagania warunków technicznych na dzień uzyskania pozwolenia na budowę</w:t>
      </w:r>
      <w:r>
        <w:rPr>
          <w:rFonts w:ascii="Arial" w:eastAsia="Calibri" w:hAnsi="Arial" w:cs="Arial"/>
          <w:sz w:val="24"/>
          <w:szCs w:val="24"/>
        </w:rPr>
        <w:t>.</w:t>
      </w:r>
    </w:p>
    <w:p w14:paraId="75650E0D" w14:textId="2F0B8013" w:rsidR="000A1689" w:rsidRDefault="000A1689" w:rsidP="004D7516">
      <w:pPr>
        <w:autoSpaceDE w:val="0"/>
        <w:autoSpaceDN w:val="0"/>
        <w:adjustRightInd w:val="0"/>
        <w:spacing w:after="160" w:line="360" w:lineRule="auto"/>
        <w:jc w:val="both"/>
        <w:rPr>
          <w:rFonts w:ascii="Arial" w:eastAsia="Calibri" w:hAnsi="Arial" w:cs="Arial"/>
          <w:b/>
          <w:bCs/>
          <w:sz w:val="24"/>
          <w:szCs w:val="24"/>
        </w:rPr>
      </w:pPr>
      <w:bookmarkStart w:id="21" w:name="_Hlk111810326"/>
      <w:r w:rsidRPr="000A1689">
        <w:rPr>
          <w:rFonts w:ascii="Arial" w:eastAsia="Calibri" w:hAnsi="Arial" w:cs="Arial"/>
          <w:b/>
          <w:bCs/>
          <w:sz w:val="24"/>
          <w:szCs w:val="24"/>
        </w:rPr>
        <w:t>Odpowiedź nr 32</w:t>
      </w:r>
    </w:p>
    <w:bookmarkEnd w:id="21"/>
    <w:p w14:paraId="33F29135" w14:textId="77777777" w:rsidR="000A1689" w:rsidRPr="000A1689" w:rsidRDefault="000A1689" w:rsidP="000A1689">
      <w:pPr>
        <w:autoSpaceDE w:val="0"/>
        <w:autoSpaceDN w:val="0"/>
        <w:adjustRightInd w:val="0"/>
        <w:spacing w:after="160"/>
        <w:jc w:val="both"/>
        <w:rPr>
          <w:rFonts w:ascii="Arial" w:eastAsia="Calibri" w:hAnsi="Arial" w:cs="Arial"/>
          <w:sz w:val="24"/>
          <w:szCs w:val="24"/>
        </w:rPr>
      </w:pPr>
      <w:r w:rsidRPr="000A1689">
        <w:rPr>
          <w:rFonts w:ascii="Arial" w:eastAsia="Calibri" w:hAnsi="Arial" w:cs="Arial"/>
          <w:sz w:val="24"/>
          <w:szCs w:val="24"/>
        </w:rPr>
        <w:t>Zamawiający dopuszcza zastosowanie stolarki okiennej o współczynniku  przenikania ciepła dla całego okna  spełniającego warunki techniczne w zakresie izolacyjności termicznej odpowiedniej na dzień uzyskania decyzji pozwolenia na budowę</w:t>
      </w:r>
    </w:p>
    <w:p w14:paraId="74108E99" w14:textId="48086666" w:rsidR="000A1689" w:rsidRDefault="000A1689" w:rsidP="000A1689">
      <w:pPr>
        <w:autoSpaceDE w:val="0"/>
        <w:autoSpaceDN w:val="0"/>
        <w:adjustRightInd w:val="0"/>
        <w:spacing w:after="160"/>
        <w:jc w:val="both"/>
        <w:rPr>
          <w:rFonts w:ascii="Arial" w:eastAsia="Calibri" w:hAnsi="Arial" w:cs="Arial"/>
          <w:b/>
          <w:bCs/>
          <w:sz w:val="24"/>
          <w:szCs w:val="24"/>
        </w:rPr>
      </w:pPr>
      <w:r w:rsidRPr="000A1689">
        <w:rPr>
          <w:rFonts w:ascii="Arial" w:eastAsia="Calibri" w:hAnsi="Arial" w:cs="Arial"/>
          <w:b/>
          <w:bCs/>
          <w:sz w:val="24"/>
          <w:szCs w:val="24"/>
        </w:rPr>
        <w:t>Pytanie nr 33</w:t>
      </w:r>
    </w:p>
    <w:p w14:paraId="054D3970" w14:textId="363E74E2" w:rsidR="000A1689" w:rsidRDefault="00190AB7" w:rsidP="000A1689">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Prosimy o przekazanie planu klucza centralnego wraz z określeniem ilości wymaganych kluczy</w:t>
      </w:r>
      <w:r>
        <w:rPr>
          <w:rFonts w:ascii="Arial" w:eastAsia="Calibri" w:hAnsi="Arial" w:cs="Arial"/>
          <w:sz w:val="24"/>
          <w:szCs w:val="24"/>
        </w:rPr>
        <w:t>.</w:t>
      </w:r>
    </w:p>
    <w:p w14:paraId="1516DD5E" w14:textId="45AB88AD" w:rsidR="00190AB7" w:rsidRDefault="00190AB7" w:rsidP="000A1689">
      <w:pPr>
        <w:autoSpaceDE w:val="0"/>
        <w:autoSpaceDN w:val="0"/>
        <w:adjustRightInd w:val="0"/>
        <w:spacing w:after="160"/>
        <w:jc w:val="both"/>
        <w:rPr>
          <w:rFonts w:ascii="Arial" w:eastAsia="Calibri" w:hAnsi="Arial" w:cs="Arial"/>
          <w:b/>
          <w:bCs/>
          <w:sz w:val="24"/>
          <w:szCs w:val="24"/>
        </w:rPr>
      </w:pPr>
      <w:r w:rsidRPr="00190AB7">
        <w:rPr>
          <w:rFonts w:ascii="Arial" w:eastAsia="Calibri" w:hAnsi="Arial" w:cs="Arial"/>
          <w:b/>
          <w:bCs/>
          <w:sz w:val="24"/>
          <w:szCs w:val="24"/>
        </w:rPr>
        <w:t>Odpowiedź nr 33</w:t>
      </w:r>
    </w:p>
    <w:p w14:paraId="01CE6FA4" w14:textId="4EB3DD4E"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Zamawiający wymaga wykonanie systemu klucza centralnego według następującego schematu:</w:t>
      </w:r>
    </w:p>
    <w:p w14:paraId="679D96C1"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xml:space="preserve">Klucz Master (otwiera wszystkie zamki wymienione poniżej, objęte systemem) – 4 </w:t>
      </w:r>
      <w:proofErr w:type="spellStart"/>
      <w:r w:rsidRPr="00190AB7">
        <w:rPr>
          <w:rFonts w:ascii="Arial" w:eastAsia="Calibri" w:hAnsi="Arial" w:cs="Arial"/>
          <w:sz w:val="24"/>
          <w:szCs w:val="24"/>
        </w:rPr>
        <w:t>szt</w:t>
      </w:r>
      <w:proofErr w:type="spellEnd"/>
    </w:p>
    <w:p w14:paraId="23AD6274"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Klucze poziomu „-1”</w:t>
      </w:r>
    </w:p>
    <w:p w14:paraId="4DA6BBAE"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dla danej klatki schodowej (osobno dla każdej klatki schodowej) otwierający wszystkie drzwi związane z komunikacją ogólnodostępną dla mieszkańców danej klatki schodowej</w:t>
      </w:r>
    </w:p>
    <w:p w14:paraId="107ADD41"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dla wózkowni do danej klatki schodowej (osobny klucz dla każdej klatki schodowej)</w:t>
      </w:r>
    </w:p>
    <w:p w14:paraId="5486AE53"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dla wszystkich szachtów instalacyjnych dla całej inwestycji</w:t>
      </w:r>
    </w:p>
    <w:p w14:paraId="4DDA8A55"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dla wszystkich wejść na dachy dla całej inwestycji</w:t>
      </w:r>
    </w:p>
    <w:p w14:paraId="53F9B319"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do pomieszczeń technicznych dla całej inwestycji (przyłącze wody, węzeł cieplny, skrzynki zaworów wody ogrodowej)</w:t>
      </w:r>
    </w:p>
    <w:p w14:paraId="2D58A637"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do pomieszczenia T.040 dla obsługi sprzątającej.</w:t>
      </w:r>
    </w:p>
    <w:p w14:paraId="3CED678B"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Do każdego elementu związanego z systemem należy zapewnić po jednej zapasowej wkładce oraz dostarczyć komplet dokumentów pozwalających Zamawiającemu na dorobienie zarówno wkładek jak i kluczy.</w:t>
      </w:r>
    </w:p>
    <w:p w14:paraId="7AAA17FC"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Poza systemem Master: mieszkania, komórki dla lokatorów, rozdzielenie elektryczne w których należy zastosować „</w:t>
      </w:r>
      <w:proofErr w:type="spellStart"/>
      <w:r w:rsidRPr="00190AB7">
        <w:rPr>
          <w:rFonts w:ascii="Arial" w:eastAsia="Calibri" w:hAnsi="Arial" w:cs="Arial"/>
          <w:sz w:val="24"/>
          <w:szCs w:val="24"/>
        </w:rPr>
        <w:t>podklucz</w:t>
      </w:r>
      <w:proofErr w:type="spellEnd"/>
      <w:r w:rsidRPr="00190AB7">
        <w:rPr>
          <w:rFonts w:ascii="Arial" w:eastAsia="Calibri" w:hAnsi="Arial" w:cs="Arial"/>
          <w:sz w:val="24"/>
          <w:szCs w:val="24"/>
        </w:rPr>
        <w:t xml:space="preserve"> elektryczny” 13.33. W systemem klucza centralnego, w zakresie klatek schodowych, należy objąć drzwi wejściowe do każdej klatki, zarówno z zewnątrz jak i z garażu podziemnego. W celu zachowania możliwości ewakuacji, żadne z tych drzwi nie mogą mieć możliwości zakluczenia na stałe. Od wewnątrz drzwi muszą być otwierane przy pomocy klamki, od zewnątrz przy pomocy klucza oraz karty. Ilość kluczy dla danej klatki schodowej równa podwójnej ilości mieszkań oraz dodatkowo dwie sztuki. Drzwi pomiędzy wiatrołapem a klatką schodową nie powinny mieć możliwości zamykania na klucz, powinny jednak być wyposażone w otwory wentylacyjne aby uniemożliwić tworzenie szczelnej komory w wiatrołapie.</w:t>
      </w:r>
    </w:p>
    <w:p w14:paraId="6A670C3D" w14:textId="77777777" w:rsidR="00190AB7" w:rsidRP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 xml:space="preserve">Zamawiający dopuszcza, dla szachtów instalacyjnych na klatkach schodowych, zastosowanie zamków poza systemem klucza centralnego, jednak muszą to być zamki z cylindrem wyposażonym w min. 3 piny, otwierane jednym kluczem, innym niż </w:t>
      </w:r>
      <w:proofErr w:type="spellStart"/>
      <w:r w:rsidRPr="00190AB7">
        <w:rPr>
          <w:rFonts w:ascii="Arial" w:eastAsia="Calibri" w:hAnsi="Arial" w:cs="Arial"/>
          <w:sz w:val="24"/>
          <w:szCs w:val="24"/>
        </w:rPr>
        <w:t>podklucz</w:t>
      </w:r>
      <w:proofErr w:type="spellEnd"/>
      <w:r w:rsidRPr="00190AB7">
        <w:rPr>
          <w:rFonts w:ascii="Arial" w:eastAsia="Calibri" w:hAnsi="Arial" w:cs="Arial"/>
          <w:sz w:val="24"/>
          <w:szCs w:val="24"/>
        </w:rPr>
        <w:t xml:space="preserve"> elektryczny 1333.</w:t>
      </w:r>
    </w:p>
    <w:p w14:paraId="60A72219" w14:textId="4DCF46A1" w:rsidR="00190AB7" w:rsidRDefault="00190AB7" w:rsidP="00190AB7">
      <w:pPr>
        <w:autoSpaceDE w:val="0"/>
        <w:autoSpaceDN w:val="0"/>
        <w:adjustRightInd w:val="0"/>
        <w:spacing w:after="160"/>
        <w:jc w:val="both"/>
        <w:rPr>
          <w:rFonts w:ascii="Arial" w:eastAsia="Calibri" w:hAnsi="Arial" w:cs="Arial"/>
          <w:sz w:val="24"/>
          <w:szCs w:val="24"/>
        </w:rPr>
      </w:pPr>
      <w:r w:rsidRPr="00190AB7">
        <w:rPr>
          <w:rFonts w:ascii="Arial" w:eastAsia="Calibri" w:hAnsi="Arial" w:cs="Arial"/>
          <w:sz w:val="24"/>
          <w:szCs w:val="24"/>
        </w:rPr>
        <w:t>Ilość kluczy dla szachtów oraz wózkowni równa ilości mieszkań plus 4 sztuki.</w:t>
      </w:r>
    </w:p>
    <w:p w14:paraId="23D57345" w14:textId="45D94B90" w:rsidR="00190AB7" w:rsidRDefault="00743537" w:rsidP="00190AB7">
      <w:pPr>
        <w:autoSpaceDE w:val="0"/>
        <w:autoSpaceDN w:val="0"/>
        <w:adjustRightInd w:val="0"/>
        <w:spacing w:after="160"/>
        <w:jc w:val="both"/>
        <w:rPr>
          <w:rFonts w:ascii="Arial" w:eastAsia="Calibri" w:hAnsi="Arial" w:cs="Arial"/>
          <w:b/>
          <w:bCs/>
          <w:sz w:val="24"/>
          <w:szCs w:val="24"/>
        </w:rPr>
      </w:pPr>
      <w:r w:rsidRPr="00743537">
        <w:rPr>
          <w:rFonts w:ascii="Arial" w:eastAsia="Calibri" w:hAnsi="Arial" w:cs="Arial"/>
          <w:b/>
          <w:bCs/>
          <w:sz w:val="24"/>
          <w:szCs w:val="24"/>
        </w:rPr>
        <w:t>Pytanie nr 34</w:t>
      </w:r>
    </w:p>
    <w:p w14:paraId="3C34BEC3" w14:textId="4185E0CC" w:rsidR="00743537" w:rsidRDefault="00743537" w:rsidP="00190AB7">
      <w:pPr>
        <w:autoSpaceDE w:val="0"/>
        <w:autoSpaceDN w:val="0"/>
        <w:adjustRightInd w:val="0"/>
        <w:spacing w:after="160"/>
        <w:jc w:val="both"/>
        <w:rPr>
          <w:rFonts w:ascii="Arial" w:eastAsia="Calibri" w:hAnsi="Arial" w:cs="Arial"/>
          <w:sz w:val="24"/>
          <w:szCs w:val="24"/>
        </w:rPr>
      </w:pPr>
      <w:r w:rsidRPr="00743537">
        <w:rPr>
          <w:rFonts w:ascii="Arial" w:eastAsia="Calibri" w:hAnsi="Arial" w:cs="Arial"/>
          <w:sz w:val="24"/>
          <w:szCs w:val="24"/>
        </w:rPr>
        <w:t>Prosimy o przekazanie mapy do celów projektowych</w:t>
      </w:r>
      <w:r>
        <w:rPr>
          <w:rFonts w:ascii="Arial" w:eastAsia="Calibri" w:hAnsi="Arial" w:cs="Arial"/>
          <w:sz w:val="24"/>
          <w:szCs w:val="24"/>
        </w:rPr>
        <w:t>.</w:t>
      </w:r>
    </w:p>
    <w:p w14:paraId="480DB731" w14:textId="2B716BC1" w:rsidR="00743537" w:rsidRDefault="00743537" w:rsidP="00190AB7">
      <w:pPr>
        <w:autoSpaceDE w:val="0"/>
        <w:autoSpaceDN w:val="0"/>
        <w:adjustRightInd w:val="0"/>
        <w:spacing w:after="160"/>
        <w:jc w:val="both"/>
        <w:rPr>
          <w:rFonts w:ascii="Arial" w:eastAsia="Calibri" w:hAnsi="Arial" w:cs="Arial"/>
          <w:b/>
          <w:bCs/>
          <w:sz w:val="24"/>
          <w:szCs w:val="24"/>
        </w:rPr>
      </w:pPr>
      <w:bookmarkStart w:id="22" w:name="_Hlk111810541"/>
      <w:r w:rsidRPr="00743537">
        <w:rPr>
          <w:rFonts w:ascii="Arial" w:eastAsia="Calibri" w:hAnsi="Arial" w:cs="Arial"/>
          <w:b/>
          <w:bCs/>
          <w:sz w:val="24"/>
          <w:szCs w:val="24"/>
        </w:rPr>
        <w:t>Odpowiedź nr 34</w:t>
      </w:r>
    </w:p>
    <w:bookmarkEnd w:id="22"/>
    <w:p w14:paraId="393FA4BA" w14:textId="1EE72D6E" w:rsidR="00743537" w:rsidRDefault="00743537" w:rsidP="00190AB7">
      <w:pPr>
        <w:autoSpaceDE w:val="0"/>
        <w:autoSpaceDN w:val="0"/>
        <w:adjustRightInd w:val="0"/>
        <w:spacing w:after="160"/>
        <w:jc w:val="both"/>
        <w:rPr>
          <w:rFonts w:ascii="Arial" w:eastAsia="Calibri" w:hAnsi="Arial" w:cs="Arial"/>
          <w:sz w:val="24"/>
          <w:szCs w:val="24"/>
        </w:rPr>
      </w:pPr>
      <w:r w:rsidRPr="00743537">
        <w:rPr>
          <w:rFonts w:ascii="Arial" w:eastAsia="Calibri" w:hAnsi="Arial" w:cs="Arial"/>
          <w:sz w:val="24"/>
          <w:szCs w:val="24"/>
        </w:rPr>
        <w:t xml:space="preserve">Zamawiający udostępnia mapę do celów projektowych - </w:t>
      </w:r>
      <w:hyperlink r:id="rId8" w:history="1">
        <w:r w:rsidRPr="00534686">
          <w:rPr>
            <w:rStyle w:val="Hipercze"/>
            <w:rFonts w:ascii="Arial" w:eastAsia="Calibri" w:hAnsi="Arial" w:cs="Arial"/>
            <w:sz w:val="24"/>
            <w:szCs w:val="24"/>
          </w:rPr>
          <w:t>http://ptbs.pl/ftp/mapa6MW.pdf</w:t>
        </w:r>
      </w:hyperlink>
      <w:r>
        <w:rPr>
          <w:rFonts w:ascii="Arial" w:eastAsia="Calibri" w:hAnsi="Arial" w:cs="Arial"/>
          <w:sz w:val="24"/>
          <w:szCs w:val="24"/>
        </w:rPr>
        <w:t>.</w:t>
      </w:r>
    </w:p>
    <w:p w14:paraId="57ABD2AA" w14:textId="27CD51D1" w:rsidR="00743537" w:rsidRPr="00743537" w:rsidRDefault="00743537" w:rsidP="00190AB7">
      <w:pPr>
        <w:autoSpaceDE w:val="0"/>
        <w:autoSpaceDN w:val="0"/>
        <w:adjustRightInd w:val="0"/>
        <w:spacing w:after="160"/>
        <w:jc w:val="both"/>
        <w:rPr>
          <w:rFonts w:ascii="Arial" w:eastAsia="Calibri" w:hAnsi="Arial" w:cs="Arial"/>
          <w:b/>
          <w:bCs/>
          <w:sz w:val="24"/>
          <w:szCs w:val="24"/>
        </w:rPr>
      </w:pPr>
      <w:r w:rsidRPr="00743537">
        <w:rPr>
          <w:rFonts w:ascii="Arial" w:eastAsia="Calibri" w:hAnsi="Arial" w:cs="Arial"/>
          <w:b/>
          <w:bCs/>
          <w:sz w:val="24"/>
          <w:szCs w:val="24"/>
        </w:rPr>
        <w:t>Pytanie nr 35</w:t>
      </w:r>
    </w:p>
    <w:p w14:paraId="0AC88CA1" w14:textId="2D437CD2" w:rsidR="00743537" w:rsidRDefault="00743537" w:rsidP="00190AB7">
      <w:pPr>
        <w:autoSpaceDE w:val="0"/>
        <w:autoSpaceDN w:val="0"/>
        <w:adjustRightInd w:val="0"/>
        <w:spacing w:after="160"/>
        <w:jc w:val="both"/>
        <w:rPr>
          <w:rFonts w:ascii="Arial" w:eastAsia="Calibri" w:hAnsi="Arial" w:cs="Arial"/>
          <w:sz w:val="24"/>
          <w:szCs w:val="24"/>
        </w:rPr>
      </w:pPr>
      <w:r w:rsidRPr="00743537">
        <w:rPr>
          <w:rFonts w:ascii="Arial" w:eastAsia="Calibri" w:hAnsi="Arial" w:cs="Arial"/>
          <w:sz w:val="24"/>
          <w:szCs w:val="24"/>
        </w:rPr>
        <w:t>Prosimy o potwierdzenie, iż rzędne terenu istniejącego są zgodne z rzędnymi na mapie do celów projektowych</w:t>
      </w:r>
      <w:r>
        <w:rPr>
          <w:rFonts w:ascii="Arial" w:eastAsia="Calibri" w:hAnsi="Arial" w:cs="Arial"/>
          <w:sz w:val="24"/>
          <w:szCs w:val="24"/>
        </w:rPr>
        <w:t>.</w:t>
      </w:r>
    </w:p>
    <w:p w14:paraId="6111A5D1" w14:textId="25021D7D" w:rsidR="00624FB4" w:rsidRPr="00624FB4" w:rsidRDefault="00624FB4" w:rsidP="00847A78">
      <w:pPr>
        <w:autoSpaceDE w:val="0"/>
        <w:autoSpaceDN w:val="0"/>
        <w:adjustRightInd w:val="0"/>
        <w:spacing w:after="160" w:line="360" w:lineRule="auto"/>
        <w:jc w:val="both"/>
        <w:rPr>
          <w:rFonts w:ascii="Arial" w:eastAsia="Calibri" w:hAnsi="Arial" w:cs="Arial"/>
          <w:b/>
          <w:bCs/>
          <w:sz w:val="24"/>
          <w:szCs w:val="24"/>
        </w:rPr>
      </w:pPr>
      <w:r w:rsidRPr="00624FB4">
        <w:rPr>
          <w:rFonts w:ascii="Arial" w:eastAsia="Calibri" w:hAnsi="Arial" w:cs="Arial"/>
          <w:b/>
          <w:bCs/>
          <w:sz w:val="24"/>
          <w:szCs w:val="24"/>
        </w:rPr>
        <w:t>Odpowiedź nr 35</w:t>
      </w:r>
    </w:p>
    <w:p w14:paraId="2E5F1144" w14:textId="5D31F929" w:rsidR="00624FB4" w:rsidRDefault="00624FB4" w:rsidP="00847A78">
      <w:pPr>
        <w:autoSpaceDE w:val="0"/>
        <w:autoSpaceDN w:val="0"/>
        <w:adjustRightInd w:val="0"/>
        <w:spacing w:after="160" w:line="360" w:lineRule="auto"/>
        <w:jc w:val="both"/>
        <w:rPr>
          <w:rFonts w:ascii="Arial" w:eastAsia="Calibri" w:hAnsi="Arial" w:cs="Arial"/>
          <w:sz w:val="24"/>
          <w:szCs w:val="24"/>
        </w:rPr>
      </w:pPr>
      <w:r w:rsidRPr="00624FB4">
        <w:rPr>
          <w:rFonts w:ascii="Arial" w:eastAsia="Calibri" w:hAnsi="Arial" w:cs="Arial"/>
          <w:sz w:val="24"/>
          <w:szCs w:val="24"/>
        </w:rPr>
        <w:t>Zamawiający informuje, że do wyceny należy przyjąć rzędne zawarte w mapie do celów projektowych.</w:t>
      </w:r>
    </w:p>
    <w:p w14:paraId="61306EF0" w14:textId="2FBC769F" w:rsidR="00624FB4" w:rsidRDefault="00624FB4" w:rsidP="00847A78">
      <w:pPr>
        <w:autoSpaceDE w:val="0"/>
        <w:autoSpaceDN w:val="0"/>
        <w:adjustRightInd w:val="0"/>
        <w:spacing w:after="160" w:line="360" w:lineRule="auto"/>
        <w:jc w:val="both"/>
        <w:rPr>
          <w:rFonts w:ascii="Arial" w:eastAsia="Calibri" w:hAnsi="Arial" w:cs="Arial"/>
          <w:b/>
          <w:bCs/>
          <w:sz w:val="24"/>
          <w:szCs w:val="24"/>
        </w:rPr>
      </w:pPr>
      <w:r w:rsidRPr="00624FB4">
        <w:rPr>
          <w:rFonts w:ascii="Arial" w:eastAsia="Calibri" w:hAnsi="Arial" w:cs="Arial"/>
          <w:b/>
          <w:bCs/>
          <w:sz w:val="24"/>
          <w:szCs w:val="24"/>
        </w:rPr>
        <w:t>Pytanie nr 36</w:t>
      </w:r>
    </w:p>
    <w:p w14:paraId="6C1F74D2" w14:textId="39472F6F" w:rsidR="00624FB4" w:rsidRPr="00624FB4" w:rsidRDefault="00624FB4" w:rsidP="00847A78">
      <w:pPr>
        <w:autoSpaceDE w:val="0"/>
        <w:autoSpaceDN w:val="0"/>
        <w:adjustRightInd w:val="0"/>
        <w:spacing w:after="160" w:line="360" w:lineRule="auto"/>
        <w:jc w:val="both"/>
        <w:rPr>
          <w:rFonts w:ascii="Arial" w:eastAsia="Calibri" w:hAnsi="Arial" w:cs="Arial"/>
          <w:sz w:val="24"/>
          <w:szCs w:val="24"/>
        </w:rPr>
      </w:pPr>
      <w:r w:rsidRPr="00624FB4">
        <w:rPr>
          <w:rFonts w:ascii="Arial" w:eastAsia="Calibri" w:hAnsi="Arial" w:cs="Arial"/>
          <w:sz w:val="24"/>
          <w:szCs w:val="24"/>
        </w:rPr>
        <w:t>Prosimy o zgodę na zastosowanie izolacji poziomej ścian budynków niepodpiwniczonych i izolacji posadzki na gruncie z folii budowlanej na zakład</w:t>
      </w:r>
      <w:r>
        <w:rPr>
          <w:rFonts w:ascii="Arial" w:eastAsia="Calibri" w:hAnsi="Arial" w:cs="Arial"/>
          <w:sz w:val="24"/>
          <w:szCs w:val="24"/>
        </w:rPr>
        <w:t>.</w:t>
      </w:r>
    </w:p>
    <w:p w14:paraId="5C44AEBC" w14:textId="1A061A42" w:rsidR="004D7516" w:rsidRPr="00624FB4" w:rsidRDefault="00624FB4" w:rsidP="00847A78">
      <w:pPr>
        <w:autoSpaceDE w:val="0"/>
        <w:autoSpaceDN w:val="0"/>
        <w:adjustRightInd w:val="0"/>
        <w:spacing w:after="160" w:line="360" w:lineRule="auto"/>
        <w:jc w:val="both"/>
        <w:rPr>
          <w:rFonts w:ascii="Arial" w:eastAsia="Calibri" w:hAnsi="Arial" w:cs="Arial"/>
          <w:b/>
          <w:bCs/>
          <w:sz w:val="24"/>
          <w:szCs w:val="24"/>
        </w:rPr>
      </w:pPr>
      <w:r w:rsidRPr="00624FB4">
        <w:rPr>
          <w:rFonts w:ascii="Arial" w:eastAsia="Calibri" w:hAnsi="Arial" w:cs="Arial"/>
          <w:b/>
          <w:bCs/>
          <w:sz w:val="24"/>
          <w:szCs w:val="24"/>
        </w:rPr>
        <w:t>Odpowiedź nr 36</w:t>
      </w:r>
    </w:p>
    <w:p w14:paraId="468974D7" w14:textId="3675561E" w:rsidR="00CE27F8" w:rsidRDefault="00624FB4" w:rsidP="00847A78">
      <w:pPr>
        <w:autoSpaceDE w:val="0"/>
        <w:autoSpaceDN w:val="0"/>
        <w:adjustRightInd w:val="0"/>
        <w:spacing w:after="160" w:line="360" w:lineRule="auto"/>
        <w:jc w:val="both"/>
        <w:rPr>
          <w:rFonts w:ascii="Arial" w:eastAsia="Calibri" w:hAnsi="Arial" w:cs="Arial"/>
          <w:sz w:val="24"/>
          <w:szCs w:val="24"/>
        </w:rPr>
      </w:pPr>
      <w:r w:rsidRPr="00624FB4">
        <w:rPr>
          <w:rFonts w:ascii="Arial" w:eastAsia="Calibri" w:hAnsi="Arial" w:cs="Arial"/>
          <w:sz w:val="24"/>
          <w:szCs w:val="24"/>
        </w:rPr>
        <w:t>Zamawiający wyraża zgodę na zastosowanie, klejonej na zakładach, folii PE o grubości min. 0,5 mm.</w:t>
      </w:r>
    </w:p>
    <w:p w14:paraId="4E758FEB" w14:textId="51E52BCB" w:rsidR="00624FB4" w:rsidRDefault="00624FB4" w:rsidP="00847A78">
      <w:pPr>
        <w:autoSpaceDE w:val="0"/>
        <w:autoSpaceDN w:val="0"/>
        <w:adjustRightInd w:val="0"/>
        <w:spacing w:after="160" w:line="360" w:lineRule="auto"/>
        <w:jc w:val="both"/>
        <w:rPr>
          <w:rFonts w:ascii="Arial" w:eastAsia="Calibri" w:hAnsi="Arial" w:cs="Arial"/>
          <w:b/>
          <w:bCs/>
          <w:sz w:val="24"/>
          <w:szCs w:val="24"/>
        </w:rPr>
      </w:pPr>
      <w:r w:rsidRPr="00624FB4">
        <w:rPr>
          <w:rFonts w:ascii="Arial" w:eastAsia="Calibri" w:hAnsi="Arial" w:cs="Arial"/>
          <w:b/>
          <w:bCs/>
          <w:sz w:val="24"/>
          <w:szCs w:val="24"/>
        </w:rPr>
        <w:t>Pytanie nr 37</w:t>
      </w:r>
    </w:p>
    <w:p w14:paraId="5FCDFF08" w14:textId="0A74CA8A" w:rsidR="00624FB4" w:rsidRDefault="00624FB4" w:rsidP="00847A78">
      <w:pPr>
        <w:autoSpaceDE w:val="0"/>
        <w:autoSpaceDN w:val="0"/>
        <w:adjustRightInd w:val="0"/>
        <w:spacing w:after="160" w:line="360" w:lineRule="auto"/>
        <w:jc w:val="both"/>
        <w:rPr>
          <w:rFonts w:ascii="Arial" w:eastAsia="Calibri" w:hAnsi="Arial" w:cs="Arial"/>
          <w:sz w:val="24"/>
          <w:szCs w:val="24"/>
        </w:rPr>
      </w:pPr>
      <w:r w:rsidRPr="00624FB4">
        <w:rPr>
          <w:rFonts w:ascii="Arial" w:eastAsia="Calibri" w:hAnsi="Arial" w:cs="Arial"/>
          <w:sz w:val="24"/>
          <w:szCs w:val="24"/>
        </w:rPr>
        <w:t>Prosimy o potwierdzenie, iż w zakresie Wykonawcy nie jest uzyskanie pozwolenia na użytkowanie dla lokali użytkowych</w:t>
      </w:r>
      <w:r>
        <w:rPr>
          <w:rFonts w:ascii="Arial" w:eastAsia="Calibri" w:hAnsi="Arial" w:cs="Arial"/>
          <w:sz w:val="24"/>
          <w:szCs w:val="24"/>
        </w:rPr>
        <w:t>.</w:t>
      </w:r>
    </w:p>
    <w:p w14:paraId="3D8AD8AA" w14:textId="7D16AF5D" w:rsidR="00624FB4" w:rsidRDefault="00624FB4" w:rsidP="00847A78">
      <w:pPr>
        <w:autoSpaceDE w:val="0"/>
        <w:autoSpaceDN w:val="0"/>
        <w:adjustRightInd w:val="0"/>
        <w:spacing w:after="160" w:line="360" w:lineRule="auto"/>
        <w:jc w:val="both"/>
        <w:rPr>
          <w:rFonts w:ascii="Arial" w:eastAsia="Calibri" w:hAnsi="Arial" w:cs="Arial"/>
          <w:b/>
          <w:bCs/>
          <w:sz w:val="24"/>
          <w:szCs w:val="24"/>
        </w:rPr>
      </w:pPr>
      <w:r w:rsidRPr="00624FB4">
        <w:rPr>
          <w:rFonts w:ascii="Arial" w:eastAsia="Calibri" w:hAnsi="Arial" w:cs="Arial"/>
          <w:b/>
          <w:bCs/>
          <w:sz w:val="24"/>
          <w:szCs w:val="24"/>
        </w:rPr>
        <w:t>Odpowiedź nr 3</w:t>
      </w:r>
      <w:r>
        <w:rPr>
          <w:rFonts w:ascii="Arial" w:eastAsia="Calibri" w:hAnsi="Arial" w:cs="Arial"/>
          <w:b/>
          <w:bCs/>
          <w:sz w:val="24"/>
          <w:szCs w:val="24"/>
        </w:rPr>
        <w:t>7</w:t>
      </w:r>
    </w:p>
    <w:p w14:paraId="6A5287A1" w14:textId="5A426600" w:rsidR="00624FB4" w:rsidRDefault="00AB79D0" w:rsidP="00847A78">
      <w:pPr>
        <w:autoSpaceDE w:val="0"/>
        <w:autoSpaceDN w:val="0"/>
        <w:adjustRightInd w:val="0"/>
        <w:spacing w:after="160" w:line="360" w:lineRule="auto"/>
        <w:jc w:val="both"/>
        <w:rPr>
          <w:rFonts w:ascii="Arial" w:eastAsia="Calibri" w:hAnsi="Arial" w:cs="Arial"/>
          <w:sz w:val="24"/>
          <w:szCs w:val="24"/>
        </w:rPr>
      </w:pPr>
      <w:r w:rsidRPr="00AB79D0">
        <w:rPr>
          <w:rFonts w:ascii="Arial" w:eastAsia="Calibri" w:hAnsi="Arial" w:cs="Arial"/>
          <w:sz w:val="24"/>
          <w:szCs w:val="24"/>
        </w:rPr>
        <w:t>Zamawiający informuje, że uzyskanie pozwolenia na użytkowanie lokali użytkowych nie jest obowiązkiem Wykonawcy.</w:t>
      </w:r>
    </w:p>
    <w:p w14:paraId="404FFADF" w14:textId="3727C92B" w:rsidR="008527FE" w:rsidRDefault="008527FE" w:rsidP="00847A78">
      <w:pPr>
        <w:autoSpaceDE w:val="0"/>
        <w:autoSpaceDN w:val="0"/>
        <w:adjustRightInd w:val="0"/>
        <w:spacing w:after="160" w:line="360" w:lineRule="auto"/>
        <w:jc w:val="both"/>
        <w:rPr>
          <w:rFonts w:ascii="Arial" w:eastAsia="Calibri" w:hAnsi="Arial" w:cs="Arial"/>
          <w:b/>
          <w:bCs/>
          <w:sz w:val="24"/>
          <w:szCs w:val="24"/>
        </w:rPr>
      </w:pPr>
      <w:r w:rsidRPr="008527FE">
        <w:rPr>
          <w:rFonts w:ascii="Arial" w:eastAsia="Calibri" w:hAnsi="Arial" w:cs="Arial"/>
          <w:b/>
          <w:bCs/>
          <w:sz w:val="24"/>
          <w:szCs w:val="24"/>
        </w:rPr>
        <w:t>Pytanie nr 38</w:t>
      </w:r>
    </w:p>
    <w:p w14:paraId="0C5D3869" w14:textId="760B726A" w:rsidR="008527FE" w:rsidRDefault="008527FE" w:rsidP="00847A78">
      <w:pPr>
        <w:autoSpaceDE w:val="0"/>
        <w:autoSpaceDN w:val="0"/>
        <w:adjustRightInd w:val="0"/>
        <w:spacing w:after="160" w:line="360" w:lineRule="auto"/>
        <w:jc w:val="both"/>
        <w:rPr>
          <w:rFonts w:ascii="Arial" w:eastAsia="Calibri" w:hAnsi="Arial" w:cs="Arial"/>
          <w:sz w:val="24"/>
          <w:szCs w:val="24"/>
        </w:rPr>
      </w:pPr>
      <w:r w:rsidRPr="008527FE">
        <w:rPr>
          <w:rFonts w:ascii="Arial" w:eastAsia="Calibri" w:hAnsi="Arial" w:cs="Arial"/>
          <w:sz w:val="24"/>
          <w:szCs w:val="24"/>
        </w:rPr>
        <w:t>Prosimy o potwierdzenie, iż drzwi dźwigów można wykonać jako bez odporności ogniowej, zgodnie z warunkami pożarowymi określonymi w opisie technicznym</w:t>
      </w:r>
      <w:r>
        <w:rPr>
          <w:rFonts w:ascii="Arial" w:eastAsia="Calibri" w:hAnsi="Arial" w:cs="Arial"/>
          <w:sz w:val="24"/>
          <w:szCs w:val="24"/>
        </w:rPr>
        <w:t>.</w:t>
      </w:r>
    </w:p>
    <w:p w14:paraId="30314C7D" w14:textId="41EF7ADF" w:rsidR="008527FE" w:rsidRDefault="008527FE" w:rsidP="00847A78">
      <w:pPr>
        <w:autoSpaceDE w:val="0"/>
        <w:autoSpaceDN w:val="0"/>
        <w:adjustRightInd w:val="0"/>
        <w:spacing w:after="160" w:line="360" w:lineRule="auto"/>
        <w:jc w:val="both"/>
        <w:rPr>
          <w:rFonts w:ascii="Arial" w:eastAsia="Calibri" w:hAnsi="Arial" w:cs="Arial"/>
          <w:b/>
          <w:bCs/>
          <w:sz w:val="24"/>
          <w:szCs w:val="24"/>
        </w:rPr>
      </w:pPr>
      <w:r w:rsidRPr="008527FE">
        <w:rPr>
          <w:rFonts w:ascii="Arial" w:eastAsia="Calibri" w:hAnsi="Arial" w:cs="Arial"/>
          <w:b/>
          <w:bCs/>
          <w:sz w:val="24"/>
          <w:szCs w:val="24"/>
        </w:rPr>
        <w:t>Odpowiedź nr 38</w:t>
      </w:r>
    </w:p>
    <w:p w14:paraId="1B498924" w14:textId="4A25B365" w:rsidR="008527FE" w:rsidRPr="008527FE" w:rsidRDefault="008527FE" w:rsidP="00847A78">
      <w:pPr>
        <w:autoSpaceDE w:val="0"/>
        <w:autoSpaceDN w:val="0"/>
        <w:adjustRightInd w:val="0"/>
        <w:spacing w:after="160" w:line="360" w:lineRule="auto"/>
        <w:jc w:val="both"/>
        <w:rPr>
          <w:rFonts w:ascii="Arial" w:eastAsia="Calibri" w:hAnsi="Arial" w:cs="Arial"/>
          <w:sz w:val="24"/>
          <w:szCs w:val="24"/>
        </w:rPr>
      </w:pPr>
      <w:r w:rsidRPr="008527FE">
        <w:rPr>
          <w:rFonts w:ascii="Arial" w:eastAsia="Calibri" w:hAnsi="Arial" w:cs="Arial"/>
          <w:sz w:val="24"/>
          <w:szCs w:val="24"/>
        </w:rPr>
        <w:t>Zamawiający informuje, że nie wymaga drzwi do wind z klasą odporności ogniowej.</w:t>
      </w:r>
    </w:p>
    <w:p w14:paraId="45BCBFC7" w14:textId="77777777" w:rsidR="00C22690" w:rsidRPr="00C22690" w:rsidRDefault="00C22690" w:rsidP="00847A78">
      <w:pPr>
        <w:autoSpaceDE w:val="0"/>
        <w:autoSpaceDN w:val="0"/>
        <w:adjustRightInd w:val="0"/>
        <w:spacing w:after="160" w:line="360" w:lineRule="auto"/>
        <w:jc w:val="both"/>
        <w:rPr>
          <w:rFonts w:ascii="Arial" w:eastAsia="Calibri" w:hAnsi="Arial" w:cs="Arial"/>
          <w:sz w:val="24"/>
          <w:szCs w:val="24"/>
        </w:rPr>
      </w:pPr>
    </w:p>
    <w:p w14:paraId="7BFBD78B" w14:textId="77777777" w:rsidR="00FC0ADF" w:rsidRPr="00FC0ADF" w:rsidRDefault="00FC0ADF" w:rsidP="00847A78">
      <w:pPr>
        <w:autoSpaceDE w:val="0"/>
        <w:autoSpaceDN w:val="0"/>
        <w:adjustRightInd w:val="0"/>
        <w:spacing w:after="160" w:line="360" w:lineRule="auto"/>
        <w:jc w:val="both"/>
        <w:rPr>
          <w:rFonts w:ascii="Arial" w:eastAsia="Calibri" w:hAnsi="Arial" w:cs="Arial"/>
          <w:sz w:val="24"/>
          <w:szCs w:val="24"/>
        </w:rPr>
      </w:pPr>
    </w:p>
    <w:p w14:paraId="571F036E" w14:textId="77777777" w:rsidR="00FC0ADF" w:rsidRPr="00FC0ADF" w:rsidRDefault="00FC0ADF" w:rsidP="00847A78">
      <w:pPr>
        <w:autoSpaceDE w:val="0"/>
        <w:autoSpaceDN w:val="0"/>
        <w:adjustRightInd w:val="0"/>
        <w:spacing w:after="160" w:line="360" w:lineRule="auto"/>
        <w:jc w:val="both"/>
        <w:rPr>
          <w:rFonts w:ascii="Arial" w:eastAsia="Calibri" w:hAnsi="Arial" w:cs="Arial"/>
          <w:sz w:val="24"/>
          <w:szCs w:val="24"/>
        </w:rPr>
      </w:pPr>
    </w:p>
    <w:p w14:paraId="1E6F1BA5" w14:textId="77777777" w:rsidR="00764EF8" w:rsidRPr="00764EF8" w:rsidRDefault="00764EF8" w:rsidP="00847A78">
      <w:pPr>
        <w:autoSpaceDE w:val="0"/>
        <w:autoSpaceDN w:val="0"/>
        <w:adjustRightInd w:val="0"/>
        <w:spacing w:after="160" w:line="360" w:lineRule="auto"/>
        <w:jc w:val="both"/>
        <w:rPr>
          <w:rFonts w:ascii="Arial" w:eastAsia="Calibri" w:hAnsi="Arial" w:cs="Arial"/>
          <w:sz w:val="24"/>
          <w:szCs w:val="24"/>
        </w:rPr>
      </w:pPr>
    </w:p>
    <w:p w14:paraId="564ECDF8" w14:textId="77777777" w:rsidR="00DE2330" w:rsidRPr="00DE2330" w:rsidRDefault="00DE2330" w:rsidP="00847A78">
      <w:pPr>
        <w:autoSpaceDE w:val="0"/>
        <w:autoSpaceDN w:val="0"/>
        <w:adjustRightInd w:val="0"/>
        <w:spacing w:after="160" w:line="360" w:lineRule="auto"/>
        <w:jc w:val="both"/>
        <w:rPr>
          <w:rFonts w:ascii="Arial" w:eastAsia="Calibri" w:hAnsi="Arial" w:cs="Arial"/>
          <w:sz w:val="24"/>
          <w:szCs w:val="24"/>
        </w:rPr>
      </w:pPr>
    </w:p>
    <w:p w14:paraId="045326D7" w14:textId="77777777" w:rsidR="00DE2330" w:rsidRPr="00847A78" w:rsidRDefault="00DE2330" w:rsidP="00847A78">
      <w:pPr>
        <w:autoSpaceDE w:val="0"/>
        <w:autoSpaceDN w:val="0"/>
        <w:adjustRightInd w:val="0"/>
        <w:spacing w:after="160" w:line="360" w:lineRule="auto"/>
        <w:jc w:val="both"/>
        <w:rPr>
          <w:rFonts w:ascii="Arial" w:eastAsia="Calibri" w:hAnsi="Arial" w:cs="Arial"/>
          <w:sz w:val="24"/>
          <w:szCs w:val="24"/>
        </w:rPr>
      </w:pPr>
    </w:p>
    <w:p w14:paraId="24A9EEE9" w14:textId="15D4DE55" w:rsidR="00555716" w:rsidRPr="00555716" w:rsidRDefault="00555716" w:rsidP="00555716">
      <w:pPr>
        <w:rPr>
          <w:rFonts w:ascii="Arial Narrow" w:hAnsi="Arial Narrow"/>
          <w:bCs/>
          <w:sz w:val="24"/>
          <w:szCs w:val="24"/>
        </w:rPr>
      </w:pPr>
    </w:p>
    <w:sectPr w:rsidR="00555716" w:rsidRPr="00555716" w:rsidSect="00B70593">
      <w:headerReference w:type="default" r:id="rId9"/>
      <w:headerReference w:type="first" r:id="rId10"/>
      <w:footerReference w:type="first" r:id="rId11"/>
      <w:pgSz w:w="11906" w:h="16838"/>
      <w:pgMar w:top="1988" w:right="851" w:bottom="851" w:left="1418" w:header="543"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CAAB" w14:textId="77777777" w:rsidR="00D00099" w:rsidRDefault="00D00099" w:rsidP="006809DD">
      <w:pPr>
        <w:spacing w:after="0" w:line="240" w:lineRule="auto"/>
      </w:pPr>
      <w:r>
        <w:separator/>
      </w:r>
    </w:p>
  </w:endnote>
  <w:endnote w:type="continuationSeparator" w:id="0">
    <w:p w14:paraId="396E1FEC" w14:textId="77777777" w:rsidR="00D00099" w:rsidRDefault="00D00099"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0C26" w14:textId="77777777" w:rsidR="00AC2668" w:rsidRDefault="00AC2668" w:rsidP="00AC2668">
    <w:pPr>
      <w:pStyle w:val="Stopka"/>
    </w:pPr>
    <w:r>
      <w:rPr>
        <w:noProof/>
        <w:lang w:eastAsia="pl-PL"/>
      </w:rPr>
      <mc:AlternateContent>
        <mc:Choice Requires="wps">
          <w:drawing>
            <wp:anchor distT="45720" distB="45720" distL="114300" distR="114300" simplePos="0" relativeHeight="251672576" behindDoc="0" locked="0" layoutInCell="1" allowOverlap="1" wp14:anchorId="10E8CD46" wp14:editId="6D7C4606">
              <wp:simplePos x="0" y="0"/>
              <wp:positionH relativeFrom="column">
                <wp:posOffset>2383790</wp:posOffset>
              </wp:positionH>
              <wp:positionV relativeFrom="page">
                <wp:posOffset>9824085</wp:posOffset>
              </wp:positionV>
              <wp:extent cx="1602000" cy="14046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8CD46" id="_x0000_t202" coordsize="21600,21600" o:spt="202" path="m,l,21600r21600,l21600,xe">
              <v:stroke joinstyle="miter"/>
              <v:path gradientshapeok="t" o:connecttype="rect"/>
            </v:shapetype>
            <v:shape id="Pole tekstowe 2" o:spid="_x0000_s1026" type="#_x0000_t202" style="position:absolute;margin-left:187.7pt;margin-top:773.55pt;width:126.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" filled="f" stroked="f">
              <v:textbox style="mso-fit-shape-to-text:t" inset="0,0,0,0">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3600" behindDoc="0" locked="0" layoutInCell="1" allowOverlap="1" wp14:anchorId="7C00A4E8" wp14:editId="3FC36273">
              <wp:simplePos x="0" y="0"/>
              <wp:positionH relativeFrom="page">
                <wp:posOffset>4878705</wp:posOffset>
              </wp:positionH>
              <wp:positionV relativeFrom="page">
                <wp:posOffset>9824085</wp:posOffset>
              </wp:positionV>
              <wp:extent cx="2232000" cy="140462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0A4E8" id="_x0000_s1027" type="#_x0000_t202" style="position:absolute;margin-left:384.15pt;margin-top:773.55pt;width:175.7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" filled="f" stroked="f">
              <v:textbox style="mso-fit-shape-to-text:t" inset="0,0,0,0">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71552" behindDoc="0" locked="0" layoutInCell="1" allowOverlap="1" wp14:anchorId="45A4AD85" wp14:editId="59A195B1">
              <wp:simplePos x="0" y="0"/>
              <wp:positionH relativeFrom="column">
                <wp:posOffset>-1270</wp:posOffset>
              </wp:positionH>
              <wp:positionV relativeFrom="page">
                <wp:posOffset>9824085</wp:posOffset>
              </wp:positionV>
              <wp:extent cx="2400935" cy="140462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4AD85" id="_x0000_s1028" type="#_x0000_t202" style="position:absolute;margin-left:-.1pt;margin-top:773.55pt;width:189.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" filled="f" stroked="f">
              <v:textbox style="mso-fit-shape-to-text:t" inset="0,0,0,0">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6F880FE" wp14:editId="26795403">
              <wp:simplePos x="0" y="0"/>
              <wp:positionH relativeFrom="page">
                <wp:posOffset>900430</wp:posOffset>
              </wp:positionH>
              <wp:positionV relativeFrom="page">
                <wp:posOffset>9757410</wp:posOffset>
              </wp:positionV>
              <wp:extent cx="6120000" cy="0"/>
              <wp:effectExtent l="0" t="0" r="33655" b="19050"/>
              <wp:wrapNone/>
              <wp:docPr id="12" name="Łącznik prosty 1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E4D3C" id="Łącznik prosty 1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" strokecolor="black [3213]" strokeweight=".5pt">
              <v:stroke joinstyle="miter"/>
              <w10:wrap anchorx="page" anchory="page"/>
            </v:line>
          </w:pict>
        </mc:Fallback>
      </mc:AlternateContent>
    </w:r>
  </w:p>
  <w:p w14:paraId="122B4564" w14:textId="77777777" w:rsidR="00AC2668" w:rsidRDefault="00AC2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B06" w14:textId="77777777" w:rsidR="00D00099" w:rsidRDefault="00D00099" w:rsidP="006809DD">
      <w:pPr>
        <w:spacing w:after="0" w:line="240" w:lineRule="auto"/>
      </w:pPr>
      <w:r>
        <w:separator/>
      </w:r>
    </w:p>
  </w:footnote>
  <w:footnote w:type="continuationSeparator" w:id="0">
    <w:p w14:paraId="4F3A4010" w14:textId="77777777" w:rsidR="00D00099" w:rsidRDefault="00D00099"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118" w14:textId="039D5EDA" w:rsidR="006809DD" w:rsidRPr="00D8290E" w:rsidRDefault="006809DD" w:rsidP="00D8290E">
    <w:pPr>
      <w:pStyle w:val="Nagwek"/>
      <w:jc w:val="right"/>
      <w:rPr>
        <w:rFonts w:ascii="Arial Narrow" w:hAnsi="Arial Narrow"/>
      </w:rPr>
    </w:pPr>
  </w:p>
  <w:p w14:paraId="0B7EE8C7"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EE5" w14:textId="474C96A7" w:rsidR="00AC2668" w:rsidRDefault="00AC2668">
    <w:pPr>
      <w:pStyle w:val="Nagwek"/>
    </w:pPr>
    <w:r w:rsidRPr="00D8290E">
      <w:rPr>
        <w:rFonts w:ascii="Arial Narrow" w:hAnsi="Arial Narrow"/>
        <w:noProof/>
        <w:lang w:eastAsia="pl-PL"/>
      </w:rPr>
      <w:drawing>
        <wp:anchor distT="0" distB="0" distL="114300" distR="114300" simplePos="0" relativeHeight="251668480" behindDoc="0" locked="0" layoutInCell="1" allowOverlap="0" wp14:anchorId="603C6D1E" wp14:editId="648F7222">
          <wp:simplePos x="0" y="0"/>
          <wp:positionH relativeFrom="page">
            <wp:posOffset>763270</wp:posOffset>
          </wp:positionH>
          <wp:positionV relativeFrom="margin">
            <wp:posOffset>-1005840</wp:posOffset>
          </wp:positionV>
          <wp:extent cx="1904400" cy="828000"/>
          <wp:effectExtent l="0" t="0" r="635" b="0"/>
          <wp:wrapNone/>
          <wp:docPr id="37" name="Obraz 37"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FIKA - Prace\PTBS\2 - papier firmowy\logo-ciemny-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2C2"/>
    <w:multiLevelType w:val="hybridMultilevel"/>
    <w:tmpl w:val="571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95B6C"/>
    <w:multiLevelType w:val="hybridMultilevel"/>
    <w:tmpl w:val="156E7580"/>
    <w:lvl w:ilvl="0" w:tplc="6DD62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F0624"/>
    <w:multiLevelType w:val="hybridMultilevel"/>
    <w:tmpl w:val="855A6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8C410B"/>
    <w:multiLevelType w:val="hybridMultilevel"/>
    <w:tmpl w:val="86CE0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D1E96"/>
    <w:multiLevelType w:val="hybridMultilevel"/>
    <w:tmpl w:val="305A7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3440981">
    <w:abstractNumId w:val="0"/>
  </w:num>
  <w:num w:numId="2" w16cid:durableId="2079329324">
    <w:abstractNumId w:val="1"/>
  </w:num>
  <w:num w:numId="3" w16cid:durableId="1624458645">
    <w:abstractNumId w:val="4"/>
  </w:num>
  <w:num w:numId="4" w16cid:durableId="1126042583">
    <w:abstractNumId w:val="3"/>
  </w:num>
  <w:num w:numId="5" w16cid:durableId="122513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1412C"/>
    <w:rsid w:val="000A1689"/>
    <w:rsid w:val="000B1EA1"/>
    <w:rsid w:val="000B3542"/>
    <w:rsid w:val="000D7FAA"/>
    <w:rsid w:val="001037A3"/>
    <w:rsid w:val="00111FDB"/>
    <w:rsid w:val="00116DB9"/>
    <w:rsid w:val="001233CD"/>
    <w:rsid w:val="00141D40"/>
    <w:rsid w:val="00171ECB"/>
    <w:rsid w:val="00186BDF"/>
    <w:rsid w:val="00190AB7"/>
    <w:rsid w:val="001C1B53"/>
    <w:rsid w:val="001E7815"/>
    <w:rsid w:val="002A35DD"/>
    <w:rsid w:val="002B6007"/>
    <w:rsid w:val="002E538E"/>
    <w:rsid w:val="002F16CF"/>
    <w:rsid w:val="003027A2"/>
    <w:rsid w:val="00347CEB"/>
    <w:rsid w:val="00353D4F"/>
    <w:rsid w:val="003976D1"/>
    <w:rsid w:val="004054E2"/>
    <w:rsid w:val="00431F38"/>
    <w:rsid w:val="004715D4"/>
    <w:rsid w:val="00472F8E"/>
    <w:rsid w:val="004A3304"/>
    <w:rsid w:val="004B488A"/>
    <w:rsid w:val="004D7516"/>
    <w:rsid w:val="0051309B"/>
    <w:rsid w:val="00537DB5"/>
    <w:rsid w:val="00543774"/>
    <w:rsid w:val="00555716"/>
    <w:rsid w:val="005576F6"/>
    <w:rsid w:val="00565459"/>
    <w:rsid w:val="0059746B"/>
    <w:rsid w:val="005B390F"/>
    <w:rsid w:val="005D500A"/>
    <w:rsid w:val="005F196D"/>
    <w:rsid w:val="0062078A"/>
    <w:rsid w:val="0062401E"/>
    <w:rsid w:val="00624FB4"/>
    <w:rsid w:val="00654344"/>
    <w:rsid w:val="006809DD"/>
    <w:rsid w:val="00697FE5"/>
    <w:rsid w:val="006A4134"/>
    <w:rsid w:val="006B3DBA"/>
    <w:rsid w:val="006B7074"/>
    <w:rsid w:val="007142A3"/>
    <w:rsid w:val="00717EFE"/>
    <w:rsid w:val="00743537"/>
    <w:rsid w:val="00750577"/>
    <w:rsid w:val="00751879"/>
    <w:rsid w:val="00762857"/>
    <w:rsid w:val="00764EF8"/>
    <w:rsid w:val="0076546A"/>
    <w:rsid w:val="00793BFD"/>
    <w:rsid w:val="007C7F0F"/>
    <w:rsid w:val="007D7827"/>
    <w:rsid w:val="007F7D22"/>
    <w:rsid w:val="00825348"/>
    <w:rsid w:val="008324B1"/>
    <w:rsid w:val="0084676E"/>
    <w:rsid w:val="00847A78"/>
    <w:rsid w:val="008527FE"/>
    <w:rsid w:val="00853C58"/>
    <w:rsid w:val="008659B8"/>
    <w:rsid w:val="008A321B"/>
    <w:rsid w:val="008A75AD"/>
    <w:rsid w:val="008B1FCB"/>
    <w:rsid w:val="008B44B0"/>
    <w:rsid w:val="008C2CD3"/>
    <w:rsid w:val="008E5A5C"/>
    <w:rsid w:val="008E5D9F"/>
    <w:rsid w:val="00901904"/>
    <w:rsid w:val="00903E59"/>
    <w:rsid w:val="009459E8"/>
    <w:rsid w:val="00945B01"/>
    <w:rsid w:val="009712AF"/>
    <w:rsid w:val="009824F1"/>
    <w:rsid w:val="00997F13"/>
    <w:rsid w:val="009B7AC9"/>
    <w:rsid w:val="00A16106"/>
    <w:rsid w:val="00A27BED"/>
    <w:rsid w:val="00A55C1C"/>
    <w:rsid w:val="00AB79D0"/>
    <w:rsid w:val="00AC2668"/>
    <w:rsid w:val="00AC3BAE"/>
    <w:rsid w:val="00AE0ACA"/>
    <w:rsid w:val="00AE0C57"/>
    <w:rsid w:val="00AE4190"/>
    <w:rsid w:val="00AF3259"/>
    <w:rsid w:val="00AF4CD1"/>
    <w:rsid w:val="00B05217"/>
    <w:rsid w:val="00B17FA7"/>
    <w:rsid w:val="00B309AA"/>
    <w:rsid w:val="00B51F51"/>
    <w:rsid w:val="00B613BF"/>
    <w:rsid w:val="00B70593"/>
    <w:rsid w:val="00B710B2"/>
    <w:rsid w:val="00B84A87"/>
    <w:rsid w:val="00BB3110"/>
    <w:rsid w:val="00BB5F51"/>
    <w:rsid w:val="00BB6558"/>
    <w:rsid w:val="00C0315E"/>
    <w:rsid w:val="00C22690"/>
    <w:rsid w:val="00C73BA7"/>
    <w:rsid w:val="00C76547"/>
    <w:rsid w:val="00C80254"/>
    <w:rsid w:val="00C806C0"/>
    <w:rsid w:val="00CD51DC"/>
    <w:rsid w:val="00CE27F8"/>
    <w:rsid w:val="00CF14A1"/>
    <w:rsid w:val="00D00099"/>
    <w:rsid w:val="00D12B9D"/>
    <w:rsid w:val="00D50884"/>
    <w:rsid w:val="00D73E30"/>
    <w:rsid w:val="00D8290E"/>
    <w:rsid w:val="00D85A5C"/>
    <w:rsid w:val="00DA0AB6"/>
    <w:rsid w:val="00DC3680"/>
    <w:rsid w:val="00DE2330"/>
    <w:rsid w:val="00DE34B0"/>
    <w:rsid w:val="00E210F2"/>
    <w:rsid w:val="00E77D39"/>
    <w:rsid w:val="00E87BFE"/>
    <w:rsid w:val="00EA1B64"/>
    <w:rsid w:val="00ED1E18"/>
    <w:rsid w:val="00F22E02"/>
    <w:rsid w:val="00F31553"/>
    <w:rsid w:val="00F8637A"/>
    <w:rsid w:val="00FA52A4"/>
    <w:rsid w:val="00FC0ADF"/>
    <w:rsid w:val="00FC21A3"/>
    <w:rsid w:val="00FE7E25"/>
    <w:rsid w:val="00FF6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4"/>
  <w15:docId w15:val="{726C688E-FD62-49EF-B246-1EF3BD8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0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rsid w:val="006809DD"/>
  </w:style>
  <w:style w:type="character" w:customStyle="1" w:styleId="hiddenspellerror">
    <w:name w:val="hiddenspellerror"/>
    <w:basedOn w:val="Domylnaczcionkaakapitu"/>
    <w:rsid w:val="00D8290E"/>
  </w:style>
  <w:style w:type="paragraph" w:styleId="Akapitzlist">
    <w:name w:val="List Paragraph"/>
    <w:basedOn w:val="Normalny"/>
    <w:uiPriority w:val="34"/>
    <w:qFormat/>
    <w:rsid w:val="002B6007"/>
    <w:pPr>
      <w:ind w:left="720"/>
      <w:contextualSpacing/>
    </w:pPr>
  </w:style>
  <w:style w:type="character" w:styleId="Hipercze">
    <w:name w:val="Hyperlink"/>
    <w:basedOn w:val="Domylnaczcionkaakapitu"/>
    <w:uiPriority w:val="99"/>
    <w:unhideWhenUsed/>
    <w:rsid w:val="002B6007"/>
    <w:rPr>
      <w:color w:val="0000FF"/>
      <w:u w:val="single"/>
    </w:rPr>
  </w:style>
  <w:style w:type="paragraph" w:styleId="Tekstprzypisukocowego">
    <w:name w:val="endnote text"/>
    <w:basedOn w:val="Normalny"/>
    <w:link w:val="TekstprzypisukocowegoZnak"/>
    <w:uiPriority w:val="99"/>
    <w:semiHidden/>
    <w:unhideWhenUsed/>
    <w:rsid w:val="002E53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38E"/>
    <w:rPr>
      <w:sz w:val="20"/>
      <w:szCs w:val="20"/>
    </w:rPr>
  </w:style>
  <w:style w:type="character" w:styleId="Odwoanieprzypisukocowego">
    <w:name w:val="endnote reference"/>
    <w:basedOn w:val="Domylnaczcionkaakapitu"/>
    <w:uiPriority w:val="99"/>
    <w:semiHidden/>
    <w:unhideWhenUsed/>
    <w:rsid w:val="002E538E"/>
    <w:rPr>
      <w:vertAlign w:val="superscript"/>
    </w:rPr>
  </w:style>
  <w:style w:type="character" w:styleId="Nierozpoznanawzmianka">
    <w:name w:val="Unresolved Mention"/>
    <w:basedOn w:val="Domylnaczcionkaakapitu"/>
    <w:uiPriority w:val="99"/>
    <w:semiHidden/>
    <w:unhideWhenUsed/>
    <w:rsid w:val="0074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bs.pl/ftp/mapa6M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A1B2-214D-4A03-B704-66FBD51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2563</Words>
  <Characters>15384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jan kowalsk8</cp:lastModifiedBy>
  <cp:revision>3</cp:revision>
  <cp:lastPrinted>2022-05-30T08:09:00Z</cp:lastPrinted>
  <dcterms:created xsi:type="dcterms:W3CDTF">2022-08-22T06:07:00Z</dcterms:created>
  <dcterms:modified xsi:type="dcterms:W3CDTF">2022-08-22T06:07:00Z</dcterms:modified>
</cp:coreProperties>
</file>