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E2" w:rsidRPr="000247B1" w:rsidRDefault="005F77E2" w:rsidP="005F77E2">
      <w:pPr>
        <w:pStyle w:val="Nagwek"/>
        <w:spacing w:before="100" w:beforeAutospacing="1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>UNIWERSYTET MEDYCZNY W BIAŁYMSTOKU, ul. Jana Kilińskiego 1, 15 – 089 Białystok</w:t>
      </w:r>
    </w:p>
    <w:p w:rsidR="005F77E2" w:rsidRPr="000247B1" w:rsidRDefault="005F77E2" w:rsidP="005F77E2">
      <w:pPr>
        <w:pStyle w:val="Nagwek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>Dział Zamówień Publicznych</w:t>
      </w:r>
    </w:p>
    <w:p w:rsidR="005F77E2" w:rsidRPr="000247B1" w:rsidRDefault="005F77E2" w:rsidP="005F77E2">
      <w:pPr>
        <w:pStyle w:val="Nagwek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>tel. 85 748 57 39, 748 56 25, 748 56 26, 748 56 40, 748 55 39,  fax 85 748 56 27</w:t>
      </w:r>
    </w:p>
    <w:p w:rsidR="005F77E2" w:rsidRPr="000247B1" w:rsidRDefault="005F77E2" w:rsidP="005F77E2">
      <w:pPr>
        <w:pStyle w:val="Nagwek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 xml:space="preserve">e-mail: </w:t>
      </w:r>
      <w:hyperlink r:id="rId7" w:history="1">
        <w:r w:rsidR="000247B1" w:rsidRPr="000247B1">
          <w:rPr>
            <w:rStyle w:val="Hipercze"/>
            <w:rFonts w:asciiTheme="majorHAnsi" w:hAnsiTheme="majorHAnsi" w:cstheme="majorHAnsi"/>
            <w:b/>
            <w:sz w:val="24"/>
          </w:rPr>
          <w:t>zampubl@umb.edu.pl</w:t>
        </w:r>
      </w:hyperlink>
    </w:p>
    <w:p w:rsidR="000247B1" w:rsidRPr="000247B1" w:rsidRDefault="000247B1" w:rsidP="005F77E2">
      <w:pPr>
        <w:pStyle w:val="Nagwek"/>
        <w:rPr>
          <w:rFonts w:asciiTheme="majorHAnsi" w:hAnsiTheme="majorHAnsi" w:cstheme="majorHAnsi"/>
          <w:b/>
          <w:sz w:val="24"/>
        </w:rPr>
      </w:pPr>
    </w:p>
    <w:p w:rsidR="000247B1" w:rsidRPr="000247B1" w:rsidRDefault="000247B1" w:rsidP="000247B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Theme="majorHAnsi" w:eastAsiaTheme="minorEastAsia" w:hAnsiTheme="majorHAnsi" w:cstheme="majorHAnsi"/>
          <w:color w:val="000000"/>
          <w:sz w:val="24"/>
          <w:lang w:eastAsia="pl-PL"/>
        </w:rPr>
      </w:pPr>
      <w:bookmarkStart w:id="0" w:name="_GoBack"/>
      <w:bookmarkEnd w:id="0"/>
      <w:r w:rsidRPr="00983381">
        <w:rPr>
          <w:rFonts w:asciiTheme="majorHAnsi" w:eastAsiaTheme="minorEastAsia" w:hAnsiTheme="majorHAnsi" w:cstheme="majorHAnsi"/>
          <w:color w:val="000000"/>
          <w:sz w:val="24"/>
          <w:lang w:eastAsia="pl-PL"/>
        </w:rPr>
        <w:t xml:space="preserve">Białystok, </w:t>
      </w:r>
      <w:r w:rsidR="00C16DB7" w:rsidRPr="00983381">
        <w:rPr>
          <w:rFonts w:asciiTheme="majorHAnsi" w:eastAsiaTheme="minorEastAsia" w:hAnsiTheme="majorHAnsi" w:cstheme="majorHAnsi"/>
          <w:color w:val="000000"/>
          <w:sz w:val="24"/>
          <w:lang w:eastAsia="pl-PL"/>
        </w:rPr>
        <w:t>20</w:t>
      </w:r>
      <w:r w:rsidRPr="00983381">
        <w:rPr>
          <w:rFonts w:asciiTheme="majorHAnsi" w:eastAsiaTheme="minorEastAsia" w:hAnsiTheme="majorHAnsi" w:cstheme="majorHAnsi"/>
          <w:color w:val="000000"/>
          <w:sz w:val="24"/>
          <w:lang w:eastAsia="pl-PL"/>
        </w:rPr>
        <w:t>.06.2024 r</w:t>
      </w:r>
    </w:p>
    <w:p w:rsidR="000247B1" w:rsidRPr="000247B1" w:rsidRDefault="000247B1" w:rsidP="000247B1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Theme="majorHAnsi" w:eastAsiaTheme="minorEastAsia" w:hAnsiTheme="majorHAnsi" w:cstheme="majorHAnsi"/>
          <w:color w:val="000000"/>
          <w:sz w:val="24"/>
          <w:lang w:eastAsia="pl-PL"/>
        </w:rPr>
      </w:pPr>
    </w:p>
    <w:p w:rsidR="000247B1" w:rsidRPr="000247B1" w:rsidRDefault="000247B1" w:rsidP="000247B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sz w:val="24"/>
          <w:lang w:eastAsia="pl-PL"/>
        </w:rPr>
      </w:pPr>
      <w:r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>Dotyczy:</w:t>
      </w:r>
      <w:r w:rsidRPr="000247B1">
        <w:rPr>
          <w:rFonts w:asciiTheme="majorHAnsi" w:eastAsiaTheme="minorEastAsia" w:hAnsiTheme="majorHAnsi" w:cstheme="majorHAnsi"/>
          <w:sz w:val="24"/>
          <w:lang w:eastAsia="pl-PL"/>
        </w:rPr>
        <w:t xml:space="preserve"> Przedmiotem zamówienia jest Wykonanie do 80 symultanicznych badań PET-CT i do 80 badań PET-MR całego ciała z użyciem 68Ga-PSMA-11 pacjentów włączonych do badań w projekcie niekomercyjnego badania klinicznego pn.: „Wieloośrodkowa ocena przydatności klinicznej innowacyjnego badania PET/MR z wykorzystaniem </w:t>
      </w:r>
      <w:proofErr w:type="spellStart"/>
      <w:r w:rsidRPr="000247B1">
        <w:rPr>
          <w:rFonts w:asciiTheme="majorHAnsi" w:eastAsiaTheme="minorEastAsia" w:hAnsiTheme="majorHAnsi" w:cstheme="majorHAnsi"/>
          <w:sz w:val="24"/>
          <w:lang w:eastAsia="pl-PL"/>
        </w:rPr>
        <w:t>radioznacznika</w:t>
      </w:r>
      <w:proofErr w:type="spellEnd"/>
      <w:r w:rsidRPr="000247B1">
        <w:rPr>
          <w:rFonts w:asciiTheme="majorHAnsi" w:eastAsiaTheme="minorEastAsia" w:hAnsiTheme="majorHAnsi" w:cstheme="majorHAnsi"/>
          <w:sz w:val="24"/>
          <w:lang w:eastAsia="pl-PL"/>
        </w:rPr>
        <w:t xml:space="preserve"> 68Ga-PSMA-11 w planowaniu terapii personalizowanej u chorych na raka gruczołu krokowego”. zgodnie z protokołem badania – załącznik nr 1 do umowy.</w:t>
      </w:r>
    </w:p>
    <w:p w:rsidR="000247B1" w:rsidRPr="000247B1" w:rsidRDefault="000247B1" w:rsidP="000247B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</w:pPr>
      <w:r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>Numer postępowania: AZP.25.2.4.2024</w:t>
      </w:r>
    </w:p>
    <w:p w:rsidR="000F7D21" w:rsidRPr="000247B1" w:rsidRDefault="000F7D21" w:rsidP="007B71FA">
      <w:pPr>
        <w:spacing w:before="240" w:after="0" w:line="360" w:lineRule="auto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 xml:space="preserve">Strona internetowa prowadzonego postępowania: </w:t>
      </w:r>
      <w:hyperlink r:id="rId8" w:history="1">
        <w:r w:rsidR="007A3FF8" w:rsidRPr="000247B1">
          <w:rPr>
            <w:rStyle w:val="Hipercze"/>
            <w:rFonts w:asciiTheme="majorHAnsi" w:hAnsiTheme="majorHAnsi" w:cstheme="majorHAnsi"/>
            <w:sz w:val="24"/>
          </w:rPr>
          <w:t>https://platformazakupowa.pl/pn/umb</w:t>
        </w:r>
      </w:hyperlink>
      <w:r w:rsidR="007A3FF8" w:rsidRPr="000247B1">
        <w:rPr>
          <w:rFonts w:asciiTheme="majorHAnsi" w:hAnsiTheme="majorHAnsi" w:cstheme="majorHAnsi"/>
          <w:sz w:val="24"/>
        </w:rPr>
        <w:t xml:space="preserve"> </w:t>
      </w:r>
    </w:p>
    <w:p w:rsidR="000F7D21" w:rsidRPr="000247B1" w:rsidRDefault="000F7D21" w:rsidP="000F7D21">
      <w:pPr>
        <w:spacing w:after="0" w:line="360" w:lineRule="auto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>Wykonawcy biorący udział w postępowaniu</w:t>
      </w:r>
    </w:p>
    <w:p w:rsidR="00FA5234" w:rsidRPr="000247B1" w:rsidRDefault="00FA5234" w:rsidP="00C26AC6">
      <w:pPr>
        <w:spacing w:before="360" w:after="0" w:line="360" w:lineRule="auto"/>
        <w:rPr>
          <w:rFonts w:asciiTheme="majorHAnsi" w:eastAsiaTheme="minorEastAsia" w:hAnsiTheme="majorHAnsi" w:cstheme="majorHAnsi"/>
          <w:b/>
          <w:bCs/>
          <w:sz w:val="24"/>
        </w:rPr>
      </w:pPr>
      <w:bookmarkStart w:id="1" w:name="_Hlk105576285"/>
      <w:r w:rsidRPr="000247B1">
        <w:rPr>
          <w:rFonts w:asciiTheme="majorHAnsi" w:hAnsiTheme="majorHAnsi" w:cstheme="majorHAnsi"/>
          <w:b/>
          <w:sz w:val="24"/>
        </w:rPr>
        <w:t xml:space="preserve">INFORMACJA O </w:t>
      </w:r>
      <w:bookmarkStart w:id="2" w:name="_Hlk105576312"/>
      <w:bookmarkEnd w:id="1"/>
      <w:r w:rsidRPr="000247B1">
        <w:rPr>
          <w:rFonts w:asciiTheme="majorHAnsi" w:eastAsiaTheme="minorEastAsia" w:hAnsiTheme="majorHAnsi" w:cstheme="majorHAnsi"/>
          <w:b/>
          <w:bCs/>
          <w:sz w:val="24"/>
        </w:rPr>
        <w:t xml:space="preserve">WYBORZE NAJKORZYSTNIEJSZEJ OFERTY </w:t>
      </w:r>
    </w:p>
    <w:bookmarkEnd w:id="2"/>
    <w:p w:rsidR="00B859F6" w:rsidRPr="000247B1" w:rsidRDefault="00E2218A" w:rsidP="00B859F6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asciiTheme="majorHAnsi" w:eastAsiaTheme="minorEastAsia" w:hAnsiTheme="majorHAnsi" w:cstheme="majorHAnsi"/>
          <w:bCs/>
          <w:sz w:val="24"/>
        </w:rPr>
      </w:pPr>
      <w:r w:rsidRPr="000247B1">
        <w:rPr>
          <w:rFonts w:asciiTheme="majorHAnsi" w:eastAsiaTheme="minorEastAsia" w:hAnsiTheme="majorHAnsi" w:cstheme="majorHAnsi"/>
          <w:bCs/>
          <w:sz w:val="24"/>
        </w:rPr>
        <w:t xml:space="preserve">Zgodnie z art. 253 ust. 1 i 2 ustawy z dnia 11 września 2019 r. – Prawo zamówień publicznych </w:t>
      </w:r>
    </w:p>
    <w:p w:rsidR="00E2218A" w:rsidRPr="000247B1" w:rsidRDefault="00E2218A" w:rsidP="00B859F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ajorHAnsi" w:eastAsiaTheme="minorEastAsia" w:hAnsiTheme="majorHAnsi" w:cstheme="majorHAnsi"/>
          <w:b/>
          <w:bCs/>
          <w:sz w:val="24"/>
        </w:rPr>
      </w:pPr>
      <w:r w:rsidRPr="000247B1">
        <w:rPr>
          <w:rFonts w:asciiTheme="majorHAnsi" w:eastAsiaTheme="minorEastAsia" w:hAnsiTheme="majorHAnsi" w:cstheme="majorHAnsi"/>
          <w:bCs/>
          <w:sz w:val="24"/>
        </w:rPr>
        <w:t>(</w:t>
      </w:r>
      <w:proofErr w:type="spellStart"/>
      <w:r w:rsidRPr="000247B1">
        <w:rPr>
          <w:rFonts w:asciiTheme="majorHAnsi" w:eastAsiaTheme="minorEastAsia" w:hAnsiTheme="majorHAnsi" w:cstheme="majorHAnsi"/>
          <w:bCs/>
          <w:sz w:val="24"/>
        </w:rPr>
        <w:t>t.j</w:t>
      </w:r>
      <w:proofErr w:type="spellEnd"/>
      <w:r w:rsidRPr="000247B1">
        <w:rPr>
          <w:rFonts w:asciiTheme="majorHAnsi" w:eastAsiaTheme="minorEastAsia" w:hAnsiTheme="majorHAnsi" w:cstheme="majorHAnsi"/>
          <w:bCs/>
          <w:sz w:val="24"/>
        </w:rPr>
        <w:t>. Dz. U. z 202</w:t>
      </w:r>
      <w:r w:rsidR="000247B1" w:rsidRPr="000247B1">
        <w:rPr>
          <w:rFonts w:asciiTheme="majorHAnsi" w:eastAsiaTheme="minorEastAsia" w:hAnsiTheme="majorHAnsi" w:cstheme="majorHAnsi"/>
          <w:bCs/>
          <w:sz w:val="24"/>
        </w:rPr>
        <w:t>3</w:t>
      </w:r>
      <w:r w:rsidRPr="000247B1">
        <w:rPr>
          <w:rFonts w:asciiTheme="majorHAnsi" w:eastAsiaTheme="minorEastAsia" w:hAnsiTheme="majorHAnsi" w:cstheme="majorHAnsi"/>
          <w:bCs/>
          <w:sz w:val="24"/>
        </w:rPr>
        <w:t xml:space="preserve"> r. poz. </w:t>
      </w:r>
      <w:r w:rsidR="000247B1" w:rsidRPr="000247B1">
        <w:rPr>
          <w:rFonts w:asciiTheme="majorHAnsi" w:eastAsiaTheme="minorEastAsia" w:hAnsiTheme="majorHAnsi" w:cstheme="majorHAnsi"/>
          <w:bCs/>
          <w:sz w:val="24"/>
        </w:rPr>
        <w:t>1605</w:t>
      </w:r>
      <w:r w:rsidRPr="000247B1">
        <w:rPr>
          <w:rFonts w:asciiTheme="majorHAnsi" w:eastAsiaTheme="minorEastAsia" w:hAnsiTheme="majorHAnsi" w:cstheme="majorHAnsi"/>
          <w:bCs/>
          <w:sz w:val="24"/>
        </w:rPr>
        <w:t xml:space="preserve"> ze zm. zwana dalej: PZP), Zamawiający informuje równocześnie wszystkich Wykonawców, którzy złożyli oferty iż, </w:t>
      </w:r>
      <w:r w:rsidRPr="000247B1">
        <w:rPr>
          <w:rFonts w:asciiTheme="majorHAnsi" w:eastAsiaTheme="minorEastAsia" w:hAnsiTheme="majorHAnsi" w:cstheme="majorHAnsi"/>
          <w:b/>
          <w:bCs/>
          <w:sz w:val="24"/>
        </w:rPr>
        <w:t>jako najkorzystniejszą wybrano:</w:t>
      </w:r>
    </w:p>
    <w:p w:rsidR="007B71FA" w:rsidRPr="000247B1" w:rsidRDefault="007B71FA" w:rsidP="00024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</w:pPr>
      <w:bookmarkStart w:id="3" w:name="_Hlk105576020"/>
      <w:r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 xml:space="preserve">Ofertę nr </w:t>
      </w:r>
      <w:r w:rsidR="000247B1"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>1</w:t>
      </w:r>
      <w:r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 xml:space="preserve">: </w:t>
      </w:r>
      <w:proofErr w:type="spellStart"/>
      <w:r w:rsidR="000247B1"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>LOMiRT</w:t>
      </w:r>
      <w:proofErr w:type="spellEnd"/>
      <w:r w:rsidR="000247B1"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 xml:space="preserve"> UMB Sp. z o.o., </w:t>
      </w:r>
      <w:proofErr w:type="spellStart"/>
      <w:r w:rsidR="000247B1"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>ul.Żurawia</w:t>
      </w:r>
      <w:proofErr w:type="spellEnd"/>
      <w:r w:rsidR="000247B1"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 xml:space="preserve"> 71a, 15-540 Białystok, NIP: 5423240688</w:t>
      </w:r>
      <w:r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br/>
        <w:t xml:space="preserve">z ceną brutto </w:t>
      </w:r>
      <w:r w:rsidR="000247B1"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 xml:space="preserve">1 107 464,8 </w:t>
      </w:r>
      <w:r w:rsidRPr="000247B1">
        <w:rPr>
          <w:rFonts w:asciiTheme="majorHAnsi" w:eastAsiaTheme="minorEastAsia" w:hAnsiTheme="majorHAnsi" w:cstheme="majorHAnsi"/>
          <w:b/>
          <w:color w:val="000000"/>
          <w:sz w:val="24"/>
          <w:lang w:eastAsia="pl-PL"/>
        </w:rPr>
        <w:t>PLN.</w:t>
      </w:r>
    </w:p>
    <w:p w:rsidR="00E2218A" w:rsidRPr="000247B1" w:rsidRDefault="00E2218A" w:rsidP="007B71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Cs/>
          <w:sz w:val="24"/>
          <w:u w:val="single"/>
        </w:rPr>
      </w:pPr>
      <w:r w:rsidRPr="000247B1">
        <w:rPr>
          <w:rFonts w:asciiTheme="majorHAnsi" w:eastAsiaTheme="minorEastAsia" w:hAnsiTheme="majorHAnsi" w:cstheme="majorHAnsi"/>
          <w:bCs/>
          <w:sz w:val="24"/>
          <w:u w:val="single"/>
        </w:rPr>
        <w:t>Uzasadnienie wyboru:</w:t>
      </w:r>
    </w:p>
    <w:p w:rsidR="00E2218A" w:rsidRPr="000247B1" w:rsidRDefault="00E2218A" w:rsidP="00B00B9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Cs/>
          <w:sz w:val="24"/>
        </w:rPr>
      </w:pPr>
      <w:r w:rsidRPr="000247B1">
        <w:rPr>
          <w:rFonts w:asciiTheme="majorHAnsi" w:eastAsiaTheme="minorEastAsia" w:hAnsiTheme="majorHAnsi" w:cstheme="majorHAnsi"/>
          <w:bCs/>
          <w:sz w:val="24"/>
        </w:rPr>
        <w:t>Zgodnie z art. 239 ust. 1 ustawy PZP, Zamawiający wybiera najkorzystniejszą ofertę na podstawie kryteriów oceny ofert określonych w dokumentach zamówienia.</w:t>
      </w:r>
    </w:p>
    <w:p w:rsidR="00E2218A" w:rsidRDefault="00E2218A" w:rsidP="00B00B9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Cs/>
          <w:sz w:val="24"/>
        </w:rPr>
      </w:pPr>
      <w:r w:rsidRPr="000247B1">
        <w:rPr>
          <w:rFonts w:asciiTheme="majorHAnsi" w:eastAsiaTheme="minorEastAsia" w:hAnsiTheme="majorHAnsi" w:cstheme="majorHAnsi"/>
          <w:bCs/>
          <w:sz w:val="24"/>
        </w:rPr>
        <w:t xml:space="preserve">W przedmiotowym postępowaniu </w:t>
      </w:r>
      <w:r w:rsidR="00B859F6" w:rsidRPr="000247B1">
        <w:rPr>
          <w:rFonts w:asciiTheme="majorHAnsi" w:eastAsiaTheme="minorEastAsia" w:hAnsiTheme="majorHAnsi" w:cstheme="majorHAnsi"/>
          <w:bCs/>
          <w:sz w:val="24"/>
          <w:u w:val="single"/>
        </w:rPr>
        <w:t>wpłynęł</w:t>
      </w:r>
      <w:r w:rsidR="000247B1" w:rsidRPr="000247B1">
        <w:rPr>
          <w:rFonts w:asciiTheme="majorHAnsi" w:eastAsiaTheme="minorEastAsia" w:hAnsiTheme="majorHAnsi" w:cstheme="majorHAnsi"/>
          <w:bCs/>
          <w:sz w:val="24"/>
          <w:u w:val="single"/>
        </w:rPr>
        <w:t>a</w:t>
      </w:r>
      <w:r w:rsidR="00B859F6" w:rsidRPr="000247B1">
        <w:rPr>
          <w:rFonts w:asciiTheme="majorHAnsi" w:eastAsiaTheme="minorEastAsia" w:hAnsiTheme="majorHAnsi" w:cstheme="majorHAnsi"/>
          <w:bCs/>
          <w:sz w:val="24"/>
          <w:u w:val="single"/>
        </w:rPr>
        <w:t xml:space="preserve"> </w:t>
      </w:r>
      <w:r w:rsidR="000247B1" w:rsidRPr="000247B1">
        <w:rPr>
          <w:rFonts w:asciiTheme="majorHAnsi" w:eastAsiaTheme="minorEastAsia" w:hAnsiTheme="majorHAnsi" w:cstheme="majorHAnsi"/>
          <w:bCs/>
          <w:sz w:val="24"/>
          <w:u w:val="single"/>
        </w:rPr>
        <w:t>jedna oferta</w:t>
      </w:r>
      <w:r w:rsidRPr="000247B1">
        <w:rPr>
          <w:rFonts w:asciiTheme="majorHAnsi" w:eastAsiaTheme="minorEastAsia" w:hAnsiTheme="majorHAnsi" w:cstheme="majorHAnsi"/>
          <w:bCs/>
          <w:sz w:val="24"/>
        </w:rPr>
        <w:t xml:space="preserve">. Poniżej punktacja przyznana </w:t>
      </w:r>
      <w:r w:rsidR="00F77ADA" w:rsidRPr="000247B1">
        <w:rPr>
          <w:rFonts w:asciiTheme="majorHAnsi" w:eastAsiaTheme="minorEastAsia" w:hAnsiTheme="majorHAnsi" w:cstheme="majorHAnsi"/>
          <w:bCs/>
          <w:sz w:val="24"/>
        </w:rPr>
        <w:t>ofercie</w:t>
      </w:r>
      <w:r w:rsidRPr="000247B1">
        <w:rPr>
          <w:rFonts w:asciiTheme="majorHAnsi" w:eastAsiaTheme="minorEastAsia" w:hAnsiTheme="majorHAnsi" w:cstheme="majorHAnsi"/>
          <w:bCs/>
          <w:sz w:val="24"/>
        </w:rPr>
        <w:t>:</w:t>
      </w:r>
    </w:p>
    <w:p w:rsidR="000247B1" w:rsidRPr="000247B1" w:rsidRDefault="000247B1" w:rsidP="00B00B9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Cs/>
          <w:sz w:val="24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800"/>
        <w:gridCol w:w="2597"/>
        <w:gridCol w:w="1566"/>
        <w:gridCol w:w="1350"/>
        <w:gridCol w:w="1557"/>
        <w:gridCol w:w="772"/>
      </w:tblGrid>
      <w:tr w:rsidR="005444CE" w:rsidRPr="000247B1" w:rsidTr="00C90E5D">
        <w:trPr>
          <w:trHeight w:val="1468"/>
        </w:trPr>
        <w:tc>
          <w:tcPr>
            <w:tcW w:w="800" w:type="dxa"/>
            <w:vAlign w:val="center"/>
          </w:tcPr>
          <w:p w:rsidR="005444CE" w:rsidRPr="000247B1" w:rsidRDefault="005444CE" w:rsidP="005444C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B1">
              <w:rPr>
                <w:rFonts w:asciiTheme="majorHAnsi" w:hAnsiTheme="majorHAnsi" w:cstheme="majorHAnsi"/>
                <w:b/>
              </w:rPr>
              <w:t>Nr oferty</w:t>
            </w:r>
          </w:p>
        </w:tc>
        <w:tc>
          <w:tcPr>
            <w:tcW w:w="2597" w:type="dxa"/>
            <w:vAlign w:val="center"/>
          </w:tcPr>
          <w:p w:rsidR="005444CE" w:rsidRPr="000247B1" w:rsidRDefault="005444CE" w:rsidP="005444C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B1">
              <w:rPr>
                <w:rFonts w:asciiTheme="majorHAnsi" w:hAnsiTheme="majorHAnsi" w:cstheme="majorHAnsi"/>
                <w:b/>
              </w:rPr>
              <w:t>Nazwa (firma) i adres Wykonawcy</w:t>
            </w:r>
          </w:p>
        </w:tc>
        <w:tc>
          <w:tcPr>
            <w:tcW w:w="1566" w:type="dxa"/>
            <w:vAlign w:val="center"/>
          </w:tcPr>
          <w:p w:rsidR="005444CE" w:rsidRPr="000247B1" w:rsidRDefault="005444CE" w:rsidP="005444C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B1">
              <w:rPr>
                <w:rFonts w:asciiTheme="majorHAnsi" w:hAnsiTheme="majorHAnsi" w:cstheme="majorHAnsi"/>
                <w:b/>
              </w:rPr>
              <w:t>Cena ofertowa PLN brutto</w:t>
            </w:r>
          </w:p>
        </w:tc>
        <w:tc>
          <w:tcPr>
            <w:tcW w:w="1350" w:type="dxa"/>
            <w:vAlign w:val="center"/>
          </w:tcPr>
          <w:p w:rsidR="005444CE" w:rsidRPr="000247B1" w:rsidRDefault="005444CE" w:rsidP="005444C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B1">
              <w:rPr>
                <w:rFonts w:asciiTheme="majorHAnsi" w:hAnsiTheme="majorHAnsi" w:cstheme="majorHAnsi"/>
                <w:b/>
              </w:rPr>
              <w:t>pkt przyznane ofercie w kryterium cena</w:t>
            </w:r>
          </w:p>
        </w:tc>
        <w:tc>
          <w:tcPr>
            <w:tcW w:w="1557" w:type="dxa"/>
            <w:vAlign w:val="center"/>
          </w:tcPr>
          <w:p w:rsidR="005444CE" w:rsidRPr="000247B1" w:rsidRDefault="005444CE" w:rsidP="005444C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B1">
              <w:rPr>
                <w:rFonts w:asciiTheme="majorHAnsi" w:hAnsiTheme="majorHAnsi" w:cstheme="majorHAnsi"/>
                <w:b/>
              </w:rPr>
              <w:t xml:space="preserve">pkt przyznane ofercie w kryterium </w:t>
            </w:r>
            <w:r w:rsidR="000247B1" w:rsidRPr="000247B1">
              <w:rPr>
                <w:rFonts w:asciiTheme="majorHAnsi" w:hAnsiTheme="majorHAnsi" w:cstheme="majorHAnsi"/>
                <w:b/>
              </w:rPr>
              <w:t>termin wykonania badania</w:t>
            </w:r>
          </w:p>
        </w:tc>
        <w:tc>
          <w:tcPr>
            <w:tcW w:w="772" w:type="dxa"/>
            <w:vAlign w:val="center"/>
          </w:tcPr>
          <w:p w:rsidR="005444CE" w:rsidRPr="000247B1" w:rsidRDefault="005444CE" w:rsidP="005444C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B1">
              <w:rPr>
                <w:rFonts w:asciiTheme="majorHAnsi" w:hAnsiTheme="majorHAnsi" w:cstheme="majorHAnsi"/>
                <w:b/>
              </w:rPr>
              <w:t>Suma pkt</w:t>
            </w:r>
          </w:p>
        </w:tc>
      </w:tr>
      <w:tr w:rsidR="005444CE" w:rsidRPr="000247B1" w:rsidTr="00C90E5D">
        <w:trPr>
          <w:trHeight w:val="1468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4CE" w:rsidRPr="000247B1" w:rsidRDefault="005444CE" w:rsidP="000247B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0247B1">
              <w:rPr>
                <w:rFonts w:asciiTheme="majorHAnsi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4CE" w:rsidRPr="000247B1" w:rsidRDefault="000247B1" w:rsidP="000247B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247B1">
              <w:rPr>
                <w:rFonts w:asciiTheme="majorHAnsi" w:hAnsiTheme="majorHAnsi" w:cstheme="majorHAnsi"/>
                <w:color w:val="000000"/>
              </w:rPr>
              <w:t>LOMiRT</w:t>
            </w:r>
            <w:proofErr w:type="spellEnd"/>
            <w:r w:rsidRPr="000247B1">
              <w:rPr>
                <w:rFonts w:asciiTheme="majorHAnsi" w:hAnsiTheme="majorHAnsi" w:cstheme="majorHAnsi"/>
                <w:color w:val="000000"/>
              </w:rPr>
              <w:t xml:space="preserve"> UMB Sp. z o.o., </w:t>
            </w:r>
            <w:proofErr w:type="spellStart"/>
            <w:r w:rsidRPr="000247B1">
              <w:rPr>
                <w:rFonts w:asciiTheme="majorHAnsi" w:hAnsiTheme="majorHAnsi" w:cstheme="majorHAnsi"/>
                <w:color w:val="000000"/>
              </w:rPr>
              <w:t>ul.Żurawia</w:t>
            </w:r>
            <w:proofErr w:type="spellEnd"/>
            <w:r w:rsidRPr="000247B1">
              <w:rPr>
                <w:rFonts w:asciiTheme="majorHAnsi" w:hAnsiTheme="majorHAnsi" w:cstheme="majorHAnsi"/>
                <w:color w:val="000000"/>
              </w:rPr>
              <w:t xml:space="preserve"> 71a, 15-540 Białystok,</w:t>
            </w:r>
            <w:r w:rsidR="00C90E5D">
              <w:rPr>
                <w:rFonts w:asciiTheme="majorHAnsi" w:hAnsiTheme="majorHAnsi" w:cstheme="majorHAnsi"/>
                <w:color w:val="000000"/>
              </w:rPr>
              <w:br/>
            </w:r>
            <w:r w:rsidRPr="000247B1">
              <w:rPr>
                <w:rFonts w:asciiTheme="majorHAnsi" w:hAnsiTheme="majorHAnsi" w:cstheme="majorHAnsi"/>
                <w:color w:val="000000"/>
              </w:rPr>
              <w:t xml:space="preserve"> NIP: 5423240688</w:t>
            </w:r>
          </w:p>
        </w:tc>
        <w:tc>
          <w:tcPr>
            <w:tcW w:w="1566" w:type="dxa"/>
            <w:vAlign w:val="center"/>
          </w:tcPr>
          <w:p w:rsidR="005444CE" w:rsidRPr="000247B1" w:rsidRDefault="000247B1" w:rsidP="000247B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247B1">
              <w:rPr>
                <w:rFonts w:asciiTheme="majorHAnsi" w:hAnsiTheme="majorHAnsi" w:cstheme="majorHAnsi"/>
              </w:rPr>
              <w:t>1 107 464,80</w:t>
            </w:r>
          </w:p>
        </w:tc>
        <w:tc>
          <w:tcPr>
            <w:tcW w:w="1350" w:type="dxa"/>
            <w:vAlign w:val="center"/>
          </w:tcPr>
          <w:p w:rsidR="005444CE" w:rsidRPr="000247B1" w:rsidRDefault="000247B1" w:rsidP="000247B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247B1">
              <w:rPr>
                <w:rFonts w:asciiTheme="majorHAnsi" w:hAnsiTheme="majorHAnsi" w:cstheme="majorHAnsi"/>
              </w:rPr>
              <w:t>60,00</w:t>
            </w:r>
          </w:p>
        </w:tc>
        <w:tc>
          <w:tcPr>
            <w:tcW w:w="1557" w:type="dxa"/>
            <w:vAlign w:val="center"/>
          </w:tcPr>
          <w:p w:rsidR="005444CE" w:rsidRPr="000247B1" w:rsidRDefault="000247B1" w:rsidP="000247B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247B1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772" w:type="dxa"/>
            <w:vAlign w:val="center"/>
          </w:tcPr>
          <w:p w:rsidR="005444CE" w:rsidRPr="000247B1" w:rsidRDefault="000247B1" w:rsidP="000247B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247B1">
              <w:rPr>
                <w:rFonts w:asciiTheme="majorHAnsi" w:hAnsiTheme="majorHAnsi" w:cstheme="majorHAnsi"/>
              </w:rPr>
              <w:t>100</w:t>
            </w:r>
          </w:p>
        </w:tc>
      </w:tr>
    </w:tbl>
    <w:bookmarkEnd w:id="3"/>
    <w:p w:rsidR="000247B1" w:rsidRPr="000247B1" w:rsidRDefault="000247B1" w:rsidP="000247B1">
      <w:pPr>
        <w:widowControl w:val="0"/>
        <w:autoSpaceDE w:val="0"/>
        <w:autoSpaceDN w:val="0"/>
        <w:adjustRightInd w:val="0"/>
        <w:spacing w:before="1440" w:after="0" w:line="360" w:lineRule="auto"/>
        <w:rPr>
          <w:rFonts w:asciiTheme="majorHAnsi" w:hAnsiTheme="majorHAnsi" w:cstheme="majorHAnsi"/>
          <w:b/>
          <w:sz w:val="24"/>
        </w:rPr>
      </w:pPr>
      <w:r w:rsidRPr="000247B1">
        <w:rPr>
          <w:rFonts w:asciiTheme="majorHAnsi" w:hAnsiTheme="majorHAnsi" w:cstheme="majorHAnsi"/>
          <w:b/>
          <w:sz w:val="24"/>
        </w:rPr>
        <w:t xml:space="preserve">W imieniu zamawiającego </w:t>
      </w:r>
    </w:p>
    <w:p w:rsidR="000247B1" w:rsidRPr="000247B1" w:rsidRDefault="000247B1" w:rsidP="000247B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/>
          <w:sz w:val="24"/>
          <w:lang w:eastAsia="pl-PL"/>
        </w:rPr>
      </w:pPr>
      <w:r w:rsidRPr="000247B1">
        <w:rPr>
          <w:rFonts w:asciiTheme="majorHAnsi" w:eastAsiaTheme="minorEastAsia" w:hAnsiTheme="majorHAnsi" w:cstheme="majorHAnsi"/>
          <w:b/>
          <w:sz w:val="24"/>
          <w:lang w:eastAsia="pl-PL"/>
        </w:rPr>
        <w:t>PROREKTOR ds. KLINICZNYCH i SZKOLENIA ZAWODOWEGO</w:t>
      </w:r>
      <w:r w:rsidRPr="000247B1">
        <w:rPr>
          <w:rFonts w:asciiTheme="majorHAnsi" w:eastAsiaTheme="minorEastAsia" w:hAnsiTheme="majorHAnsi" w:cstheme="majorHAnsi"/>
          <w:b/>
          <w:sz w:val="24"/>
          <w:lang w:eastAsia="pl-PL"/>
        </w:rPr>
        <w:br/>
      </w:r>
    </w:p>
    <w:p w:rsidR="000247B1" w:rsidRPr="000247B1" w:rsidRDefault="000247B1" w:rsidP="000247B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  <w:b/>
          <w:sz w:val="24"/>
          <w:lang w:eastAsia="pl-PL"/>
        </w:rPr>
      </w:pPr>
      <w:r w:rsidRPr="000247B1">
        <w:rPr>
          <w:rFonts w:asciiTheme="majorHAnsi" w:eastAsiaTheme="minorEastAsia" w:hAnsiTheme="majorHAnsi" w:cstheme="majorHAnsi"/>
          <w:b/>
          <w:sz w:val="24"/>
          <w:lang w:eastAsia="pl-PL"/>
        </w:rPr>
        <w:t>prof. dr hab. Janusz B. DZIĘCIOŁ …………………………………….</w:t>
      </w:r>
    </w:p>
    <w:p w:rsidR="006D129D" w:rsidRPr="000247B1" w:rsidRDefault="006D129D" w:rsidP="00C26AC6">
      <w:pPr>
        <w:spacing w:after="0" w:line="360" w:lineRule="auto"/>
        <w:rPr>
          <w:rFonts w:asciiTheme="majorHAnsi" w:hAnsiTheme="majorHAnsi" w:cstheme="majorHAnsi"/>
          <w:sz w:val="24"/>
          <w:u w:val="single"/>
        </w:rPr>
      </w:pPr>
    </w:p>
    <w:p w:rsidR="006D129D" w:rsidRPr="000247B1" w:rsidRDefault="006D129D" w:rsidP="00C26AC6">
      <w:pPr>
        <w:spacing w:after="0" w:line="360" w:lineRule="auto"/>
        <w:rPr>
          <w:rFonts w:asciiTheme="majorHAnsi" w:hAnsiTheme="majorHAnsi" w:cstheme="majorHAnsi"/>
          <w:sz w:val="24"/>
          <w:u w:val="single"/>
        </w:rPr>
      </w:pPr>
    </w:p>
    <w:p w:rsidR="00B00B9E" w:rsidRPr="000247B1" w:rsidRDefault="004C65AF" w:rsidP="00C26AC6">
      <w:pPr>
        <w:spacing w:after="0" w:line="360" w:lineRule="auto"/>
        <w:rPr>
          <w:rFonts w:asciiTheme="majorHAnsi" w:hAnsiTheme="majorHAnsi" w:cstheme="majorHAnsi"/>
          <w:sz w:val="24"/>
          <w:u w:val="single"/>
        </w:rPr>
      </w:pPr>
      <w:r w:rsidRPr="000247B1">
        <w:rPr>
          <w:rFonts w:asciiTheme="majorHAnsi" w:hAnsiTheme="majorHAnsi" w:cstheme="majorHAnsi"/>
          <w:sz w:val="24"/>
          <w:u w:val="single"/>
        </w:rPr>
        <w:t xml:space="preserve">Otrzymują: </w:t>
      </w:r>
    </w:p>
    <w:p w:rsidR="007B71FA" w:rsidRPr="00C16DB7" w:rsidRDefault="000247B1" w:rsidP="000247B1">
      <w:pPr>
        <w:pStyle w:val="Akapitzlist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bCs/>
          <w:sz w:val="20"/>
        </w:rPr>
      </w:pPr>
      <w:proofErr w:type="spellStart"/>
      <w:r w:rsidRPr="00C16DB7">
        <w:rPr>
          <w:rFonts w:asciiTheme="majorHAnsi" w:hAnsiTheme="majorHAnsi" w:cstheme="majorHAnsi"/>
          <w:bCs/>
          <w:sz w:val="20"/>
        </w:rPr>
        <w:t>LOMiRT</w:t>
      </w:r>
      <w:proofErr w:type="spellEnd"/>
      <w:r w:rsidRPr="00C16DB7">
        <w:rPr>
          <w:rFonts w:asciiTheme="majorHAnsi" w:hAnsiTheme="majorHAnsi" w:cstheme="majorHAnsi"/>
          <w:bCs/>
          <w:sz w:val="20"/>
        </w:rPr>
        <w:t xml:space="preserve"> UMB Sp. z o.o., ul. Żurawia 71a, 15-540 Białystok</w:t>
      </w:r>
    </w:p>
    <w:sectPr w:rsidR="007B71FA" w:rsidRPr="00C16DB7" w:rsidSect="000247B1">
      <w:footerReference w:type="default" r:id="rId9"/>
      <w:pgSz w:w="11906" w:h="16838"/>
      <w:pgMar w:top="1440" w:right="1440" w:bottom="1440" w:left="1800" w:header="708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00" w:rsidRDefault="00893900" w:rsidP="004C65AF">
      <w:pPr>
        <w:spacing w:after="0" w:line="240" w:lineRule="auto"/>
      </w:pPr>
      <w:r>
        <w:separator/>
      </w:r>
    </w:p>
  </w:endnote>
  <w:endnote w:type="continuationSeparator" w:id="0">
    <w:p w:rsidR="00893900" w:rsidRDefault="00893900" w:rsidP="004C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9B" w:rsidRDefault="00CB479B">
    <w:pPr>
      <w:pStyle w:val="Stopka"/>
      <w:jc w:val="right"/>
    </w:pPr>
  </w:p>
  <w:p w:rsidR="00CB479B" w:rsidRDefault="00CB4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00" w:rsidRDefault="00893900" w:rsidP="004C65AF">
      <w:pPr>
        <w:spacing w:after="0" w:line="240" w:lineRule="auto"/>
      </w:pPr>
      <w:r>
        <w:separator/>
      </w:r>
    </w:p>
  </w:footnote>
  <w:footnote w:type="continuationSeparator" w:id="0">
    <w:p w:rsidR="00893900" w:rsidRDefault="00893900" w:rsidP="004C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6C0"/>
    <w:multiLevelType w:val="hybridMultilevel"/>
    <w:tmpl w:val="A6C66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E0124D"/>
    <w:multiLevelType w:val="hybridMultilevel"/>
    <w:tmpl w:val="9A7AD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DC0"/>
    <w:multiLevelType w:val="hybridMultilevel"/>
    <w:tmpl w:val="D336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825"/>
    <w:multiLevelType w:val="hybridMultilevel"/>
    <w:tmpl w:val="00704B4E"/>
    <w:lvl w:ilvl="0" w:tplc="CDAE3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C605F"/>
    <w:multiLevelType w:val="hybridMultilevel"/>
    <w:tmpl w:val="66B0D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020A"/>
    <w:multiLevelType w:val="hybridMultilevel"/>
    <w:tmpl w:val="6C4A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2382E"/>
    <w:multiLevelType w:val="hybridMultilevel"/>
    <w:tmpl w:val="75ACACD0"/>
    <w:lvl w:ilvl="0" w:tplc="4CF85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AE9"/>
    <w:multiLevelType w:val="hybridMultilevel"/>
    <w:tmpl w:val="5D54B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43C6"/>
    <w:multiLevelType w:val="hybridMultilevel"/>
    <w:tmpl w:val="811EDD1C"/>
    <w:lvl w:ilvl="0" w:tplc="48CC17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3E9B"/>
    <w:multiLevelType w:val="hybridMultilevel"/>
    <w:tmpl w:val="8B386F32"/>
    <w:lvl w:ilvl="0" w:tplc="0F22FF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2711C"/>
    <w:multiLevelType w:val="hybridMultilevel"/>
    <w:tmpl w:val="AD7C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05918"/>
    <w:multiLevelType w:val="hybridMultilevel"/>
    <w:tmpl w:val="0E646FC6"/>
    <w:lvl w:ilvl="0" w:tplc="4AE4A1A0">
      <w:start w:val="1"/>
      <w:numFmt w:val="decimal"/>
      <w:lvlText w:val="%1."/>
      <w:lvlJc w:val="left"/>
      <w:pPr>
        <w:ind w:left="1065" w:hanging="705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F"/>
    <w:rsid w:val="000247B1"/>
    <w:rsid w:val="00033DBE"/>
    <w:rsid w:val="00062D1B"/>
    <w:rsid w:val="00067E25"/>
    <w:rsid w:val="000F7D21"/>
    <w:rsid w:val="00165C4A"/>
    <w:rsid w:val="001768A2"/>
    <w:rsid w:val="001A5F00"/>
    <w:rsid w:val="00211A2D"/>
    <w:rsid w:val="0023040D"/>
    <w:rsid w:val="00272110"/>
    <w:rsid w:val="002D7A95"/>
    <w:rsid w:val="00313B72"/>
    <w:rsid w:val="003336B6"/>
    <w:rsid w:val="00380E32"/>
    <w:rsid w:val="003B08A9"/>
    <w:rsid w:val="00401913"/>
    <w:rsid w:val="00406FFD"/>
    <w:rsid w:val="004914D0"/>
    <w:rsid w:val="004A66CE"/>
    <w:rsid w:val="004C65AF"/>
    <w:rsid w:val="00512046"/>
    <w:rsid w:val="005444CE"/>
    <w:rsid w:val="00561973"/>
    <w:rsid w:val="0056667A"/>
    <w:rsid w:val="005F77E2"/>
    <w:rsid w:val="00616E73"/>
    <w:rsid w:val="00685936"/>
    <w:rsid w:val="006A329E"/>
    <w:rsid w:val="006C1DE9"/>
    <w:rsid w:val="006D129D"/>
    <w:rsid w:val="006E2834"/>
    <w:rsid w:val="0072477C"/>
    <w:rsid w:val="00732D43"/>
    <w:rsid w:val="00744665"/>
    <w:rsid w:val="007A3FF8"/>
    <w:rsid w:val="007B71FA"/>
    <w:rsid w:val="007E4D72"/>
    <w:rsid w:val="00812DB6"/>
    <w:rsid w:val="00832D75"/>
    <w:rsid w:val="008512B7"/>
    <w:rsid w:val="00883D8C"/>
    <w:rsid w:val="008843CD"/>
    <w:rsid w:val="00893900"/>
    <w:rsid w:val="008A1466"/>
    <w:rsid w:val="008E78C5"/>
    <w:rsid w:val="00911B60"/>
    <w:rsid w:val="00981C73"/>
    <w:rsid w:val="00983381"/>
    <w:rsid w:val="009861DB"/>
    <w:rsid w:val="00A15A45"/>
    <w:rsid w:val="00A370FA"/>
    <w:rsid w:val="00A93E83"/>
    <w:rsid w:val="00AE7600"/>
    <w:rsid w:val="00B00B9E"/>
    <w:rsid w:val="00B54FF9"/>
    <w:rsid w:val="00B768F7"/>
    <w:rsid w:val="00B81B19"/>
    <w:rsid w:val="00B841F0"/>
    <w:rsid w:val="00B859F6"/>
    <w:rsid w:val="00BB5D88"/>
    <w:rsid w:val="00C16DB7"/>
    <w:rsid w:val="00C26AC6"/>
    <w:rsid w:val="00C52C08"/>
    <w:rsid w:val="00C90E5D"/>
    <w:rsid w:val="00CB479B"/>
    <w:rsid w:val="00D10CD3"/>
    <w:rsid w:val="00D93A93"/>
    <w:rsid w:val="00E02C5D"/>
    <w:rsid w:val="00E03C20"/>
    <w:rsid w:val="00E2218A"/>
    <w:rsid w:val="00E62AD6"/>
    <w:rsid w:val="00F13FD1"/>
    <w:rsid w:val="00F47D1C"/>
    <w:rsid w:val="00F77ADA"/>
    <w:rsid w:val="00FA5234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904602-8441-47EA-B792-C65D5ED8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4D0"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5AF"/>
  </w:style>
  <w:style w:type="paragraph" w:styleId="Stopka">
    <w:name w:val="footer"/>
    <w:basedOn w:val="Normalny"/>
    <w:link w:val="StopkaZnak"/>
    <w:uiPriority w:val="99"/>
    <w:unhideWhenUsed/>
    <w:rsid w:val="004C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F"/>
  </w:style>
  <w:style w:type="character" w:styleId="Hipercze">
    <w:name w:val="Hyperlink"/>
    <w:basedOn w:val="Domylnaczcionkaakapitu"/>
    <w:uiPriority w:val="99"/>
    <w:unhideWhenUsed/>
    <w:rsid w:val="000F7D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D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4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71FA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8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8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34</cp:revision>
  <cp:lastPrinted>2024-06-20T08:52:00Z</cp:lastPrinted>
  <dcterms:created xsi:type="dcterms:W3CDTF">2021-12-02T08:49:00Z</dcterms:created>
  <dcterms:modified xsi:type="dcterms:W3CDTF">2024-06-20T08:54:00Z</dcterms:modified>
</cp:coreProperties>
</file>