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11487" w14:textId="68A3979F" w:rsidR="009A0D70" w:rsidRPr="00C976A2" w:rsidRDefault="009A0D70" w:rsidP="005075C7">
      <w:pPr>
        <w:spacing w:line="276" w:lineRule="auto"/>
        <w:ind w:right="43"/>
        <w:jc w:val="both"/>
        <w:textAlignment w:val="baseline"/>
        <w:rPr>
          <w:rFonts w:ascii="Verdana" w:eastAsia="Tahoma" w:hAnsi="Verdana" w:cs="Arial"/>
          <w:b/>
          <w:spacing w:val="5"/>
          <w:lang w:val="pl-PL"/>
        </w:rPr>
      </w:pPr>
      <w:r w:rsidRPr="00C976A2">
        <w:rPr>
          <w:rFonts w:ascii="Verdana" w:eastAsia="Tahoma" w:hAnsi="Verdana" w:cs="Arial"/>
          <w:b/>
          <w:spacing w:val="5"/>
          <w:lang w:val="pl-PL"/>
        </w:rPr>
        <w:t xml:space="preserve">Wzór </w:t>
      </w:r>
      <w:r w:rsidRPr="00C976A2">
        <w:rPr>
          <w:rFonts w:ascii="Verdana" w:eastAsia="Tahoma" w:hAnsi="Verdana" w:cs="Arial"/>
          <w:b/>
          <w:spacing w:val="5"/>
          <w:lang w:val="pl-PL"/>
        </w:rPr>
        <w:tab/>
      </w:r>
      <w:r w:rsidRPr="00C976A2">
        <w:rPr>
          <w:rFonts w:ascii="Verdana" w:eastAsia="Tahoma" w:hAnsi="Verdana" w:cs="Arial"/>
          <w:b/>
          <w:spacing w:val="5"/>
          <w:lang w:val="pl-PL"/>
        </w:rPr>
        <w:tab/>
      </w:r>
      <w:r w:rsidRPr="00C976A2">
        <w:rPr>
          <w:rFonts w:ascii="Verdana" w:eastAsia="Tahoma" w:hAnsi="Verdana" w:cs="Arial"/>
          <w:b/>
          <w:spacing w:val="5"/>
          <w:lang w:val="pl-PL"/>
        </w:rPr>
        <w:tab/>
      </w:r>
      <w:r w:rsidRPr="00C976A2">
        <w:rPr>
          <w:rFonts w:ascii="Verdana" w:eastAsia="Tahoma" w:hAnsi="Verdana" w:cs="Arial"/>
          <w:b/>
          <w:spacing w:val="5"/>
          <w:lang w:val="pl-PL"/>
        </w:rPr>
        <w:tab/>
      </w:r>
      <w:r w:rsidRPr="00C976A2">
        <w:rPr>
          <w:rFonts w:ascii="Verdana" w:eastAsia="Tahoma" w:hAnsi="Verdana" w:cs="Arial"/>
          <w:b/>
          <w:spacing w:val="5"/>
          <w:lang w:val="pl-PL"/>
        </w:rPr>
        <w:tab/>
      </w:r>
      <w:r w:rsidRPr="00C976A2">
        <w:rPr>
          <w:rFonts w:ascii="Verdana" w:eastAsia="Tahoma" w:hAnsi="Verdana" w:cs="Arial"/>
          <w:b/>
          <w:spacing w:val="5"/>
          <w:lang w:val="pl-PL"/>
        </w:rPr>
        <w:tab/>
      </w:r>
      <w:r w:rsidRPr="00C976A2">
        <w:rPr>
          <w:rFonts w:ascii="Verdana" w:eastAsia="Tahoma" w:hAnsi="Verdana" w:cs="Arial"/>
          <w:b/>
          <w:spacing w:val="5"/>
          <w:lang w:val="pl-PL"/>
        </w:rPr>
        <w:tab/>
      </w:r>
      <w:r w:rsidRPr="00C976A2">
        <w:rPr>
          <w:rFonts w:ascii="Verdana" w:eastAsia="Tahoma" w:hAnsi="Verdana" w:cs="Arial"/>
          <w:b/>
          <w:spacing w:val="5"/>
          <w:lang w:val="pl-PL"/>
        </w:rPr>
        <w:tab/>
        <w:t xml:space="preserve">        Załącznik nr </w:t>
      </w:r>
      <w:r w:rsidR="005F33CB" w:rsidRPr="00C976A2">
        <w:rPr>
          <w:rFonts w:ascii="Verdana" w:eastAsia="Tahoma" w:hAnsi="Verdana" w:cs="Arial"/>
          <w:b/>
          <w:spacing w:val="5"/>
          <w:lang w:val="pl-PL"/>
        </w:rPr>
        <w:t>7</w:t>
      </w:r>
      <w:r w:rsidR="000D107C">
        <w:rPr>
          <w:rFonts w:ascii="Verdana" w:eastAsia="Tahoma" w:hAnsi="Verdana" w:cs="Arial"/>
          <w:b/>
          <w:spacing w:val="5"/>
          <w:lang w:val="pl-PL"/>
        </w:rPr>
        <w:t>c</w:t>
      </w:r>
    </w:p>
    <w:p w14:paraId="4EED4361" w14:textId="77777777" w:rsidR="009A0D70" w:rsidRPr="00C976A2" w:rsidRDefault="009A0D70" w:rsidP="005075C7">
      <w:pPr>
        <w:spacing w:before="83" w:line="276" w:lineRule="auto"/>
        <w:ind w:left="3312" w:right="43"/>
        <w:jc w:val="both"/>
        <w:textAlignment w:val="baseline"/>
        <w:rPr>
          <w:rFonts w:ascii="Verdana" w:eastAsia="Tahoma" w:hAnsi="Verdana" w:cs="Arial"/>
          <w:b/>
          <w:lang w:val="pl-PL"/>
        </w:rPr>
      </w:pPr>
      <w:r w:rsidRPr="00C976A2">
        <w:rPr>
          <w:rFonts w:ascii="Verdana" w:eastAsia="Tahoma" w:hAnsi="Verdana" w:cs="Arial"/>
          <w:b/>
          <w:lang w:val="pl-PL"/>
        </w:rPr>
        <w:t>Umowa Nr …………</w:t>
      </w:r>
    </w:p>
    <w:p w14:paraId="7F3EACE3" w14:textId="355EC520" w:rsidR="009A0D70" w:rsidRPr="00C976A2" w:rsidRDefault="009A0D70" w:rsidP="005075C7">
      <w:pPr>
        <w:tabs>
          <w:tab w:val="left" w:leader="dot" w:pos="3672"/>
        </w:tabs>
        <w:spacing w:before="367" w:line="276" w:lineRule="auto"/>
        <w:ind w:right="43"/>
        <w:jc w:val="both"/>
        <w:textAlignment w:val="baseline"/>
        <w:rPr>
          <w:rFonts w:ascii="Verdana" w:eastAsia="Tahoma" w:hAnsi="Verdana" w:cs="Arial"/>
          <w:spacing w:val="2"/>
          <w:lang w:val="pl-PL"/>
        </w:rPr>
      </w:pPr>
      <w:r w:rsidRPr="00C976A2">
        <w:rPr>
          <w:rFonts w:ascii="Verdana" w:eastAsia="Tahoma" w:hAnsi="Verdana" w:cs="Arial"/>
          <w:spacing w:val="2"/>
          <w:lang w:val="pl-PL"/>
        </w:rPr>
        <w:t>zawarta w dniu</w:t>
      </w:r>
      <w:r w:rsidRPr="00C976A2">
        <w:rPr>
          <w:rFonts w:ascii="Verdana" w:eastAsia="Tahoma" w:hAnsi="Verdana" w:cs="Arial"/>
          <w:spacing w:val="2"/>
          <w:lang w:val="pl-PL"/>
        </w:rPr>
        <w:tab/>
        <w:t xml:space="preserve"> w</w:t>
      </w:r>
      <w:r w:rsidR="0040189E" w:rsidRPr="00C976A2">
        <w:rPr>
          <w:rFonts w:ascii="Verdana" w:eastAsia="Tahoma" w:hAnsi="Verdana" w:cs="Arial"/>
          <w:spacing w:val="2"/>
          <w:lang w:val="pl-PL"/>
        </w:rPr>
        <w:t>……………………….</w:t>
      </w:r>
      <w:r w:rsidR="0021582A" w:rsidRPr="00C976A2">
        <w:rPr>
          <w:rFonts w:ascii="Verdana" w:eastAsia="Tahoma" w:hAnsi="Verdana" w:cs="Arial"/>
          <w:spacing w:val="2"/>
          <w:lang w:val="pl-PL"/>
        </w:rPr>
        <w:t xml:space="preserve"> </w:t>
      </w:r>
      <w:r w:rsidRPr="00C976A2">
        <w:rPr>
          <w:rFonts w:ascii="Verdana" w:eastAsia="Tahoma" w:hAnsi="Verdana" w:cs="Arial"/>
          <w:spacing w:val="2"/>
          <w:lang w:val="pl-PL"/>
        </w:rPr>
        <w:t>pomięd</w:t>
      </w:r>
      <w:r w:rsidR="00E96500" w:rsidRPr="00C976A2">
        <w:rPr>
          <w:rFonts w:ascii="Verdana" w:eastAsia="Tahoma" w:hAnsi="Verdana" w:cs="Arial"/>
          <w:spacing w:val="2"/>
          <w:lang w:val="pl-PL"/>
        </w:rPr>
        <w:t>zy:</w:t>
      </w:r>
    </w:p>
    <w:p w14:paraId="227B79B3" w14:textId="77777777" w:rsidR="009A0D70" w:rsidRPr="00C976A2" w:rsidRDefault="009A0D70" w:rsidP="005075C7">
      <w:pPr>
        <w:keepLines/>
        <w:widowControl w:val="0"/>
        <w:suppressAutoHyphens/>
        <w:spacing w:line="276" w:lineRule="auto"/>
        <w:ind w:left="-27" w:right="43"/>
        <w:jc w:val="both"/>
        <w:rPr>
          <w:rFonts w:ascii="Verdana" w:hAnsi="Verdana" w:cs="Arial"/>
          <w:b/>
          <w:lang w:val="pl-PL"/>
        </w:rPr>
      </w:pPr>
    </w:p>
    <w:p w14:paraId="7D52F141" w14:textId="17964999" w:rsidR="00FE10AF" w:rsidRPr="00C976A2" w:rsidRDefault="00FE10AF" w:rsidP="00FE10AF">
      <w:pPr>
        <w:pStyle w:val="Default"/>
        <w:spacing w:line="360" w:lineRule="auto"/>
        <w:rPr>
          <w:rFonts w:ascii="Verdana" w:hAnsi="Verdana" w:cs="Arial"/>
          <w:color w:val="auto"/>
          <w:sz w:val="22"/>
          <w:szCs w:val="22"/>
        </w:rPr>
      </w:pPr>
      <w:r w:rsidRPr="00C976A2">
        <w:rPr>
          <w:rFonts w:ascii="Verdana" w:eastAsia="Batang" w:hAnsi="Verdana" w:cs="Arial"/>
          <w:b/>
          <w:bCs/>
          <w:sz w:val="22"/>
          <w:szCs w:val="22"/>
        </w:rPr>
        <w:t xml:space="preserve">Powiatem Gostyńskim </w:t>
      </w:r>
      <w:r w:rsidRPr="00C976A2">
        <w:rPr>
          <w:rFonts w:ascii="Verdana" w:hAnsi="Verdana" w:cs="Arial"/>
          <w:color w:val="auto"/>
          <w:sz w:val="22"/>
          <w:szCs w:val="22"/>
        </w:rPr>
        <w:t xml:space="preserve">ul. Wrocławska 256, 63-800 Gostyń, NIP: 696–185-25-46; REGON: 411050480 zwanym dalej "Zamawiającym", reprezentowanym przez: </w:t>
      </w:r>
    </w:p>
    <w:p w14:paraId="28A20F7D" w14:textId="5E1709BE" w:rsidR="00E96500" w:rsidRPr="00C976A2" w:rsidRDefault="00E96500" w:rsidP="00E96500">
      <w:pPr>
        <w:spacing w:line="276" w:lineRule="auto"/>
        <w:jc w:val="both"/>
        <w:rPr>
          <w:rFonts w:ascii="Verdana" w:eastAsia="Batang" w:hAnsi="Verdana" w:cs="Arial"/>
          <w:lang w:val="pl-PL"/>
        </w:rPr>
      </w:pPr>
      <w:r w:rsidRPr="00C976A2">
        <w:rPr>
          <w:rFonts w:ascii="Verdana" w:eastAsia="Batang" w:hAnsi="Verdana" w:cs="Arial"/>
          <w:b/>
          <w:bCs/>
          <w:lang w:val="pl-PL"/>
        </w:rPr>
        <w:t xml:space="preserve"> </w:t>
      </w:r>
      <w:r w:rsidRPr="00C976A2">
        <w:rPr>
          <w:rFonts w:ascii="Verdana" w:eastAsia="Batang" w:hAnsi="Verdana" w:cs="Arial"/>
          <w:lang w:val="pl-PL"/>
        </w:rPr>
        <w:t>reprezentowaną przez:</w:t>
      </w:r>
    </w:p>
    <w:p w14:paraId="57393C64" w14:textId="4DF82A1A" w:rsidR="009A4EEB" w:rsidRPr="00C976A2" w:rsidRDefault="0040189E" w:rsidP="00E96500">
      <w:pPr>
        <w:spacing w:line="276" w:lineRule="auto"/>
        <w:jc w:val="both"/>
        <w:rPr>
          <w:rFonts w:ascii="Verdana" w:eastAsia="Batang" w:hAnsi="Verdana" w:cs="Arial"/>
          <w:b/>
          <w:bCs/>
          <w:lang w:val="pl-PL"/>
        </w:rPr>
      </w:pPr>
      <w:r w:rsidRPr="00C976A2">
        <w:rPr>
          <w:rFonts w:ascii="Verdana" w:eastAsia="Batang" w:hAnsi="Verdana" w:cs="Arial"/>
          <w:b/>
          <w:bCs/>
          <w:lang w:val="pl-PL"/>
        </w:rPr>
        <w:t>……………………………..</w:t>
      </w:r>
      <w:r w:rsidR="00E96500" w:rsidRPr="00C976A2">
        <w:rPr>
          <w:rFonts w:ascii="Verdana" w:eastAsia="Batang" w:hAnsi="Verdana" w:cs="Arial"/>
          <w:b/>
          <w:bCs/>
          <w:lang w:val="pl-PL"/>
        </w:rPr>
        <w:t xml:space="preserve"> –</w:t>
      </w:r>
      <w:r w:rsidR="009A4EEB" w:rsidRPr="00C976A2">
        <w:rPr>
          <w:rFonts w:ascii="Verdana" w:eastAsia="Batang" w:hAnsi="Verdana" w:cs="Arial"/>
          <w:b/>
          <w:bCs/>
          <w:lang w:val="pl-PL"/>
        </w:rPr>
        <w:t xml:space="preserve"> ……………………..</w:t>
      </w:r>
    </w:p>
    <w:p w14:paraId="6C38E914" w14:textId="002217BD" w:rsidR="00E96500" w:rsidRPr="00C976A2" w:rsidRDefault="00E96500" w:rsidP="00E96500">
      <w:pPr>
        <w:spacing w:line="276" w:lineRule="auto"/>
        <w:jc w:val="both"/>
        <w:rPr>
          <w:rFonts w:ascii="Verdana" w:eastAsia="Batang" w:hAnsi="Verdana" w:cs="Arial"/>
          <w:b/>
          <w:bCs/>
          <w:lang w:val="pl-PL"/>
        </w:rPr>
      </w:pPr>
      <w:r w:rsidRPr="00C976A2">
        <w:rPr>
          <w:rFonts w:ascii="Verdana" w:eastAsia="Batang" w:hAnsi="Verdana" w:cs="Arial"/>
          <w:b/>
          <w:bCs/>
          <w:lang w:val="pl-PL"/>
        </w:rPr>
        <w:t xml:space="preserve"> </w:t>
      </w:r>
      <w:r w:rsidR="009A4EEB" w:rsidRPr="00C976A2">
        <w:rPr>
          <w:rFonts w:ascii="Verdana" w:eastAsia="Batang" w:hAnsi="Verdana" w:cs="Arial"/>
          <w:b/>
          <w:bCs/>
          <w:lang w:val="pl-PL"/>
        </w:rPr>
        <w:t>……………………………. – ……………………..</w:t>
      </w:r>
    </w:p>
    <w:p w14:paraId="798CC658" w14:textId="5E99C035" w:rsidR="00E96500" w:rsidRPr="00C976A2" w:rsidRDefault="00E96500" w:rsidP="00E96500">
      <w:pPr>
        <w:keepLines/>
        <w:widowControl w:val="0"/>
        <w:suppressAutoHyphens/>
        <w:spacing w:line="276" w:lineRule="auto"/>
        <w:ind w:left="-27" w:right="43"/>
        <w:jc w:val="both"/>
        <w:rPr>
          <w:rFonts w:ascii="Verdana" w:hAnsi="Verdana" w:cs="Arial"/>
          <w:b/>
          <w:lang w:val="pl-PL"/>
        </w:rPr>
      </w:pPr>
      <w:r w:rsidRPr="00C976A2">
        <w:rPr>
          <w:rFonts w:ascii="Verdana" w:eastAsia="Batang" w:hAnsi="Verdana" w:cs="Arial"/>
          <w:lang w:val="pl-PL"/>
        </w:rPr>
        <w:t xml:space="preserve">przy kontrasygnacie Skarbnika </w:t>
      </w:r>
      <w:r w:rsidR="00FE10AF" w:rsidRPr="00C976A2">
        <w:rPr>
          <w:rFonts w:ascii="Verdana" w:eastAsia="Batang" w:hAnsi="Verdana" w:cs="Arial"/>
          <w:lang w:val="pl-PL"/>
        </w:rPr>
        <w:t>Powiatu</w:t>
      </w:r>
      <w:r w:rsidRPr="00C976A2">
        <w:rPr>
          <w:rFonts w:ascii="Verdana" w:eastAsia="Batang" w:hAnsi="Verdana" w:cs="Arial"/>
          <w:lang w:val="pl-PL"/>
        </w:rPr>
        <w:t xml:space="preserve"> – </w:t>
      </w:r>
      <w:r w:rsidR="0040189E" w:rsidRPr="00C976A2">
        <w:rPr>
          <w:rFonts w:ascii="Verdana" w:eastAsia="Batang" w:hAnsi="Verdana" w:cs="Arial"/>
          <w:lang w:val="pl-PL"/>
        </w:rPr>
        <w:t>……………………………………….</w:t>
      </w:r>
    </w:p>
    <w:p w14:paraId="08FD4A23" w14:textId="024CDC39" w:rsidR="009A0D70" w:rsidRPr="00C976A2" w:rsidRDefault="009A0D70" w:rsidP="005075C7">
      <w:pPr>
        <w:spacing w:line="276" w:lineRule="auto"/>
        <w:ind w:right="43"/>
        <w:jc w:val="both"/>
        <w:textAlignment w:val="baseline"/>
        <w:rPr>
          <w:rFonts w:ascii="Verdana" w:eastAsia="Tahoma" w:hAnsi="Verdana" w:cs="Arial"/>
          <w:lang w:val="pl-PL"/>
        </w:rPr>
      </w:pPr>
      <w:r w:rsidRPr="00C976A2">
        <w:rPr>
          <w:rFonts w:ascii="Verdana" w:hAnsi="Verdana" w:cs="Arial"/>
          <w:lang w:val="pl-PL"/>
        </w:rPr>
        <w:t>zwaną dalej ,,Zamawiającym</w:t>
      </w:r>
      <w:r w:rsidR="005C1BE8" w:rsidRPr="00C976A2">
        <w:rPr>
          <w:rFonts w:ascii="Verdana" w:hAnsi="Verdana" w:cs="Arial"/>
          <w:lang w:val="pl-PL"/>
        </w:rPr>
        <w:t>”</w:t>
      </w:r>
    </w:p>
    <w:p w14:paraId="1B38818A" w14:textId="77777777" w:rsidR="00E96500" w:rsidRPr="00C976A2" w:rsidRDefault="00E96500" w:rsidP="005075C7">
      <w:pPr>
        <w:spacing w:line="276" w:lineRule="auto"/>
        <w:ind w:right="43"/>
        <w:jc w:val="both"/>
        <w:textAlignment w:val="baseline"/>
        <w:rPr>
          <w:rFonts w:ascii="Verdana" w:eastAsia="Tahoma" w:hAnsi="Verdana" w:cs="Arial"/>
          <w:spacing w:val="37"/>
          <w:lang w:val="pl-PL"/>
        </w:rPr>
      </w:pPr>
    </w:p>
    <w:p w14:paraId="7811DB88" w14:textId="55117EC0" w:rsidR="009A0D70" w:rsidRPr="00C976A2" w:rsidRDefault="009A0D70" w:rsidP="005075C7">
      <w:pPr>
        <w:spacing w:line="276" w:lineRule="auto"/>
        <w:ind w:right="43"/>
        <w:jc w:val="both"/>
        <w:textAlignment w:val="baseline"/>
        <w:rPr>
          <w:rFonts w:ascii="Verdana" w:eastAsia="Tahoma" w:hAnsi="Verdana" w:cs="Arial"/>
          <w:spacing w:val="37"/>
          <w:lang w:val="pl-PL"/>
        </w:rPr>
      </w:pPr>
      <w:r w:rsidRPr="00C976A2">
        <w:rPr>
          <w:rFonts w:ascii="Verdana" w:eastAsia="Tahoma" w:hAnsi="Verdana" w:cs="Arial"/>
          <w:spacing w:val="37"/>
          <w:lang w:val="pl-PL"/>
        </w:rPr>
        <w:t>a</w:t>
      </w:r>
    </w:p>
    <w:p w14:paraId="601FE0CC" w14:textId="77777777" w:rsidR="009A0D70" w:rsidRPr="00C976A2" w:rsidRDefault="009A0D70" w:rsidP="005075C7">
      <w:pPr>
        <w:spacing w:line="276" w:lineRule="auto"/>
        <w:ind w:right="43"/>
        <w:jc w:val="both"/>
        <w:textAlignment w:val="baseline"/>
        <w:rPr>
          <w:rFonts w:ascii="Verdana" w:eastAsia="Tahoma" w:hAnsi="Verdana" w:cs="Arial"/>
          <w:spacing w:val="37"/>
          <w:lang w:val="pl-PL"/>
        </w:rPr>
      </w:pPr>
      <w:r w:rsidRPr="00C976A2">
        <w:rPr>
          <w:rFonts w:ascii="Verdana" w:eastAsia="Tahoma" w:hAnsi="Verdana" w:cs="Arial"/>
          <w:spacing w:val="37"/>
          <w:lang w:val="pl-PL"/>
        </w:rPr>
        <w:t>…………………………………………………………………………………………………………</w:t>
      </w:r>
    </w:p>
    <w:p w14:paraId="41FFDDA2" w14:textId="031994AD" w:rsidR="009A0D70" w:rsidRPr="00C976A2" w:rsidRDefault="009A0D70" w:rsidP="005075C7">
      <w:pPr>
        <w:spacing w:line="276" w:lineRule="auto"/>
        <w:ind w:left="144" w:right="43"/>
        <w:jc w:val="both"/>
        <w:textAlignment w:val="baseline"/>
        <w:rPr>
          <w:rFonts w:ascii="Verdana" w:eastAsia="Tahoma" w:hAnsi="Verdana" w:cs="Arial"/>
          <w:i/>
          <w:lang w:val="pl-PL"/>
        </w:rPr>
      </w:pPr>
      <w:r w:rsidRPr="00C976A2">
        <w:rPr>
          <w:rFonts w:ascii="Verdana" w:eastAsia="Tahoma" w:hAnsi="Verdana" w:cs="Arial"/>
          <w:lang w:val="pl-PL"/>
        </w:rPr>
        <w:t xml:space="preserve">zwanym dalej  </w:t>
      </w:r>
      <w:r w:rsidRPr="00C976A2">
        <w:rPr>
          <w:rFonts w:ascii="Verdana" w:eastAsia="Tahoma" w:hAnsi="Verdana" w:cs="Arial"/>
          <w:i/>
          <w:lang w:val="pl-PL"/>
        </w:rPr>
        <w:t>„</w:t>
      </w:r>
      <w:r w:rsidR="00787A02" w:rsidRPr="00C976A2">
        <w:rPr>
          <w:rFonts w:ascii="Verdana" w:eastAsia="Tahoma" w:hAnsi="Verdana" w:cs="Arial"/>
          <w:i/>
          <w:lang w:val="pl-PL"/>
        </w:rPr>
        <w:t>Wykonawcą</w:t>
      </w:r>
      <w:r w:rsidRPr="00C976A2">
        <w:rPr>
          <w:rFonts w:ascii="Verdana" w:eastAsia="Tahoma" w:hAnsi="Verdana" w:cs="Arial"/>
          <w:i/>
          <w:lang w:val="pl-PL"/>
        </w:rPr>
        <w:t xml:space="preserve">", </w:t>
      </w:r>
    </w:p>
    <w:p w14:paraId="341DC6FE" w14:textId="77777777" w:rsidR="007F2611" w:rsidRPr="00C976A2" w:rsidRDefault="007F2611" w:rsidP="00CF49ED">
      <w:pPr>
        <w:spacing w:line="276" w:lineRule="auto"/>
        <w:ind w:right="43"/>
        <w:jc w:val="both"/>
        <w:rPr>
          <w:rFonts w:ascii="Verdana" w:eastAsia="Tahoma" w:hAnsi="Verdana" w:cs="Arial"/>
          <w:spacing w:val="-12"/>
          <w:lang w:val="pl-PL"/>
        </w:rPr>
      </w:pPr>
    </w:p>
    <w:p w14:paraId="2013DC65" w14:textId="0F61C05F" w:rsidR="009A0D70" w:rsidRPr="00C72245" w:rsidRDefault="009A0D70" w:rsidP="00CF49ED">
      <w:pPr>
        <w:spacing w:line="276" w:lineRule="auto"/>
        <w:ind w:right="43"/>
        <w:jc w:val="both"/>
        <w:rPr>
          <w:rFonts w:ascii="Verdana" w:eastAsia="Tahoma" w:hAnsi="Verdana" w:cs="Arial"/>
          <w:color w:val="000000" w:themeColor="text1"/>
          <w:spacing w:val="-12"/>
          <w:lang w:val="pl-PL"/>
        </w:rPr>
      </w:pPr>
      <w:r w:rsidRPr="00C976A2">
        <w:rPr>
          <w:rFonts w:ascii="Verdana" w:eastAsia="Tahoma" w:hAnsi="Verdana" w:cs="Arial"/>
          <w:spacing w:val="-12"/>
          <w:lang w:val="pl-PL"/>
        </w:rPr>
        <w:t>w wyniku dokonania przez Zamawiającego wyboru</w:t>
      </w:r>
      <w:r w:rsidR="00927EDA" w:rsidRPr="00C976A2">
        <w:rPr>
          <w:rFonts w:ascii="Verdana" w:eastAsia="Tahoma" w:hAnsi="Verdana" w:cs="Arial"/>
          <w:spacing w:val="-12"/>
          <w:lang w:val="pl-PL"/>
        </w:rPr>
        <w:t xml:space="preserve"> oferty</w:t>
      </w:r>
      <w:r w:rsidRPr="00C976A2">
        <w:rPr>
          <w:rFonts w:ascii="Verdana" w:eastAsia="Tahoma" w:hAnsi="Verdana" w:cs="Arial"/>
          <w:spacing w:val="-12"/>
          <w:lang w:val="pl-PL"/>
        </w:rPr>
        <w:t xml:space="preserve"> </w:t>
      </w:r>
      <w:r w:rsidR="00927EDA" w:rsidRPr="00C976A2">
        <w:rPr>
          <w:rFonts w:ascii="Verdana" w:eastAsia="Tahoma" w:hAnsi="Verdana" w:cs="Arial"/>
          <w:spacing w:val="-12"/>
          <w:lang w:val="pl-PL"/>
        </w:rPr>
        <w:t>W</w:t>
      </w:r>
      <w:r w:rsidRPr="00C976A2">
        <w:rPr>
          <w:rFonts w:ascii="Verdana" w:eastAsia="Tahoma" w:hAnsi="Verdana" w:cs="Arial"/>
          <w:spacing w:val="-12"/>
          <w:lang w:val="pl-PL"/>
        </w:rPr>
        <w:t>ykonawcy</w:t>
      </w:r>
      <w:r w:rsidR="00927EDA" w:rsidRPr="00C976A2">
        <w:rPr>
          <w:rFonts w:ascii="Verdana" w:eastAsia="Tahoma" w:hAnsi="Verdana" w:cs="Arial"/>
          <w:spacing w:val="-12"/>
          <w:lang w:val="pl-PL"/>
        </w:rPr>
        <w:t>,</w:t>
      </w:r>
      <w:r w:rsidRPr="00C976A2">
        <w:rPr>
          <w:rFonts w:ascii="Verdana" w:eastAsia="Tahoma" w:hAnsi="Verdana" w:cs="Arial"/>
          <w:spacing w:val="-12"/>
          <w:lang w:val="pl-PL"/>
        </w:rPr>
        <w:t xml:space="preserve"> w </w:t>
      </w:r>
      <w:r w:rsidR="00927EDA" w:rsidRPr="00C976A2">
        <w:rPr>
          <w:rFonts w:ascii="Verdana" w:eastAsia="Tahoma" w:hAnsi="Verdana" w:cs="Arial"/>
          <w:spacing w:val="-12"/>
          <w:lang w:val="pl-PL"/>
        </w:rPr>
        <w:t xml:space="preserve">wyniku przeprowadzonego </w:t>
      </w:r>
      <w:r w:rsidRPr="00C976A2">
        <w:rPr>
          <w:rFonts w:ascii="Verdana" w:eastAsia="Tahoma" w:hAnsi="Verdana" w:cs="Arial"/>
          <w:spacing w:val="-12"/>
          <w:lang w:val="pl-PL"/>
        </w:rPr>
        <w:t>postępowani</w:t>
      </w:r>
      <w:r w:rsidR="00927EDA" w:rsidRPr="00C976A2">
        <w:rPr>
          <w:rFonts w:ascii="Verdana" w:eastAsia="Tahoma" w:hAnsi="Verdana" w:cs="Arial"/>
          <w:spacing w:val="-12"/>
          <w:lang w:val="pl-PL"/>
        </w:rPr>
        <w:t xml:space="preserve">a o udzielenie zamówienia publicznego w trybie podstawowym zgodnie z przepisem art. 275 pkt 1 </w:t>
      </w:r>
      <w:r w:rsidRPr="00C976A2">
        <w:rPr>
          <w:rFonts w:ascii="Verdana" w:eastAsia="Tahoma" w:hAnsi="Verdana" w:cs="Arial"/>
          <w:spacing w:val="-12"/>
          <w:lang w:val="pl-PL"/>
        </w:rPr>
        <w:t>ustaw</w:t>
      </w:r>
      <w:r w:rsidR="00927EDA" w:rsidRPr="00C976A2">
        <w:rPr>
          <w:rFonts w:ascii="Verdana" w:eastAsia="Tahoma" w:hAnsi="Verdana" w:cs="Arial"/>
          <w:spacing w:val="-12"/>
          <w:lang w:val="pl-PL"/>
        </w:rPr>
        <w:t>y</w:t>
      </w:r>
      <w:r w:rsidRPr="00C976A2">
        <w:rPr>
          <w:rFonts w:ascii="Verdana" w:eastAsia="Tahoma" w:hAnsi="Verdana" w:cs="Arial"/>
          <w:spacing w:val="-12"/>
          <w:lang w:val="pl-PL"/>
        </w:rPr>
        <w:t xml:space="preserve"> z dnia 11 września 2019r. Prawo zamówień publicznych (</w:t>
      </w:r>
      <w:r w:rsidR="00E669DD" w:rsidRPr="00C976A2">
        <w:rPr>
          <w:rFonts w:ascii="Verdana" w:eastAsia="Tahoma" w:hAnsi="Verdana" w:cs="Arial"/>
          <w:spacing w:val="-12"/>
          <w:lang w:val="pl-PL"/>
        </w:rPr>
        <w:t>Dz. U. z 202</w:t>
      </w:r>
      <w:r w:rsidR="0040189E" w:rsidRPr="00C976A2">
        <w:rPr>
          <w:rFonts w:ascii="Verdana" w:eastAsia="Tahoma" w:hAnsi="Verdana" w:cs="Arial"/>
          <w:spacing w:val="-12"/>
          <w:lang w:val="pl-PL"/>
        </w:rPr>
        <w:t>2</w:t>
      </w:r>
      <w:r w:rsidR="00E669DD" w:rsidRPr="00C976A2">
        <w:rPr>
          <w:rFonts w:ascii="Verdana" w:eastAsia="Tahoma" w:hAnsi="Verdana" w:cs="Arial"/>
          <w:spacing w:val="-12"/>
          <w:lang w:val="pl-PL"/>
        </w:rPr>
        <w:t xml:space="preserve"> r. poz. 1</w:t>
      </w:r>
      <w:r w:rsidR="0040189E" w:rsidRPr="00C976A2">
        <w:rPr>
          <w:rFonts w:ascii="Verdana" w:eastAsia="Tahoma" w:hAnsi="Verdana" w:cs="Arial"/>
          <w:spacing w:val="-12"/>
          <w:lang w:val="pl-PL"/>
        </w:rPr>
        <w:t>710</w:t>
      </w:r>
      <w:r w:rsidR="00E669DD" w:rsidRPr="00C976A2">
        <w:rPr>
          <w:rFonts w:ascii="Verdana" w:eastAsia="Tahoma" w:hAnsi="Verdana" w:cs="Arial"/>
          <w:spacing w:val="-12"/>
          <w:lang w:val="pl-PL"/>
        </w:rPr>
        <w:t xml:space="preserve"> z </w:t>
      </w:r>
      <w:proofErr w:type="spellStart"/>
      <w:r w:rsidR="00E669DD" w:rsidRPr="00C976A2">
        <w:rPr>
          <w:rFonts w:ascii="Verdana" w:eastAsia="Tahoma" w:hAnsi="Verdana" w:cs="Arial"/>
          <w:spacing w:val="-12"/>
          <w:lang w:val="pl-PL"/>
        </w:rPr>
        <w:t>późn</w:t>
      </w:r>
      <w:proofErr w:type="spellEnd"/>
      <w:r w:rsidR="00E669DD" w:rsidRPr="00C976A2">
        <w:rPr>
          <w:rFonts w:ascii="Verdana" w:eastAsia="Tahoma" w:hAnsi="Verdana" w:cs="Arial"/>
          <w:spacing w:val="-12"/>
          <w:lang w:val="pl-PL"/>
        </w:rPr>
        <w:t xml:space="preserve">. </w:t>
      </w:r>
      <w:proofErr w:type="spellStart"/>
      <w:r w:rsidR="00E669DD" w:rsidRPr="00C976A2">
        <w:rPr>
          <w:rFonts w:ascii="Verdana" w:eastAsia="Tahoma" w:hAnsi="Verdana" w:cs="Arial"/>
          <w:spacing w:val="-12"/>
          <w:lang w:val="pl-PL"/>
        </w:rPr>
        <w:t>zm</w:t>
      </w:r>
      <w:proofErr w:type="spellEnd"/>
      <w:r w:rsidR="00E669DD" w:rsidRPr="00C976A2">
        <w:rPr>
          <w:rFonts w:ascii="Verdana" w:eastAsia="Tahoma" w:hAnsi="Verdana" w:cs="Arial"/>
          <w:spacing w:val="-12"/>
          <w:lang w:val="pl-PL"/>
        </w:rPr>
        <w:t xml:space="preserve">) </w:t>
      </w:r>
      <w:r w:rsidRPr="00C976A2">
        <w:rPr>
          <w:rFonts w:ascii="Verdana" w:eastAsia="Tahoma" w:hAnsi="Verdana" w:cs="Arial"/>
          <w:spacing w:val="-12"/>
          <w:lang w:val="pl-PL"/>
        </w:rPr>
        <w:t xml:space="preserve">zwanej dalej </w:t>
      </w:r>
      <w:r w:rsidR="00787A02" w:rsidRPr="00C976A2">
        <w:rPr>
          <w:rFonts w:ascii="Verdana" w:eastAsia="Tahoma" w:hAnsi="Verdana" w:cs="Arial"/>
          <w:spacing w:val="-12"/>
          <w:lang w:val="pl-PL"/>
        </w:rPr>
        <w:t>ustawą</w:t>
      </w:r>
      <w:r w:rsidRPr="00C976A2">
        <w:rPr>
          <w:rFonts w:ascii="Verdana" w:eastAsia="Tahoma" w:hAnsi="Verdana" w:cs="Arial"/>
          <w:spacing w:val="-12"/>
          <w:lang w:val="pl-PL"/>
        </w:rPr>
        <w:t xml:space="preserve"> </w:t>
      </w:r>
      <w:proofErr w:type="spellStart"/>
      <w:r w:rsidRPr="00C976A2">
        <w:rPr>
          <w:rFonts w:ascii="Verdana" w:eastAsia="Tahoma" w:hAnsi="Verdana" w:cs="Arial"/>
          <w:spacing w:val="-12"/>
          <w:lang w:val="pl-PL"/>
        </w:rPr>
        <w:t>Pzp</w:t>
      </w:r>
      <w:proofErr w:type="spellEnd"/>
      <w:r w:rsidRPr="00C976A2">
        <w:rPr>
          <w:rFonts w:ascii="Verdana" w:eastAsia="Tahoma" w:hAnsi="Verdana" w:cs="Arial"/>
          <w:spacing w:val="-12"/>
          <w:lang w:val="pl-PL"/>
        </w:rPr>
        <w:t xml:space="preserve">, </w:t>
      </w:r>
      <w:r w:rsidR="00927EDA" w:rsidRPr="00C976A2">
        <w:rPr>
          <w:rFonts w:ascii="Verdana" w:eastAsia="Tahoma" w:hAnsi="Verdana" w:cs="Arial"/>
          <w:spacing w:val="-12"/>
          <w:lang w:val="pl-PL"/>
        </w:rPr>
        <w:t>na realizację   projektu pn. „</w:t>
      </w:r>
      <w:r w:rsidR="00FE10AF" w:rsidRPr="00C976A2">
        <w:rPr>
          <w:rFonts w:ascii="Verdana" w:hAnsi="Verdana" w:cs="Arial"/>
          <w:b/>
          <w:bCs/>
          <w:lang w:val="pl-PL"/>
        </w:rPr>
        <w:t>Kompleksowe połączenie obwodnicy Gostynia na drodze wojewódzkiej 434 z systemem dróg lokalnych i drogą krajową nr 12 wraz z budową parkingu</w:t>
      </w:r>
      <w:r w:rsidR="00927EDA" w:rsidRPr="00C976A2">
        <w:rPr>
          <w:rFonts w:ascii="Verdana" w:eastAsia="Tahoma" w:hAnsi="Verdana" w:cs="Arial"/>
          <w:spacing w:val="-12"/>
          <w:lang w:val="pl-PL"/>
        </w:rPr>
        <w:t xml:space="preserve">” w ramach Rządowego Funduszu Polski Ład: Program </w:t>
      </w:r>
      <w:r w:rsidR="00927EDA" w:rsidRPr="00C72245">
        <w:rPr>
          <w:rFonts w:ascii="Verdana" w:eastAsia="Tahoma" w:hAnsi="Verdana" w:cs="Arial"/>
          <w:color w:val="000000" w:themeColor="text1"/>
          <w:spacing w:val="-12"/>
          <w:lang w:val="pl-PL"/>
        </w:rPr>
        <w:t>Inwestycji Strategicznych</w:t>
      </w:r>
      <w:r w:rsidR="00CF49ED" w:rsidRPr="00C72245">
        <w:rPr>
          <w:rFonts w:ascii="Verdana" w:eastAsia="Tahoma" w:hAnsi="Verdana" w:cs="Arial"/>
          <w:color w:val="000000" w:themeColor="text1"/>
          <w:spacing w:val="-12"/>
          <w:lang w:val="pl-PL"/>
        </w:rPr>
        <w:t xml:space="preserve"> </w:t>
      </w:r>
      <w:r w:rsidR="00CF49ED" w:rsidRPr="00C72245">
        <w:rPr>
          <w:rFonts w:ascii="Verdana" w:hAnsi="Verdana" w:cs="Arial"/>
          <w:color w:val="000000" w:themeColor="text1"/>
          <w:lang w:val="pl-PL"/>
        </w:rPr>
        <w:t>na podstaw</w:t>
      </w:r>
      <w:r w:rsidR="0086032C" w:rsidRPr="00C72245">
        <w:rPr>
          <w:rFonts w:ascii="Verdana" w:hAnsi="Verdana" w:cs="Arial"/>
          <w:color w:val="000000" w:themeColor="text1"/>
          <w:lang w:val="pl-PL"/>
        </w:rPr>
        <w:t xml:space="preserve">ie Wstępnej Promesy Nr </w:t>
      </w:r>
      <w:r w:rsidR="006B44D2" w:rsidRPr="00C72245">
        <w:rPr>
          <w:rFonts w:ascii="Verdana" w:hAnsi="Verdana" w:cs="Arial"/>
          <w:color w:val="000000" w:themeColor="text1"/>
          <w:lang w:val="pl-PL"/>
        </w:rPr>
        <w:t>Edycja</w:t>
      </w:r>
      <w:r w:rsidR="0086032C" w:rsidRPr="00C72245">
        <w:rPr>
          <w:rFonts w:ascii="Verdana" w:hAnsi="Verdana" w:cs="Arial"/>
          <w:color w:val="000000" w:themeColor="text1"/>
          <w:lang w:val="pl-PL"/>
        </w:rPr>
        <w:t>2/2021/3584/Polski</w:t>
      </w:r>
      <w:r w:rsidR="0030411E" w:rsidRPr="00C72245">
        <w:rPr>
          <w:rFonts w:ascii="Verdana" w:hAnsi="Verdana" w:cs="Arial"/>
          <w:color w:val="000000" w:themeColor="text1"/>
          <w:lang w:val="pl-PL"/>
        </w:rPr>
        <w:t xml:space="preserve"> Ł</w:t>
      </w:r>
      <w:r w:rsidR="0086032C" w:rsidRPr="00C72245">
        <w:rPr>
          <w:rFonts w:ascii="Verdana" w:hAnsi="Verdana" w:cs="Arial"/>
          <w:color w:val="000000" w:themeColor="text1"/>
          <w:lang w:val="pl-PL"/>
        </w:rPr>
        <w:t>ad</w:t>
      </w:r>
      <w:r w:rsidR="00CF49ED" w:rsidRPr="00C72245">
        <w:rPr>
          <w:rFonts w:ascii="Verdana" w:hAnsi="Verdana" w:cs="Arial"/>
          <w:color w:val="000000" w:themeColor="text1"/>
          <w:lang w:val="pl-PL"/>
        </w:rPr>
        <w:t>,</w:t>
      </w:r>
      <w:r w:rsidR="0030411E" w:rsidRPr="00C72245">
        <w:rPr>
          <w:rFonts w:ascii="Verdana" w:hAnsi="Verdana" w:cs="Arial"/>
          <w:color w:val="000000" w:themeColor="text1"/>
          <w:lang w:val="pl-PL"/>
        </w:rPr>
        <w:t xml:space="preserve"> </w:t>
      </w:r>
      <w:r w:rsidR="00927EDA" w:rsidRPr="00C72245">
        <w:rPr>
          <w:rFonts w:ascii="Verdana" w:eastAsia="Tahoma" w:hAnsi="Verdana" w:cs="Arial"/>
          <w:color w:val="000000" w:themeColor="text1"/>
          <w:spacing w:val="-12"/>
          <w:lang w:val="pl-PL"/>
        </w:rPr>
        <w:t xml:space="preserve">została </w:t>
      </w:r>
      <w:r w:rsidRPr="00C72245">
        <w:rPr>
          <w:rFonts w:ascii="Verdana" w:eastAsia="Tahoma" w:hAnsi="Verdana" w:cs="Arial"/>
          <w:color w:val="000000" w:themeColor="text1"/>
          <w:spacing w:val="-12"/>
          <w:lang w:val="pl-PL"/>
        </w:rPr>
        <w:t>zawart</w:t>
      </w:r>
      <w:r w:rsidR="00927EDA" w:rsidRPr="00C72245">
        <w:rPr>
          <w:rFonts w:ascii="Verdana" w:eastAsia="Tahoma" w:hAnsi="Verdana" w:cs="Arial"/>
          <w:color w:val="000000" w:themeColor="text1"/>
          <w:spacing w:val="-12"/>
          <w:lang w:val="pl-PL"/>
        </w:rPr>
        <w:t>a</w:t>
      </w:r>
      <w:r w:rsidRPr="00C72245">
        <w:rPr>
          <w:rFonts w:ascii="Verdana" w:eastAsia="Tahoma" w:hAnsi="Verdana" w:cs="Arial"/>
          <w:color w:val="000000" w:themeColor="text1"/>
          <w:spacing w:val="-12"/>
          <w:lang w:val="pl-PL"/>
        </w:rPr>
        <w:t xml:space="preserve"> </w:t>
      </w:r>
      <w:r w:rsidR="00927EDA" w:rsidRPr="00C72245">
        <w:rPr>
          <w:rFonts w:ascii="Verdana" w:eastAsia="Tahoma" w:hAnsi="Verdana" w:cs="Arial"/>
          <w:color w:val="000000" w:themeColor="text1"/>
          <w:spacing w:val="-12"/>
          <w:lang w:val="pl-PL"/>
        </w:rPr>
        <w:t>umowa</w:t>
      </w:r>
      <w:r w:rsidRPr="00C72245">
        <w:rPr>
          <w:rFonts w:ascii="Verdana" w:eastAsia="Tahoma" w:hAnsi="Verdana" w:cs="Arial"/>
          <w:color w:val="000000" w:themeColor="text1"/>
          <w:spacing w:val="-12"/>
          <w:lang w:val="pl-PL"/>
        </w:rPr>
        <w:t xml:space="preserve"> o następującej treści:</w:t>
      </w:r>
    </w:p>
    <w:p w14:paraId="21BE6420" w14:textId="1F84BEC9" w:rsidR="009A0D70" w:rsidRPr="00C72245" w:rsidRDefault="009A0D70" w:rsidP="005075C7">
      <w:pPr>
        <w:spacing w:line="276" w:lineRule="auto"/>
        <w:ind w:left="144" w:right="43"/>
        <w:jc w:val="both"/>
        <w:textAlignment w:val="baseline"/>
        <w:rPr>
          <w:rFonts w:ascii="Verdana" w:eastAsia="Tahoma" w:hAnsi="Verdana" w:cs="Arial"/>
          <w:iCs/>
          <w:color w:val="000000" w:themeColor="text1"/>
          <w:lang w:val="pl-PL"/>
        </w:rPr>
      </w:pPr>
    </w:p>
    <w:p w14:paraId="4297F86A" w14:textId="3C7F5DEA" w:rsidR="005075C7" w:rsidRPr="00C72245" w:rsidRDefault="005075C7" w:rsidP="005075C7">
      <w:pPr>
        <w:spacing w:line="276" w:lineRule="auto"/>
        <w:ind w:left="144" w:right="43"/>
        <w:jc w:val="center"/>
        <w:textAlignment w:val="baseline"/>
        <w:rPr>
          <w:rFonts w:ascii="Verdana" w:eastAsia="Tahoma" w:hAnsi="Verdana" w:cs="Arial"/>
          <w:b/>
          <w:bCs/>
          <w:iCs/>
          <w:color w:val="000000" w:themeColor="text1"/>
          <w:lang w:val="pl-PL"/>
        </w:rPr>
      </w:pPr>
      <w:r w:rsidRPr="00C72245">
        <w:rPr>
          <w:rFonts w:ascii="Verdana" w:eastAsia="Tahoma" w:hAnsi="Verdana" w:cs="Arial"/>
          <w:b/>
          <w:bCs/>
          <w:iCs/>
          <w:color w:val="000000" w:themeColor="text1"/>
          <w:lang w:val="pl-PL"/>
        </w:rPr>
        <w:t>Przedmiot umowy.</w:t>
      </w:r>
    </w:p>
    <w:p w14:paraId="57290D7E" w14:textId="7D42A635" w:rsidR="001D238E" w:rsidRPr="00C72245" w:rsidRDefault="009A0D70" w:rsidP="005075C7">
      <w:pPr>
        <w:spacing w:line="276" w:lineRule="auto"/>
        <w:ind w:right="43"/>
        <w:jc w:val="center"/>
        <w:textAlignment w:val="baseline"/>
        <w:rPr>
          <w:rFonts w:ascii="Verdana" w:eastAsia="Tahoma" w:hAnsi="Verdana" w:cs="Arial"/>
          <w:b/>
          <w:bCs/>
          <w:color w:val="000000" w:themeColor="text1"/>
          <w:spacing w:val="15"/>
          <w:lang w:val="pl-PL"/>
        </w:rPr>
      </w:pPr>
      <w:r w:rsidRPr="00C72245">
        <w:rPr>
          <w:rFonts w:ascii="Verdana" w:eastAsia="Tahoma" w:hAnsi="Verdana" w:cs="Arial"/>
          <w:b/>
          <w:bCs/>
          <w:color w:val="000000" w:themeColor="text1"/>
          <w:spacing w:val="15"/>
          <w:lang w:val="pl-PL"/>
        </w:rPr>
        <w:t>§ 1</w:t>
      </w:r>
      <w:r w:rsidR="005075C7" w:rsidRPr="00C72245">
        <w:rPr>
          <w:rFonts w:ascii="Verdana" w:eastAsia="Tahoma" w:hAnsi="Verdana" w:cs="Arial"/>
          <w:b/>
          <w:bCs/>
          <w:color w:val="000000" w:themeColor="text1"/>
          <w:spacing w:val="15"/>
          <w:lang w:val="pl-PL"/>
        </w:rPr>
        <w:t>.</w:t>
      </w:r>
    </w:p>
    <w:p w14:paraId="2B848FC5" w14:textId="69A216DE" w:rsidR="0030411E" w:rsidRPr="00C976A2" w:rsidRDefault="001D238E" w:rsidP="00BE6B89">
      <w:pPr>
        <w:pStyle w:val="Akapitzlist"/>
        <w:numPr>
          <w:ilvl w:val="0"/>
          <w:numId w:val="1"/>
        </w:numPr>
        <w:spacing w:line="276" w:lineRule="auto"/>
        <w:ind w:left="284" w:right="43" w:hanging="284"/>
        <w:jc w:val="both"/>
        <w:rPr>
          <w:rFonts w:ascii="Verdana" w:hAnsi="Verdana" w:cs="Arial"/>
          <w:bCs/>
          <w:lang w:val="pl-PL"/>
        </w:rPr>
      </w:pPr>
      <w:r w:rsidRPr="00C72245">
        <w:rPr>
          <w:rFonts w:ascii="Verdana" w:hAnsi="Verdana" w:cs="Arial"/>
          <w:color w:val="000000" w:themeColor="text1"/>
          <w:lang w:val="pl-PL"/>
        </w:rPr>
        <w:t xml:space="preserve">Zamawiający zleca, a Wykonawca przyjmuje do </w:t>
      </w:r>
      <w:r w:rsidR="00D412AE" w:rsidRPr="00C72245">
        <w:rPr>
          <w:rFonts w:ascii="Verdana" w:hAnsi="Verdana" w:cs="Arial"/>
          <w:color w:val="000000" w:themeColor="text1"/>
          <w:lang w:val="pl-PL"/>
        </w:rPr>
        <w:t>wykonania zadanie pn</w:t>
      </w:r>
      <w:r w:rsidR="00FE10AF" w:rsidRPr="00C72245">
        <w:rPr>
          <w:rFonts w:ascii="Verdana" w:hAnsi="Verdana" w:cs="Arial"/>
          <w:color w:val="000000" w:themeColor="text1"/>
          <w:lang w:val="pl-PL"/>
        </w:rPr>
        <w:t xml:space="preserve">.: </w:t>
      </w:r>
      <w:r w:rsidR="009A4EEB" w:rsidRPr="00C72245">
        <w:rPr>
          <w:rFonts w:ascii="Verdana" w:hAnsi="Verdana" w:cs="Arial"/>
          <w:color w:val="000000" w:themeColor="text1"/>
          <w:lang w:val="pl-PL"/>
        </w:rPr>
        <w:t>“</w:t>
      </w:r>
      <w:r w:rsidR="00FE10AF" w:rsidRPr="00C72245">
        <w:rPr>
          <w:rFonts w:ascii="Verdana" w:hAnsi="Verdana" w:cs="Arial"/>
          <w:b/>
          <w:bCs/>
          <w:color w:val="000000" w:themeColor="text1"/>
          <w:lang w:val="pl-PL"/>
        </w:rPr>
        <w:t xml:space="preserve">Kompleksowe połączenie obwodnicy Gostynia na drodze wojewódzkiej 434 z systemem dróg lokalnych i drogą krajową nr 12 wraz z budową </w:t>
      </w:r>
      <w:r w:rsidR="009A4EEB" w:rsidRPr="00C72245">
        <w:rPr>
          <w:rFonts w:ascii="Verdana" w:hAnsi="Verdana" w:cs="Arial"/>
          <w:b/>
          <w:bCs/>
          <w:color w:val="000000" w:themeColor="text1"/>
          <w:lang w:val="pl-PL"/>
        </w:rPr>
        <w:t>parking</w:t>
      </w:r>
      <w:r w:rsidR="006B44D2" w:rsidRPr="00C72245">
        <w:rPr>
          <w:rFonts w:ascii="Verdana" w:hAnsi="Verdana" w:cs="Arial"/>
          <w:b/>
          <w:bCs/>
          <w:color w:val="000000" w:themeColor="text1"/>
          <w:lang w:val="pl-PL"/>
        </w:rPr>
        <w:t>u</w:t>
      </w:r>
      <w:r w:rsidR="009A4EEB" w:rsidRPr="00C72245">
        <w:rPr>
          <w:rFonts w:ascii="Verdana" w:hAnsi="Verdana" w:cs="Arial"/>
          <w:b/>
          <w:bCs/>
          <w:color w:val="000000" w:themeColor="text1"/>
          <w:lang w:val="pl-PL"/>
        </w:rPr>
        <w:t>”</w:t>
      </w:r>
      <w:r w:rsidR="005C1772" w:rsidRPr="00C72245">
        <w:rPr>
          <w:rFonts w:ascii="Verdana" w:hAnsi="Verdana" w:cs="Arial"/>
          <w:bCs/>
          <w:color w:val="000000" w:themeColor="text1"/>
          <w:lang w:val="pl-PL"/>
        </w:rPr>
        <w:t xml:space="preserve"> </w:t>
      </w:r>
      <w:r w:rsidRPr="00C72245">
        <w:rPr>
          <w:rFonts w:ascii="Verdana" w:hAnsi="Verdana" w:cs="Arial"/>
          <w:color w:val="000000" w:themeColor="text1"/>
          <w:lang w:val="pl-PL"/>
        </w:rPr>
        <w:t xml:space="preserve">w formule „zaprojektuj i wybuduj” </w:t>
      </w:r>
      <w:r w:rsidR="00FB722A" w:rsidRPr="00C72245">
        <w:rPr>
          <w:rFonts w:ascii="Verdana" w:hAnsi="Verdana" w:cs="Arial"/>
          <w:color w:val="000000" w:themeColor="text1"/>
          <w:lang w:val="pl-PL"/>
        </w:rPr>
        <w:t>(</w:t>
      </w:r>
      <w:r w:rsidR="00D412AE" w:rsidRPr="00C72245">
        <w:rPr>
          <w:rFonts w:ascii="Verdana" w:hAnsi="Verdana" w:cs="Arial"/>
          <w:color w:val="000000" w:themeColor="text1"/>
          <w:lang w:val="pl-PL"/>
        </w:rPr>
        <w:t>zwanej dalej przedmiotem umowy</w:t>
      </w:r>
      <w:r w:rsidR="00FB722A" w:rsidRPr="00C72245">
        <w:rPr>
          <w:rFonts w:ascii="Verdana" w:hAnsi="Verdana" w:cs="Arial"/>
          <w:color w:val="000000" w:themeColor="text1"/>
          <w:lang w:val="pl-PL"/>
        </w:rPr>
        <w:t xml:space="preserve"> lub Inwestycją)</w:t>
      </w:r>
      <w:r w:rsidR="00D412AE" w:rsidRPr="00C72245">
        <w:rPr>
          <w:rFonts w:ascii="Verdana" w:hAnsi="Verdana" w:cs="Arial"/>
          <w:color w:val="000000" w:themeColor="text1"/>
          <w:lang w:val="pl-PL"/>
        </w:rPr>
        <w:t xml:space="preserve"> </w:t>
      </w:r>
      <w:bookmarkStart w:id="0" w:name="_Hlk101712663"/>
      <w:r w:rsidR="00D412AE" w:rsidRPr="00C72245">
        <w:rPr>
          <w:rFonts w:ascii="Verdana" w:hAnsi="Verdana" w:cs="Arial"/>
          <w:color w:val="000000" w:themeColor="text1"/>
          <w:lang w:val="pl-PL"/>
        </w:rPr>
        <w:t xml:space="preserve">wraz ze sprawowaniem nadzoru autorskiego nad realizacją wykonywanych robót budowlanych </w:t>
      </w:r>
      <w:bookmarkEnd w:id="0"/>
      <w:r w:rsidR="00D412AE" w:rsidRPr="00C72245">
        <w:rPr>
          <w:rFonts w:ascii="Verdana" w:hAnsi="Verdana" w:cs="Arial"/>
          <w:color w:val="000000" w:themeColor="text1"/>
          <w:lang w:val="pl-PL"/>
        </w:rPr>
        <w:t>w zakresie określonym w niniejszej umowie, specyfikacji warunków zamówienia i P</w:t>
      </w:r>
      <w:r w:rsidRPr="00C72245">
        <w:rPr>
          <w:rFonts w:ascii="Verdana" w:hAnsi="Verdana" w:cs="Arial"/>
          <w:color w:val="000000" w:themeColor="text1"/>
          <w:lang w:val="pl-PL"/>
        </w:rPr>
        <w:t xml:space="preserve">rogramie </w:t>
      </w:r>
      <w:proofErr w:type="spellStart"/>
      <w:r w:rsidRPr="00C72245">
        <w:rPr>
          <w:rFonts w:ascii="Verdana" w:hAnsi="Verdana" w:cs="Arial"/>
          <w:color w:val="000000" w:themeColor="text1"/>
          <w:lang w:val="pl-PL"/>
        </w:rPr>
        <w:t>Funkcjonalno</w:t>
      </w:r>
      <w:proofErr w:type="spellEnd"/>
      <w:r w:rsidRPr="00C72245">
        <w:rPr>
          <w:rFonts w:ascii="Verdana" w:hAnsi="Verdana" w:cs="Arial"/>
          <w:color w:val="000000" w:themeColor="text1"/>
          <w:lang w:val="pl-PL"/>
        </w:rPr>
        <w:t xml:space="preserve"> – Użytkowym</w:t>
      </w:r>
      <w:r w:rsidR="00326BEA" w:rsidRPr="00C72245">
        <w:rPr>
          <w:rFonts w:ascii="Verdana" w:hAnsi="Verdana" w:cs="Arial"/>
          <w:color w:val="000000" w:themeColor="text1"/>
          <w:lang w:val="pl-PL"/>
        </w:rPr>
        <w:t xml:space="preserve"> </w:t>
      </w:r>
      <w:r w:rsidR="0030411E" w:rsidRPr="00C72245">
        <w:rPr>
          <w:rFonts w:ascii="Verdana" w:hAnsi="Verdana" w:cs="Arial"/>
          <w:color w:val="000000" w:themeColor="text1"/>
          <w:lang w:val="pl-PL"/>
        </w:rPr>
        <w:t>(zwanym dalej PFU) wraz z przedmiarem r</w:t>
      </w:r>
      <w:r w:rsidR="00C72245" w:rsidRPr="00C72245">
        <w:rPr>
          <w:rFonts w:ascii="Verdana" w:hAnsi="Verdana" w:cs="Arial"/>
          <w:color w:val="000000" w:themeColor="text1"/>
          <w:lang w:val="pl-PL"/>
        </w:rPr>
        <w:t>o</w:t>
      </w:r>
      <w:r w:rsidR="0030411E" w:rsidRPr="00C72245">
        <w:rPr>
          <w:rFonts w:ascii="Verdana" w:hAnsi="Verdana" w:cs="Arial"/>
          <w:color w:val="000000" w:themeColor="text1"/>
          <w:lang w:val="pl-PL"/>
        </w:rPr>
        <w:t xml:space="preserve">bót </w:t>
      </w:r>
      <w:r w:rsidR="00326BEA" w:rsidRPr="00C72245">
        <w:rPr>
          <w:rFonts w:ascii="Verdana" w:hAnsi="Verdana" w:cs="Arial"/>
          <w:color w:val="000000" w:themeColor="text1"/>
          <w:lang w:val="pl-PL"/>
        </w:rPr>
        <w:t>w</w:t>
      </w:r>
      <w:r w:rsidR="0030411E" w:rsidRPr="00C72245">
        <w:rPr>
          <w:rFonts w:ascii="Verdana" w:hAnsi="Verdana" w:cs="Arial"/>
          <w:color w:val="000000" w:themeColor="text1"/>
          <w:lang w:val="pl-PL"/>
        </w:rPr>
        <w:t xml:space="preserve"> </w:t>
      </w:r>
      <w:r w:rsidR="0030411E" w:rsidRPr="00C976A2">
        <w:rPr>
          <w:rFonts w:ascii="Verdana" w:hAnsi="Verdana" w:cs="Arial"/>
          <w:lang w:val="pl-PL"/>
        </w:rPr>
        <w:t xml:space="preserve">zakresie </w:t>
      </w:r>
      <w:r w:rsidR="00326BEA" w:rsidRPr="00C976A2">
        <w:rPr>
          <w:rFonts w:ascii="Verdana" w:hAnsi="Verdana" w:cs="Arial"/>
          <w:b/>
          <w:lang w:val="pl-PL"/>
        </w:rPr>
        <w:t>Części I</w:t>
      </w:r>
      <w:r w:rsidR="000B4C7C">
        <w:rPr>
          <w:rFonts w:ascii="Verdana" w:hAnsi="Verdana" w:cs="Arial"/>
          <w:b/>
          <w:lang w:val="pl-PL"/>
        </w:rPr>
        <w:t>II</w:t>
      </w:r>
      <w:r w:rsidR="00326BEA" w:rsidRPr="00C976A2">
        <w:rPr>
          <w:rFonts w:ascii="Verdana" w:hAnsi="Verdana" w:cs="Arial"/>
          <w:lang w:val="pl-PL"/>
        </w:rPr>
        <w:t xml:space="preserve"> </w:t>
      </w:r>
      <w:r w:rsidR="00927EDA" w:rsidRPr="00C976A2">
        <w:rPr>
          <w:rFonts w:ascii="Verdana" w:hAnsi="Verdana" w:cs="Arial"/>
          <w:lang w:val="pl-PL"/>
        </w:rPr>
        <w:t xml:space="preserve">- </w:t>
      </w:r>
      <w:r w:rsidR="00326BEA" w:rsidRPr="00C976A2">
        <w:rPr>
          <w:rFonts w:ascii="Verdana" w:hAnsi="Verdana" w:cs="Arial"/>
          <w:lang w:val="pl-PL"/>
        </w:rPr>
        <w:t xml:space="preserve">obejmującej </w:t>
      </w:r>
      <w:r w:rsidR="0040189E" w:rsidRPr="00C976A2">
        <w:rPr>
          <w:rFonts w:ascii="Verdana" w:hAnsi="Verdana" w:cs="Arial"/>
          <w:lang w:val="pl-PL"/>
        </w:rPr>
        <w:t xml:space="preserve">opracowanie dokumentacji </w:t>
      </w:r>
      <w:r w:rsidR="00927EDA" w:rsidRPr="00C976A2">
        <w:rPr>
          <w:rFonts w:ascii="Verdana" w:hAnsi="Verdana" w:cs="Arial"/>
          <w:lang w:val="pl-PL"/>
        </w:rPr>
        <w:t>projektowej oraz wykonanie robót budowlanych</w:t>
      </w:r>
      <w:r w:rsidR="00FE10AF" w:rsidRPr="00C976A2">
        <w:rPr>
          <w:rFonts w:ascii="Verdana" w:hAnsi="Verdana" w:cs="Arial"/>
          <w:lang w:val="pl-PL"/>
        </w:rPr>
        <w:t xml:space="preserve"> „</w:t>
      </w:r>
      <w:r w:rsidR="000B4C7C" w:rsidRPr="000B4C7C">
        <w:rPr>
          <w:rFonts w:ascii="Verdana" w:hAnsi="Verdana"/>
          <w:b/>
          <w:color w:val="000000"/>
          <w:lang w:val="pl-PL"/>
        </w:rPr>
        <w:t>Przebudowa drogi powiatowej nr 4938P Grabonóg Podrzecze – Krajewice</w:t>
      </w:r>
      <w:r w:rsidR="00FE10AF" w:rsidRPr="00C976A2">
        <w:rPr>
          <w:rFonts w:ascii="Verdana" w:hAnsi="Verdana" w:cs="Arial"/>
          <w:b/>
          <w:color w:val="000000" w:themeColor="text1"/>
          <w:lang w:val="pl-PL"/>
        </w:rPr>
        <w:t xml:space="preserve">”. </w:t>
      </w:r>
    </w:p>
    <w:p w14:paraId="07E0C6C0" w14:textId="36727D8E" w:rsidR="005F0A9F" w:rsidRPr="00C976A2" w:rsidRDefault="005F0A9F" w:rsidP="00BE6B89">
      <w:pPr>
        <w:pStyle w:val="Akapitzlist"/>
        <w:numPr>
          <w:ilvl w:val="0"/>
          <w:numId w:val="1"/>
        </w:numPr>
        <w:spacing w:line="276" w:lineRule="auto"/>
        <w:ind w:left="284" w:right="43" w:hanging="284"/>
        <w:jc w:val="both"/>
        <w:rPr>
          <w:rStyle w:val="markedcontent"/>
          <w:rFonts w:ascii="Verdana" w:hAnsi="Verdana" w:cs="Arial"/>
          <w:bCs/>
          <w:lang w:val="pl-PL"/>
        </w:rPr>
      </w:pPr>
      <w:r w:rsidRPr="00C976A2">
        <w:rPr>
          <w:rStyle w:val="markedcontent"/>
          <w:rFonts w:ascii="Verdana" w:hAnsi="Verdana" w:cs="Arial"/>
          <w:lang w:val="pl-PL"/>
        </w:rPr>
        <w:lastRenderedPageBreak/>
        <w:t>Wykonawca wyłoniony w postępowaniu przetargowym zobowiązany jest zapewnić:</w:t>
      </w:r>
    </w:p>
    <w:p w14:paraId="5972CFDB" w14:textId="77777777" w:rsidR="0030411E" w:rsidRPr="00C976A2" w:rsidRDefault="005F0A9F" w:rsidP="00EC3C05">
      <w:pPr>
        <w:pStyle w:val="Akapitzlist"/>
        <w:numPr>
          <w:ilvl w:val="1"/>
          <w:numId w:val="89"/>
        </w:numPr>
        <w:spacing w:line="276" w:lineRule="auto"/>
        <w:ind w:left="567" w:hanging="283"/>
        <w:rPr>
          <w:rStyle w:val="markedcontent"/>
          <w:rFonts w:ascii="Verdana" w:hAnsi="Verdana" w:cs="Arial"/>
          <w:lang w:val="pl-PL"/>
        </w:rPr>
      </w:pPr>
      <w:r w:rsidRPr="00C976A2">
        <w:rPr>
          <w:rStyle w:val="markedcontent"/>
          <w:rFonts w:ascii="Verdana" w:hAnsi="Verdana" w:cs="Arial"/>
          <w:lang w:val="pl-PL"/>
        </w:rPr>
        <w:t>zespół projektowy posiadający odpowiednie uprawnienia do projektowania w określonych specjalnościach wynikających z zakresu i asortymentu robót,</w:t>
      </w:r>
    </w:p>
    <w:p w14:paraId="6035AC08" w14:textId="0C151034" w:rsidR="00C105F7" w:rsidRPr="00C976A2" w:rsidRDefault="005F0A9F" w:rsidP="00EC3C05">
      <w:pPr>
        <w:pStyle w:val="Akapitzlist"/>
        <w:numPr>
          <w:ilvl w:val="1"/>
          <w:numId w:val="89"/>
        </w:numPr>
        <w:spacing w:line="276" w:lineRule="auto"/>
        <w:ind w:left="567" w:hanging="283"/>
        <w:rPr>
          <w:rFonts w:ascii="Verdana" w:hAnsi="Verdana" w:cs="Arial"/>
          <w:lang w:val="pl-PL"/>
        </w:rPr>
      </w:pPr>
      <w:r w:rsidRPr="00C976A2">
        <w:rPr>
          <w:rStyle w:val="markedcontent"/>
          <w:rFonts w:ascii="Verdana" w:hAnsi="Verdana" w:cs="Arial"/>
          <w:lang w:val="pl-PL"/>
        </w:rPr>
        <w:t>kierownika budowy oraz kierowników robót posiadających uprawnienia do kierowania robotami w określonych specjalnościach wynikających z zakresu i asortymentu robót.</w:t>
      </w:r>
    </w:p>
    <w:p w14:paraId="575317A9" w14:textId="5638EE88" w:rsidR="00F246D8" w:rsidRPr="00C976A2" w:rsidRDefault="00F246D8" w:rsidP="00CF49ED">
      <w:pPr>
        <w:pStyle w:val="Akapitzlist"/>
        <w:numPr>
          <w:ilvl w:val="0"/>
          <w:numId w:val="1"/>
        </w:numPr>
        <w:spacing w:line="276" w:lineRule="auto"/>
        <w:ind w:right="43"/>
        <w:jc w:val="both"/>
        <w:rPr>
          <w:rFonts w:ascii="Verdana" w:hAnsi="Verdana" w:cs="Arial"/>
          <w:lang w:val="pl-PL"/>
        </w:rPr>
      </w:pPr>
      <w:r w:rsidRPr="00C976A2">
        <w:rPr>
          <w:rFonts w:ascii="Verdana" w:hAnsi="Verdana" w:cs="Arial"/>
          <w:lang w:val="pl-PL"/>
        </w:rPr>
        <w:t>Przedmiot umow</w:t>
      </w:r>
      <w:r w:rsidR="00D412AE" w:rsidRPr="00C976A2">
        <w:rPr>
          <w:rFonts w:ascii="Verdana" w:hAnsi="Verdana" w:cs="Arial"/>
          <w:lang w:val="pl-PL"/>
        </w:rPr>
        <w:t>y</w:t>
      </w:r>
      <w:r w:rsidRPr="00C976A2">
        <w:rPr>
          <w:rFonts w:ascii="Verdana" w:hAnsi="Verdana" w:cs="Arial"/>
          <w:lang w:val="pl-PL"/>
        </w:rPr>
        <w:t xml:space="preserve"> obejmuje</w:t>
      </w:r>
      <w:r w:rsidR="00D412AE" w:rsidRPr="00C976A2">
        <w:rPr>
          <w:rFonts w:ascii="Verdana" w:hAnsi="Verdana" w:cs="Arial"/>
          <w:lang w:val="pl-PL"/>
        </w:rPr>
        <w:t xml:space="preserve"> w szczególności</w:t>
      </w:r>
      <w:r w:rsidRPr="00C976A2">
        <w:rPr>
          <w:rFonts w:ascii="Verdana" w:hAnsi="Verdana" w:cs="Arial"/>
          <w:lang w:val="pl-PL"/>
        </w:rPr>
        <w:t>:</w:t>
      </w:r>
      <w:r w:rsidR="00CF49ED" w:rsidRPr="00C976A2">
        <w:rPr>
          <w:rFonts w:ascii="Verdana" w:hAnsi="Verdana" w:cs="Arial"/>
          <w:lang w:val="pl-PL"/>
        </w:rPr>
        <w:t xml:space="preserve">  </w:t>
      </w:r>
    </w:p>
    <w:p w14:paraId="6709C671" w14:textId="77777777" w:rsidR="00D412AE" w:rsidRPr="00C976A2" w:rsidRDefault="00F246D8" w:rsidP="00F108CF">
      <w:pPr>
        <w:pStyle w:val="Akapitzlist"/>
        <w:numPr>
          <w:ilvl w:val="1"/>
          <w:numId w:val="2"/>
        </w:numPr>
        <w:spacing w:line="276" w:lineRule="auto"/>
        <w:ind w:left="709" w:right="43" w:hanging="425"/>
        <w:jc w:val="both"/>
        <w:rPr>
          <w:rFonts w:ascii="Verdana" w:hAnsi="Verdana" w:cs="Arial"/>
          <w:lang w:val="pl-PL"/>
        </w:rPr>
      </w:pPr>
      <w:r w:rsidRPr="00C976A2">
        <w:rPr>
          <w:rFonts w:ascii="Verdana" w:hAnsi="Verdana" w:cs="Arial"/>
          <w:lang w:val="pl-PL"/>
        </w:rPr>
        <w:t xml:space="preserve">wykonanie </w:t>
      </w:r>
      <w:r w:rsidR="00D412AE" w:rsidRPr="00C976A2">
        <w:rPr>
          <w:rFonts w:ascii="Verdana" w:hAnsi="Verdana" w:cs="Arial"/>
          <w:lang w:val="pl-PL"/>
        </w:rPr>
        <w:t>dokumentacji technicznej przez którą rozumie się:</w:t>
      </w:r>
    </w:p>
    <w:p w14:paraId="3F47E6F1" w14:textId="7647499A" w:rsidR="008D1C51" w:rsidRPr="00C976A2" w:rsidRDefault="008D1C51" w:rsidP="00F108CF">
      <w:pPr>
        <w:pStyle w:val="Default"/>
        <w:numPr>
          <w:ilvl w:val="0"/>
          <w:numId w:val="3"/>
        </w:numPr>
        <w:spacing w:line="276" w:lineRule="auto"/>
        <w:ind w:left="994" w:right="43" w:hanging="285"/>
        <w:jc w:val="both"/>
        <w:rPr>
          <w:rFonts w:ascii="Verdana" w:hAnsi="Verdana" w:cs="Arial"/>
          <w:color w:val="auto"/>
          <w:sz w:val="22"/>
          <w:szCs w:val="22"/>
        </w:rPr>
      </w:pPr>
      <w:r w:rsidRPr="00C976A2">
        <w:rPr>
          <w:rFonts w:ascii="Verdana" w:hAnsi="Verdana" w:cs="Arial"/>
          <w:color w:val="auto"/>
          <w:sz w:val="22"/>
          <w:szCs w:val="22"/>
        </w:rPr>
        <w:t xml:space="preserve">wykonanie projektu wykonawczego dla w/w zadania zgodnie z przepisami rozporządzenia Ministra Rozwoju i Technologii z dnia 20 grudnia 2021 r. w sprawie zakresu i formy dokumentacji projektowej, specyfikacji technicznych wykonania i odbioru robót budowlanych oraz programu funkcjonalno-użytkowego (tj. Dz. U. z 2021 r., poz. 2454), w ilości 5 egz. w wersji papierowej i 1 egz. w wersji elektronicznej, </w:t>
      </w:r>
    </w:p>
    <w:p w14:paraId="50A65CC4" w14:textId="4211558F" w:rsidR="008D1C51" w:rsidRPr="00C976A2" w:rsidRDefault="008D1C51" w:rsidP="00F108CF">
      <w:pPr>
        <w:pStyle w:val="Default"/>
        <w:numPr>
          <w:ilvl w:val="0"/>
          <w:numId w:val="3"/>
        </w:numPr>
        <w:spacing w:line="276" w:lineRule="auto"/>
        <w:ind w:left="994" w:right="43" w:hanging="285"/>
        <w:jc w:val="both"/>
        <w:rPr>
          <w:rFonts w:ascii="Verdana" w:hAnsi="Verdana" w:cs="Arial"/>
          <w:color w:val="auto"/>
          <w:sz w:val="22"/>
          <w:szCs w:val="22"/>
        </w:rPr>
      </w:pPr>
      <w:r w:rsidRPr="00C976A2">
        <w:rPr>
          <w:rFonts w:ascii="Verdana" w:hAnsi="Verdana" w:cs="Arial"/>
          <w:color w:val="auto"/>
          <w:sz w:val="22"/>
          <w:szCs w:val="22"/>
        </w:rPr>
        <w:t xml:space="preserve">sporządzenie specyfikacji technicznej wykonania i odbioru robót budowlanych zgodnie z przepisami rozporządzenia Ministra Rozwoju i Technologii z dnia 20 grudnia 2021r. w sprawie szczegółowego zakresu i formy dokumentacji projektowej, specyfikacji technicznych wykonania i odbioru robót budowlanych oraz programu funkcjonalno-użytkowego (tj. Dz. U. z 2021 r., poz. 2454), w ilości 3 egz. w wersji papierowej i 1 egz. w wersji elektronicznej, </w:t>
      </w:r>
    </w:p>
    <w:p w14:paraId="2E0C29B0" w14:textId="5603436F" w:rsidR="00CF49ED" w:rsidRPr="00C976A2" w:rsidRDefault="00CF49ED" w:rsidP="00F108CF">
      <w:pPr>
        <w:pStyle w:val="Default"/>
        <w:numPr>
          <w:ilvl w:val="0"/>
          <w:numId w:val="3"/>
        </w:numPr>
        <w:spacing w:line="276" w:lineRule="auto"/>
        <w:ind w:left="994" w:right="43" w:hanging="285"/>
        <w:jc w:val="both"/>
        <w:rPr>
          <w:rFonts w:ascii="Verdana" w:hAnsi="Verdana" w:cs="Arial"/>
          <w:color w:val="auto"/>
          <w:sz w:val="22"/>
          <w:szCs w:val="22"/>
        </w:rPr>
      </w:pPr>
      <w:r w:rsidRPr="00C976A2">
        <w:rPr>
          <w:rFonts w:ascii="Verdana" w:hAnsi="Verdana" w:cs="Arial"/>
          <w:color w:val="auto"/>
          <w:sz w:val="22"/>
          <w:szCs w:val="22"/>
        </w:rPr>
        <w:t>sporządzenie przedmiarów robót i kosztorysów w ilości 3 egz. w wersji papierowej i 1 egz.  wersji elektronicznej,</w:t>
      </w:r>
    </w:p>
    <w:p w14:paraId="563ED6AF" w14:textId="0E1F04C1" w:rsidR="00CF49ED" w:rsidRPr="00C976A2" w:rsidRDefault="00CF49ED" w:rsidP="00F108CF">
      <w:pPr>
        <w:pStyle w:val="Default"/>
        <w:numPr>
          <w:ilvl w:val="0"/>
          <w:numId w:val="3"/>
        </w:numPr>
        <w:spacing w:line="276" w:lineRule="auto"/>
        <w:ind w:left="994" w:right="43" w:hanging="285"/>
        <w:jc w:val="both"/>
        <w:rPr>
          <w:rFonts w:ascii="Verdana" w:hAnsi="Verdana" w:cs="Arial"/>
          <w:color w:val="auto"/>
          <w:sz w:val="22"/>
          <w:szCs w:val="22"/>
        </w:rPr>
      </w:pPr>
      <w:r w:rsidRPr="00C976A2">
        <w:rPr>
          <w:rFonts w:ascii="Verdana" w:hAnsi="Verdana" w:cs="Arial"/>
          <w:color w:val="auto"/>
          <w:sz w:val="22"/>
          <w:szCs w:val="22"/>
        </w:rPr>
        <w:t xml:space="preserve">wykonanie pozostałych opracowań zgodnie z Programem </w:t>
      </w:r>
      <w:proofErr w:type="spellStart"/>
      <w:r w:rsidRPr="00C976A2">
        <w:rPr>
          <w:rFonts w:ascii="Verdana" w:hAnsi="Verdana" w:cs="Arial"/>
          <w:color w:val="auto"/>
          <w:sz w:val="22"/>
          <w:szCs w:val="22"/>
        </w:rPr>
        <w:t>Funkcjonalno</w:t>
      </w:r>
      <w:proofErr w:type="spellEnd"/>
      <w:r w:rsidRPr="00C976A2">
        <w:rPr>
          <w:rFonts w:ascii="Verdana" w:hAnsi="Verdana" w:cs="Arial"/>
          <w:color w:val="auto"/>
          <w:sz w:val="22"/>
          <w:szCs w:val="22"/>
        </w:rPr>
        <w:t xml:space="preserve"> – Użytkowym,</w:t>
      </w:r>
    </w:p>
    <w:p w14:paraId="6A3F2CED" w14:textId="3A10F6BD" w:rsidR="008D1C51" w:rsidRPr="00C976A2" w:rsidRDefault="008D1C51" w:rsidP="00F108CF">
      <w:pPr>
        <w:pStyle w:val="Default"/>
        <w:numPr>
          <w:ilvl w:val="0"/>
          <w:numId w:val="2"/>
        </w:numPr>
        <w:spacing w:line="276" w:lineRule="auto"/>
        <w:ind w:right="43"/>
        <w:jc w:val="both"/>
        <w:rPr>
          <w:rFonts w:ascii="Verdana" w:hAnsi="Verdana" w:cs="Arial"/>
          <w:color w:val="auto"/>
          <w:sz w:val="22"/>
          <w:szCs w:val="22"/>
        </w:rPr>
      </w:pPr>
      <w:r w:rsidRPr="00C976A2">
        <w:rPr>
          <w:rFonts w:ascii="Verdana" w:hAnsi="Verdana" w:cs="Arial"/>
          <w:color w:val="auto"/>
          <w:sz w:val="22"/>
          <w:szCs w:val="22"/>
        </w:rPr>
        <w:t xml:space="preserve">wykonanie całości robót budowlanych, zgodnie z zaakceptowaną i odebraną przez Zamawiającego dokumentacją techniczną, </w:t>
      </w:r>
    </w:p>
    <w:p w14:paraId="14AB61CF" w14:textId="1B0286F9" w:rsidR="008D1C51" w:rsidRPr="00C976A2" w:rsidRDefault="008D1C51" w:rsidP="00F108CF">
      <w:pPr>
        <w:pStyle w:val="Default"/>
        <w:numPr>
          <w:ilvl w:val="0"/>
          <w:numId w:val="2"/>
        </w:numPr>
        <w:spacing w:line="276" w:lineRule="auto"/>
        <w:ind w:right="43"/>
        <w:jc w:val="both"/>
        <w:rPr>
          <w:rFonts w:ascii="Verdana" w:hAnsi="Verdana" w:cs="Arial"/>
          <w:color w:val="auto"/>
          <w:sz w:val="22"/>
          <w:szCs w:val="22"/>
        </w:rPr>
      </w:pPr>
      <w:r w:rsidRPr="00C976A2">
        <w:rPr>
          <w:rFonts w:ascii="Verdana" w:hAnsi="Verdana" w:cs="Arial"/>
          <w:color w:val="auto"/>
          <w:sz w:val="22"/>
          <w:szCs w:val="22"/>
        </w:rPr>
        <w:t xml:space="preserve">sprawowanie nadzoru autorskiego nad realizacją wykonywanych robót budowlanych, </w:t>
      </w:r>
    </w:p>
    <w:p w14:paraId="0DD3F049" w14:textId="7ECEF15C" w:rsidR="008D1C51" w:rsidRPr="00C976A2" w:rsidRDefault="008D1C51" w:rsidP="00FE10AF">
      <w:pPr>
        <w:pStyle w:val="Default"/>
        <w:numPr>
          <w:ilvl w:val="0"/>
          <w:numId w:val="2"/>
        </w:numPr>
        <w:spacing w:line="276" w:lineRule="auto"/>
        <w:ind w:right="43"/>
        <w:jc w:val="both"/>
        <w:rPr>
          <w:rFonts w:ascii="Verdana" w:hAnsi="Verdana" w:cs="Arial"/>
          <w:color w:val="auto"/>
          <w:sz w:val="22"/>
          <w:szCs w:val="22"/>
        </w:rPr>
      </w:pPr>
      <w:r w:rsidRPr="00C976A2">
        <w:rPr>
          <w:rFonts w:ascii="Verdana" w:hAnsi="Verdana" w:cs="Arial"/>
          <w:color w:val="auto"/>
          <w:sz w:val="22"/>
          <w:szCs w:val="22"/>
        </w:rPr>
        <w:t>wykonanie wszelkich innych czynności niezbędnych do wykonania zadania, w tym wykonanie kompletnej dokumentacji powykonawczej w rozumieniu art. 3 pkt 14 ustawy Prawo budowlane (tj. Dz. U. z 2021 r., poz. 2351</w:t>
      </w:r>
      <w:r w:rsidR="005C1772" w:rsidRPr="00C976A2">
        <w:rPr>
          <w:rFonts w:ascii="Verdana" w:hAnsi="Verdana" w:cs="Arial"/>
          <w:color w:val="auto"/>
          <w:sz w:val="22"/>
          <w:szCs w:val="22"/>
        </w:rPr>
        <w:t xml:space="preserve"> ze zm.</w:t>
      </w:r>
      <w:r w:rsidRPr="00C976A2">
        <w:rPr>
          <w:rFonts w:ascii="Verdana" w:hAnsi="Verdana" w:cs="Arial"/>
          <w:color w:val="auto"/>
          <w:sz w:val="22"/>
          <w:szCs w:val="22"/>
        </w:rPr>
        <w:t xml:space="preserve">). </w:t>
      </w:r>
    </w:p>
    <w:p w14:paraId="16B5C8D5" w14:textId="4A62A450" w:rsidR="008D1C51" w:rsidRPr="00C976A2" w:rsidRDefault="008D1C51" w:rsidP="00FE10AF">
      <w:pPr>
        <w:pStyle w:val="Default"/>
        <w:numPr>
          <w:ilvl w:val="0"/>
          <w:numId w:val="1"/>
        </w:numPr>
        <w:spacing w:line="276" w:lineRule="auto"/>
        <w:ind w:left="420" w:right="43" w:hanging="420"/>
        <w:jc w:val="both"/>
        <w:rPr>
          <w:rFonts w:ascii="Verdana" w:hAnsi="Verdana" w:cs="Arial"/>
          <w:color w:val="auto"/>
          <w:sz w:val="22"/>
          <w:szCs w:val="22"/>
        </w:rPr>
      </w:pPr>
      <w:r w:rsidRPr="00C976A2">
        <w:rPr>
          <w:rFonts w:ascii="Verdana" w:hAnsi="Verdana" w:cs="Arial"/>
          <w:color w:val="auto"/>
          <w:sz w:val="22"/>
          <w:szCs w:val="22"/>
        </w:rPr>
        <w:t xml:space="preserve">Całość przedmiotu umowy należy wykonać w oparciu o program funkcjonalno-użytkowy, zgodnie z warunkami zawartymi w SWZ, obowiązującymi przepisami, normami i sztuką budowlaną. </w:t>
      </w:r>
    </w:p>
    <w:p w14:paraId="56E66294" w14:textId="1780273B" w:rsidR="008D1C51" w:rsidRPr="00C976A2" w:rsidRDefault="008D1C51" w:rsidP="00F108CF">
      <w:pPr>
        <w:pStyle w:val="Default"/>
        <w:keepLines/>
        <w:numPr>
          <w:ilvl w:val="0"/>
          <w:numId w:val="1"/>
        </w:numPr>
        <w:spacing w:line="276" w:lineRule="auto"/>
        <w:ind w:left="420" w:right="43" w:hanging="420"/>
        <w:jc w:val="both"/>
        <w:rPr>
          <w:rFonts w:ascii="Verdana" w:hAnsi="Verdana" w:cs="Arial"/>
          <w:color w:val="auto"/>
          <w:sz w:val="22"/>
          <w:szCs w:val="22"/>
        </w:rPr>
      </w:pPr>
      <w:r w:rsidRPr="00C976A2">
        <w:rPr>
          <w:rFonts w:ascii="Verdana" w:hAnsi="Verdana" w:cs="Arial"/>
          <w:color w:val="auto"/>
          <w:sz w:val="22"/>
          <w:szCs w:val="22"/>
        </w:rPr>
        <w:t xml:space="preserve">Przedmiot umowy obejmuje ponadto przeniesienie na Zamawiającego praw autorskich majątkowych do wykonanej dokumentacji technicznej w zakresie objętym umową, o czym mowa w § 15 umowy. </w:t>
      </w:r>
    </w:p>
    <w:p w14:paraId="4E3FD5BB" w14:textId="77777777" w:rsidR="00073F73" w:rsidRPr="00C976A2" w:rsidRDefault="008D1C51" w:rsidP="00F108CF">
      <w:pPr>
        <w:pStyle w:val="Default"/>
        <w:keepLines/>
        <w:numPr>
          <w:ilvl w:val="0"/>
          <w:numId w:val="1"/>
        </w:numPr>
        <w:spacing w:line="276" w:lineRule="auto"/>
        <w:ind w:left="420" w:right="43" w:hanging="420"/>
        <w:jc w:val="both"/>
        <w:rPr>
          <w:rFonts w:ascii="Verdana" w:hAnsi="Verdana" w:cs="Arial"/>
          <w:color w:val="auto"/>
          <w:sz w:val="22"/>
          <w:szCs w:val="22"/>
        </w:rPr>
      </w:pPr>
      <w:r w:rsidRPr="00C976A2">
        <w:rPr>
          <w:rFonts w:ascii="Verdana" w:hAnsi="Verdana" w:cs="Arial"/>
          <w:color w:val="auto"/>
          <w:sz w:val="22"/>
          <w:szCs w:val="22"/>
        </w:rPr>
        <w:t xml:space="preserve">Roboty wykonane będą z materiałów Wykonawcy. </w:t>
      </w:r>
    </w:p>
    <w:p w14:paraId="6034EB5B" w14:textId="77777777" w:rsidR="00073F73" w:rsidRPr="00C976A2" w:rsidRDefault="00073F73" w:rsidP="00F108CF">
      <w:pPr>
        <w:pStyle w:val="Default"/>
        <w:keepLines/>
        <w:numPr>
          <w:ilvl w:val="0"/>
          <w:numId w:val="1"/>
        </w:numPr>
        <w:spacing w:line="276" w:lineRule="auto"/>
        <w:ind w:left="420" w:right="43" w:hanging="420"/>
        <w:jc w:val="both"/>
        <w:rPr>
          <w:rFonts w:ascii="Verdana" w:hAnsi="Verdana" w:cs="Arial"/>
          <w:color w:val="auto"/>
          <w:sz w:val="22"/>
          <w:szCs w:val="22"/>
        </w:rPr>
      </w:pPr>
      <w:r w:rsidRPr="00C976A2">
        <w:rPr>
          <w:rFonts w:ascii="Verdana" w:eastAsia="Times New Roman" w:hAnsi="Verdana" w:cs="Arial"/>
          <w:color w:val="auto"/>
          <w:spacing w:val="4"/>
          <w:sz w:val="22"/>
          <w:szCs w:val="22"/>
        </w:rPr>
        <w:lastRenderedPageBreak/>
        <w:t xml:space="preserve">Zamawiający udzieli Wykonawcy wszelkich pełnomocnictw do uzyskania decyzji administracyjnych, uzgodnień, opinii i zezwoleń niezbędnych dla potrzeb realizacji niniejszej umowy </w:t>
      </w:r>
      <w:r w:rsidRPr="00C976A2">
        <w:rPr>
          <w:rFonts w:ascii="Verdana" w:eastAsia="Times New Roman" w:hAnsi="Verdana" w:cs="Arial"/>
          <w:i/>
          <w:color w:val="auto"/>
          <w:spacing w:val="4"/>
          <w:sz w:val="22"/>
          <w:szCs w:val="22"/>
        </w:rPr>
        <w:t>(-jeśli wymagane).</w:t>
      </w:r>
    </w:p>
    <w:p w14:paraId="0BAE1C89" w14:textId="53306D7E" w:rsidR="00073F73" w:rsidRPr="00C976A2" w:rsidRDefault="00073F73" w:rsidP="00F108CF">
      <w:pPr>
        <w:pStyle w:val="Default"/>
        <w:keepLines/>
        <w:numPr>
          <w:ilvl w:val="0"/>
          <w:numId w:val="1"/>
        </w:numPr>
        <w:spacing w:line="276" w:lineRule="auto"/>
        <w:ind w:left="420" w:right="43" w:hanging="420"/>
        <w:jc w:val="both"/>
        <w:rPr>
          <w:rFonts w:ascii="Verdana" w:hAnsi="Verdana" w:cs="Arial"/>
          <w:color w:val="auto"/>
          <w:sz w:val="22"/>
          <w:szCs w:val="22"/>
        </w:rPr>
      </w:pPr>
      <w:r w:rsidRPr="00C976A2">
        <w:rPr>
          <w:rFonts w:ascii="Verdana" w:eastAsia="Times New Roman" w:hAnsi="Verdana" w:cs="Arial"/>
          <w:color w:val="auto"/>
          <w:sz w:val="22"/>
          <w:szCs w:val="22"/>
        </w:rPr>
        <w:t xml:space="preserve">Wykonawca oświadcza, że przed zawarciem Umowy uzyskał od Zamawiającego wszystkie informacje, które mogłyby mieć wpływ na określenie </w:t>
      </w:r>
      <w:proofErr w:type="spellStart"/>
      <w:r w:rsidRPr="00C976A2">
        <w:rPr>
          <w:rFonts w:ascii="Verdana" w:eastAsia="Times New Roman" w:hAnsi="Verdana" w:cs="Arial"/>
          <w:color w:val="auto"/>
          <w:sz w:val="22"/>
          <w:szCs w:val="22"/>
        </w:rPr>
        <w:t>ryzyk</w:t>
      </w:r>
      <w:proofErr w:type="spellEnd"/>
      <w:r w:rsidRPr="00C976A2">
        <w:rPr>
          <w:rFonts w:ascii="Verdana" w:eastAsia="Times New Roman" w:hAnsi="Verdana" w:cs="Arial"/>
          <w:color w:val="auto"/>
          <w:sz w:val="22"/>
          <w:szCs w:val="22"/>
        </w:rPr>
        <w:t xml:space="preserve"> związanych z realizacją Inwestycji oraz na prawidłowe ustalenie zakresu prac i wysokość wynagrodzenia umownego.</w:t>
      </w:r>
    </w:p>
    <w:p w14:paraId="4C978E96" w14:textId="56AC3319" w:rsidR="00FB722A" w:rsidRPr="00C976A2" w:rsidRDefault="00FB722A" w:rsidP="00F108CF">
      <w:pPr>
        <w:pStyle w:val="Akapitzlist"/>
        <w:numPr>
          <w:ilvl w:val="0"/>
          <w:numId w:val="1"/>
        </w:numPr>
        <w:spacing w:line="276" w:lineRule="auto"/>
        <w:jc w:val="both"/>
        <w:rPr>
          <w:rFonts w:ascii="Verdana" w:hAnsi="Verdana" w:cs="Arial"/>
          <w:lang w:val="pl-PL"/>
        </w:rPr>
      </w:pPr>
      <w:r w:rsidRPr="00C976A2">
        <w:rPr>
          <w:rFonts w:ascii="Verdana" w:hAnsi="Verdana" w:cs="Arial"/>
          <w:lang w:val="pl-PL"/>
        </w:rPr>
        <w:t xml:space="preserve">Wykonawca oświadcza, że zapoznał się szczegółowo ze wszystkimi założeniami Inwestycji i dokumentami posiadanymi przez Zamawiającego i potwierdza, że ww. informacje i dokumenty określają przedmiot niniejszej umowy w sposób wystarczający i gwarantujący jej wykonanie w całości bez konieczności uzupełnień i ponoszenia przez Zamawiającego jakichkolwiek dodatkowych kosztów. </w:t>
      </w:r>
    </w:p>
    <w:p w14:paraId="6D45FB0A" w14:textId="437438EA" w:rsidR="00FB722A" w:rsidRPr="00C976A2" w:rsidRDefault="00FB722A" w:rsidP="00F108CF">
      <w:pPr>
        <w:pStyle w:val="Default"/>
        <w:numPr>
          <w:ilvl w:val="0"/>
          <w:numId w:val="1"/>
        </w:numPr>
        <w:spacing w:line="276" w:lineRule="auto"/>
        <w:ind w:left="420" w:right="43" w:hanging="420"/>
        <w:jc w:val="both"/>
        <w:rPr>
          <w:rFonts w:ascii="Verdana" w:hAnsi="Verdana" w:cs="Arial"/>
          <w:color w:val="auto"/>
          <w:sz w:val="22"/>
          <w:szCs w:val="22"/>
        </w:rPr>
      </w:pPr>
      <w:r w:rsidRPr="00C976A2">
        <w:rPr>
          <w:rFonts w:ascii="Verdana" w:hAnsi="Verdana" w:cs="Arial"/>
          <w:color w:val="auto"/>
          <w:sz w:val="22"/>
          <w:szCs w:val="22"/>
        </w:rPr>
        <w:t xml:space="preserve">Wykonawca oświadcza, że przed zawarciem Umowy miał możliwość zapoznania się z warunkami lokalnymi dla realizacji Inwestycji, w tym szczególnie z: możliwością urządzenia zaplecza budowy, możliwościami zasilania w energię elektryczną, wodę i inne media, z możliwościami dojazdu do terenu budowy, ze stanem dróg dojazdowych itp. i w związku z tym nie wnosi i nie będzie podnosił w przyszłości żadnych zastrzeżeń w tym zakresie. </w:t>
      </w:r>
    </w:p>
    <w:p w14:paraId="0E9246E1" w14:textId="77777777" w:rsidR="00A05037" w:rsidRPr="00C976A2" w:rsidRDefault="00A05037" w:rsidP="00A05037">
      <w:pPr>
        <w:widowControl w:val="0"/>
        <w:autoSpaceDE w:val="0"/>
        <w:autoSpaceDN w:val="0"/>
        <w:ind w:left="360"/>
        <w:rPr>
          <w:rFonts w:ascii="Verdana" w:hAnsi="Verdana" w:cs="Arial"/>
          <w:color w:val="FF0000"/>
          <w:lang w:val="pl-PL"/>
        </w:rPr>
      </w:pPr>
    </w:p>
    <w:p w14:paraId="15C9FD53" w14:textId="3CE72517" w:rsidR="00A05037" w:rsidRPr="00C976A2" w:rsidRDefault="00A05037" w:rsidP="00A05037">
      <w:pPr>
        <w:pStyle w:val="Default"/>
        <w:spacing w:line="276" w:lineRule="auto"/>
        <w:ind w:left="420" w:right="43"/>
        <w:jc w:val="both"/>
        <w:rPr>
          <w:rFonts w:ascii="Verdana" w:hAnsi="Verdana" w:cs="Arial"/>
          <w:color w:val="auto"/>
          <w:sz w:val="22"/>
          <w:szCs w:val="22"/>
        </w:rPr>
      </w:pPr>
    </w:p>
    <w:p w14:paraId="4447B021" w14:textId="77777777" w:rsidR="00FB722A" w:rsidRPr="00C976A2" w:rsidRDefault="00FB722A" w:rsidP="005075C7">
      <w:pPr>
        <w:spacing w:line="276" w:lineRule="auto"/>
        <w:ind w:right="43"/>
        <w:jc w:val="both"/>
        <w:rPr>
          <w:rFonts w:ascii="Verdana" w:hAnsi="Verdana" w:cs="Arial"/>
          <w:lang w:val="pl-PL"/>
        </w:rPr>
      </w:pPr>
    </w:p>
    <w:p w14:paraId="095F6123" w14:textId="3118699C" w:rsidR="00D44CE2" w:rsidRPr="00C976A2" w:rsidRDefault="00FB722A" w:rsidP="005075C7">
      <w:pPr>
        <w:spacing w:line="276" w:lineRule="auto"/>
        <w:ind w:right="43"/>
        <w:jc w:val="center"/>
        <w:rPr>
          <w:rFonts w:ascii="Verdana" w:hAnsi="Verdana" w:cs="Arial"/>
          <w:b/>
          <w:bCs/>
          <w:lang w:val="pl-PL"/>
        </w:rPr>
      </w:pPr>
      <w:r w:rsidRPr="00C976A2">
        <w:rPr>
          <w:rFonts w:ascii="Verdana" w:hAnsi="Verdana" w:cs="Arial"/>
          <w:b/>
          <w:bCs/>
          <w:lang w:val="pl-PL"/>
        </w:rPr>
        <w:t>Warunki opracowania dokumentacji technicznej</w:t>
      </w:r>
    </w:p>
    <w:p w14:paraId="3D1A4777" w14:textId="29857F16" w:rsidR="00D44CE2" w:rsidRPr="00C976A2" w:rsidRDefault="00D44CE2" w:rsidP="005075C7">
      <w:pPr>
        <w:spacing w:line="276" w:lineRule="auto"/>
        <w:ind w:right="43"/>
        <w:jc w:val="center"/>
        <w:rPr>
          <w:rFonts w:ascii="Verdana" w:hAnsi="Verdana" w:cs="Arial"/>
          <w:b/>
          <w:bCs/>
          <w:lang w:val="pl-PL"/>
        </w:rPr>
      </w:pPr>
      <w:r w:rsidRPr="00C976A2">
        <w:rPr>
          <w:rFonts w:ascii="Verdana" w:hAnsi="Verdana" w:cs="Arial"/>
          <w:b/>
          <w:bCs/>
          <w:lang w:val="pl-PL"/>
        </w:rPr>
        <w:t>§ 2</w:t>
      </w:r>
      <w:r w:rsidR="00FB722A" w:rsidRPr="00C976A2">
        <w:rPr>
          <w:rFonts w:ascii="Verdana" w:hAnsi="Verdana" w:cs="Arial"/>
          <w:b/>
          <w:bCs/>
          <w:lang w:val="pl-PL"/>
        </w:rPr>
        <w:t>.</w:t>
      </w:r>
    </w:p>
    <w:p w14:paraId="1D244E51" w14:textId="77777777" w:rsidR="003C69BE" w:rsidRPr="00C976A2" w:rsidRDefault="003C69BE" w:rsidP="00F108CF">
      <w:pPr>
        <w:numPr>
          <w:ilvl w:val="0"/>
          <w:numId w:val="4"/>
        </w:numPr>
        <w:tabs>
          <w:tab w:val="clear" w:pos="288"/>
          <w:tab w:val="left" w:pos="360"/>
        </w:tabs>
        <w:spacing w:line="276" w:lineRule="auto"/>
        <w:ind w:left="363" w:right="74" w:hanging="288"/>
        <w:jc w:val="both"/>
        <w:textAlignment w:val="baseline"/>
        <w:rPr>
          <w:rFonts w:ascii="Verdana" w:eastAsia="Times New Roman" w:hAnsi="Verdana" w:cs="Arial"/>
          <w:spacing w:val="-1"/>
          <w:lang w:val="pl-PL"/>
        </w:rPr>
      </w:pPr>
      <w:r w:rsidRPr="00C976A2">
        <w:rPr>
          <w:rFonts w:ascii="Verdana" w:eastAsia="Times New Roman" w:hAnsi="Verdana" w:cs="Arial"/>
          <w:spacing w:val="-1"/>
          <w:lang w:val="pl-PL"/>
        </w:rPr>
        <w:t xml:space="preserve">Opracowanie dokumentacji technicznej winno być wykonane w oparciu o zawarte w specyfikacji warunków zamówienia wytyczne oraz PFU jak i zgodnie z obowiązującymi przepisami, normami i zasadami wiedzy technicznej oraz zawierać wszystkie elementy z punktu widzenia celu, któremu ma służyć, a w szczególności winno posiadać niezbędne uzgodnienia i decyzje </w:t>
      </w:r>
      <w:r w:rsidRPr="00C976A2">
        <w:rPr>
          <w:rFonts w:ascii="Verdana" w:eastAsia="Times New Roman" w:hAnsi="Verdana" w:cs="Arial"/>
          <w:i/>
          <w:spacing w:val="-1"/>
          <w:lang w:val="pl-PL"/>
        </w:rPr>
        <w:t>(-jeśli wymagane).</w:t>
      </w:r>
    </w:p>
    <w:p w14:paraId="6EDF43FB" w14:textId="32080BDC" w:rsidR="003C69BE" w:rsidRPr="00C976A2" w:rsidRDefault="003C69BE" w:rsidP="00B23DE0">
      <w:pPr>
        <w:numPr>
          <w:ilvl w:val="0"/>
          <w:numId w:val="4"/>
        </w:numPr>
        <w:tabs>
          <w:tab w:val="clear" w:pos="288"/>
          <w:tab w:val="left" w:pos="360"/>
        </w:tabs>
        <w:spacing w:line="276" w:lineRule="auto"/>
        <w:ind w:left="363" w:right="74" w:hanging="363"/>
        <w:jc w:val="both"/>
        <w:textAlignment w:val="baseline"/>
        <w:rPr>
          <w:rFonts w:ascii="Verdana" w:eastAsia="Times New Roman" w:hAnsi="Verdana" w:cs="Arial"/>
          <w:lang w:val="pl-PL"/>
        </w:rPr>
      </w:pPr>
      <w:r w:rsidRPr="00C976A2">
        <w:rPr>
          <w:rFonts w:ascii="Verdana" w:eastAsia="Times New Roman" w:hAnsi="Verdana" w:cs="Arial"/>
          <w:spacing w:val="-1"/>
          <w:lang w:val="pl-PL"/>
        </w:rPr>
        <w:t xml:space="preserve">Dopuszcza się możliwość zamiany materiałów, urządzeń jak również technologii wykonania robót budowlanych przedstawionych w PFU, po uprzednim zatwierdzeniu przez Zamawiającego, pod warunkiem, że zmiany te będą korzystne dla Zamawiającego oraz standard zaprojektowanych robót będzie, co najmniej równy standardowi opisanemu w PFU, a jakość i standard materiałów, wyrobów i urządzeń przewidzianych w dokumentacji technicznej będzie nie gorszy nit opisany w PFU. Załącznikiem do dokumentacji technicznej musi być wykaz przewidzianych w dokumentacji technicznej materiałów, wyrobów i urządzeń (produktów), podający ich parametry techniczne </w:t>
      </w:r>
      <w:r w:rsidRPr="00C976A2">
        <w:rPr>
          <w:rFonts w:ascii="Verdana" w:eastAsia="Times New Roman" w:hAnsi="Verdana" w:cs="Arial"/>
          <w:lang w:val="pl-PL"/>
        </w:rPr>
        <w:t>i producentów wraz z odniesieniem się do ich opisu zawartego w PFU. Parametry tych produktów nie mogą być gorsze niż wynikające z PFU.</w:t>
      </w:r>
    </w:p>
    <w:p w14:paraId="063FE986" w14:textId="77777777" w:rsidR="003C69BE" w:rsidRPr="00C976A2" w:rsidRDefault="003C69BE" w:rsidP="005075C7">
      <w:pPr>
        <w:spacing w:line="276" w:lineRule="auto"/>
        <w:ind w:left="432"/>
        <w:jc w:val="both"/>
        <w:textAlignment w:val="baseline"/>
        <w:rPr>
          <w:rFonts w:ascii="Verdana" w:eastAsia="Times New Roman" w:hAnsi="Verdana" w:cs="Arial"/>
          <w:lang w:val="pl-PL"/>
        </w:rPr>
      </w:pPr>
      <w:r w:rsidRPr="00C976A2">
        <w:rPr>
          <w:rFonts w:ascii="Verdana" w:eastAsia="Times New Roman" w:hAnsi="Verdana" w:cs="Arial"/>
          <w:lang w:val="pl-PL"/>
        </w:rPr>
        <w:t>Poprzez zamiany korzystne dla Zamawiającego należy rozumieć przykładowo, następujące okoliczności:</w:t>
      </w:r>
    </w:p>
    <w:p w14:paraId="5CEE7E8A" w14:textId="77777777" w:rsidR="003C69BE" w:rsidRPr="00C976A2" w:rsidRDefault="003C69BE" w:rsidP="00F108CF">
      <w:pPr>
        <w:numPr>
          <w:ilvl w:val="0"/>
          <w:numId w:val="5"/>
        </w:numPr>
        <w:tabs>
          <w:tab w:val="clear" w:pos="288"/>
          <w:tab w:val="left" w:pos="720"/>
        </w:tabs>
        <w:spacing w:before="13" w:line="276" w:lineRule="auto"/>
        <w:ind w:hanging="288"/>
        <w:jc w:val="both"/>
        <w:textAlignment w:val="baseline"/>
        <w:rPr>
          <w:rFonts w:ascii="Verdana" w:eastAsia="Times New Roman" w:hAnsi="Verdana" w:cs="Arial"/>
          <w:lang w:val="pl-PL"/>
        </w:rPr>
      </w:pPr>
      <w:r w:rsidRPr="00C976A2">
        <w:rPr>
          <w:rFonts w:ascii="Verdana" w:eastAsia="Times New Roman" w:hAnsi="Verdana" w:cs="Arial"/>
          <w:lang w:val="pl-PL"/>
        </w:rPr>
        <w:lastRenderedPageBreak/>
        <w:t>powodujące obniżenie kosztu ponoszonego przez Zamawiającego na eksploatację i konserwację wykonanego przedmiotu umowy,</w:t>
      </w:r>
    </w:p>
    <w:p w14:paraId="44794B33" w14:textId="77777777" w:rsidR="003C69BE" w:rsidRPr="00C976A2" w:rsidRDefault="003C69BE" w:rsidP="00F108CF">
      <w:pPr>
        <w:numPr>
          <w:ilvl w:val="0"/>
          <w:numId w:val="5"/>
        </w:numPr>
        <w:tabs>
          <w:tab w:val="clear" w:pos="288"/>
          <w:tab w:val="left" w:pos="720"/>
        </w:tabs>
        <w:spacing w:before="2" w:line="276" w:lineRule="auto"/>
        <w:ind w:hanging="288"/>
        <w:jc w:val="both"/>
        <w:textAlignment w:val="baseline"/>
        <w:rPr>
          <w:rFonts w:ascii="Verdana" w:eastAsia="Times New Roman" w:hAnsi="Verdana" w:cs="Arial"/>
          <w:spacing w:val="1"/>
          <w:lang w:val="pl-PL"/>
        </w:rPr>
      </w:pPr>
      <w:r w:rsidRPr="00C976A2">
        <w:rPr>
          <w:rFonts w:ascii="Verdana" w:eastAsia="Times New Roman" w:hAnsi="Verdana" w:cs="Arial"/>
          <w:spacing w:val="1"/>
          <w:lang w:val="pl-PL"/>
        </w:rPr>
        <w:t>powodujące poprawienie parametrów technicznych,</w:t>
      </w:r>
    </w:p>
    <w:p w14:paraId="7C46BFE9" w14:textId="77777777" w:rsidR="003C69BE" w:rsidRPr="00C976A2" w:rsidRDefault="003C69BE" w:rsidP="00F108CF">
      <w:pPr>
        <w:numPr>
          <w:ilvl w:val="0"/>
          <w:numId w:val="5"/>
        </w:numPr>
        <w:tabs>
          <w:tab w:val="clear" w:pos="288"/>
          <w:tab w:val="left" w:pos="720"/>
        </w:tabs>
        <w:spacing w:line="276" w:lineRule="auto"/>
        <w:ind w:hanging="288"/>
        <w:jc w:val="both"/>
        <w:textAlignment w:val="baseline"/>
        <w:rPr>
          <w:rFonts w:ascii="Verdana" w:eastAsia="Times New Roman" w:hAnsi="Verdana" w:cs="Arial"/>
          <w:lang w:val="pl-PL"/>
        </w:rPr>
      </w:pPr>
      <w:r w:rsidRPr="00C976A2">
        <w:rPr>
          <w:rFonts w:ascii="Verdana" w:eastAsia="Times New Roman" w:hAnsi="Verdana" w:cs="Arial"/>
          <w:lang w:val="pl-PL"/>
        </w:rPr>
        <w:t>wynikające z aktualizacji rozwiązań z uwagi na postęp technologiczny lub zmiany obowiązujących przepisów.</w:t>
      </w:r>
    </w:p>
    <w:p w14:paraId="413D4C6C" w14:textId="2469B2E5" w:rsidR="003C69BE" w:rsidRPr="00C976A2" w:rsidRDefault="003C69BE" w:rsidP="005075C7">
      <w:pPr>
        <w:spacing w:before="12" w:line="276" w:lineRule="auto"/>
        <w:ind w:left="432"/>
        <w:jc w:val="both"/>
        <w:textAlignment w:val="baseline"/>
        <w:rPr>
          <w:rFonts w:ascii="Verdana" w:eastAsia="Times New Roman" w:hAnsi="Verdana" w:cs="Arial"/>
          <w:lang w:val="pl-PL"/>
        </w:rPr>
      </w:pPr>
      <w:r w:rsidRPr="00C976A2">
        <w:rPr>
          <w:rFonts w:ascii="Verdana" w:eastAsia="Times New Roman" w:hAnsi="Verdana" w:cs="Arial"/>
          <w:lang w:val="pl-PL"/>
        </w:rPr>
        <w:t>Zamiany nie mogą spowodować wzrostu wynagrodzenia za przedmiot umowy, o którym mowa w § 7 ust.1 niniejszej umowy.</w:t>
      </w:r>
    </w:p>
    <w:p w14:paraId="67A9B1F5" w14:textId="77777777" w:rsidR="003C69BE" w:rsidRPr="00C976A2" w:rsidRDefault="003C69BE" w:rsidP="00F108CF">
      <w:pPr>
        <w:numPr>
          <w:ilvl w:val="0"/>
          <w:numId w:val="6"/>
        </w:numPr>
        <w:tabs>
          <w:tab w:val="clear" w:pos="288"/>
          <w:tab w:val="left" w:pos="432"/>
        </w:tabs>
        <w:spacing w:before="13" w:line="276" w:lineRule="auto"/>
        <w:ind w:left="432" w:hanging="288"/>
        <w:jc w:val="both"/>
        <w:textAlignment w:val="baseline"/>
        <w:rPr>
          <w:rFonts w:ascii="Verdana" w:eastAsia="Times New Roman" w:hAnsi="Verdana" w:cs="Arial"/>
          <w:lang w:val="pl-PL"/>
        </w:rPr>
      </w:pPr>
      <w:r w:rsidRPr="00C976A2">
        <w:rPr>
          <w:rFonts w:ascii="Verdana" w:eastAsia="Times New Roman" w:hAnsi="Verdana" w:cs="Arial"/>
          <w:lang w:val="pl-PL"/>
        </w:rPr>
        <w:t>Dokumentacja techniczna winna być na etapie jej opracowania konsultowana i uzgadniania przez Wykonawcę z Przedstawicielem Zamawiającego, o którym mowa w § 10 ust. 9 umowy.</w:t>
      </w:r>
    </w:p>
    <w:p w14:paraId="741D0554" w14:textId="77777777" w:rsidR="003C69BE" w:rsidRPr="00C976A2" w:rsidRDefault="003C69BE" w:rsidP="00F108CF">
      <w:pPr>
        <w:numPr>
          <w:ilvl w:val="0"/>
          <w:numId w:val="6"/>
        </w:numPr>
        <w:tabs>
          <w:tab w:val="clear" w:pos="288"/>
          <w:tab w:val="left" w:pos="432"/>
        </w:tabs>
        <w:spacing w:before="5" w:line="276" w:lineRule="auto"/>
        <w:ind w:left="432" w:hanging="288"/>
        <w:jc w:val="both"/>
        <w:textAlignment w:val="baseline"/>
        <w:rPr>
          <w:rFonts w:ascii="Verdana" w:eastAsia="Times New Roman" w:hAnsi="Verdana" w:cs="Arial"/>
          <w:spacing w:val="-1"/>
          <w:lang w:val="pl-PL"/>
        </w:rPr>
      </w:pPr>
      <w:r w:rsidRPr="00C976A2">
        <w:rPr>
          <w:rFonts w:ascii="Verdana" w:eastAsia="Times New Roman" w:hAnsi="Verdana" w:cs="Arial"/>
          <w:spacing w:val="-1"/>
          <w:lang w:val="pl-PL"/>
        </w:rPr>
        <w:t xml:space="preserve">Jakiekolwiek uzgodnienia lub zgoda, odbiór dokumentacji technicznej przez Przedstawiciela Zamawiającego, nie pozbawia Zamawiającego roszczeń z tytułu niewykonania, nienależytego wykonania umowy lub udzielonej gwarancji, czy też rękojmi. Wszelkie materiały do projektowania poza zawartymi w specyfikacji warunków zamówienia, przygotowuje i zapewnia Wykonawca. Wykonawca zobowiązany jest m.in. do uzyskania aktualnych podkładów geodezyjnych (- </w:t>
      </w:r>
      <w:r w:rsidRPr="00C976A2">
        <w:rPr>
          <w:rFonts w:ascii="Verdana" w:eastAsia="Times New Roman" w:hAnsi="Verdana" w:cs="Arial"/>
          <w:i/>
          <w:spacing w:val="-1"/>
          <w:lang w:val="pl-PL"/>
        </w:rPr>
        <w:t>jeżeli wymagane).</w:t>
      </w:r>
    </w:p>
    <w:p w14:paraId="186254FD" w14:textId="77777777" w:rsidR="003C69BE" w:rsidRPr="00C976A2" w:rsidRDefault="003C69BE" w:rsidP="00F108CF">
      <w:pPr>
        <w:numPr>
          <w:ilvl w:val="0"/>
          <w:numId w:val="6"/>
        </w:numPr>
        <w:tabs>
          <w:tab w:val="clear" w:pos="288"/>
          <w:tab w:val="left" w:pos="432"/>
        </w:tabs>
        <w:spacing w:before="8" w:line="276" w:lineRule="auto"/>
        <w:ind w:left="432" w:hanging="288"/>
        <w:jc w:val="both"/>
        <w:textAlignment w:val="baseline"/>
        <w:rPr>
          <w:rFonts w:ascii="Verdana" w:eastAsia="Times New Roman" w:hAnsi="Verdana" w:cs="Arial"/>
          <w:lang w:val="pl-PL"/>
        </w:rPr>
      </w:pPr>
      <w:r w:rsidRPr="00C976A2">
        <w:rPr>
          <w:rFonts w:ascii="Verdana" w:eastAsia="Times New Roman" w:hAnsi="Verdana" w:cs="Arial"/>
          <w:lang w:val="pl-PL"/>
        </w:rPr>
        <w:t>Wykonawca zobowiązuje się dostarczyć Zamawiającemu dokumentację techniczną w wersji papierowej (3 egz.) i w wersji elektronicznej format pdf i pliki źródłowe (1 egz.).</w:t>
      </w:r>
    </w:p>
    <w:p w14:paraId="0F632FED" w14:textId="77777777" w:rsidR="003C69BE" w:rsidRPr="00C976A2" w:rsidRDefault="003C69BE" w:rsidP="00F108CF">
      <w:pPr>
        <w:numPr>
          <w:ilvl w:val="0"/>
          <w:numId w:val="6"/>
        </w:numPr>
        <w:tabs>
          <w:tab w:val="clear" w:pos="288"/>
          <w:tab w:val="left" w:pos="432"/>
        </w:tabs>
        <w:spacing w:before="2" w:line="276" w:lineRule="auto"/>
        <w:ind w:left="432" w:hanging="288"/>
        <w:jc w:val="both"/>
        <w:textAlignment w:val="baseline"/>
        <w:rPr>
          <w:rFonts w:ascii="Verdana" w:eastAsia="Times New Roman" w:hAnsi="Verdana" w:cs="Arial"/>
          <w:lang w:val="pl-PL"/>
        </w:rPr>
      </w:pPr>
      <w:r w:rsidRPr="00C976A2">
        <w:rPr>
          <w:rFonts w:ascii="Verdana" w:eastAsia="Times New Roman" w:hAnsi="Verdana" w:cs="Arial"/>
          <w:lang w:val="pl-PL"/>
        </w:rPr>
        <w:t>Wykonawca dostarcza dokumentację techniczną wraz z wykazem opracowań oraz pisemnym oświadczeniem, że jest ona wykonana zgodnie z umową, obowiązującymi przepisami techniczno-budowlanymi, normami i wytycznymi oraz że została ona wykonana w stanie kompletnym na podstawie szczegółowych warunków zamówienia, w tym PFU, z punktu widzenia celu, któremu ma służyć.</w:t>
      </w:r>
    </w:p>
    <w:p w14:paraId="6B324B8C" w14:textId="77777777" w:rsidR="003C69BE" w:rsidRPr="00C976A2" w:rsidRDefault="003C69BE" w:rsidP="00F108CF">
      <w:pPr>
        <w:numPr>
          <w:ilvl w:val="0"/>
          <w:numId w:val="6"/>
        </w:numPr>
        <w:tabs>
          <w:tab w:val="clear" w:pos="288"/>
          <w:tab w:val="left" w:pos="432"/>
        </w:tabs>
        <w:spacing w:line="276" w:lineRule="auto"/>
        <w:ind w:left="432" w:hanging="288"/>
        <w:jc w:val="both"/>
        <w:textAlignment w:val="baseline"/>
        <w:rPr>
          <w:rFonts w:ascii="Verdana" w:eastAsia="Times New Roman" w:hAnsi="Verdana" w:cs="Arial"/>
          <w:lang w:val="pl-PL"/>
        </w:rPr>
      </w:pPr>
      <w:r w:rsidRPr="00C976A2">
        <w:rPr>
          <w:rFonts w:ascii="Verdana" w:eastAsia="Times New Roman" w:hAnsi="Verdana" w:cs="Arial"/>
          <w:lang w:val="pl-PL"/>
        </w:rPr>
        <w:t>Przekazanie dokumentacji technicznej, o której mowa w § 1 ust. 2 pkt 1 Przedstawicielowi Zamawiającego odbędzie się na podstawie protokołu zdawczo-odbiorczego.</w:t>
      </w:r>
    </w:p>
    <w:p w14:paraId="03891966" w14:textId="1C1CEC4F" w:rsidR="003C69BE" w:rsidRPr="00C976A2" w:rsidRDefault="003C69BE" w:rsidP="00F108CF">
      <w:pPr>
        <w:numPr>
          <w:ilvl w:val="0"/>
          <w:numId w:val="6"/>
        </w:numPr>
        <w:tabs>
          <w:tab w:val="clear" w:pos="288"/>
          <w:tab w:val="left" w:pos="432"/>
        </w:tabs>
        <w:spacing w:line="276" w:lineRule="auto"/>
        <w:ind w:left="432" w:hanging="288"/>
        <w:jc w:val="both"/>
        <w:textAlignment w:val="baseline"/>
        <w:rPr>
          <w:rFonts w:ascii="Verdana" w:eastAsia="Times New Roman" w:hAnsi="Verdana" w:cs="Arial"/>
          <w:lang w:val="pl-PL"/>
        </w:rPr>
      </w:pPr>
      <w:r w:rsidRPr="00C976A2">
        <w:rPr>
          <w:rFonts w:ascii="Verdana" w:eastAsia="Times New Roman" w:hAnsi="Verdana" w:cs="Arial"/>
          <w:lang w:val="pl-PL"/>
        </w:rPr>
        <w:t xml:space="preserve">Wykonawca zobowiązany jest do uzyskania wszelkich </w:t>
      </w:r>
      <w:r w:rsidR="00CD5A4B" w:rsidRPr="00C976A2">
        <w:rPr>
          <w:rFonts w:ascii="Verdana" w:eastAsia="Times New Roman" w:hAnsi="Verdana" w:cs="Arial"/>
          <w:lang w:val="pl-PL"/>
        </w:rPr>
        <w:t xml:space="preserve">decyzji, pozwoleń, </w:t>
      </w:r>
      <w:r w:rsidRPr="00C976A2">
        <w:rPr>
          <w:rFonts w:ascii="Verdana" w:eastAsia="Times New Roman" w:hAnsi="Verdana" w:cs="Arial"/>
          <w:lang w:val="pl-PL"/>
        </w:rPr>
        <w:t>uzgodnień i dokonania wszelkich czynności prawnych koniecznych dla realizacji przedmiotu umowy.</w:t>
      </w:r>
    </w:p>
    <w:p w14:paraId="3DA001F2" w14:textId="77777777" w:rsidR="003C69BE" w:rsidRPr="00C976A2" w:rsidRDefault="003C69BE" w:rsidP="00F108CF">
      <w:pPr>
        <w:numPr>
          <w:ilvl w:val="0"/>
          <w:numId w:val="6"/>
        </w:numPr>
        <w:tabs>
          <w:tab w:val="clear" w:pos="288"/>
          <w:tab w:val="left" w:pos="432"/>
        </w:tabs>
        <w:spacing w:before="5" w:line="276" w:lineRule="auto"/>
        <w:ind w:left="432" w:hanging="288"/>
        <w:jc w:val="both"/>
        <w:textAlignment w:val="baseline"/>
        <w:rPr>
          <w:rFonts w:ascii="Verdana" w:eastAsia="Times New Roman" w:hAnsi="Verdana" w:cs="Arial"/>
          <w:lang w:val="pl-PL"/>
        </w:rPr>
      </w:pPr>
      <w:r w:rsidRPr="00C976A2">
        <w:rPr>
          <w:rFonts w:ascii="Verdana" w:eastAsia="Times New Roman" w:hAnsi="Verdana" w:cs="Arial"/>
          <w:lang w:val="pl-PL"/>
        </w:rPr>
        <w:t>Wykonawca zobowiązany jest do podejmowania decyzji koniecznych do zrealizowania przedmiotu umowy.</w:t>
      </w:r>
    </w:p>
    <w:p w14:paraId="3E777AFA" w14:textId="77777777" w:rsidR="003C69BE" w:rsidRPr="00C976A2" w:rsidRDefault="003C69BE" w:rsidP="00F108CF">
      <w:pPr>
        <w:numPr>
          <w:ilvl w:val="0"/>
          <w:numId w:val="6"/>
        </w:numPr>
        <w:tabs>
          <w:tab w:val="clear" w:pos="288"/>
          <w:tab w:val="left" w:pos="432"/>
        </w:tabs>
        <w:spacing w:before="1" w:line="276" w:lineRule="auto"/>
        <w:ind w:left="432" w:hanging="288"/>
        <w:jc w:val="both"/>
        <w:textAlignment w:val="baseline"/>
        <w:rPr>
          <w:rFonts w:ascii="Verdana" w:eastAsia="Times New Roman" w:hAnsi="Verdana" w:cs="Arial"/>
          <w:spacing w:val="-1"/>
          <w:lang w:val="pl-PL"/>
        </w:rPr>
      </w:pPr>
      <w:r w:rsidRPr="00C976A2">
        <w:rPr>
          <w:rFonts w:ascii="Verdana" w:eastAsia="Times New Roman" w:hAnsi="Verdana" w:cs="Arial"/>
          <w:spacing w:val="-1"/>
          <w:lang w:val="pl-PL"/>
        </w:rPr>
        <w:t>Wykonawca zobowiązuje się w ramach przedmiotu zamówienia, do pełnienia nadzoru autorskiego oraz do dokonywania zmian w dokumentacji technicznej niezbędnych do realizacji robót.</w:t>
      </w:r>
    </w:p>
    <w:p w14:paraId="08B5AF67" w14:textId="77777777" w:rsidR="003C69BE" w:rsidRPr="00C976A2" w:rsidRDefault="003C69BE" w:rsidP="00F108CF">
      <w:pPr>
        <w:numPr>
          <w:ilvl w:val="0"/>
          <w:numId w:val="6"/>
        </w:numPr>
        <w:tabs>
          <w:tab w:val="clear" w:pos="288"/>
          <w:tab w:val="left" w:pos="432"/>
        </w:tabs>
        <w:spacing w:line="276" w:lineRule="auto"/>
        <w:ind w:left="432" w:hanging="288"/>
        <w:jc w:val="both"/>
        <w:textAlignment w:val="baseline"/>
        <w:rPr>
          <w:rFonts w:ascii="Verdana" w:eastAsia="Times New Roman" w:hAnsi="Verdana" w:cs="Arial"/>
          <w:lang w:val="pl-PL"/>
        </w:rPr>
      </w:pPr>
      <w:r w:rsidRPr="00C976A2">
        <w:rPr>
          <w:rFonts w:ascii="Verdana" w:eastAsia="Times New Roman" w:hAnsi="Verdana" w:cs="Arial"/>
          <w:lang w:val="pl-PL"/>
        </w:rPr>
        <w:t>Skutki finansowe jakichkolwiek błędów, zaniechań występujących w dokumentacji technicznej obciążają Wykonawcę.</w:t>
      </w:r>
    </w:p>
    <w:p w14:paraId="6ED7D319" w14:textId="0816E324" w:rsidR="00EA3BE3" w:rsidRPr="00C976A2" w:rsidRDefault="003C69BE" w:rsidP="0056574F">
      <w:pPr>
        <w:numPr>
          <w:ilvl w:val="0"/>
          <w:numId w:val="6"/>
        </w:numPr>
        <w:tabs>
          <w:tab w:val="clear" w:pos="288"/>
          <w:tab w:val="left" w:pos="432"/>
        </w:tabs>
        <w:spacing w:line="276" w:lineRule="auto"/>
        <w:ind w:left="432" w:hanging="288"/>
        <w:jc w:val="both"/>
        <w:textAlignment w:val="baseline"/>
        <w:rPr>
          <w:rFonts w:ascii="Verdana" w:eastAsia="Times New Roman" w:hAnsi="Verdana" w:cs="Arial"/>
          <w:lang w:val="pl-PL"/>
        </w:rPr>
      </w:pPr>
      <w:r w:rsidRPr="00C976A2">
        <w:rPr>
          <w:rFonts w:ascii="Verdana" w:eastAsia="Times New Roman" w:hAnsi="Verdana" w:cs="Arial"/>
          <w:lang w:val="pl-PL"/>
        </w:rPr>
        <w:t xml:space="preserve">W przypadku zaistnienia konieczności wykonania prac nieobjętych przedmiotem Umowy, Wykonawcy nie wolno ich realizować bez zmiany niniejszej umowy lub uzyskania dodatkowego zamówienia na podstawie </w:t>
      </w:r>
      <w:r w:rsidRPr="00C976A2">
        <w:rPr>
          <w:rFonts w:ascii="Verdana" w:eastAsia="Times New Roman" w:hAnsi="Verdana" w:cs="Arial"/>
          <w:lang w:val="pl-PL"/>
        </w:rPr>
        <w:lastRenderedPageBreak/>
        <w:t>odrębnej umowy. Wykonawca oświadcza, że w razie wykonania jakichkolwiek prac z naruszeniem powyższego zapisu zrzeka się prawa do wynagrodzenia z tytułu ich wykonania.</w:t>
      </w:r>
    </w:p>
    <w:p w14:paraId="6DF35CF6" w14:textId="77777777" w:rsidR="00EA3BE3" w:rsidRPr="00C976A2" w:rsidRDefault="00EA3BE3" w:rsidP="005075C7">
      <w:pPr>
        <w:spacing w:before="490" w:line="276" w:lineRule="auto"/>
        <w:jc w:val="center"/>
        <w:textAlignment w:val="baseline"/>
        <w:rPr>
          <w:rFonts w:ascii="Verdana" w:eastAsia="Times New Roman" w:hAnsi="Verdana" w:cs="Arial"/>
          <w:b/>
          <w:bCs/>
          <w:spacing w:val="4"/>
          <w:lang w:val="pl-PL"/>
        </w:rPr>
      </w:pPr>
      <w:bookmarkStart w:id="1" w:name="_Hlk101816533"/>
      <w:r w:rsidRPr="00C976A2">
        <w:rPr>
          <w:rFonts w:ascii="Verdana" w:eastAsia="Times New Roman" w:hAnsi="Verdana" w:cs="Arial"/>
          <w:b/>
          <w:bCs/>
          <w:spacing w:val="4"/>
          <w:lang w:val="pl-PL"/>
        </w:rPr>
        <w:t>Prawa i obowiązki stron Umowy, odbiory przedmiotu Umowy</w:t>
      </w:r>
    </w:p>
    <w:p w14:paraId="2C423172" w14:textId="77777777" w:rsidR="00EA3BE3" w:rsidRPr="00C976A2" w:rsidRDefault="00EA3BE3" w:rsidP="005075C7">
      <w:pPr>
        <w:spacing w:before="43" w:line="276" w:lineRule="auto"/>
        <w:jc w:val="center"/>
        <w:textAlignment w:val="baseline"/>
        <w:rPr>
          <w:rFonts w:ascii="Verdana" w:eastAsia="Times New Roman" w:hAnsi="Verdana" w:cs="Arial"/>
          <w:b/>
          <w:bCs/>
          <w:spacing w:val="-9"/>
          <w:lang w:val="pl-PL"/>
        </w:rPr>
      </w:pPr>
      <w:r w:rsidRPr="00C976A2">
        <w:rPr>
          <w:rFonts w:ascii="Verdana" w:eastAsia="Times New Roman" w:hAnsi="Verdana" w:cs="Arial"/>
          <w:b/>
          <w:bCs/>
          <w:spacing w:val="-9"/>
          <w:lang w:val="pl-PL"/>
        </w:rPr>
        <w:t>§ 3.</w:t>
      </w:r>
    </w:p>
    <w:p w14:paraId="026FA16F" w14:textId="00C0BDB5" w:rsidR="00EA3BE3" w:rsidRPr="00C976A2" w:rsidRDefault="00EA3BE3" w:rsidP="00F108CF">
      <w:pPr>
        <w:pStyle w:val="Akapitzlist"/>
        <w:numPr>
          <w:ilvl w:val="2"/>
          <w:numId w:val="9"/>
        </w:numPr>
        <w:spacing w:before="198" w:line="276" w:lineRule="auto"/>
        <w:textAlignment w:val="baseline"/>
        <w:rPr>
          <w:rFonts w:ascii="Verdana" w:eastAsia="Times New Roman" w:hAnsi="Verdana" w:cs="Arial"/>
          <w:lang w:val="pl-PL"/>
        </w:rPr>
      </w:pPr>
      <w:r w:rsidRPr="00C976A2">
        <w:rPr>
          <w:rFonts w:ascii="Verdana" w:eastAsia="Times New Roman" w:hAnsi="Verdana" w:cs="Arial"/>
          <w:lang w:val="pl-PL"/>
        </w:rPr>
        <w:t>Obowiązki Zamawiającego w ramach umowy:</w:t>
      </w:r>
    </w:p>
    <w:p w14:paraId="0F90C996" w14:textId="4B41A5B7" w:rsidR="00EA3BE3" w:rsidRPr="00C976A2" w:rsidRDefault="00EA3BE3" w:rsidP="00F108CF">
      <w:pPr>
        <w:numPr>
          <w:ilvl w:val="0"/>
          <w:numId w:val="7"/>
        </w:numPr>
        <w:tabs>
          <w:tab w:val="clear" w:pos="288"/>
          <w:tab w:val="left" w:pos="720"/>
        </w:tabs>
        <w:spacing w:before="3" w:line="276" w:lineRule="auto"/>
        <w:ind w:hanging="288"/>
        <w:jc w:val="both"/>
        <w:textAlignment w:val="baseline"/>
        <w:rPr>
          <w:rFonts w:ascii="Verdana" w:eastAsia="Times New Roman" w:hAnsi="Verdana" w:cs="Arial"/>
          <w:lang w:val="pl-PL"/>
        </w:rPr>
      </w:pPr>
      <w:r w:rsidRPr="00C976A2">
        <w:rPr>
          <w:rFonts w:ascii="Verdana" w:eastAsia="Times New Roman" w:hAnsi="Verdana" w:cs="Arial"/>
          <w:lang w:val="pl-PL"/>
        </w:rPr>
        <w:t>przekazanie Wykonawcy całości posiadanej dokumentacji dot. przedmiotu Umowy, w tym PFU oraz innych dokumentów określonych w specyfikacji warunków zamówienia,</w:t>
      </w:r>
    </w:p>
    <w:p w14:paraId="4092440E" w14:textId="192FB0D9" w:rsidR="00EA3BE3" w:rsidRPr="00C976A2" w:rsidRDefault="00EA3BE3" w:rsidP="00F108CF">
      <w:pPr>
        <w:numPr>
          <w:ilvl w:val="0"/>
          <w:numId w:val="7"/>
        </w:numPr>
        <w:tabs>
          <w:tab w:val="clear" w:pos="288"/>
          <w:tab w:val="left" w:pos="720"/>
        </w:tabs>
        <w:spacing w:line="276" w:lineRule="auto"/>
        <w:ind w:hanging="288"/>
        <w:jc w:val="both"/>
        <w:textAlignment w:val="baseline"/>
        <w:rPr>
          <w:rFonts w:ascii="Verdana" w:eastAsia="Times New Roman" w:hAnsi="Verdana" w:cs="Arial"/>
          <w:spacing w:val="1"/>
          <w:lang w:val="pl-PL"/>
        </w:rPr>
      </w:pPr>
      <w:r w:rsidRPr="00C976A2">
        <w:rPr>
          <w:rFonts w:ascii="Verdana" w:eastAsia="Times New Roman" w:hAnsi="Verdana" w:cs="Arial"/>
          <w:spacing w:val="1"/>
          <w:lang w:val="pl-PL"/>
        </w:rPr>
        <w:t xml:space="preserve">zapewnienie nadzoru inwestorskiego, zwanego dalej także </w:t>
      </w:r>
      <w:r w:rsidRPr="00C976A2">
        <w:rPr>
          <w:rFonts w:ascii="Verdana" w:eastAsia="Times New Roman" w:hAnsi="Verdana" w:cs="Arial"/>
          <w:i/>
          <w:spacing w:val="1"/>
          <w:lang w:val="pl-PL"/>
        </w:rPr>
        <w:t>„Nadzorem",</w:t>
      </w:r>
    </w:p>
    <w:p w14:paraId="46499F48" w14:textId="6286D75E" w:rsidR="00EA3BE3" w:rsidRPr="00C976A2" w:rsidRDefault="00EA3BE3" w:rsidP="00F108CF">
      <w:pPr>
        <w:numPr>
          <w:ilvl w:val="0"/>
          <w:numId w:val="7"/>
        </w:numPr>
        <w:tabs>
          <w:tab w:val="clear" w:pos="288"/>
          <w:tab w:val="left" w:pos="720"/>
        </w:tabs>
        <w:spacing w:before="9" w:line="276" w:lineRule="auto"/>
        <w:ind w:hanging="288"/>
        <w:jc w:val="both"/>
        <w:textAlignment w:val="baseline"/>
        <w:rPr>
          <w:rFonts w:ascii="Verdana" w:eastAsia="Times New Roman" w:hAnsi="Verdana" w:cs="Arial"/>
          <w:lang w:val="pl-PL"/>
        </w:rPr>
      </w:pPr>
      <w:r w:rsidRPr="00C976A2">
        <w:rPr>
          <w:rFonts w:ascii="Verdana" w:eastAsia="Times New Roman" w:hAnsi="Verdana" w:cs="Arial"/>
          <w:lang w:val="pl-PL"/>
        </w:rPr>
        <w:t>przekazanie Wykonawcy terenu realizacji robót,</w:t>
      </w:r>
    </w:p>
    <w:p w14:paraId="0B6FA8F8" w14:textId="77777777" w:rsidR="00EA3BE3" w:rsidRPr="00C976A2" w:rsidRDefault="00EA3BE3" w:rsidP="00F108CF">
      <w:pPr>
        <w:numPr>
          <w:ilvl w:val="0"/>
          <w:numId w:val="7"/>
        </w:numPr>
        <w:tabs>
          <w:tab w:val="clear" w:pos="288"/>
          <w:tab w:val="left" w:pos="720"/>
        </w:tabs>
        <w:spacing w:before="9" w:line="276" w:lineRule="auto"/>
        <w:ind w:hanging="288"/>
        <w:jc w:val="both"/>
        <w:textAlignment w:val="baseline"/>
        <w:rPr>
          <w:rFonts w:ascii="Verdana" w:eastAsia="Times New Roman" w:hAnsi="Verdana" w:cs="Arial"/>
          <w:lang w:val="pl-PL"/>
        </w:rPr>
      </w:pPr>
      <w:r w:rsidRPr="00C976A2">
        <w:rPr>
          <w:rFonts w:ascii="Verdana" w:eastAsia="Times New Roman" w:hAnsi="Verdana" w:cs="Arial"/>
          <w:spacing w:val="-2"/>
          <w:lang w:val="pl-PL"/>
        </w:rPr>
        <w:t>udzielanie Wykonawcy na jego wniosek wszelkiej niezbędnej mu pomocy w uzyskiwaniu decyzji, uzgodnień i ustaleń z właściwymi organami administracji niezbędnych dla zrealizowania przedmiotu umowy. Zamawiający jest w szczególności zobowiązany do udzielania Wykonawcy pisemnych i ustnych wyjaśnień oraz udzielania Wykonawcy lub osobom</w:t>
      </w:r>
      <w:bookmarkEnd w:id="1"/>
      <w:r w:rsidRPr="00C976A2">
        <w:rPr>
          <w:rFonts w:ascii="Verdana" w:eastAsia="Times New Roman" w:hAnsi="Verdana" w:cs="Arial"/>
          <w:spacing w:val="-2"/>
          <w:lang w:val="pl-PL"/>
        </w:rPr>
        <w:t xml:space="preserve"> </w:t>
      </w:r>
      <w:r w:rsidRPr="00C976A2">
        <w:rPr>
          <w:rFonts w:ascii="Verdana" w:eastAsia="Times New Roman" w:hAnsi="Verdana" w:cs="Arial"/>
          <w:lang w:val="pl-PL"/>
        </w:rPr>
        <w:t xml:space="preserve">przez niego wskazanym wszelkich pełnomocnictw i upoważnień niezbędnych dla Wykonania przedmiotu niniejszej umowy </w:t>
      </w:r>
      <w:r w:rsidRPr="00C976A2">
        <w:rPr>
          <w:rFonts w:ascii="Verdana" w:eastAsia="Times New Roman" w:hAnsi="Verdana" w:cs="Arial"/>
          <w:i/>
          <w:lang w:val="pl-PL"/>
        </w:rPr>
        <w:t>(-jeśli wymagane),</w:t>
      </w:r>
    </w:p>
    <w:p w14:paraId="21AA651C" w14:textId="2741E6E0" w:rsidR="00EA3BE3" w:rsidRPr="00C976A2" w:rsidRDefault="00EA3BE3" w:rsidP="00F108CF">
      <w:pPr>
        <w:numPr>
          <w:ilvl w:val="0"/>
          <w:numId w:val="7"/>
        </w:numPr>
        <w:tabs>
          <w:tab w:val="clear" w:pos="288"/>
          <w:tab w:val="left" w:pos="720"/>
        </w:tabs>
        <w:spacing w:before="9" w:line="276" w:lineRule="auto"/>
        <w:ind w:hanging="216"/>
        <w:jc w:val="both"/>
        <w:textAlignment w:val="baseline"/>
        <w:rPr>
          <w:rFonts w:ascii="Verdana" w:eastAsia="Times New Roman" w:hAnsi="Verdana" w:cs="Arial"/>
          <w:lang w:val="pl-PL"/>
        </w:rPr>
      </w:pPr>
      <w:r w:rsidRPr="00C976A2">
        <w:rPr>
          <w:rFonts w:ascii="Verdana" w:eastAsia="Times New Roman" w:hAnsi="Verdana" w:cs="Arial"/>
          <w:lang w:val="pl-PL"/>
        </w:rPr>
        <w:t>odebranie przedmiotu umowy i zapłacenie umówionego wynagrodzenia na zasadach określonych w niniejszej umowie.</w:t>
      </w:r>
    </w:p>
    <w:p w14:paraId="20F5B18D" w14:textId="6481870D" w:rsidR="00EA3BE3" w:rsidRPr="00C976A2" w:rsidRDefault="00DE1D0F" w:rsidP="00F108CF">
      <w:pPr>
        <w:pStyle w:val="Akapitzlist"/>
        <w:numPr>
          <w:ilvl w:val="2"/>
          <w:numId w:val="9"/>
        </w:numPr>
        <w:spacing w:before="5" w:line="276" w:lineRule="auto"/>
        <w:ind w:right="72"/>
        <w:textAlignment w:val="baseline"/>
        <w:rPr>
          <w:rFonts w:ascii="Verdana" w:eastAsia="Times New Roman" w:hAnsi="Verdana" w:cs="Arial"/>
          <w:spacing w:val="-2"/>
          <w:lang w:val="pl-PL"/>
        </w:rPr>
      </w:pPr>
      <w:r w:rsidRPr="00C976A2">
        <w:rPr>
          <w:rFonts w:ascii="Verdana" w:eastAsia="Times New Roman" w:hAnsi="Verdana" w:cs="Arial"/>
          <w:spacing w:val="-2"/>
          <w:lang w:val="pl-PL"/>
        </w:rPr>
        <w:t>Obowiązki Wykonawcy w ramach umowy:</w:t>
      </w:r>
    </w:p>
    <w:p w14:paraId="447BF400" w14:textId="4B111899" w:rsidR="00DE1D0F" w:rsidRPr="00C976A2" w:rsidRDefault="00DE1D0F" w:rsidP="00DE1D0F">
      <w:pPr>
        <w:pStyle w:val="Akapitzlist"/>
        <w:numPr>
          <w:ilvl w:val="0"/>
          <w:numId w:val="8"/>
        </w:numPr>
        <w:tabs>
          <w:tab w:val="clear" w:pos="350"/>
          <w:tab w:val="left" w:pos="709"/>
          <w:tab w:val="left" w:pos="851"/>
        </w:tabs>
        <w:autoSpaceDE w:val="0"/>
        <w:autoSpaceDN w:val="0"/>
        <w:adjustRightInd w:val="0"/>
        <w:spacing w:before="12" w:after="14" w:line="276" w:lineRule="auto"/>
        <w:ind w:right="72" w:hanging="314"/>
        <w:jc w:val="both"/>
        <w:textAlignment w:val="baseline"/>
        <w:rPr>
          <w:rFonts w:ascii="Verdana" w:hAnsi="Verdana" w:cs="Arial"/>
          <w:color w:val="000000"/>
          <w:lang w:val="pl-PL"/>
        </w:rPr>
      </w:pPr>
      <w:r w:rsidRPr="00C976A2">
        <w:rPr>
          <w:rFonts w:ascii="Verdana" w:hAnsi="Verdana" w:cs="Arial"/>
          <w:color w:val="000000"/>
          <w:lang w:val="pl-PL"/>
        </w:rPr>
        <w:t xml:space="preserve">wykonanie dokumentacji projektowej zgodnie z postanowieniami niniejszej umowy i obowiązującymi przepisami, </w:t>
      </w:r>
    </w:p>
    <w:p w14:paraId="624C9045" w14:textId="37220D79" w:rsidR="00DE1D0F" w:rsidRPr="00C976A2" w:rsidRDefault="00DE1D0F" w:rsidP="00DE1D0F">
      <w:pPr>
        <w:pStyle w:val="Akapitzlist"/>
        <w:numPr>
          <w:ilvl w:val="0"/>
          <w:numId w:val="8"/>
        </w:numPr>
        <w:tabs>
          <w:tab w:val="clear" w:pos="350"/>
          <w:tab w:val="left" w:pos="709"/>
          <w:tab w:val="left" w:pos="851"/>
        </w:tabs>
        <w:autoSpaceDE w:val="0"/>
        <w:autoSpaceDN w:val="0"/>
        <w:adjustRightInd w:val="0"/>
        <w:spacing w:after="14"/>
        <w:ind w:hanging="314"/>
        <w:jc w:val="both"/>
        <w:rPr>
          <w:rFonts w:ascii="Verdana" w:hAnsi="Verdana" w:cs="Arial"/>
          <w:color w:val="000000"/>
          <w:lang w:val="pl-PL"/>
        </w:rPr>
      </w:pPr>
      <w:r w:rsidRPr="00C976A2">
        <w:rPr>
          <w:rFonts w:ascii="Verdana" w:hAnsi="Verdana" w:cs="Arial"/>
          <w:color w:val="000000"/>
          <w:lang w:val="pl-PL"/>
        </w:rPr>
        <w:t xml:space="preserve">przedłożenie Zamawiającemu do zatwierdzenia wykonanej dokumentacji projektowej – po 1 egz. dla Zamawiającego, </w:t>
      </w:r>
    </w:p>
    <w:p w14:paraId="2E4792F7" w14:textId="6E6D1613" w:rsidR="00DE1D0F" w:rsidRPr="00C72245" w:rsidRDefault="00DE1D0F" w:rsidP="00DE1D0F">
      <w:pPr>
        <w:pStyle w:val="Akapitzlist"/>
        <w:numPr>
          <w:ilvl w:val="0"/>
          <w:numId w:val="8"/>
        </w:numPr>
        <w:tabs>
          <w:tab w:val="clear" w:pos="350"/>
          <w:tab w:val="left" w:pos="709"/>
          <w:tab w:val="left" w:pos="851"/>
        </w:tabs>
        <w:autoSpaceDE w:val="0"/>
        <w:autoSpaceDN w:val="0"/>
        <w:adjustRightInd w:val="0"/>
        <w:ind w:hanging="314"/>
        <w:jc w:val="both"/>
        <w:rPr>
          <w:rFonts w:ascii="Verdana" w:hAnsi="Verdana" w:cs="Arial"/>
          <w:color w:val="000000" w:themeColor="text1"/>
          <w:lang w:val="pl-PL"/>
        </w:rPr>
      </w:pPr>
      <w:r w:rsidRPr="00C976A2">
        <w:rPr>
          <w:rFonts w:ascii="Verdana" w:hAnsi="Verdana" w:cs="Arial"/>
          <w:color w:val="000000"/>
          <w:lang w:val="pl-PL"/>
        </w:rPr>
        <w:t xml:space="preserve">uzyskanie wszystkich niezbędnych uzgodnień/decyzji/pozwoleń/zgłoszeń </w:t>
      </w:r>
      <w:r w:rsidRPr="00C72245">
        <w:rPr>
          <w:rFonts w:ascii="Verdana" w:hAnsi="Verdana" w:cs="Arial"/>
          <w:color w:val="000000" w:themeColor="text1"/>
          <w:lang w:val="pl-PL"/>
        </w:rPr>
        <w:t xml:space="preserve">wymaganych przepisania prawa pozwalających na realizację robót budowlanych, </w:t>
      </w:r>
    </w:p>
    <w:p w14:paraId="0CA9218D" w14:textId="1D36685F" w:rsidR="00EA3BE3" w:rsidRPr="00C72245" w:rsidRDefault="00EA3BE3" w:rsidP="00DE1D0F">
      <w:pPr>
        <w:numPr>
          <w:ilvl w:val="0"/>
          <w:numId w:val="8"/>
        </w:numPr>
        <w:tabs>
          <w:tab w:val="clear" w:pos="350"/>
          <w:tab w:val="left" w:pos="709"/>
          <w:tab w:val="left" w:pos="851"/>
        </w:tabs>
        <w:spacing w:before="12" w:line="276" w:lineRule="auto"/>
        <w:ind w:right="72" w:hanging="314"/>
        <w:jc w:val="both"/>
        <w:textAlignment w:val="baseline"/>
        <w:rPr>
          <w:rFonts w:ascii="Verdana" w:eastAsia="Times New Roman" w:hAnsi="Verdana" w:cs="Arial"/>
          <w:color w:val="000000" w:themeColor="text1"/>
          <w:spacing w:val="-6"/>
          <w:lang w:val="pl-PL"/>
        </w:rPr>
      </w:pPr>
      <w:r w:rsidRPr="00C72245">
        <w:rPr>
          <w:rFonts w:ascii="Verdana" w:eastAsia="Times New Roman" w:hAnsi="Verdana" w:cs="Arial"/>
          <w:color w:val="000000" w:themeColor="text1"/>
          <w:spacing w:val="-6"/>
          <w:lang w:val="pl-PL"/>
        </w:rPr>
        <w:t>zaprojektowa</w:t>
      </w:r>
      <w:r w:rsidR="007F2611" w:rsidRPr="00C72245">
        <w:rPr>
          <w:rFonts w:ascii="Verdana" w:eastAsia="Times New Roman" w:hAnsi="Verdana" w:cs="Arial"/>
          <w:color w:val="000000" w:themeColor="text1"/>
          <w:spacing w:val="-6"/>
          <w:lang w:val="pl-PL"/>
        </w:rPr>
        <w:t>nie</w:t>
      </w:r>
      <w:r w:rsidRPr="00C72245">
        <w:rPr>
          <w:rFonts w:ascii="Verdana" w:eastAsia="Times New Roman" w:hAnsi="Verdana" w:cs="Arial"/>
          <w:color w:val="000000" w:themeColor="text1"/>
          <w:spacing w:val="-6"/>
          <w:lang w:val="pl-PL"/>
        </w:rPr>
        <w:t xml:space="preserve"> i wykonywa</w:t>
      </w:r>
      <w:r w:rsidR="007F2611" w:rsidRPr="00C72245">
        <w:rPr>
          <w:rFonts w:ascii="Verdana" w:eastAsia="Times New Roman" w:hAnsi="Verdana" w:cs="Arial"/>
          <w:color w:val="000000" w:themeColor="text1"/>
          <w:spacing w:val="-6"/>
          <w:lang w:val="pl-PL"/>
        </w:rPr>
        <w:t>nie</w:t>
      </w:r>
      <w:r w:rsidRPr="00C72245">
        <w:rPr>
          <w:rFonts w:ascii="Verdana" w:eastAsia="Times New Roman" w:hAnsi="Verdana" w:cs="Arial"/>
          <w:color w:val="000000" w:themeColor="text1"/>
          <w:spacing w:val="-6"/>
          <w:lang w:val="pl-PL"/>
        </w:rPr>
        <w:t xml:space="preserve"> rob</w:t>
      </w:r>
      <w:r w:rsidR="007F2611" w:rsidRPr="00C72245">
        <w:rPr>
          <w:rFonts w:ascii="Verdana" w:eastAsia="Times New Roman" w:hAnsi="Verdana" w:cs="Arial"/>
          <w:color w:val="000000" w:themeColor="text1"/>
          <w:spacing w:val="-6"/>
          <w:lang w:val="pl-PL"/>
        </w:rPr>
        <w:t>ót</w:t>
      </w:r>
      <w:r w:rsidRPr="00C72245">
        <w:rPr>
          <w:rFonts w:ascii="Verdana" w:eastAsia="Times New Roman" w:hAnsi="Verdana" w:cs="Arial"/>
          <w:color w:val="000000" w:themeColor="text1"/>
          <w:spacing w:val="-6"/>
          <w:lang w:val="pl-PL"/>
        </w:rPr>
        <w:t xml:space="preserve"> budowlan</w:t>
      </w:r>
      <w:r w:rsidR="007F2611" w:rsidRPr="00C72245">
        <w:rPr>
          <w:rFonts w:ascii="Verdana" w:eastAsia="Times New Roman" w:hAnsi="Verdana" w:cs="Arial"/>
          <w:color w:val="000000" w:themeColor="text1"/>
          <w:spacing w:val="-6"/>
          <w:lang w:val="pl-PL"/>
        </w:rPr>
        <w:t>ych</w:t>
      </w:r>
      <w:r w:rsidRPr="00C72245">
        <w:rPr>
          <w:rFonts w:ascii="Verdana" w:eastAsia="Times New Roman" w:hAnsi="Verdana" w:cs="Arial"/>
          <w:color w:val="000000" w:themeColor="text1"/>
          <w:spacing w:val="-6"/>
          <w:lang w:val="pl-PL"/>
        </w:rPr>
        <w:t xml:space="preserve"> z należytą starannością, zgodnie z zamówieniem, dokumentacją techniczną zaakceptowaną przez Zamawiającego, przepisami prawa powszechnie obowiązującego w tym z obowiązującymi przepisami techniczno-budowlanymi i normami oraz zasadami wiedzy i sztuki budowlanej, przepisami BHP oraz o ochronie </w:t>
      </w:r>
      <w:r w:rsidR="00CF49ED" w:rsidRPr="00C72245">
        <w:rPr>
          <w:rFonts w:ascii="Verdana" w:eastAsia="Times New Roman" w:hAnsi="Verdana" w:cs="Arial"/>
          <w:color w:val="000000" w:themeColor="text1"/>
          <w:spacing w:val="-6"/>
          <w:lang w:val="pl-PL"/>
        </w:rPr>
        <w:t>ppoż.</w:t>
      </w:r>
      <w:r w:rsidRPr="00C72245">
        <w:rPr>
          <w:rFonts w:ascii="Verdana" w:eastAsia="Times New Roman" w:hAnsi="Verdana" w:cs="Arial"/>
          <w:color w:val="000000" w:themeColor="text1"/>
          <w:spacing w:val="-6"/>
          <w:lang w:val="pl-PL"/>
        </w:rPr>
        <w:t xml:space="preserve">, z materiałów własnych zgodnych z obowiązującymi normami i posiadających stosowne dokumenty wymagane przepisami prawa (tj. atesty/ certyfikaty/aprobaty techniczne </w:t>
      </w:r>
      <w:proofErr w:type="spellStart"/>
      <w:r w:rsidRPr="00C72245">
        <w:rPr>
          <w:rFonts w:ascii="Verdana" w:eastAsia="Times New Roman" w:hAnsi="Verdana" w:cs="Arial"/>
          <w:color w:val="000000" w:themeColor="text1"/>
          <w:spacing w:val="-6"/>
          <w:lang w:val="pl-PL"/>
        </w:rPr>
        <w:t>itp</w:t>
      </w:r>
      <w:proofErr w:type="spellEnd"/>
      <w:r w:rsidRPr="00C72245">
        <w:rPr>
          <w:rFonts w:ascii="Verdana" w:eastAsia="Times New Roman" w:hAnsi="Verdana" w:cs="Arial"/>
          <w:color w:val="000000" w:themeColor="text1"/>
          <w:spacing w:val="-6"/>
          <w:lang w:val="pl-PL"/>
        </w:rPr>
        <w:t>)</w:t>
      </w:r>
      <w:r w:rsidR="00B4003A" w:rsidRPr="00C72245">
        <w:rPr>
          <w:rFonts w:ascii="Verdana" w:eastAsia="Times New Roman" w:hAnsi="Verdana" w:cs="Arial"/>
          <w:color w:val="000000" w:themeColor="text1"/>
          <w:spacing w:val="-6"/>
          <w:lang w:val="pl-PL"/>
        </w:rPr>
        <w:t>,</w:t>
      </w:r>
    </w:p>
    <w:p w14:paraId="4F78E1F5" w14:textId="179AAB07" w:rsidR="00EA3BE3" w:rsidRPr="00C72245" w:rsidRDefault="00EA3BE3" w:rsidP="00F108CF">
      <w:pPr>
        <w:numPr>
          <w:ilvl w:val="0"/>
          <w:numId w:val="8"/>
        </w:numPr>
        <w:tabs>
          <w:tab w:val="clear" w:pos="350"/>
          <w:tab w:val="left" w:pos="720"/>
        </w:tabs>
        <w:spacing w:line="276" w:lineRule="auto"/>
        <w:ind w:right="72" w:hanging="360"/>
        <w:jc w:val="both"/>
        <w:textAlignment w:val="baseline"/>
        <w:rPr>
          <w:rFonts w:ascii="Verdana" w:eastAsia="Times New Roman" w:hAnsi="Verdana" w:cs="Arial"/>
          <w:color w:val="000000" w:themeColor="text1"/>
          <w:lang w:val="pl-PL"/>
        </w:rPr>
      </w:pPr>
      <w:bookmarkStart w:id="2" w:name="_Hlk122934667"/>
      <w:r w:rsidRPr="00C72245">
        <w:rPr>
          <w:rFonts w:ascii="Verdana" w:eastAsia="Times New Roman" w:hAnsi="Verdana" w:cs="Arial"/>
          <w:color w:val="000000" w:themeColor="text1"/>
          <w:lang w:val="pl-PL"/>
        </w:rPr>
        <w:t>zapewni</w:t>
      </w:r>
      <w:r w:rsidR="007F2611" w:rsidRPr="00C72245">
        <w:rPr>
          <w:rFonts w:ascii="Verdana" w:eastAsia="Times New Roman" w:hAnsi="Verdana" w:cs="Arial"/>
          <w:color w:val="000000" w:themeColor="text1"/>
          <w:lang w:val="pl-PL"/>
        </w:rPr>
        <w:t>enie</w:t>
      </w:r>
      <w:r w:rsidRPr="00C72245">
        <w:rPr>
          <w:rFonts w:ascii="Verdana" w:eastAsia="Times New Roman" w:hAnsi="Verdana" w:cs="Arial"/>
          <w:color w:val="000000" w:themeColor="text1"/>
          <w:lang w:val="pl-PL"/>
        </w:rPr>
        <w:t xml:space="preserve"> na miejscu realizacji robót budowlanych stał</w:t>
      </w:r>
      <w:r w:rsidR="007F2611" w:rsidRPr="00C72245">
        <w:rPr>
          <w:rFonts w:ascii="Verdana" w:eastAsia="Times New Roman" w:hAnsi="Verdana" w:cs="Arial"/>
          <w:color w:val="000000" w:themeColor="text1"/>
          <w:lang w:val="pl-PL"/>
        </w:rPr>
        <w:t>ego</w:t>
      </w:r>
      <w:r w:rsidRPr="00C72245">
        <w:rPr>
          <w:rFonts w:ascii="Verdana" w:eastAsia="Times New Roman" w:hAnsi="Verdana" w:cs="Arial"/>
          <w:color w:val="000000" w:themeColor="text1"/>
          <w:lang w:val="pl-PL"/>
        </w:rPr>
        <w:t xml:space="preserve"> nadz</w:t>
      </w:r>
      <w:r w:rsidR="007F2611" w:rsidRPr="00C72245">
        <w:rPr>
          <w:rFonts w:ascii="Verdana" w:eastAsia="Times New Roman" w:hAnsi="Verdana" w:cs="Arial"/>
          <w:color w:val="000000" w:themeColor="text1"/>
          <w:lang w:val="pl-PL"/>
        </w:rPr>
        <w:t>oru</w:t>
      </w:r>
      <w:r w:rsidRPr="00C72245">
        <w:rPr>
          <w:rFonts w:ascii="Verdana" w:eastAsia="Times New Roman" w:hAnsi="Verdana" w:cs="Arial"/>
          <w:color w:val="000000" w:themeColor="text1"/>
          <w:lang w:val="pl-PL"/>
        </w:rPr>
        <w:t xml:space="preserve"> przez osobę (osoby) mające stosowne uprawnienia budowlane do kierowania danym asortymentem robót. Zamawiający uprawniony jest w każdym momencie do dokonywania kontroli przestrzegania zasad i przepisów BHP</w:t>
      </w:r>
      <w:r w:rsidR="00B4003A" w:rsidRPr="00C72245">
        <w:rPr>
          <w:rFonts w:ascii="Verdana" w:eastAsia="Times New Roman" w:hAnsi="Verdana" w:cs="Arial"/>
          <w:color w:val="000000" w:themeColor="text1"/>
          <w:lang w:val="pl-PL"/>
        </w:rPr>
        <w:t>,</w:t>
      </w:r>
    </w:p>
    <w:p w14:paraId="6B8155A2" w14:textId="3EC5285B" w:rsidR="00EA3BE3" w:rsidRPr="00C72245" w:rsidRDefault="00CD5A4B" w:rsidP="00F108CF">
      <w:pPr>
        <w:numPr>
          <w:ilvl w:val="0"/>
          <w:numId w:val="8"/>
        </w:numPr>
        <w:tabs>
          <w:tab w:val="clear" w:pos="350"/>
          <w:tab w:val="left" w:pos="720"/>
        </w:tabs>
        <w:spacing w:line="276" w:lineRule="auto"/>
        <w:ind w:right="72" w:hanging="360"/>
        <w:jc w:val="both"/>
        <w:textAlignment w:val="baseline"/>
        <w:rPr>
          <w:rFonts w:ascii="Verdana" w:eastAsia="Times New Roman" w:hAnsi="Verdana" w:cs="Arial"/>
          <w:color w:val="000000" w:themeColor="text1"/>
          <w:lang w:val="pl-PL"/>
        </w:rPr>
      </w:pPr>
      <w:r w:rsidRPr="00C72245">
        <w:rPr>
          <w:rFonts w:ascii="Verdana" w:eastAsia="Times New Roman" w:hAnsi="Verdana" w:cs="Arial"/>
          <w:color w:val="000000" w:themeColor="text1"/>
          <w:spacing w:val="-7"/>
          <w:lang w:val="pl-PL"/>
        </w:rPr>
        <w:lastRenderedPageBreak/>
        <w:t>dokonanie</w:t>
      </w:r>
      <w:r w:rsidR="00EA3BE3" w:rsidRPr="00C72245">
        <w:rPr>
          <w:rFonts w:ascii="Verdana" w:eastAsia="Times New Roman" w:hAnsi="Verdana" w:cs="Arial"/>
          <w:color w:val="000000" w:themeColor="text1"/>
          <w:spacing w:val="-7"/>
          <w:lang w:val="pl-PL"/>
        </w:rPr>
        <w:t xml:space="preserve"> protokolarnego odbioru od Przedstawiciela Zamawiającego terenu budowy. Od momentu jego przekazania Wykonawca ponosi pełną odpowiedzialność za teren budowy</w:t>
      </w:r>
      <w:r w:rsidR="00B4003A" w:rsidRPr="00C72245">
        <w:rPr>
          <w:rFonts w:ascii="Verdana" w:eastAsia="Times New Roman" w:hAnsi="Verdana" w:cs="Arial"/>
          <w:color w:val="000000" w:themeColor="text1"/>
          <w:spacing w:val="-7"/>
          <w:lang w:val="pl-PL"/>
        </w:rPr>
        <w:t>,</w:t>
      </w:r>
    </w:p>
    <w:p w14:paraId="5BBF1BB0" w14:textId="499ADE2B" w:rsidR="00EA3BE3" w:rsidRPr="00C72245" w:rsidRDefault="00EA3BE3" w:rsidP="00F108CF">
      <w:pPr>
        <w:numPr>
          <w:ilvl w:val="0"/>
          <w:numId w:val="8"/>
        </w:numPr>
        <w:tabs>
          <w:tab w:val="clear" w:pos="350"/>
          <w:tab w:val="left" w:pos="720"/>
        </w:tabs>
        <w:spacing w:line="276" w:lineRule="auto"/>
        <w:ind w:right="72" w:hanging="360"/>
        <w:jc w:val="both"/>
        <w:textAlignment w:val="baseline"/>
        <w:rPr>
          <w:rFonts w:ascii="Verdana" w:eastAsia="Times New Roman" w:hAnsi="Verdana" w:cs="Arial"/>
          <w:color w:val="000000" w:themeColor="text1"/>
          <w:lang w:val="pl-PL"/>
        </w:rPr>
      </w:pPr>
      <w:r w:rsidRPr="00C72245">
        <w:rPr>
          <w:rFonts w:ascii="Verdana" w:eastAsia="Times New Roman" w:hAnsi="Verdana" w:cs="Arial"/>
          <w:color w:val="000000" w:themeColor="text1"/>
          <w:spacing w:val="-4"/>
          <w:lang w:val="pl-PL"/>
        </w:rPr>
        <w:t>systematycznie wywozić śmieci, odpady materiałowe i pozostałości po robotach rozbiórkowych we własnym zakresie na składowisko. Koszty związane z opłatami za wysypisko ponosi Wykonawca. Wykonawca zobowiązuje się do wykonywania wszystkich obowiązków wytwórcy i posiadacza odpadów w rozumieniu ustawy o odpadach i ma obowiązek zagospodarowania odpadów powstałych podczas realizacji niniejszego zamówienia, zgodnie z ustawą z dnia 14 grudnia 2012 r. o odpadach (Dz.U. z 202</w:t>
      </w:r>
      <w:r w:rsidR="00B4003A" w:rsidRPr="00C72245">
        <w:rPr>
          <w:rFonts w:ascii="Verdana" w:eastAsia="Times New Roman" w:hAnsi="Verdana" w:cs="Arial"/>
          <w:color w:val="000000" w:themeColor="text1"/>
          <w:spacing w:val="-4"/>
          <w:lang w:val="pl-PL"/>
        </w:rPr>
        <w:t>2</w:t>
      </w:r>
      <w:r w:rsidR="005075C7" w:rsidRPr="00C72245">
        <w:rPr>
          <w:rFonts w:ascii="Verdana" w:eastAsia="Times New Roman" w:hAnsi="Verdana" w:cs="Arial"/>
          <w:color w:val="000000" w:themeColor="text1"/>
          <w:spacing w:val="-4"/>
          <w:lang w:val="pl-PL"/>
        </w:rPr>
        <w:t xml:space="preserve"> r.</w:t>
      </w:r>
      <w:r w:rsidRPr="00C72245">
        <w:rPr>
          <w:rFonts w:ascii="Verdana" w:eastAsia="Times New Roman" w:hAnsi="Verdana" w:cs="Arial"/>
          <w:color w:val="000000" w:themeColor="text1"/>
          <w:spacing w:val="-4"/>
          <w:lang w:val="pl-PL"/>
        </w:rPr>
        <w:t xml:space="preserve"> poz. </w:t>
      </w:r>
      <w:r w:rsidR="00B4003A" w:rsidRPr="00C72245">
        <w:rPr>
          <w:rFonts w:ascii="Verdana" w:eastAsia="Times New Roman" w:hAnsi="Verdana" w:cs="Arial"/>
          <w:color w:val="000000" w:themeColor="text1"/>
          <w:spacing w:val="-4"/>
          <w:lang w:val="pl-PL"/>
        </w:rPr>
        <w:t>699</w:t>
      </w:r>
      <w:r w:rsidR="00CF49ED" w:rsidRPr="00C72245">
        <w:rPr>
          <w:rFonts w:ascii="Verdana" w:eastAsia="Times New Roman" w:hAnsi="Verdana" w:cs="Arial"/>
          <w:color w:val="000000" w:themeColor="text1"/>
          <w:spacing w:val="-4"/>
          <w:lang w:val="pl-PL"/>
        </w:rPr>
        <w:t xml:space="preserve"> ze zm.</w:t>
      </w:r>
      <w:r w:rsidRPr="00C72245">
        <w:rPr>
          <w:rFonts w:ascii="Verdana" w:eastAsia="Times New Roman" w:hAnsi="Verdana" w:cs="Arial"/>
          <w:color w:val="000000" w:themeColor="text1"/>
          <w:spacing w:val="-4"/>
          <w:lang w:val="pl-PL"/>
        </w:rPr>
        <w:t>) oraz pokrywania kosztów utylizacji odpadów, zgodnie z obowiązującymi w tym zakresie przepisami. Wykonawca przedstawi na żądanie Zamawiającego potwierdzenie faktu utylizacji odpadów, zgodnie z powszechnie obowiązującymi przepisami. Ewentualne opiaty i kary za naruszenie w trakcie realizacji robót norm i przepisów dotyczących ochrony środowiska obciążają Wykonawcę</w:t>
      </w:r>
      <w:r w:rsidR="00B4003A" w:rsidRPr="00C72245">
        <w:rPr>
          <w:rFonts w:ascii="Verdana" w:eastAsia="Times New Roman" w:hAnsi="Verdana" w:cs="Arial"/>
          <w:color w:val="000000" w:themeColor="text1"/>
          <w:spacing w:val="-4"/>
          <w:lang w:val="pl-PL"/>
        </w:rPr>
        <w:t>,</w:t>
      </w:r>
    </w:p>
    <w:p w14:paraId="4D96283F" w14:textId="199AB799" w:rsidR="00EA3BE3" w:rsidRPr="00C72245" w:rsidRDefault="00EA3BE3" w:rsidP="00F108CF">
      <w:pPr>
        <w:numPr>
          <w:ilvl w:val="0"/>
          <w:numId w:val="8"/>
        </w:numPr>
        <w:tabs>
          <w:tab w:val="clear" w:pos="350"/>
          <w:tab w:val="left" w:pos="720"/>
        </w:tabs>
        <w:spacing w:line="276" w:lineRule="auto"/>
        <w:ind w:right="72" w:hanging="360"/>
        <w:jc w:val="both"/>
        <w:textAlignment w:val="baseline"/>
        <w:rPr>
          <w:rFonts w:ascii="Verdana" w:eastAsia="Times New Roman" w:hAnsi="Verdana" w:cs="Arial"/>
          <w:color w:val="000000" w:themeColor="text1"/>
          <w:lang w:val="pl-PL"/>
        </w:rPr>
      </w:pPr>
      <w:r w:rsidRPr="00C72245">
        <w:rPr>
          <w:rFonts w:ascii="Verdana" w:eastAsia="Times New Roman" w:hAnsi="Verdana" w:cs="Arial"/>
          <w:color w:val="000000" w:themeColor="text1"/>
          <w:spacing w:val="-7"/>
          <w:lang w:val="pl-PL"/>
        </w:rPr>
        <w:t>zorganizowa</w:t>
      </w:r>
      <w:r w:rsidR="007F2611" w:rsidRPr="00C72245">
        <w:rPr>
          <w:rFonts w:ascii="Verdana" w:eastAsia="Times New Roman" w:hAnsi="Verdana" w:cs="Arial"/>
          <w:color w:val="000000" w:themeColor="text1"/>
          <w:spacing w:val="-7"/>
          <w:lang w:val="pl-PL"/>
        </w:rPr>
        <w:t>nie</w:t>
      </w:r>
      <w:r w:rsidRPr="00C72245">
        <w:rPr>
          <w:rFonts w:ascii="Verdana" w:eastAsia="Times New Roman" w:hAnsi="Verdana" w:cs="Arial"/>
          <w:color w:val="000000" w:themeColor="text1"/>
          <w:spacing w:val="-7"/>
          <w:lang w:val="pl-PL"/>
        </w:rPr>
        <w:t xml:space="preserve"> teren</w:t>
      </w:r>
      <w:r w:rsidR="007F2611" w:rsidRPr="00C72245">
        <w:rPr>
          <w:rFonts w:ascii="Verdana" w:eastAsia="Times New Roman" w:hAnsi="Verdana" w:cs="Arial"/>
          <w:color w:val="000000" w:themeColor="text1"/>
          <w:spacing w:val="-7"/>
          <w:lang w:val="pl-PL"/>
        </w:rPr>
        <w:t>u</w:t>
      </w:r>
      <w:r w:rsidRPr="00C72245">
        <w:rPr>
          <w:rFonts w:ascii="Verdana" w:eastAsia="Times New Roman" w:hAnsi="Verdana" w:cs="Arial"/>
          <w:color w:val="000000" w:themeColor="text1"/>
          <w:spacing w:val="-7"/>
          <w:lang w:val="pl-PL"/>
        </w:rPr>
        <w:t xml:space="preserve"> budowy i zaplecz</w:t>
      </w:r>
      <w:r w:rsidR="007F2611" w:rsidRPr="00C72245">
        <w:rPr>
          <w:rFonts w:ascii="Verdana" w:eastAsia="Times New Roman" w:hAnsi="Verdana" w:cs="Arial"/>
          <w:color w:val="000000" w:themeColor="text1"/>
          <w:spacing w:val="-7"/>
          <w:lang w:val="pl-PL"/>
        </w:rPr>
        <w:t>a</w:t>
      </w:r>
      <w:r w:rsidRPr="00C72245">
        <w:rPr>
          <w:rFonts w:ascii="Verdana" w:eastAsia="Times New Roman" w:hAnsi="Verdana" w:cs="Arial"/>
          <w:color w:val="000000" w:themeColor="text1"/>
          <w:spacing w:val="-7"/>
          <w:lang w:val="pl-PL"/>
        </w:rPr>
        <w:t xml:space="preserve"> socjalne</w:t>
      </w:r>
      <w:r w:rsidR="007F2611" w:rsidRPr="00C72245">
        <w:rPr>
          <w:rFonts w:ascii="Verdana" w:eastAsia="Times New Roman" w:hAnsi="Verdana" w:cs="Arial"/>
          <w:color w:val="000000" w:themeColor="text1"/>
          <w:spacing w:val="-7"/>
          <w:lang w:val="pl-PL"/>
        </w:rPr>
        <w:t>go</w:t>
      </w:r>
      <w:r w:rsidRPr="00C72245">
        <w:rPr>
          <w:rFonts w:ascii="Verdana" w:eastAsia="Times New Roman" w:hAnsi="Verdana" w:cs="Arial"/>
          <w:color w:val="000000" w:themeColor="text1"/>
          <w:spacing w:val="-7"/>
          <w:lang w:val="pl-PL"/>
        </w:rPr>
        <w:t xml:space="preserve"> dla swoich pracowników, w tym wykona</w:t>
      </w:r>
      <w:r w:rsidR="007F2611" w:rsidRPr="00C72245">
        <w:rPr>
          <w:rFonts w:ascii="Verdana" w:eastAsia="Times New Roman" w:hAnsi="Verdana" w:cs="Arial"/>
          <w:color w:val="000000" w:themeColor="text1"/>
          <w:spacing w:val="-7"/>
          <w:lang w:val="pl-PL"/>
        </w:rPr>
        <w:t>nie</w:t>
      </w:r>
      <w:r w:rsidRPr="00C72245">
        <w:rPr>
          <w:rFonts w:ascii="Verdana" w:eastAsia="Times New Roman" w:hAnsi="Verdana" w:cs="Arial"/>
          <w:color w:val="000000" w:themeColor="text1"/>
          <w:spacing w:val="-7"/>
          <w:lang w:val="pl-PL"/>
        </w:rPr>
        <w:t>/zapewni</w:t>
      </w:r>
      <w:r w:rsidR="007F2611" w:rsidRPr="00C72245">
        <w:rPr>
          <w:rFonts w:ascii="Verdana" w:eastAsia="Times New Roman" w:hAnsi="Verdana" w:cs="Arial"/>
          <w:color w:val="000000" w:themeColor="text1"/>
          <w:spacing w:val="-7"/>
          <w:lang w:val="pl-PL"/>
        </w:rPr>
        <w:t>enie</w:t>
      </w:r>
      <w:r w:rsidRPr="00C72245">
        <w:rPr>
          <w:rFonts w:ascii="Verdana" w:eastAsia="Times New Roman" w:hAnsi="Verdana" w:cs="Arial"/>
          <w:color w:val="000000" w:themeColor="text1"/>
          <w:spacing w:val="-7"/>
          <w:lang w:val="pl-PL"/>
        </w:rPr>
        <w:t xml:space="preserve"> we własnym zakresie drogi i komunikację, ogrodzenie, instalacje; umieszczenie w widocznym miejscu tablic informacyjnych i ostrzegawczych zgodnie z obowiązującymi przepisami i podejmować wszystkie inne czynności niezbędne do właściwego wykonania robót</w:t>
      </w:r>
      <w:r w:rsidR="00B4003A" w:rsidRPr="00C72245">
        <w:rPr>
          <w:rFonts w:ascii="Verdana" w:eastAsia="Times New Roman" w:hAnsi="Verdana" w:cs="Arial"/>
          <w:color w:val="000000" w:themeColor="text1"/>
          <w:spacing w:val="-7"/>
          <w:lang w:val="pl-PL"/>
        </w:rPr>
        <w:t>,</w:t>
      </w:r>
    </w:p>
    <w:p w14:paraId="417BA34C" w14:textId="77777777" w:rsidR="00CD5A4B" w:rsidRPr="00C72245" w:rsidRDefault="00EA3BE3" w:rsidP="00DE1D0F">
      <w:pPr>
        <w:numPr>
          <w:ilvl w:val="0"/>
          <w:numId w:val="8"/>
        </w:numPr>
        <w:tabs>
          <w:tab w:val="clear" w:pos="350"/>
          <w:tab w:val="left" w:pos="720"/>
        </w:tabs>
        <w:spacing w:line="276" w:lineRule="auto"/>
        <w:ind w:right="72" w:hanging="360"/>
        <w:jc w:val="both"/>
        <w:textAlignment w:val="baseline"/>
        <w:rPr>
          <w:rFonts w:ascii="Verdana" w:eastAsia="Times New Roman" w:hAnsi="Verdana" w:cs="Arial"/>
          <w:color w:val="000000" w:themeColor="text1"/>
          <w:lang w:val="pl-PL"/>
        </w:rPr>
      </w:pPr>
      <w:r w:rsidRPr="00C72245">
        <w:rPr>
          <w:rFonts w:ascii="Verdana" w:eastAsia="Times New Roman" w:hAnsi="Verdana" w:cs="Arial"/>
          <w:color w:val="000000" w:themeColor="text1"/>
          <w:spacing w:val="-5"/>
          <w:lang w:val="pl-PL"/>
        </w:rPr>
        <w:t>zabezpieczen</w:t>
      </w:r>
      <w:r w:rsidR="00CD5A4B" w:rsidRPr="00C72245">
        <w:rPr>
          <w:rFonts w:ascii="Verdana" w:eastAsia="Times New Roman" w:hAnsi="Verdana" w:cs="Arial"/>
          <w:color w:val="000000" w:themeColor="text1"/>
          <w:spacing w:val="-5"/>
          <w:lang w:val="pl-PL"/>
        </w:rPr>
        <w:t>ie</w:t>
      </w:r>
      <w:r w:rsidRPr="00C72245">
        <w:rPr>
          <w:rFonts w:ascii="Verdana" w:eastAsia="Times New Roman" w:hAnsi="Verdana" w:cs="Arial"/>
          <w:color w:val="000000" w:themeColor="text1"/>
          <w:spacing w:val="-5"/>
          <w:lang w:val="pl-PL"/>
        </w:rPr>
        <w:t xml:space="preserve"> terenu budowy przed dostępem osób trzecich. Wykonawca jest zobowiązany zabezpieczyć i oznakować prowadzone roboty oraz dbać o stan techniczny i prawidłowość oznakowania przez cały czas trwania realizacji robót budowlanych, zapewnić, w bezpieczny sposób ciągłość ruchu drogowego na wszystkich drogach, chodnikach i parkingach zlokalizowanych wokół terenu przeznaczonego pod bu</w:t>
      </w:r>
      <w:r w:rsidR="00DE1D0F" w:rsidRPr="00C72245">
        <w:rPr>
          <w:rFonts w:ascii="Verdana" w:eastAsia="Times New Roman" w:hAnsi="Verdana" w:cs="Arial"/>
          <w:color w:val="000000" w:themeColor="text1"/>
          <w:spacing w:val="-5"/>
          <w:lang w:val="pl-PL"/>
        </w:rPr>
        <w:t>dowę</w:t>
      </w:r>
      <w:r w:rsidR="00CD5A4B" w:rsidRPr="00C72245">
        <w:rPr>
          <w:rFonts w:ascii="Verdana" w:eastAsia="Times New Roman" w:hAnsi="Verdana" w:cs="Arial"/>
          <w:color w:val="000000" w:themeColor="text1"/>
          <w:spacing w:val="-5"/>
          <w:lang w:val="pl-PL"/>
        </w:rPr>
        <w:t>,</w:t>
      </w:r>
    </w:p>
    <w:p w14:paraId="6422191D" w14:textId="286B8FE2" w:rsidR="00DE1D0F" w:rsidRPr="00C72245" w:rsidRDefault="00DE1D0F" w:rsidP="00DE1D0F">
      <w:pPr>
        <w:numPr>
          <w:ilvl w:val="0"/>
          <w:numId w:val="8"/>
        </w:numPr>
        <w:tabs>
          <w:tab w:val="clear" w:pos="350"/>
          <w:tab w:val="left" w:pos="720"/>
        </w:tabs>
        <w:spacing w:line="276" w:lineRule="auto"/>
        <w:ind w:right="72" w:hanging="360"/>
        <w:jc w:val="both"/>
        <w:textAlignment w:val="baseline"/>
        <w:rPr>
          <w:rFonts w:ascii="Verdana" w:eastAsia="Times New Roman" w:hAnsi="Verdana" w:cs="Arial"/>
          <w:color w:val="000000" w:themeColor="text1"/>
          <w:lang w:val="pl-PL"/>
        </w:rPr>
      </w:pPr>
      <w:r w:rsidRPr="00C72245">
        <w:rPr>
          <w:rFonts w:ascii="Verdana" w:hAnsi="Verdana" w:cs="Arial"/>
          <w:color w:val="000000" w:themeColor="text1"/>
          <w:lang w:val="pl-PL"/>
        </w:rPr>
        <w:t>opracowanie projektu tymczasowej organizacji ruchu na czas budowy, uzyskanie wymaganych prawem uzgodnień i przedłożenie go Zamawiającemu w terminie do czasu przystąpienia do wykonywania robót,</w:t>
      </w:r>
    </w:p>
    <w:p w14:paraId="0B2A53E4" w14:textId="77777777" w:rsidR="00DE1D0F" w:rsidRPr="00C72245" w:rsidRDefault="00DE1D0F" w:rsidP="00CD5A4B">
      <w:pPr>
        <w:pStyle w:val="western"/>
        <w:spacing w:before="0" w:beforeAutospacing="0" w:after="0" w:line="276" w:lineRule="auto"/>
        <w:ind w:left="709"/>
        <w:jc w:val="left"/>
        <w:rPr>
          <w:rFonts w:ascii="Verdana" w:hAnsi="Verdana"/>
          <w:color w:val="000000" w:themeColor="text1"/>
        </w:rPr>
      </w:pPr>
      <w:r w:rsidRPr="00C72245">
        <w:rPr>
          <w:rFonts w:ascii="Verdana" w:hAnsi="Verdana"/>
          <w:color w:val="000000" w:themeColor="text1"/>
        </w:rPr>
        <w:t>Projekt tymczasowej organizacji ruchu winien uwzględniać prowadzenie robót przy całkowitym zamknięciu lub częściowym drogi i poprowadzenie ruchu objazdem, długość działki roboczej nie większy niż 100m, należy zapewnić bezpieczny ruch pieszych.</w:t>
      </w:r>
    </w:p>
    <w:p w14:paraId="601B1632" w14:textId="69F1F403" w:rsidR="00EA3BE3" w:rsidRPr="00C976A2" w:rsidRDefault="00EA3BE3" w:rsidP="00F108CF">
      <w:pPr>
        <w:numPr>
          <w:ilvl w:val="0"/>
          <w:numId w:val="8"/>
        </w:numPr>
        <w:tabs>
          <w:tab w:val="clear" w:pos="350"/>
          <w:tab w:val="left" w:pos="720"/>
        </w:tabs>
        <w:spacing w:line="276" w:lineRule="auto"/>
        <w:ind w:right="72" w:hanging="360"/>
        <w:jc w:val="both"/>
        <w:textAlignment w:val="baseline"/>
        <w:rPr>
          <w:rFonts w:ascii="Verdana" w:eastAsia="Times New Roman" w:hAnsi="Verdana" w:cs="Arial"/>
          <w:lang w:val="pl-PL"/>
        </w:rPr>
      </w:pPr>
      <w:r w:rsidRPr="00C72245">
        <w:rPr>
          <w:rFonts w:ascii="Verdana" w:eastAsia="Times New Roman" w:hAnsi="Verdana" w:cs="Arial"/>
          <w:color w:val="000000" w:themeColor="text1"/>
          <w:spacing w:val="-6"/>
          <w:lang w:val="pl-PL"/>
        </w:rPr>
        <w:t>opracowa</w:t>
      </w:r>
      <w:r w:rsidR="00CD5A4B" w:rsidRPr="00C72245">
        <w:rPr>
          <w:rFonts w:ascii="Verdana" w:eastAsia="Times New Roman" w:hAnsi="Verdana" w:cs="Arial"/>
          <w:color w:val="000000" w:themeColor="text1"/>
          <w:spacing w:val="-6"/>
          <w:lang w:val="pl-PL"/>
        </w:rPr>
        <w:t>nie</w:t>
      </w:r>
      <w:r w:rsidRPr="00C72245">
        <w:rPr>
          <w:rFonts w:ascii="Verdana" w:eastAsia="Times New Roman" w:hAnsi="Verdana" w:cs="Arial"/>
          <w:color w:val="000000" w:themeColor="text1"/>
          <w:spacing w:val="-6"/>
          <w:lang w:val="pl-PL"/>
        </w:rPr>
        <w:t xml:space="preserve"> przed rozpoczęciem robót budowlanych (Kierownik budowy) plan </w:t>
      </w:r>
      <w:r w:rsidRPr="00C976A2">
        <w:rPr>
          <w:rFonts w:ascii="Verdana" w:eastAsia="Times New Roman" w:hAnsi="Verdana" w:cs="Arial"/>
          <w:spacing w:val="-6"/>
          <w:lang w:val="pl-PL"/>
        </w:rPr>
        <w:t xml:space="preserve">bezpieczeństwa i ochrony zdrowia i przedstawić go Zamawiającemu (- </w:t>
      </w:r>
      <w:r w:rsidRPr="00C976A2">
        <w:rPr>
          <w:rFonts w:ascii="Verdana" w:eastAsia="Times New Roman" w:hAnsi="Verdana" w:cs="Arial"/>
          <w:i/>
          <w:spacing w:val="-6"/>
          <w:lang w:val="pl-PL"/>
        </w:rPr>
        <w:t>jeśli wymagany)</w:t>
      </w:r>
      <w:r w:rsidR="00B4003A" w:rsidRPr="00C976A2">
        <w:rPr>
          <w:rFonts w:ascii="Verdana" w:eastAsia="Times New Roman" w:hAnsi="Verdana" w:cs="Arial"/>
          <w:i/>
          <w:spacing w:val="-6"/>
          <w:lang w:val="pl-PL"/>
        </w:rPr>
        <w:t>,</w:t>
      </w:r>
    </w:p>
    <w:p w14:paraId="0A2F74A7" w14:textId="33F6AF65" w:rsidR="00EA3BE3" w:rsidRPr="00C976A2" w:rsidRDefault="00EA3BE3" w:rsidP="00F108CF">
      <w:pPr>
        <w:numPr>
          <w:ilvl w:val="0"/>
          <w:numId w:val="8"/>
        </w:numPr>
        <w:tabs>
          <w:tab w:val="clear" w:pos="350"/>
          <w:tab w:val="left" w:pos="720"/>
        </w:tabs>
        <w:spacing w:line="276" w:lineRule="auto"/>
        <w:ind w:right="72" w:hanging="360"/>
        <w:jc w:val="both"/>
        <w:textAlignment w:val="baseline"/>
        <w:rPr>
          <w:rFonts w:ascii="Verdana" w:eastAsia="Times New Roman" w:hAnsi="Verdana" w:cs="Arial"/>
          <w:lang w:val="pl-PL"/>
        </w:rPr>
      </w:pPr>
      <w:proofErr w:type="spellStart"/>
      <w:r w:rsidRPr="00C976A2">
        <w:rPr>
          <w:rFonts w:ascii="Verdana" w:eastAsia="Times New Roman" w:hAnsi="Verdana" w:cs="Arial"/>
          <w:spacing w:val="-4"/>
          <w:lang w:val="pl-PL"/>
        </w:rPr>
        <w:t>współpra</w:t>
      </w:r>
      <w:proofErr w:type="spellEnd"/>
      <w:r w:rsidRPr="00C976A2">
        <w:rPr>
          <w:rFonts w:ascii="Verdana" w:eastAsia="Times New Roman" w:hAnsi="Verdana" w:cs="Arial"/>
          <w:spacing w:val="-4"/>
          <w:lang w:val="pl-PL"/>
        </w:rPr>
        <w:t xml:space="preserve"> ze służbami Zamawiającego</w:t>
      </w:r>
      <w:r w:rsidR="00B4003A" w:rsidRPr="00C976A2">
        <w:rPr>
          <w:rFonts w:ascii="Verdana" w:eastAsia="Times New Roman" w:hAnsi="Verdana" w:cs="Arial"/>
          <w:spacing w:val="-4"/>
          <w:lang w:val="pl-PL"/>
        </w:rPr>
        <w:t>,</w:t>
      </w:r>
    </w:p>
    <w:p w14:paraId="599AE124" w14:textId="3CA825FF" w:rsidR="00EA3BE3" w:rsidRPr="00C976A2" w:rsidRDefault="00EA3BE3" w:rsidP="00F108CF">
      <w:pPr>
        <w:numPr>
          <w:ilvl w:val="0"/>
          <w:numId w:val="8"/>
        </w:numPr>
        <w:tabs>
          <w:tab w:val="clear" w:pos="350"/>
          <w:tab w:val="left" w:pos="720"/>
        </w:tabs>
        <w:spacing w:line="276" w:lineRule="auto"/>
        <w:ind w:right="72" w:hanging="360"/>
        <w:jc w:val="both"/>
        <w:textAlignment w:val="baseline"/>
        <w:rPr>
          <w:rFonts w:ascii="Verdana" w:eastAsia="Times New Roman" w:hAnsi="Verdana" w:cs="Arial"/>
          <w:lang w:val="pl-PL"/>
        </w:rPr>
      </w:pPr>
      <w:r w:rsidRPr="00C976A2">
        <w:rPr>
          <w:rFonts w:ascii="Verdana" w:eastAsia="Times New Roman" w:hAnsi="Verdana" w:cs="Arial"/>
          <w:lang w:val="pl-PL"/>
        </w:rPr>
        <w:t>koordynacj</w:t>
      </w:r>
      <w:r w:rsidR="00956B3E" w:rsidRPr="00C976A2">
        <w:rPr>
          <w:rFonts w:ascii="Verdana" w:eastAsia="Times New Roman" w:hAnsi="Verdana" w:cs="Arial"/>
          <w:lang w:val="pl-PL"/>
        </w:rPr>
        <w:t>a</w:t>
      </w:r>
      <w:r w:rsidRPr="00C976A2">
        <w:rPr>
          <w:rFonts w:ascii="Verdana" w:eastAsia="Times New Roman" w:hAnsi="Verdana" w:cs="Arial"/>
          <w:lang w:val="pl-PL"/>
        </w:rPr>
        <w:t xml:space="preserve"> prac realizowanych przez Podwykonawców</w:t>
      </w:r>
      <w:r w:rsidR="00B4003A" w:rsidRPr="00C976A2">
        <w:rPr>
          <w:rFonts w:ascii="Verdana" w:eastAsia="Times New Roman" w:hAnsi="Verdana" w:cs="Arial"/>
          <w:lang w:val="pl-PL"/>
        </w:rPr>
        <w:t>.</w:t>
      </w:r>
      <w:r w:rsidRPr="00C976A2">
        <w:rPr>
          <w:rFonts w:ascii="Verdana" w:eastAsia="Times New Roman" w:hAnsi="Verdana" w:cs="Arial"/>
          <w:lang w:val="pl-PL"/>
        </w:rPr>
        <w:t xml:space="preserve"> Realizacja przedmiotu umowy przy udziale Podwykonawców nie zwalnia Wykonawcy od odpowiedzialności za wykonanie całego przedmiotu umowy, w tym za części realizowane przez Podwykonawców</w:t>
      </w:r>
      <w:r w:rsidR="00B4003A" w:rsidRPr="00C976A2">
        <w:rPr>
          <w:rFonts w:ascii="Verdana" w:eastAsia="Times New Roman" w:hAnsi="Verdana" w:cs="Arial"/>
          <w:lang w:val="pl-PL"/>
        </w:rPr>
        <w:t>,</w:t>
      </w:r>
    </w:p>
    <w:p w14:paraId="082902FD" w14:textId="5039195F" w:rsidR="00070B80" w:rsidRPr="00C72245" w:rsidRDefault="00070B80" w:rsidP="00FE10AF">
      <w:pPr>
        <w:numPr>
          <w:ilvl w:val="0"/>
          <w:numId w:val="8"/>
        </w:numPr>
        <w:tabs>
          <w:tab w:val="clear" w:pos="350"/>
          <w:tab w:val="left" w:pos="720"/>
        </w:tabs>
        <w:spacing w:line="276" w:lineRule="auto"/>
        <w:ind w:right="72" w:hanging="360"/>
        <w:jc w:val="both"/>
        <w:textAlignment w:val="baseline"/>
        <w:rPr>
          <w:rFonts w:ascii="Verdana" w:eastAsia="Times New Roman" w:hAnsi="Verdana" w:cs="Arial"/>
          <w:color w:val="000000" w:themeColor="text1"/>
          <w:lang w:val="pl-PL"/>
        </w:rPr>
      </w:pPr>
      <w:r w:rsidRPr="00C976A2">
        <w:rPr>
          <w:rFonts w:ascii="Verdana" w:eastAsia="Times New Roman" w:hAnsi="Verdana" w:cs="Arial"/>
          <w:lang w:val="pl-PL"/>
        </w:rPr>
        <w:lastRenderedPageBreak/>
        <w:t>uzyskania akceptacji przez Nadzór dla materiałów przeznaczonych do wbudowania przed ich wbudowaniem na podstawie przedstawionych atestów i świadectw jakości</w:t>
      </w:r>
      <w:r w:rsidR="00956B3E" w:rsidRPr="00C976A2">
        <w:rPr>
          <w:rFonts w:ascii="Verdana" w:eastAsia="Times New Roman" w:hAnsi="Verdana" w:cs="Arial"/>
          <w:lang w:val="pl-PL"/>
        </w:rPr>
        <w:t xml:space="preserve">. </w:t>
      </w:r>
      <w:r w:rsidRPr="00C976A2">
        <w:rPr>
          <w:rFonts w:ascii="Verdana" w:eastAsia="Times New Roman" w:hAnsi="Verdana" w:cs="Arial"/>
          <w:lang w:val="pl-PL"/>
        </w:rPr>
        <w:t xml:space="preserve">Wykonawca przed rozpoczęciem robót zobowiązany jest do przedstawienia Zamawiającemu do zatwierdzenia w formie pisemnej zaakceptowanego przez Przedstawiciela Zamawiającego i Nadzór autorski zestawienia materiałów, wyrobów i urządzeń przeznaczonych do wbudowania. Muszą być one zgodne z wykazem przewidzianych w dokumentacji technicznej materiałów, wyrobów i urządzeń (produktów), o którym mowa w § 2 ust. 2 umowy. Zamawiający dopuszcza wprowadzenie zamiany produktów tylko w sytuacji jego niedostępności na rynku. Taki fakt Wykonawca zobowiązany jest udowodnić, a Nadzór i Nadzór autorski winny potwierdzić to na piśmie. Parametry zamienianych produktów nie mogą być gorsze niż </w:t>
      </w:r>
      <w:r w:rsidRPr="00C72245">
        <w:rPr>
          <w:rFonts w:ascii="Verdana" w:eastAsia="Times New Roman" w:hAnsi="Verdana" w:cs="Arial"/>
          <w:color w:val="000000" w:themeColor="text1"/>
          <w:lang w:val="pl-PL"/>
        </w:rPr>
        <w:t>wynikające z PFU. Zamawiający zobowiązuje się dokonać zatwierdzenia zamiany takiego produktu bez zbędnej zwłoki,</w:t>
      </w:r>
    </w:p>
    <w:p w14:paraId="6EDA3C7D" w14:textId="4F42685A" w:rsidR="00070B80" w:rsidRPr="00C72245" w:rsidRDefault="00070B80" w:rsidP="00F108CF">
      <w:pPr>
        <w:numPr>
          <w:ilvl w:val="0"/>
          <w:numId w:val="8"/>
        </w:numPr>
        <w:tabs>
          <w:tab w:val="clear" w:pos="350"/>
          <w:tab w:val="left" w:pos="720"/>
        </w:tabs>
        <w:spacing w:line="276" w:lineRule="auto"/>
        <w:ind w:right="72" w:hanging="360"/>
        <w:jc w:val="both"/>
        <w:textAlignment w:val="baseline"/>
        <w:rPr>
          <w:rFonts w:ascii="Verdana" w:eastAsia="Times New Roman" w:hAnsi="Verdana" w:cs="Arial"/>
          <w:color w:val="000000" w:themeColor="text1"/>
          <w:lang w:val="pl-PL"/>
        </w:rPr>
      </w:pPr>
      <w:r w:rsidRPr="00C72245">
        <w:rPr>
          <w:rFonts w:ascii="Verdana" w:eastAsia="Times New Roman" w:hAnsi="Verdana" w:cs="Arial"/>
          <w:color w:val="000000" w:themeColor="text1"/>
          <w:lang w:val="pl-PL"/>
        </w:rPr>
        <w:t>przestrzegani</w:t>
      </w:r>
      <w:r w:rsidR="00956B3E" w:rsidRPr="00C72245">
        <w:rPr>
          <w:rFonts w:ascii="Verdana" w:eastAsia="Times New Roman" w:hAnsi="Verdana" w:cs="Arial"/>
          <w:color w:val="000000" w:themeColor="text1"/>
          <w:lang w:val="pl-PL"/>
        </w:rPr>
        <w:t>e</w:t>
      </w:r>
      <w:r w:rsidRPr="00C72245">
        <w:rPr>
          <w:rFonts w:ascii="Verdana" w:eastAsia="Times New Roman" w:hAnsi="Verdana" w:cs="Arial"/>
          <w:color w:val="000000" w:themeColor="text1"/>
          <w:lang w:val="pl-PL"/>
        </w:rPr>
        <w:t xml:space="preserve"> przepisów bhp i przeciwpożarowych,</w:t>
      </w:r>
    </w:p>
    <w:p w14:paraId="376A4170" w14:textId="40D47C51" w:rsidR="00956B3E" w:rsidRPr="00C72245" w:rsidRDefault="00070B80" w:rsidP="00956B3E">
      <w:pPr>
        <w:numPr>
          <w:ilvl w:val="0"/>
          <w:numId w:val="8"/>
        </w:numPr>
        <w:tabs>
          <w:tab w:val="clear" w:pos="350"/>
          <w:tab w:val="left" w:pos="720"/>
        </w:tabs>
        <w:spacing w:line="276" w:lineRule="auto"/>
        <w:ind w:right="72" w:hanging="360"/>
        <w:jc w:val="both"/>
        <w:textAlignment w:val="baseline"/>
        <w:rPr>
          <w:rFonts w:ascii="Verdana" w:eastAsia="Times New Roman" w:hAnsi="Verdana" w:cs="Arial"/>
          <w:color w:val="000000" w:themeColor="text1"/>
          <w:lang w:val="pl-PL"/>
        </w:rPr>
      </w:pPr>
      <w:r w:rsidRPr="00C72245">
        <w:rPr>
          <w:rFonts w:ascii="Verdana" w:eastAsia="Times New Roman" w:hAnsi="Verdana" w:cs="Arial"/>
          <w:color w:val="000000" w:themeColor="text1"/>
          <w:lang w:val="pl-PL"/>
        </w:rPr>
        <w:t>zawiadamiani</w:t>
      </w:r>
      <w:r w:rsidR="00956B3E" w:rsidRPr="00C72245">
        <w:rPr>
          <w:rFonts w:ascii="Verdana" w:eastAsia="Times New Roman" w:hAnsi="Verdana" w:cs="Arial"/>
          <w:color w:val="000000" w:themeColor="text1"/>
          <w:lang w:val="pl-PL"/>
        </w:rPr>
        <w:t>e</w:t>
      </w:r>
      <w:r w:rsidRPr="00C72245">
        <w:rPr>
          <w:rFonts w:ascii="Verdana" w:eastAsia="Times New Roman" w:hAnsi="Verdana" w:cs="Arial"/>
          <w:color w:val="000000" w:themeColor="text1"/>
          <w:lang w:val="pl-PL"/>
        </w:rPr>
        <w:t xml:space="preserve"> Zamawiającego i Nadzór na piśmie oraz drogą elektroniczną na adres:</w:t>
      </w:r>
      <w:r w:rsidR="005431E2" w:rsidRPr="00C72245">
        <w:rPr>
          <w:rFonts w:ascii="Verdana" w:eastAsia="Times New Roman" w:hAnsi="Verdana" w:cs="Arial"/>
          <w:color w:val="000000" w:themeColor="text1"/>
          <w:lang w:val="pl-PL"/>
        </w:rPr>
        <w:t xml:space="preserve"> </w:t>
      </w:r>
      <w:r w:rsidR="006C0991" w:rsidRPr="00C72245">
        <w:rPr>
          <w:rFonts w:ascii="Verdana" w:eastAsia="Times New Roman" w:hAnsi="Verdana" w:cs="Arial"/>
          <w:color w:val="000000" w:themeColor="text1"/>
          <w:lang w:val="pl-PL"/>
        </w:rPr>
        <w:t>P</w:t>
      </w:r>
      <w:r w:rsidR="0036310E" w:rsidRPr="00C72245">
        <w:rPr>
          <w:rFonts w:ascii="Verdana" w:eastAsia="Times New Roman" w:hAnsi="Verdana" w:cs="Arial"/>
          <w:color w:val="000000" w:themeColor="text1"/>
          <w:lang w:val="pl-PL"/>
        </w:rPr>
        <w:t xml:space="preserve">owiat Gostyński, z siedzibą Starostwa Powiatowego w Gostyniu </w:t>
      </w:r>
      <w:r w:rsidR="006C0991" w:rsidRPr="00C72245">
        <w:rPr>
          <w:rFonts w:ascii="Verdana" w:eastAsia="Times New Roman" w:hAnsi="Verdana" w:cs="Arial"/>
          <w:color w:val="000000" w:themeColor="text1"/>
          <w:lang w:val="pl-PL"/>
        </w:rPr>
        <w:t xml:space="preserve">ul. Wrocławska 256 63-800 Gostyń, e –mail: </w:t>
      </w:r>
      <w:r w:rsidR="0036310E" w:rsidRPr="00C72245">
        <w:rPr>
          <w:rFonts w:ascii="Verdana" w:eastAsia="Times New Roman" w:hAnsi="Verdana" w:cs="Arial"/>
          <w:color w:val="000000" w:themeColor="text1"/>
          <w:lang w:val="pl-PL"/>
        </w:rPr>
        <w:t>powiat</w:t>
      </w:r>
      <w:r w:rsidR="006C0991" w:rsidRPr="00C72245">
        <w:rPr>
          <w:rFonts w:ascii="Verdana" w:eastAsia="Times New Roman" w:hAnsi="Verdana" w:cs="Arial"/>
          <w:color w:val="000000" w:themeColor="text1"/>
          <w:lang w:val="pl-PL"/>
        </w:rPr>
        <w:t>@</w:t>
      </w:r>
      <w:r w:rsidR="0036310E" w:rsidRPr="00C72245">
        <w:rPr>
          <w:rFonts w:ascii="Verdana" w:eastAsia="Times New Roman" w:hAnsi="Verdana" w:cs="Arial"/>
          <w:color w:val="000000" w:themeColor="text1"/>
          <w:lang w:val="pl-PL"/>
        </w:rPr>
        <w:t>gostyn.pl</w:t>
      </w:r>
      <w:r w:rsidR="005431E2" w:rsidRPr="00C72245">
        <w:rPr>
          <w:rFonts w:ascii="Verdana" w:eastAsia="Times New Roman" w:hAnsi="Verdana" w:cs="Arial"/>
          <w:color w:val="000000" w:themeColor="text1"/>
          <w:lang w:val="pl-PL"/>
        </w:rPr>
        <w:t>,</w:t>
      </w:r>
      <w:r w:rsidRPr="00C72245">
        <w:rPr>
          <w:rFonts w:ascii="Verdana" w:eastAsia="Times New Roman" w:hAnsi="Verdana" w:cs="Arial"/>
          <w:color w:val="000000" w:themeColor="text1"/>
          <w:lang w:val="pl-PL"/>
        </w:rPr>
        <w:t xml:space="preserve"> o każdym przypadku wstrzymania robót, najpóźniej następnego dnia od dnia wstrzymania, spowodowanego przyczynami niezależnymi od Wykonawcy,</w:t>
      </w:r>
    </w:p>
    <w:p w14:paraId="43837BD0" w14:textId="4AC8D8D7" w:rsidR="0031596A" w:rsidRPr="00C72245" w:rsidRDefault="00070B80" w:rsidP="00956B3E">
      <w:pPr>
        <w:numPr>
          <w:ilvl w:val="0"/>
          <w:numId w:val="8"/>
        </w:numPr>
        <w:tabs>
          <w:tab w:val="clear" w:pos="350"/>
          <w:tab w:val="left" w:pos="720"/>
        </w:tabs>
        <w:spacing w:line="276" w:lineRule="auto"/>
        <w:ind w:right="72" w:hanging="360"/>
        <w:jc w:val="both"/>
        <w:textAlignment w:val="baseline"/>
        <w:rPr>
          <w:rFonts w:ascii="Verdana" w:eastAsia="Times New Roman" w:hAnsi="Verdana" w:cs="Arial"/>
          <w:color w:val="000000" w:themeColor="text1"/>
          <w:lang w:val="pl-PL"/>
        </w:rPr>
      </w:pPr>
      <w:r w:rsidRPr="00C72245">
        <w:rPr>
          <w:rFonts w:ascii="Verdana" w:eastAsia="Times New Roman" w:hAnsi="Verdana" w:cs="Arial"/>
          <w:color w:val="000000" w:themeColor="text1"/>
          <w:lang w:val="pl-PL"/>
        </w:rPr>
        <w:t>zapewnieni</w:t>
      </w:r>
      <w:r w:rsidR="00956B3E" w:rsidRPr="00C72245">
        <w:rPr>
          <w:rFonts w:ascii="Verdana" w:eastAsia="Times New Roman" w:hAnsi="Verdana" w:cs="Arial"/>
          <w:color w:val="000000" w:themeColor="text1"/>
          <w:lang w:val="pl-PL"/>
        </w:rPr>
        <w:t>e</w:t>
      </w:r>
      <w:r w:rsidRPr="00C72245">
        <w:rPr>
          <w:rFonts w:ascii="Verdana" w:eastAsia="Times New Roman" w:hAnsi="Verdana" w:cs="Arial"/>
          <w:color w:val="000000" w:themeColor="text1"/>
          <w:lang w:val="pl-PL"/>
        </w:rPr>
        <w:t xml:space="preserve"> sprzętu spełniającego wymagania norm technicznych,</w:t>
      </w:r>
    </w:p>
    <w:p w14:paraId="6A67A5D0" w14:textId="24DBE381" w:rsidR="00070B80" w:rsidRPr="00C72245" w:rsidRDefault="00070B80" w:rsidP="00F108CF">
      <w:pPr>
        <w:numPr>
          <w:ilvl w:val="0"/>
          <w:numId w:val="8"/>
        </w:numPr>
        <w:tabs>
          <w:tab w:val="clear" w:pos="350"/>
          <w:tab w:val="left" w:pos="720"/>
        </w:tabs>
        <w:spacing w:before="8" w:line="276" w:lineRule="auto"/>
        <w:ind w:right="72" w:hanging="360"/>
        <w:jc w:val="both"/>
        <w:textAlignment w:val="baseline"/>
        <w:rPr>
          <w:rFonts w:ascii="Verdana" w:eastAsia="Times New Roman" w:hAnsi="Verdana" w:cs="Arial"/>
          <w:color w:val="000000" w:themeColor="text1"/>
          <w:lang w:val="pl-PL"/>
        </w:rPr>
      </w:pPr>
      <w:r w:rsidRPr="00C72245">
        <w:rPr>
          <w:rFonts w:ascii="Verdana" w:eastAsia="Times New Roman" w:hAnsi="Verdana" w:cs="Arial"/>
          <w:color w:val="000000" w:themeColor="text1"/>
          <w:lang w:val="pl-PL"/>
        </w:rPr>
        <w:t>pokrycia wszystkich kosztów i op</w:t>
      </w:r>
      <w:r w:rsidR="005F33CB" w:rsidRPr="00C72245">
        <w:rPr>
          <w:rFonts w:ascii="Verdana" w:eastAsia="Times New Roman" w:hAnsi="Verdana" w:cs="Arial"/>
          <w:color w:val="000000" w:themeColor="text1"/>
          <w:lang w:val="pl-PL"/>
        </w:rPr>
        <w:t>ł</w:t>
      </w:r>
      <w:r w:rsidRPr="00C72245">
        <w:rPr>
          <w:rFonts w:ascii="Verdana" w:eastAsia="Times New Roman" w:hAnsi="Verdana" w:cs="Arial"/>
          <w:color w:val="000000" w:themeColor="text1"/>
          <w:lang w:val="pl-PL"/>
        </w:rPr>
        <w:t xml:space="preserve">at koniecznych do wykonania przedmiotu Umowy (w tym kosztów zużycia mediów, wykonania wszelkich prób, badań, pomiarów, zajęcia chodnika </w:t>
      </w:r>
      <w:r w:rsidRPr="00C72245">
        <w:rPr>
          <w:rFonts w:ascii="Verdana" w:eastAsia="Times New Roman" w:hAnsi="Verdana" w:cs="Arial"/>
          <w:i/>
          <w:color w:val="000000" w:themeColor="text1"/>
          <w:lang w:val="pl-PL"/>
        </w:rPr>
        <w:t xml:space="preserve">-jeżeli dotyczy, </w:t>
      </w:r>
      <w:r w:rsidRPr="00C72245">
        <w:rPr>
          <w:rFonts w:ascii="Verdana" w:eastAsia="Times New Roman" w:hAnsi="Verdana" w:cs="Arial"/>
          <w:color w:val="000000" w:themeColor="text1"/>
          <w:lang w:val="pl-PL"/>
        </w:rPr>
        <w:t xml:space="preserve">pasa drogowego </w:t>
      </w:r>
      <w:r w:rsidRPr="00C72245">
        <w:rPr>
          <w:rFonts w:ascii="Verdana" w:eastAsia="Times New Roman" w:hAnsi="Verdana" w:cs="Arial"/>
          <w:i/>
          <w:color w:val="000000" w:themeColor="text1"/>
          <w:lang w:val="pl-PL"/>
        </w:rPr>
        <w:t xml:space="preserve">—jeżeli dotyczy, </w:t>
      </w:r>
      <w:r w:rsidRPr="00C72245">
        <w:rPr>
          <w:rFonts w:ascii="Verdana" w:eastAsia="Times New Roman" w:hAnsi="Verdana" w:cs="Arial"/>
          <w:color w:val="000000" w:themeColor="text1"/>
          <w:lang w:val="pl-PL"/>
        </w:rPr>
        <w:t xml:space="preserve">kosztów napraw/remontu nawierzchni dróg publicznych i koniecznych do wykonania utwardzeń w celu możliwości dojazdu do budowy pojazdów budowy </w:t>
      </w:r>
      <w:r w:rsidRPr="00C72245">
        <w:rPr>
          <w:rFonts w:ascii="Verdana" w:eastAsia="Times New Roman" w:hAnsi="Verdana" w:cs="Arial"/>
          <w:i/>
          <w:color w:val="000000" w:themeColor="text1"/>
          <w:lang w:val="pl-PL"/>
        </w:rPr>
        <w:t>—jeżeli dotyczy)</w:t>
      </w:r>
      <w:r w:rsidR="0031596A" w:rsidRPr="00C72245">
        <w:rPr>
          <w:rFonts w:ascii="Verdana" w:eastAsia="Times New Roman" w:hAnsi="Verdana" w:cs="Arial"/>
          <w:iCs/>
          <w:color w:val="000000" w:themeColor="text1"/>
          <w:lang w:val="pl-PL"/>
        </w:rPr>
        <w:t>,</w:t>
      </w:r>
    </w:p>
    <w:p w14:paraId="25511B1E" w14:textId="506C698F" w:rsidR="00070B80" w:rsidRPr="00C72245" w:rsidRDefault="00070B80" w:rsidP="00F108CF">
      <w:pPr>
        <w:numPr>
          <w:ilvl w:val="0"/>
          <w:numId w:val="8"/>
        </w:numPr>
        <w:tabs>
          <w:tab w:val="clear" w:pos="350"/>
          <w:tab w:val="left" w:pos="720"/>
        </w:tabs>
        <w:spacing w:before="1" w:line="276" w:lineRule="auto"/>
        <w:ind w:right="72" w:hanging="360"/>
        <w:jc w:val="both"/>
        <w:textAlignment w:val="baseline"/>
        <w:rPr>
          <w:rFonts w:ascii="Verdana" w:eastAsia="Times New Roman" w:hAnsi="Verdana" w:cs="Arial"/>
          <w:color w:val="000000" w:themeColor="text1"/>
          <w:lang w:val="pl-PL"/>
        </w:rPr>
      </w:pPr>
      <w:r w:rsidRPr="00C72245">
        <w:rPr>
          <w:rFonts w:ascii="Verdana" w:eastAsia="Times New Roman" w:hAnsi="Verdana" w:cs="Arial"/>
          <w:color w:val="000000" w:themeColor="text1"/>
          <w:lang w:val="pl-PL"/>
        </w:rPr>
        <w:t>zapewnieni</w:t>
      </w:r>
      <w:r w:rsidR="00956B3E" w:rsidRPr="00C72245">
        <w:rPr>
          <w:rFonts w:ascii="Verdana" w:eastAsia="Times New Roman" w:hAnsi="Verdana" w:cs="Arial"/>
          <w:color w:val="000000" w:themeColor="text1"/>
          <w:lang w:val="pl-PL"/>
        </w:rPr>
        <w:t>e</w:t>
      </w:r>
      <w:r w:rsidRPr="00C72245">
        <w:rPr>
          <w:rFonts w:ascii="Verdana" w:eastAsia="Times New Roman" w:hAnsi="Verdana" w:cs="Arial"/>
          <w:color w:val="000000" w:themeColor="text1"/>
          <w:lang w:val="pl-PL"/>
        </w:rPr>
        <w:t xml:space="preserve"> Nadzorowi, Zamawiającemu i wszystkim osobom upoważnionym przez nich, dostępu do miejsca realizacji robót</w:t>
      </w:r>
      <w:r w:rsidR="0031596A" w:rsidRPr="00C72245">
        <w:rPr>
          <w:rFonts w:ascii="Verdana" w:eastAsia="Times New Roman" w:hAnsi="Verdana" w:cs="Arial"/>
          <w:color w:val="000000" w:themeColor="text1"/>
          <w:lang w:val="pl-PL"/>
        </w:rPr>
        <w:t>,</w:t>
      </w:r>
    </w:p>
    <w:p w14:paraId="1301C685" w14:textId="4BF11784" w:rsidR="00070B80" w:rsidRPr="00C72245" w:rsidRDefault="0036310E" w:rsidP="00F108CF">
      <w:pPr>
        <w:numPr>
          <w:ilvl w:val="0"/>
          <w:numId w:val="8"/>
        </w:numPr>
        <w:tabs>
          <w:tab w:val="clear" w:pos="350"/>
          <w:tab w:val="left" w:pos="720"/>
        </w:tabs>
        <w:spacing w:line="276" w:lineRule="auto"/>
        <w:ind w:right="72" w:hanging="360"/>
        <w:jc w:val="both"/>
        <w:textAlignment w:val="baseline"/>
        <w:rPr>
          <w:rFonts w:ascii="Verdana" w:eastAsia="Times New Roman" w:hAnsi="Verdana" w:cs="Arial"/>
          <w:color w:val="000000" w:themeColor="text1"/>
          <w:spacing w:val="-3"/>
          <w:lang w:val="pl-PL"/>
        </w:rPr>
      </w:pPr>
      <w:r w:rsidRPr="00C72245">
        <w:rPr>
          <w:rFonts w:ascii="Verdana" w:eastAsia="Times New Roman" w:hAnsi="Verdana" w:cs="Arial"/>
          <w:color w:val="000000" w:themeColor="text1"/>
          <w:spacing w:val="-3"/>
          <w:lang w:val="pl-PL"/>
        </w:rPr>
        <w:t>utrzymywanie porządku</w:t>
      </w:r>
      <w:r w:rsidR="00070B80" w:rsidRPr="00C72245">
        <w:rPr>
          <w:rFonts w:ascii="Verdana" w:eastAsia="Times New Roman" w:hAnsi="Verdana" w:cs="Arial"/>
          <w:color w:val="000000" w:themeColor="text1"/>
          <w:spacing w:val="-3"/>
          <w:lang w:val="pl-PL"/>
        </w:rPr>
        <w:t xml:space="preserve"> na placu budowy, a po zakończeniu całości robót zobowiązany jest bezzwłocznie doprowadzić teren realizacji robót do stanu pełnego uporządkowania i przekazać go Zamawiającemu; likwidacja placu budowy i zaplecza własnego Wykonawcy winna nastąpić nie później niż do dnia odbioru końcowego robót budowlanych</w:t>
      </w:r>
      <w:r w:rsidR="0031596A" w:rsidRPr="00C72245">
        <w:rPr>
          <w:rFonts w:ascii="Verdana" w:eastAsia="Times New Roman" w:hAnsi="Verdana" w:cs="Arial"/>
          <w:color w:val="000000" w:themeColor="text1"/>
          <w:spacing w:val="-3"/>
          <w:lang w:val="pl-PL"/>
        </w:rPr>
        <w:t>,</w:t>
      </w:r>
    </w:p>
    <w:p w14:paraId="3DA9001D" w14:textId="26678082" w:rsidR="009A3A8D" w:rsidRPr="00C72245" w:rsidRDefault="00070B80" w:rsidP="00F108CF">
      <w:pPr>
        <w:numPr>
          <w:ilvl w:val="0"/>
          <w:numId w:val="8"/>
        </w:numPr>
        <w:tabs>
          <w:tab w:val="clear" w:pos="350"/>
          <w:tab w:val="left" w:pos="720"/>
        </w:tabs>
        <w:spacing w:line="276" w:lineRule="auto"/>
        <w:ind w:right="72" w:hanging="360"/>
        <w:jc w:val="both"/>
        <w:textAlignment w:val="baseline"/>
        <w:rPr>
          <w:rFonts w:ascii="Verdana" w:eastAsia="Times New Roman" w:hAnsi="Verdana" w:cs="Arial"/>
          <w:color w:val="000000" w:themeColor="text1"/>
          <w:lang w:val="pl-PL"/>
        </w:rPr>
      </w:pPr>
      <w:r w:rsidRPr="00C72245">
        <w:rPr>
          <w:rFonts w:ascii="Verdana" w:eastAsia="Times New Roman" w:hAnsi="Verdana" w:cs="Arial"/>
          <w:color w:val="000000" w:themeColor="text1"/>
          <w:lang w:val="pl-PL"/>
        </w:rPr>
        <w:t>pełnieni</w:t>
      </w:r>
      <w:r w:rsidR="00956B3E" w:rsidRPr="00C72245">
        <w:rPr>
          <w:rFonts w:ascii="Verdana" w:eastAsia="Times New Roman" w:hAnsi="Verdana" w:cs="Arial"/>
          <w:color w:val="000000" w:themeColor="text1"/>
          <w:lang w:val="pl-PL"/>
        </w:rPr>
        <w:t>e</w:t>
      </w:r>
      <w:r w:rsidRPr="00C72245">
        <w:rPr>
          <w:rFonts w:ascii="Verdana" w:eastAsia="Times New Roman" w:hAnsi="Verdana" w:cs="Arial"/>
          <w:color w:val="000000" w:themeColor="text1"/>
          <w:lang w:val="pl-PL"/>
        </w:rPr>
        <w:t xml:space="preserve"> nadzoru autorskiego nad realizacją robót budowlanych przez cały okres realizacji prac budowlanych</w:t>
      </w:r>
      <w:r w:rsidR="0031596A" w:rsidRPr="00C72245">
        <w:rPr>
          <w:rFonts w:ascii="Verdana" w:eastAsia="Times New Roman" w:hAnsi="Verdana" w:cs="Arial"/>
          <w:color w:val="000000" w:themeColor="text1"/>
          <w:lang w:val="pl-PL"/>
        </w:rPr>
        <w:t>,</w:t>
      </w:r>
    </w:p>
    <w:p w14:paraId="457E7BF2" w14:textId="117549D6" w:rsidR="009A3A8D" w:rsidRPr="00C72245" w:rsidRDefault="00070B80" w:rsidP="00F108CF">
      <w:pPr>
        <w:numPr>
          <w:ilvl w:val="0"/>
          <w:numId w:val="8"/>
        </w:numPr>
        <w:tabs>
          <w:tab w:val="clear" w:pos="350"/>
          <w:tab w:val="left" w:pos="720"/>
        </w:tabs>
        <w:spacing w:line="276" w:lineRule="auto"/>
        <w:ind w:right="72" w:hanging="360"/>
        <w:jc w:val="both"/>
        <w:textAlignment w:val="baseline"/>
        <w:rPr>
          <w:rFonts w:ascii="Verdana" w:eastAsia="Times New Roman" w:hAnsi="Verdana" w:cs="Arial"/>
          <w:color w:val="000000" w:themeColor="text1"/>
          <w:lang w:val="pl-PL"/>
        </w:rPr>
      </w:pPr>
      <w:r w:rsidRPr="00C72245">
        <w:rPr>
          <w:rFonts w:ascii="Verdana" w:eastAsia="Times New Roman" w:hAnsi="Verdana" w:cs="Arial"/>
          <w:color w:val="000000" w:themeColor="text1"/>
          <w:lang w:val="pl-PL"/>
        </w:rPr>
        <w:t>sporządzeni</w:t>
      </w:r>
      <w:r w:rsidR="00956B3E" w:rsidRPr="00C72245">
        <w:rPr>
          <w:rFonts w:ascii="Verdana" w:eastAsia="Times New Roman" w:hAnsi="Verdana" w:cs="Arial"/>
          <w:color w:val="000000" w:themeColor="text1"/>
          <w:lang w:val="pl-PL"/>
        </w:rPr>
        <w:t>e</w:t>
      </w:r>
      <w:r w:rsidRPr="00C72245">
        <w:rPr>
          <w:rFonts w:ascii="Verdana" w:eastAsia="Times New Roman" w:hAnsi="Verdana" w:cs="Arial"/>
          <w:color w:val="000000" w:themeColor="text1"/>
          <w:lang w:val="pl-PL"/>
        </w:rPr>
        <w:t xml:space="preserve"> i przekazani</w:t>
      </w:r>
      <w:r w:rsidR="00956B3E" w:rsidRPr="00C72245">
        <w:rPr>
          <w:rFonts w:ascii="Verdana" w:eastAsia="Times New Roman" w:hAnsi="Verdana" w:cs="Arial"/>
          <w:color w:val="000000" w:themeColor="text1"/>
          <w:lang w:val="pl-PL"/>
        </w:rPr>
        <w:t>e</w:t>
      </w:r>
      <w:r w:rsidRPr="00C72245">
        <w:rPr>
          <w:rFonts w:ascii="Verdana" w:eastAsia="Times New Roman" w:hAnsi="Verdana" w:cs="Arial"/>
          <w:color w:val="000000" w:themeColor="text1"/>
          <w:lang w:val="pl-PL"/>
        </w:rPr>
        <w:t xml:space="preserve"> Zamawiającemu kompletnej dokumentacji powykonawczej w zakresie określonym w § 1 ust. 2 pkt 4 Umowy, wraz ze wszystkimi niezbędnymi atestami, certyfikatami, aprobatami technicznymi itp. oraz instrukcją konserwacji wykonanych obiektów/urządzeń — w wersji papierowej (3 egz.).</w:t>
      </w:r>
      <w:r w:rsidR="009A3A8D" w:rsidRPr="00C72245">
        <w:rPr>
          <w:rFonts w:ascii="Verdana" w:eastAsia="Times New Roman" w:hAnsi="Verdana" w:cs="Arial"/>
          <w:color w:val="000000" w:themeColor="text1"/>
          <w:lang w:val="pl-PL"/>
        </w:rPr>
        <w:t xml:space="preserve"> Dokumentacja powykonawcza winna być sporządzana i przekazana najpóźniej w chwili odbioru końcowego robót. </w:t>
      </w:r>
    </w:p>
    <w:p w14:paraId="6CFF9E6B" w14:textId="5B9E5DC6" w:rsidR="000D522F" w:rsidRPr="00C72245" w:rsidRDefault="000D522F" w:rsidP="000D522F">
      <w:pPr>
        <w:numPr>
          <w:ilvl w:val="0"/>
          <w:numId w:val="8"/>
        </w:numPr>
        <w:tabs>
          <w:tab w:val="clear" w:pos="350"/>
          <w:tab w:val="left" w:pos="720"/>
        </w:tabs>
        <w:spacing w:line="276" w:lineRule="auto"/>
        <w:ind w:right="72" w:hanging="360"/>
        <w:jc w:val="both"/>
        <w:textAlignment w:val="baseline"/>
        <w:rPr>
          <w:rFonts w:ascii="Verdana" w:eastAsia="Times New Roman" w:hAnsi="Verdana" w:cs="Arial"/>
          <w:color w:val="000000" w:themeColor="text1"/>
          <w:lang w:val="pl-PL"/>
        </w:rPr>
      </w:pPr>
      <w:r w:rsidRPr="00C72245">
        <w:rPr>
          <w:rFonts w:ascii="Verdana" w:hAnsi="Verdana" w:cs="Arial"/>
          <w:color w:val="000000" w:themeColor="text1"/>
          <w:lang w:val="pl-PL"/>
        </w:rPr>
        <w:lastRenderedPageBreak/>
        <w:t xml:space="preserve">wykonania i umieszczenia tablic zawierających informację o współfinansowaniu inwestycji z Rządowego Funduszu Polski Ład: Program Inwestycji Strategicznych. Miejsce umieszczenia, wzory oraz liczba tablic zostanie ustalona z Zamawiającym, </w:t>
      </w:r>
    </w:p>
    <w:p w14:paraId="10F82418" w14:textId="016701BB" w:rsidR="000D522F" w:rsidRPr="00C72245" w:rsidRDefault="000D522F" w:rsidP="000D522F">
      <w:pPr>
        <w:numPr>
          <w:ilvl w:val="0"/>
          <w:numId w:val="8"/>
        </w:numPr>
        <w:tabs>
          <w:tab w:val="clear" w:pos="350"/>
          <w:tab w:val="left" w:pos="720"/>
        </w:tabs>
        <w:spacing w:line="276" w:lineRule="auto"/>
        <w:ind w:right="72" w:hanging="360"/>
        <w:jc w:val="both"/>
        <w:textAlignment w:val="baseline"/>
        <w:rPr>
          <w:rFonts w:ascii="Verdana" w:eastAsia="Times New Roman" w:hAnsi="Verdana" w:cs="Arial"/>
          <w:color w:val="000000" w:themeColor="text1"/>
          <w:lang w:val="pl-PL"/>
        </w:rPr>
      </w:pPr>
      <w:r w:rsidRPr="00C72245">
        <w:rPr>
          <w:rFonts w:ascii="Verdana" w:hAnsi="Verdana" w:cs="Arial"/>
          <w:color w:val="000000" w:themeColor="text1"/>
          <w:lang w:val="pl-PL"/>
        </w:rPr>
        <w:t>zapewnieni</w:t>
      </w:r>
      <w:r w:rsidR="00956B3E" w:rsidRPr="00C72245">
        <w:rPr>
          <w:rFonts w:ascii="Verdana" w:hAnsi="Verdana" w:cs="Arial"/>
          <w:color w:val="000000" w:themeColor="text1"/>
          <w:lang w:val="pl-PL"/>
        </w:rPr>
        <w:t>e</w:t>
      </w:r>
      <w:r w:rsidRPr="00C72245">
        <w:rPr>
          <w:rFonts w:ascii="Verdana" w:hAnsi="Verdana" w:cs="Arial"/>
          <w:color w:val="000000" w:themeColor="text1"/>
          <w:lang w:val="pl-PL"/>
        </w:rPr>
        <w:t xml:space="preserve"> dostępności osobom ze szczególnymi potrzebami w zakresie: </w:t>
      </w:r>
    </w:p>
    <w:p w14:paraId="1A8D775A" w14:textId="6F3B0D38" w:rsidR="000D522F" w:rsidRPr="00C72245" w:rsidRDefault="000D522F" w:rsidP="002518DD">
      <w:pPr>
        <w:pStyle w:val="Akapitzlist"/>
        <w:numPr>
          <w:ilvl w:val="1"/>
          <w:numId w:val="18"/>
        </w:numPr>
        <w:tabs>
          <w:tab w:val="left" w:pos="1276"/>
        </w:tabs>
        <w:spacing w:line="276" w:lineRule="auto"/>
        <w:ind w:left="1276" w:right="72" w:hanging="425"/>
        <w:jc w:val="both"/>
        <w:textAlignment w:val="baseline"/>
        <w:rPr>
          <w:rFonts w:ascii="Verdana" w:eastAsia="Times New Roman" w:hAnsi="Verdana" w:cs="Arial"/>
          <w:color w:val="000000" w:themeColor="text1"/>
          <w:lang w:val="pl-PL"/>
        </w:rPr>
      </w:pPr>
      <w:r w:rsidRPr="00C72245">
        <w:rPr>
          <w:rFonts w:ascii="Verdana" w:hAnsi="Verdana" w:cs="Arial"/>
          <w:color w:val="000000" w:themeColor="text1"/>
          <w:lang w:val="pl-PL"/>
        </w:rPr>
        <w:t>uniwersalnego projektowania</w:t>
      </w:r>
      <w:r w:rsidR="0056574F" w:rsidRPr="00C72245">
        <w:rPr>
          <w:rFonts w:ascii="Verdana" w:hAnsi="Verdana" w:cs="Arial"/>
          <w:color w:val="000000" w:themeColor="text1"/>
          <w:lang w:val="pl-PL"/>
        </w:rPr>
        <w:t>;</w:t>
      </w:r>
    </w:p>
    <w:p w14:paraId="384880CA" w14:textId="29900E22" w:rsidR="000D522F" w:rsidRPr="00C72245" w:rsidRDefault="000D522F" w:rsidP="002518DD">
      <w:pPr>
        <w:pStyle w:val="Akapitzlist"/>
        <w:numPr>
          <w:ilvl w:val="1"/>
          <w:numId w:val="18"/>
        </w:numPr>
        <w:tabs>
          <w:tab w:val="left" w:pos="1276"/>
        </w:tabs>
        <w:spacing w:line="276" w:lineRule="auto"/>
        <w:ind w:left="1276" w:right="72" w:hanging="425"/>
        <w:jc w:val="both"/>
        <w:textAlignment w:val="baseline"/>
        <w:rPr>
          <w:rFonts w:ascii="Verdana" w:eastAsia="Times New Roman" w:hAnsi="Verdana" w:cs="Arial"/>
          <w:color w:val="000000" w:themeColor="text1"/>
          <w:lang w:val="pl-PL"/>
        </w:rPr>
      </w:pPr>
      <w:r w:rsidRPr="00C72245">
        <w:rPr>
          <w:rFonts w:ascii="Verdana" w:hAnsi="Verdana" w:cs="Arial"/>
          <w:color w:val="000000" w:themeColor="text1"/>
          <w:lang w:val="pl-PL"/>
        </w:rPr>
        <w:t>dostępności architektonicznej</w:t>
      </w:r>
      <w:r w:rsidR="003D5C3E" w:rsidRPr="00C72245">
        <w:rPr>
          <w:rFonts w:ascii="Verdana" w:hAnsi="Verdana" w:cs="Arial"/>
          <w:color w:val="000000" w:themeColor="text1"/>
          <w:lang w:val="pl-PL"/>
        </w:rPr>
        <w:t>,</w:t>
      </w:r>
    </w:p>
    <w:p w14:paraId="272907CA" w14:textId="51CEE465" w:rsidR="009A3A8D" w:rsidRPr="00C72245" w:rsidRDefault="009A3A8D" w:rsidP="00F108CF">
      <w:pPr>
        <w:numPr>
          <w:ilvl w:val="0"/>
          <w:numId w:val="8"/>
        </w:numPr>
        <w:tabs>
          <w:tab w:val="clear" w:pos="350"/>
          <w:tab w:val="left" w:pos="720"/>
        </w:tabs>
        <w:spacing w:line="276" w:lineRule="auto"/>
        <w:ind w:right="72" w:hanging="360"/>
        <w:jc w:val="both"/>
        <w:textAlignment w:val="baseline"/>
        <w:rPr>
          <w:rFonts w:ascii="Verdana" w:eastAsia="Times New Roman" w:hAnsi="Verdana" w:cs="Arial"/>
          <w:color w:val="000000" w:themeColor="text1"/>
          <w:lang w:val="pl-PL"/>
        </w:rPr>
      </w:pPr>
      <w:r w:rsidRPr="00C72245">
        <w:rPr>
          <w:rFonts w:ascii="Verdana" w:eastAsia="Times New Roman" w:hAnsi="Verdana" w:cs="Arial"/>
          <w:color w:val="000000" w:themeColor="text1"/>
          <w:spacing w:val="-3"/>
          <w:lang w:val="pl-PL"/>
        </w:rPr>
        <w:t>czyszczeni</w:t>
      </w:r>
      <w:r w:rsidR="00956B3E" w:rsidRPr="00C72245">
        <w:rPr>
          <w:rFonts w:ascii="Verdana" w:eastAsia="Times New Roman" w:hAnsi="Verdana" w:cs="Arial"/>
          <w:color w:val="000000" w:themeColor="text1"/>
          <w:spacing w:val="-3"/>
          <w:lang w:val="pl-PL"/>
        </w:rPr>
        <w:t>e</w:t>
      </w:r>
      <w:r w:rsidRPr="00C72245">
        <w:rPr>
          <w:rFonts w:ascii="Verdana" w:eastAsia="Times New Roman" w:hAnsi="Verdana" w:cs="Arial"/>
          <w:color w:val="000000" w:themeColor="text1"/>
          <w:spacing w:val="-3"/>
          <w:lang w:val="pl-PL"/>
        </w:rPr>
        <w:t xml:space="preserve"> na mokro ulic i terenów wokół budowy, które zostaną zanieczyszczone na skutek prowadzonych przez niego prac oraz do zapewnienia stanowisk do usuwania gruntu lub błota z kół ze sprzętu ciężkiego opuszczającego teren budowy</w:t>
      </w:r>
      <w:r w:rsidR="008A3D21" w:rsidRPr="00C72245">
        <w:rPr>
          <w:rFonts w:ascii="Verdana" w:eastAsia="Times New Roman" w:hAnsi="Verdana" w:cs="Arial"/>
          <w:color w:val="000000" w:themeColor="text1"/>
          <w:spacing w:val="-3"/>
          <w:lang w:val="pl-PL"/>
        </w:rPr>
        <w:t>,</w:t>
      </w:r>
    </w:p>
    <w:p w14:paraId="6C1C934B" w14:textId="3A38916F" w:rsidR="009A3A8D" w:rsidRPr="00C72245" w:rsidRDefault="009A3A8D" w:rsidP="00F108CF">
      <w:pPr>
        <w:keepNext/>
        <w:numPr>
          <w:ilvl w:val="0"/>
          <w:numId w:val="8"/>
        </w:numPr>
        <w:tabs>
          <w:tab w:val="clear" w:pos="350"/>
          <w:tab w:val="left" w:pos="720"/>
        </w:tabs>
        <w:spacing w:before="3" w:line="276" w:lineRule="auto"/>
        <w:ind w:hanging="360"/>
        <w:jc w:val="both"/>
        <w:textAlignment w:val="baseline"/>
        <w:rPr>
          <w:rFonts w:ascii="Verdana" w:eastAsia="Times New Roman" w:hAnsi="Verdana" w:cs="Arial"/>
          <w:color w:val="000000" w:themeColor="text1"/>
          <w:lang w:val="pl-PL"/>
        </w:rPr>
      </w:pPr>
      <w:r w:rsidRPr="00C72245">
        <w:rPr>
          <w:rFonts w:ascii="Verdana" w:eastAsia="Times New Roman" w:hAnsi="Verdana" w:cs="Arial"/>
          <w:color w:val="000000" w:themeColor="text1"/>
          <w:lang w:val="pl-PL"/>
        </w:rPr>
        <w:t>stosowani</w:t>
      </w:r>
      <w:r w:rsidR="00956B3E" w:rsidRPr="00C72245">
        <w:rPr>
          <w:rFonts w:ascii="Verdana" w:eastAsia="Times New Roman" w:hAnsi="Verdana" w:cs="Arial"/>
          <w:color w:val="000000" w:themeColor="text1"/>
          <w:lang w:val="pl-PL"/>
        </w:rPr>
        <w:t>e</w:t>
      </w:r>
      <w:r w:rsidRPr="00C72245">
        <w:rPr>
          <w:rFonts w:ascii="Verdana" w:eastAsia="Times New Roman" w:hAnsi="Verdana" w:cs="Arial"/>
          <w:color w:val="000000" w:themeColor="text1"/>
          <w:lang w:val="pl-PL"/>
        </w:rPr>
        <w:t xml:space="preserve"> przykryć przy przewożeniu materiałów pylących oraz zraszania ich składowisk na placu budowy w okresie bezdeszczowym</w:t>
      </w:r>
      <w:r w:rsidR="008A3D21" w:rsidRPr="00C72245">
        <w:rPr>
          <w:rFonts w:ascii="Verdana" w:eastAsia="Times New Roman" w:hAnsi="Verdana" w:cs="Arial"/>
          <w:color w:val="000000" w:themeColor="text1"/>
          <w:lang w:val="pl-PL"/>
        </w:rPr>
        <w:t>,</w:t>
      </w:r>
    </w:p>
    <w:p w14:paraId="1F4B85F4" w14:textId="3AAA432E" w:rsidR="009A3A8D" w:rsidRPr="00C72245" w:rsidRDefault="009A3A8D" w:rsidP="00F108CF">
      <w:pPr>
        <w:keepNext/>
        <w:numPr>
          <w:ilvl w:val="0"/>
          <w:numId w:val="8"/>
        </w:numPr>
        <w:tabs>
          <w:tab w:val="clear" w:pos="350"/>
          <w:tab w:val="left" w:pos="720"/>
        </w:tabs>
        <w:spacing w:before="3" w:line="276" w:lineRule="auto"/>
        <w:ind w:hanging="360"/>
        <w:jc w:val="both"/>
        <w:textAlignment w:val="baseline"/>
        <w:rPr>
          <w:rFonts w:ascii="Verdana" w:eastAsia="Times New Roman" w:hAnsi="Verdana" w:cs="Arial"/>
          <w:color w:val="000000" w:themeColor="text1"/>
          <w:lang w:val="pl-PL"/>
        </w:rPr>
      </w:pPr>
      <w:r w:rsidRPr="00C72245">
        <w:rPr>
          <w:rFonts w:ascii="Verdana" w:eastAsia="Times New Roman" w:hAnsi="Verdana" w:cs="Arial"/>
          <w:color w:val="000000" w:themeColor="text1"/>
          <w:lang w:val="pl-PL"/>
        </w:rPr>
        <w:t>przy realizacji robót budowlanych stosowani</w:t>
      </w:r>
      <w:r w:rsidR="00956B3E" w:rsidRPr="00C72245">
        <w:rPr>
          <w:rFonts w:ascii="Verdana" w:eastAsia="Times New Roman" w:hAnsi="Verdana" w:cs="Arial"/>
          <w:color w:val="000000" w:themeColor="text1"/>
          <w:lang w:val="pl-PL"/>
        </w:rPr>
        <w:t>e</w:t>
      </w:r>
      <w:r w:rsidRPr="00C72245">
        <w:rPr>
          <w:rFonts w:ascii="Verdana" w:eastAsia="Times New Roman" w:hAnsi="Verdana" w:cs="Arial"/>
          <w:color w:val="000000" w:themeColor="text1"/>
          <w:lang w:val="pl-PL"/>
        </w:rPr>
        <w:t xml:space="preserve"> metody „na mokro" przy cięciu elementów betonowych i żelbetowych</w:t>
      </w:r>
      <w:r w:rsidR="008A3D21" w:rsidRPr="00C72245">
        <w:rPr>
          <w:rFonts w:ascii="Verdana" w:eastAsia="Times New Roman" w:hAnsi="Verdana" w:cs="Arial"/>
          <w:color w:val="000000" w:themeColor="text1"/>
          <w:lang w:val="pl-PL"/>
        </w:rPr>
        <w:t>,</w:t>
      </w:r>
    </w:p>
    <w:p w14:paraId="2F5EB616" w14:textId="29FC5066" w:rsidR="009A3A8D" w:rsidRPr="00C72245" w:rsidRDefault="009A3A8D" w:rsidP="00F108CF">
      <w:pPr>
        <w:keepNext/>
        <w:numPr>
          <w:ilvl w:val="0"/>
          <w:numId w:val="8"/>
        </w:numPr>
        <w:tabs>
          <w:tab w:val="clear" w:pos="350"/>
          <w:tab w:val="left" w:pos="720"/>
        </w:tabs>
        <w:spacing w:line="276" w:lineRule="auto"/>
        <w:ind w:hanging="360"/>
        <w:jc w:val="both"/>
        <w:textAlignment w:val="baseline"/>
        <w:rPr>
          <w:rFonts w:ascii="Verdana" w:eastAsia="Times New Roman" w:hAnsi="Verdana" w:cs="Arial"/>
          <w:color w:val="000000" w:themeColor="text1"/>
          <w:lang w:val="pl-PL"/>
        </w:rPr>
      </w:pPr>
      <w:r w:rsidRPr="00C72245">
        <w:rPr>
          <w:rFonts w:ascii="Verdana" w:eastAsia="Times New Roman" w:hAnsi="Verdana" w:cs="Arial"/>
          <w:color w:val="000000" w:themeColor="text1"/>
          <w:lang w:val="pl-PL"/>
        </w:rPr>
        <w:t>podejmowani</w:t>
      </w:r>
      <w:r w:rsidR="00956B3E" w:rsidRPr="00C72245">
        <w:rPr>
          <w:rFonts w:ascii="Verdana" w:eastAsia="Times New Roman" w:hAnsi="Verdana" w:cs="Arial"/>
          <w:color w:val="000000" w:themeColor="text1"/>
          <w:lang w:val="pl-PL"/>
        </w:rPr>
        <w:t>e</w:t>
      </w:r>
      <w:r w:rsidRPr="00C72245">
        <w:rPr>
          <w:rFonts w:ascii="Verdana" w:eastAsia="Times New Roman" w:hAnsi="Verdana" w:cs="Arial"/>
          <w:color w:val="000000" w:themeColor="text1"/>
          <w:lang w:val="pl-PL"/>
        </w:rPr>
        <w:t xml:space="preserve"> wszelkich innych czynności, choćby w sposób bezpośredni nie określonych umową, a mających na celu prawidłowe i terminowe wykonanie robót objętych zamówieniem, z dbałością o przestrzeganie przepisów prawa (np. zagospodarowanie terenu, niwelacja gruntów, </w:t>
      </w:r>
      <w:proofErr w:type="spellStart"/>
      <w:r w:rsidRPr="00C72245">
        <w:rPr>
          <w:rFonts w:ascii="Verdana" w:eastAsia="Times New Roman" w:hAnsi="Verdana" w:cs="Arial"/>
          <w:color w:val="000000" w:themeColor="text1"/>
          <w:lang w:val="pl-PL"/>
        </w:rPr>
        <w:t>nasadzeń</w:t>
      </w:r>
      <w:proofErr w:type="spellEnd"/>
      <w:r w:rsidRPr="00C72245">
        <w:rPr>
          <w:rFonts w:ascii="Verdana" w:eastAsia="Times New Roman" w:hAnsi="Verdana" w:cs="Arial"/>
          <w:color w:val="000000" w:themeColor="text1"/>
          <w:lang w:val="pl-PL"/>
        </w:rPr>
        <w:t xml:space="preserve"> (- </w:t>
      </w:r>
      <w:r w:rsidRPr="00C72245">
        <w:rPr>
          <w:rFonts w:ascii="Verdana" w:eastAsia="Times New Roman" w:hAnsi="Verdana" w:cs="Arial"/>
          <w:i/>
          <w:color w:val="000000" w:themeColor="text1"/>
          <w:lang w:val="pl-PL"/>
        </w:rPr>
        <w:t xml:space="preserve">jeśli wymagane), </w:t>
      </w:r>
      <w:r w:rsidRPr="00C72245">
        <w:rPr>
          <w:rFonts w:ascii="Verdana" w:eastAsia="Times New Roman" w:hAnsi="Verdana" w:cs="Arial"/>
          <w:color w:val="000000" w:themeColor="text1"/>
          <w:lang w:val="pl-PL"/>
        </w:rPr>
        <w:t>wykonanie infrastruktury drogowej pieszej i kołowej, itp.</w:t>
      </w:r>
    </w:p>
    <w:bookmarkEnd w:id="2"/>
    <w:p w14:paraId="67F6FCF1" w14:textId="77777777" w:rsidR="008A3D21" w:rsidRPr="00C72245" w:rsidRDefault="008A3D21" w:rsidP="005075C7">
      <w:pPr>
        <w:pStyle w:val="Akapitzlist"/>
        <w:spacing w:line="276" w:lineRule="auto"/>
        <w:textAlignment w:val="baseline"/>
        <w:rPr>
          <w:rFonts w:ascii="Verdana" w:eastAsia="Times New Roman" w:hAnsi="Verdana" w:cs="Arial"/>
          <w:color w:val="000000" w:themeColor="text1"/>
          <w:spacing w:val="6"/>
          <w:lang w:val="pl-PL"/>
        </w:rPr>
      </w:pPr>
    </w:p>
    <w:p w14:paraId="17ABD48E" w14:textId="1D5BDB41" w:rsidR="008A3D21" w:rsidRPr="00C72245" w:rsidRDefault="008A3D21" w:rsidP="005075C7">
      <w:pPr>
        <w:spacing w:line="276" w:lineRule="auto"/>
        <w:jc w:val="center"/>
        <w:textAlignment w:val="baseline"/>
        <w:rPr>
          <w:rFonts w:ascii="Verdana" w:eastAsia="Times New Roman" w:hAnsi="Verdana" w:cs="Arial"/>
          <w:b/>
          <w:bCs/>
          <w:color w:val="000000" w:themeColor="text1"/>
          <w:spacing w:val="6"/>
          <w:lang w:val="pl-PL"/>
        </w:rPr>
      </w:pPr>
      <w:r w:rsidRPr="00C72245">
        <w:rPr>
          <w:rFonts w:ascii="Verdana" w:eastAsia="Times New Roman" w:hAnsi="Verdana" w:cs="Arial"/>
          <w:b/>
          <w:bCs/>
          <w:color w:val="000000" w:themeColor="text1"/>
          <w:spacing w:val="6"/>
          <w:lang w:val="pl-PL"/>
        </w:rPr>
        <w:t>Przekazanie terenu budowy</w:t>
      </w:r>
    </w:p>
    <w:p w14:paraId="360602CF" w14:textId="13CA0A31" w:rsidR="008A3D21" w:rsidRPr="00C72245" w:rsidRDefault="008A3D21" w:rsidP="005075C7">
      <w:pPr>
        <w:spacing w:before="2" w:line="276" w:lineRule="auto"/>
        <w:jc w:val="center"/>
        <w:textAlignment w:val="baseline"/>
        <w:rPr>
          <w:rFonts w:ascii="Verdana" w:eastAsia="Times New Roman" w:hAnsi="Verdana" w:cs="Arial"/>
          <w:b/>
          <w:bCs/>
          <w:color w:val="000000" w:themeColor="text1"/>
          <w:spacing w:val="-7"/>
          <w:lang w:val="pl-PL"/>
        </w:rPr>
      </w:pPr>
      <w:r w:rsidRPr="00C72245">
        <w:rPr>
          <w:rFonts w:ascii="Verdana" w:eastAsia="Times New Roman" w:hAnsi="Verdana" w:cs="Arial"/>
          <w:b/>
          <w:bCs/>
          <w:color w:val="000000" w:themeColor="text1"/>
          <w:spacing w:val="-7"/>
          <w:lang w:val="pl-PL"/>
        </w:rPr>
        <w:t>§ 4</w:t>
      </w:r>
      <w:r w:rsidR="00DB5E66" w:rsidRPr="00C72245">
        <w:rPr>
          <w:rFonts w:ascii="Verdana" w:eastAsia="Times New Roman" w:hAnsi="Verdana" w:cs="Arial"/>
          <w:b/>
          <w:bCs/>
          <w:color w:val="000000" w:themeColor="text1"/>
          <w:spacing w:val="-7"/>
          <w:lang w:val="pl-PL"/>
        </w:rPr>
        <w:t>.</w:t>
      </w:r>
    </w:p>
    <w:p w14:paraId="3E703A86" w14:textId="65251226" w:rsidR="008A3D21" w:rsidRPr="00C72245" w:rsidRDefault="008A3D21" w:rsidP="005075C7">
      <w:pPr>
        <w:spacing w:line="276" w:lineRule="auto"/>
        <w:jc w:val="both"/>
        <w:textAlignment w:val="baseline"/>
        <w:rPr>
          <w:rFonts w:ascii="Verdana" w:eastAsia="Times New Roman" w:hAnsi="Verdana" w:cs="Arial"/>
          <w:color w:val="000000" w:themeColor="text1"/>
          <w:lang w:val="pl-PL"/>
        </w:rPr>
      </w:pPr>
      <w:r w:rsidRPr="00C72245">
        <w:rPr>
          <w:rFonts w:ascii="Verdana" w:eastAsia="Times New Roman" w:hAnsi="Verdana" w:cs="Arial"/>
          <w:color w:val="000000" w:themeColor="text1"/>
          <w:lang w:val="pl-PL"/>
        </w:rPr>
        <w:t>Teren budowy zostanie przekazany przez Zamawiającego Wykonawcy, w rozmiarach i stanie umożliwiającym rozpoczęcie robót, w terminie do 3 dni od dnia zaakceptowania przez Zamawiającego kompletnej dokumentacji technicznej</w:t>
      </w:r>
      <w:r w:rsidR="00DB5E66" w:rsidRPr="00C72245">
        <w:rPr>
          <w:rFonts w:ascii="Verdana" w:eastAsia="Times New Roman" w:hAnsi="Verdana" w:cs="Arial"/>
          <w:color w:val="000000" w:themeColor="text1"/>
          <w:lang w:val="pl-PL"/>
        </w:rPr>
        <w:t>.</w:t>
      </w:r>
    </w:p>
    <w:p w14:paraId="1662EB81" w14:textId="77777777" w:rsidR="00DB5E66" w:rsidRPr="00C72245" w:rsidRDefault="00DB5E66" w:rsidP="005075C7">
      <w:pPr>
        <w:spacing w:line="276" w:lineRule="auto"/>
        <w:textAlignment w:val="baseline"/>
        <w:rPr>
          <w:rFonts w:ascii="Verdana" w:eastAsia="Times New Roman" w:hAnsi="Verdana" w:cs="Arial"/>
          <w:b/>
          <w:bCs/>
          <w:color w:val="000000" w:themeColor="text1"/>
          <w:spacing w:val="-4"/>
          <w:lang w:val="pl-PL"/>
        </w:rPr>
      </w:pPr>
    </w:p>
    <w:p w14:paraId="1E0A85DC" w14:textId="77777777" w:rsidR="000754E9" w:rsidRPr="00C72245" w:rsidRDefault="000754E9" w:rsidP="005075C7">
      <w:pPr>
        <w:spacing w:line="276" w:lineRule="auto"/>
        <w:jc w:val="center"/>
        <w:textAlignment w:val="baseline"/>
        <w:rPr>
          <w:rFonts w:ascii="Verdana" w:eastAsia="Times New Roman" w:hAnsi="Verdana" w:cs="Arial"/>
          <w:b/>
          <w:bCs/>
          <w:color w:val="000000" w:themeColor="text1"/>
          <w:spacing w:val="-4"/>
          <w:lang w:val="pl-PL"/>
        </w:rPr>
      </w:pPr>
    </w:p>
    <w:p w14:paraId="14BE08D7" w14:textId="77777777" w:rsidR="000754E9" w:rsidRPr="00C72245" w:rsidRDefault="000754E9" w:rsidP="005075C7">
      <w:pPr>
        <w:spacing w:line="276" w:lineRule="auto"/>
        <w:jc w:val="center"/>
        <w:textAlignment w:val="baseline"/>
        <w:rPr>
          <w:rFonts w:ascii="Verdana" w:eastAsia="Times New Roman" w:hAnsi="Verdana" w:cs="Arial"/>
          <w:b/>
          <w:bCs/>
          <w:color w:val="000000" w:themeColor="text1"/>
          <w:spacing w:val="-4"/>
          <w:lang w:val="pl-PL"/>
        </w:rPr>
      </w:pPr>
    </w:p>
    <w:p w14:paraId="65735CE4" w14:textId="0118257D" w:rsidR="00DB5E66" w:rsidRPr="00C72245" w:rsidRDefault="008A3D21" w:rsidP="005075C7">
      <w:pPr>
        <w:spacing w:line="276" w:lineRule="auto"/>
        <w:jc w:val="center"/>
        <w:textAlignment w:val="baseline"/>
        <w:rPr>
          <w:rFonts w:ascii="Verdana" w:eastAsia="Times New Roman" w:hAnsi="Verdana" w:cs="Arial"/>
          <w:b/>
          <w:bCs/>
          <w:color w:val="000000" w:themeColor="text1"/>
          <w:spacing w:val="-4"/>
          <w:lang w:val="pl-PL"/>
        </w:rPr>
      </w:pPr>
      <w:r w:rsidRPr="00C72245">
        <w:rPr>
          <w:rFonts w:ascii="Verdana" w:eastAsia="Times New Roman" w:hAnsi="Verdana" w:cs="Arial"/>
          <w:b/>
          <w:bCs/>
          <w:color w:val="000000" w:themeColor="text1"/>
          <w:spacing w:val="-4"/>
          <w:lang w:val="pl-PL"/>
        </w:rPr>
        <w:t>Termin realizacji umowy</w:t>
      </w:r>
    </w:p>
    <w:p w14:paraId="008EB352" w14:textId="4F2BFC1A" w:rsidR="008A3D21" w:rsidRPr="00C72245" w:rsidRDefault="008A3D21" w:rsidP="005075C7">
      <w:pPr>
        <w:spacing w:line="276" w:lineRule="auto"/>
        <w:jc w:val="center"/>
        <w:textAlignment w:val="baseline"/>
        <w:rPr>
          <w:rFonts w:ascii="Verdana" w:eastAsia="Times New Roman" w:hAnsi="Verdana" w:cs="Arial"/>
          <w:b/>
          <w:bCs/>
          <w:color w:val="000000" w:themeColor="text1"/>
          <w:spacing w:val="-4"/>
          <w:lang w:val="pl-PL"/>
        </w:rPr>
      </w:pPr>
      <w:r w:rsidRPr="00C72245">
        <w:rPr>
          <w:rFonts w:ascii="Verdana" w:eastAsia="Times New Roman" w:hAnsi="Verdana" w:cs="Arial"/>
          <w:b/>
          <w:bCs/>
          <w:color w:val="000000" w:themeColor="text1"/>
          <w:spacing w:val="-4"/>
          <w:lang w:val="pl-PL"/>
        </w:rPr>
        <w:t>§ 5.</w:t>
      </w:r>
    </w:p>
    <w:p w14:paraId="2BD0C548" w14:textId="6B977213" w:rsidR="008A3D21" w:rsidRPr="00C72245" w:rsidRDefault="008A3D21" w:rsidP="00F108CF">
      <w:pPr>
        <w:numPr>
          <w:ilvl w:val="0"/>
          <w:numId w:val="10"/>
        </w:numPr>
        <w:spacing w:line="276" w:lineRule="auto"/>
        <w:ind w:left="360" w:right="72" w:hanging="360"/>
        <w:jc w:val="both"/>
        <w:textAlignment w:val="baseline"/>
        <w:rPr>
          <w:rFonts w:ascii="Verdana" w:eastAsia="Times New Roman" w:hAnsi="Verdana" w:cs="Arial"/>
          <w:color w:val="000000" w:themeColor="text1"/>
          <w:lang w:val="pl-PL"/>
        </w:rPr>
      </w:pPr>
      <w:r w:rsidRPr="00C72245">
        <w:rPr>
          <w:rFonts w:ascii="Verdana" w:eastAsia="Times New Roman" w:hAnsi="Verdana" w:cs="Arial"/>
          <w:color w:val="000000" w:themeColor="text1"/>
          <w:lang w:val="pl-PL"/>
        </w:rPr>
        <w:t>Termin wykonania całego przedmiotu Umowy</w:t>
      </w:r>
      <w:r w:rsidR="00DB5E66" w:rsidRPr="00C72245">
        <w:rPr>
          <w:rFonts w:ascii="Verdana" w:eastAsia="Times New Roman" w:hAnsi="Verdana" w:cs="Arial"/>
          <w:color w:val="000000" w:themeColor="text1"/>
          <w:lang w:val="pl-PL"/>
        </w:rPr>
        <w:t xml:space="preserve"> ustala się na okres </w:t>
      </w:r>
      <w:r w:rsidR="002962E3" w:rsidRPr="00C72245">
        <w:rPr>
          <w:rFonts w:ascii="Verdana" w:eastAsia="Times New Roman" w:hAnsi="Verdana" w:cs="Arial"/>
          <w:color w:val="000000" w:themeColor="text1"/>
          <w:lang w:val="pl-PL"/>
        </w:rPr>
        <w:t>20</w:t>
      </w:r>
      <w:r w:rsidR="00A161F9" w:rsidRPr="00C72245">
        <w:rPr>
          <w:rFonts w:ascii="Verdana" w:eastAsia="Times New Roman" w:hAnsi="Verdana" w:cs="Arial"/>
          <w:color w:val="000000" w:themeColor="text1"/>
          <w:lang w:val="pl-PL"/>
        </w:rPr>
        <w:t xml:space="preserve"> </w:t>
      </w:r>
      <w:r w:rsidR="00DB5E66" w:rsidRPr="00C72245">
        <w:rPr>
          <w:rFonts w:ascii="Verdana" w:eastAsia="Times New Roman" w:hAnsi="Verdana" w:cs="Arial"/>
          <w:color w:val="000000" w:themeColor="text1"/>
          <w:lang w:val="pl-PL"/>
        </w:rPr>
        <w:t>miesięcy od dnia</w:t>
      </w:r>
      <w:r w:rsidR="00C72245" w:rsidRPr="00C72245">
        <w:rPr>
          <w:rFonts w:ascii="Verdana" w:eastAsia="Times New Roman" w:hAnsi="Verdana" w:cs="Arial"/>
          <w:color w:val="000000" w:themeColor="text1"/>
          <w:lang w:val="pl-PL"/>
        </w:rPr>
        <w:t xml:space="preserve"> </w:t>
      </w:r>
      <w:r w:rsidRPr="00C72245">
        <w:rPr>
          <w:rFonts w:ascii="Verdana" w:eastAsia="Times New Roman" w:hAnsi="Verdana" w:cs="Arial"/>
          <w:color w:val="000000" w:themeColor="text1"/>
          <w:lang w:val="pl-PL"/>
        </w:rPr>
        <w:t xml:space="preserve">zawarcia umowy </w:t>
      </w:r>
      <w:r w:rsidR="00A161F9" w:rsidRPr="00C72245">
        <w:rPr>
          <w:rFonts w:ascii="Verdana" w:eastAsia="Times New Roman" w:hAnsi="Verdana" w:cs="Arial"/>
          <w:color w:val="000000" w:themeColor="text1"/>
          <w:lang w:val="pl-PL"/>
        </w:rPr>
        <w:t xml:space="preserve">nie później jednak niż do </w:t>
      </w:r>
      <w:r w:rsidR="00C976A2" w:rsidRPr="00C72245">
        <w:rPr>
          <w:rFonts w:ascii="Verdana" w:eastAsia="Times New Roman" w:hAnsi="Verdana" w:cs="Arial"/>
          <w:color w:val="000000" w:themeColor="text1"/>
          <w:lang w:val="pl-PL"/>
        </w:rPr>
        <w:t xml:space="preserve">dnia ….. października </w:t>
      </w:r>
      <w:r w:rsidR="00A161F9" w:rsidRPr="00C72245">
        <w:rPr>
          <w:rFonts w:ascii="Verdana" w:eastAsia="Times New Roman" w:hAnsi="Verdana" w:cs="Arial"/>
          <w:color w:val="000000" w:themeColor="text1"/>
          <w:lang w:val="pl-PL"/>
        </w:rPr>
        <w:t xml:space="preserve"> 2024</w:t>
      </w:r>
      <w:r w:rsidR="00DB5E66" w:rsidRPr="00C72245">
        <w:rPr>
          <w:rFonts w:ascii="Verdana" w:eastAsia="Times New Roman" w:hAnsi="Verdana" w:cs="Arial"/>
          <w:color w:val="000000" w:themeColor="text1"/>
          <w:lang w:val="pl-PL"/>
        </w:rPr>
        <w:t xml:space="preserve"> r. </w:t>
      </w:r>
      <w:r w:rsidR="00C976A2" w:rsidRPr="00C72245">
        <w:rPr>
          <w:rFonts w:ascii="Verdana" w:eastAsia="Times New Roman" w:hAnsi="Verdana" w:cs="Arial"/>
          <w:color w:val="000000" w:themeColor="text1"/>
          <w:lang w:val="pl-PL"/>
        </w:rPr>
        <w:t>z tego:</w:t>
      </w:r>
    </w:p>
    <w:p w14:paraId="3910CD3A" w14:textId="1FD5C14A" w:rsidR="00C976A2" w:rsidRPr="00C72245" w:rsidRDefault="00C976A2" w:rsidP="00C976A2">
      <w:pPr>
        <w:pStyle w:val="Akapitzlist"/>
        <w:numPr>
          <w:ilvl w:val="1"/>
          <w:numId w:val="10"/>
        </w:numPr>
        <w:tabs>
          <w:tab w:val="left" w:pos="709"/>
        </w:tabs>
        <w:ind w:hanging="294"/>
        <w:rPr>
          <w:rFonts w:ascii="Verdana" w:hAnsi="Verdana" w:cs="Arial"/>
          <w:color w:val="000000" w:themeColor="text1"/>
          <w:lang w:val="pl-PL"/>
        </w:rPr>
      </w:pPr>
      <w:r w:rsidRPr="00C72245">
        <w:rPr>
          <w:rFonts w:ascii="Verdana" w:hAnsi="Verdana" w:cs="Arial"/>
          <w:color w:val="000000" w:themeColor="text1"/>
          <w:lang w:val="pl-PL"/>
        </w:rPr>
        <w:t xml:space="preserve">wykonanie kompleksowej dokumentacji  –  </w:t>
      </w:r>
      <w:r w:rsidRPr="00C72245">
        <w:rPr>
          <w:rFonts w:ascii="Verdana" w:hAnsi="Verdana" w:cs="Arial"/>
          <w:b/>
          <w:color w:val="000000" w:themeColor="text1"/>
          <w:lang w:val="pl-PL"/>
        </w:rPr>
        <w:t>do 12 miesięcy od dnia podpisania umowy</w:t>
      </w:r>
      <w:r w:rsidRPr="00C72245">
        <w:rPr>
          <w:rFonts w:ascii="Verdana" w:hAnsi="Verdana" w:cs="Arial"/>
          <w:color w:val="000000" w:themeColor="text1"/>
          <w:lang w:val="pl-PL"/>
        </w:rPr>
        <w:t xml:space="preserve"> wraz uzyskaniem prawomocnej decyzji pozwolenia na budowę, </w:t>
      </w:r>
      <w:proofErr w:type="spellStart"/>
      <w:r w:rsidRPr="00C72245">
        <w:rPr>
          <w:rFonts w:ascii="Verdana" w:hAnsi="Verdana" w:cs="Arial"/>
          <w:color w:val="000000" w:themeColor="text1"/>
          <w:lang w:val="pl-PL"/>
        </w:rPr>
        <w:t>zgłoszneia</w:t>
      </w:r>
      <w:proofErr w:type="spellEnd"/>
      <w:r w:rsidRPr="00C72245">
        <w:rPr>
          <w:rFonts w:ascii="Verdana" w:hAnsi="Verdana" w:cs="Arial"/>
          <w:color w:val="000000" w:themeColor="text1"/>
          <w:lang w:val="pl-PL"/>
        </w:rPr>
        <w:t xml:space="preserve"> robót lub zezwolenia na realizacje inwestycji drogowej, </w:t>
      </w:r>
    </w:p>
    <w:p w14:paraId="58979898" w14:textId="55462727" w:rsidR="00C976A2" w:rsidRPr="00C72245" w:rsidRDefault="00C976A2" w:rsidP="00C976A2">
      <w:pPr>
        <w:pStyle w:val="Akapitzlist"/>
        <w:numPr>
          <w:ilvl w:val="1"/>
          <w:numId w:val="10"/>
        </w:numPr>
        <w:tabs>
          <w:tab w:val="left" w:pos="709"/>
        </w:tabs>
        <w:ind w:hanging="294"/>
        <w:rPr>
          <w:rFonts w:ascii="Verdana" w:hAnsi="Verdana" w:cs="Arial"/>
          <w:color w:val="000000" w:themeColor="text1"/>
          <w:lang w:val="pl-PL"/>
        </w:rPr>
      </w:pPr>
      <w:r w:rsidRPr="00C72245">
        <w:rPr>
          <w:rFonts w:ascii="Verdana" w:hAnsi="Verdana" w:cs="Arial"/>
          <w:color w:val="000000" w:themeColor="text1"/>
          <w:lang w:val="pl-PL"/>
        </w:rPr>
        <w:t xml:space="preserve">wykonanie prac budowlanych – </w:t>
      </w:r>
      <w:r w:rsidRPr="00C72245">
        <w:rPr>
          <w:rFonts w:ascii="Verdana" w:hAnsi="Verdana" w:cs="Arial"/>
          <w:b/>
          <w:color w:val="000000" w:themeColor="text1"/>
          <w:lang w:val="pl-PL"/>
        </w:rPr>
        <w:t xml:space="preserve">do 8 miesięcy </w:t>
      </w:r>
      <w:bookmarkStart w:id="3" w:name="_Hlk122896446"/>
      <w:r w:rsidRPr="00C72245">
        <w:rPr>
          <w:rFonts w:ascii="Verdana" w:hAnsi="Verdana" w:cs="Arial"/>
          <w:b/>
          <w:color w:val="000000" w:themeColor="text1"/>
          <w:lang w:val="pl-PL"/>
        </w:rPr>
        <w:t>od wykonania kompleksowej dokume</w:t>
      </w:r>
      <w:r w:rsidR="00EC3C05" w:rsidRPr="00C72245">
        <w:rPr>
          <w:rFonts w:ascii="Verdana" w:hAnsi="Verdana" w:cs="Arial"/>
          <w:b/>
          <w:color w:val="000000" w:themeColor="text1"/>
          <w:lang w:val="pl-PL"/>
        </w:rPr>
        <w:t>n</w:t>
      </w:r>
      <w:r w:rsidRPr="00C72245">
        <w:rPr>
          <w:rFonts w:ascii="Verdana" w:hAnsi="Verdana" w:cs="Arial"/>
          <w:b/>
          <w:color w:val="000000" w:themeColor="text1"/>
          <w:lang w:val="pl-PL"/>
        </w:rPr>
        <w:t xml:space="preserve">tacji i </w:t>
      </w:r>
      <w:r w:rsidRPr="00C72245">
        <w:rPr>
          <w:rFonts w:ascii="Verdana" w:hAnsi="Verdana" w:cs="Arial"/>
          <w:bCs/>
          <w:color w:val="000000" w:themeColor="text1"/>
          <w:lang w:val="pl-PL"/>
        </w:rPr>
        <w:t>uzyska</w:t>
      </w:r>
      <w:r w:rsidRPr="00C72245">
        <w:rPr>
          <w:rFonts w:ascii="Verdana" w:hAnsi="Verdana" w:cs="Arial"/>
          <w:color w:val="000000" w:themeColor="text1"/>
          <w:lang w:val="pl-PL"/>
        </w:rPr>
        <w:t>ni</w:t>
      </w:r>
      <w:r w:rsidR="00EC3C05" w:rsidRPr="00C72245">
        <w:rPr>
          <w:rFonts w:ascii="Verdana" w:hAnsi="Verdana" w:cs="Arial"/>
          <w:color w:val="000000" w:themeColor="text1"/>
          <w:lang w:val="pl-PL"/>
        </w:rPr>
        <w:t>a</w:t>
      </w:r>
      <w:r w:rsidRPr="00C72245">
        <w:rPr>
          <w:rFonts w:ascii="Verdana" w:hAnsi="Verdana" w:cs="Arial"/>
          <w:color w:val="000000" w:themeColor="text1"/>
          <w:lang w:val="pl-PL"/>
        </w:rPr>
        <w:t xml:space="preserve"> prawomocnej decyzji pozwolenia na budowę, zgłoszenia robót lub decyzji zezwalającej na realizację inwestycji drogowej.</w:t>
      </w:r>
    </w:p>
    <w:bookmarkEnd w:id="3"/>
    <w:p w14:paraId="7357C5DB" w14:textId="77777777" w:rsidR="008A3D21" w:rsidRPr="00C72245" w:rsidRDefault="008A3D21" w:rsidP="00F108CF">
      <w:pPr>
        <w:numPr>
          <w:ilvl w:val="0"/>
          <w:numId w:val="10"/>
        </w:numPr>
        <w:spacing w:line="276" w:lineRule="auto"/>
        <w:ind w:left="360" w:hanging="360"/>
        <w:textAlignment w:val="baseline"/>
        <w:rPr>
          <w:rFonts w:ascii="Verdana" w:eastAsia="Times New Roman" w:hAnsi="Verdana" w:cs="Arial"/>
          <w:color w:val="000000" w:themeColor="text1"/>
          <w:spacing w:val="-4"/>
          <w:lang w:val="pl-PL"/>
        </w:rPr>
      </w:pPr>
      <w:r w:rsidRPr="00C72245">
        <w:rPr>
          <w:rFonts w:ascii="Verdana" w:eastAsia="Times New Roman" w:hAnsi="Verdana" w:cs="Arial"/>
          <w:color w:val="000000" w:themeColor="text1"/>
          <w:spacing w:val="-4"/>
          <w:lang w:val="pl-PL"/>
        </w:rPr>
        <w:t>Terminy pośrednie:</w:t>
      </w:r>
    </w:p>
    <w:p w14:paraId="50DD34F3" w14:textId="77777777" w:rsidR="00D26C08" w:rsidRPr="00C72245" w:rsidRDefault="00DB5E66" w:rsidP="00D26C08">
      <w:pPr>
        <w:numPr>
          <w:ilvl w:val="0"/>
          <w:numId w:val="11"/>
        </w:numPr>
        <w:tabs>
          <w:tab w:val="clear" w:pos="216"/>
          <w:tab w:val="left" w:pos="709"/>
        </w:tabs>
        <w:spacing w:before="22" w:line="276" w:lineRule="auto"/>
        <w:ind w:left="709" w:hanging="349"/>
        <w:textAlignment w:val="baseline"/>
        <w:rPr>
          <w:rFonts w:ascii="Verdana" w:eastAsia="Times New Roman" w:hAnsi="Verdana" w:cs="Arial"/>
          <w:color w:val="000000" w:themeColor="text1"/>
          <w:spacing w:val="-2"/>
          <w:lang w:val="pl-PL"/>
        </w:rPr>
      </w:pPr>
      <w:r w:rsidRPr="00C72245">
        <w:rPr>
          <w:rFonts w:ascii="Verdana" w:eastAsia="Times New Roman" w:hAnsi="Verdana" w:cs="Arial"/>
          <w:color w:val="000000" w:themeColor="text1"/>
          <w:spacing w:val="-2"/>
          <w:lang w:val="pl-PL"/>
        </w:rPr>
        <w:t>r</w:t>
      </w:r>
      <w:r w:rsidR="008A3D21" w:rsidRPr="00C72245">
        <w:rPr>
          <w:rFonts w:ascii="Verdana" w:eastAsia="Times New Roman" w:hAnsi="Verdana" w:cs="Arial"/>
          <w:color w:val="000000" w:themeColor="text1"/>
          <w:spacing w:val="-2"/>
          <w:lang w:val="pl-PL"/>
        </w:rPr>
        <w:t>ozpoczęcie prac projektowych: w dniu zawarcia Umowy</w:t>
      </w:r>
      <w:r w:rsidR="00D26C08" w:rsidRPr="00C72245">
        <w:rPr>
          <w:rFonts w:ascii="Verdana" w:eastAsia="Times New Roman" w:hAnsi="Verdana" w:cs="Arial"/>
          <w:color w:val="000000" w:themeColor="text1"/>
          <w:spacing w:val="-2"/>
          <w:lang w:val="pl-PL"/>
        </w:rPr>
        <w:t>,</w:t>
      </w:r>
    </w:p>
    <w:p w14:paraId="19C51555" w14:textId="1F6551D3" w:rsidR="00D26C08" w:rsidRPr="00C72245" w:rsidRDefault="00DB5E66" w:rsidP="00D26C08">
      <w:pPr>
        <w:numPr>
          <w:ilvl w:val="0"/>
          <w:numId w:val="11"/>
        </w:numPr>
        <w:tabs>
          <w:tab w:val="clear" w:pos="216"/>
          <w:tab w:val="left" w:pos="709"/>
        </w:tabs>
        <w:spacing w:before="22" w:line="276" w:lineRule="auto"/>
        <w:ind w:left="709" w:hanging="349"/>
        <w:textAlignment w:val="baseline"/>
        <w:rPr>
          <w:rFonts w:ascii="Verdana" w:eastAsia="Times New Roman" w:hAnsi="Verdana" w:cs="Arial"/>
          <w:color w:val="000000" w:themeColor="text1"/>
          <w:spacing w:val="-2"/>
          <w:lang w:val="pl-PL"/>
        </w:rPr>
      </w:pPr>
      <w:r w:rsidRPr="00C72245">
        <w:rPr>
          <w:rFonts w:ascii="Verdana" w:eastAsia="Times New Roman" w:hAnsi="Verdana" w:cs="Arial"/>
          <w:color w:val="000000" w:themeColor="text1"/>
          <w:lang w:val="pl-PL"/>
        </w:rPr>
        <w:lastRenderedPageBreak/>
        <w:t>w</w:t>
      </w:r>
      <w:r w:rsidR="008A3D21" w:rsidRPr="00C72245">
        <w:rPr>
          <w:rFonts w:ascii="Verdana" w:eastAsia="Times New Roman" w:hAnsi="Verdana" w:cs="Arial"/>
          <w:color w:val="000000" w:themeColor="text1"/>
          <w:lang w:val="pl-PL"/>
        </w:rPr>
        <w:t xml:space="preserve">ykonanie kompletnej dokumentacji projektowej, o której mowa w 1 ust. 2 pkt 1 i </w:t>
      </w:r>
      <w:proofErr w:type="spellStart"/>
      <w:r w:rsidR="00C525DF" w:rsidRPr="00C72245">
        <w:rPr>
          <w:rFonts w:ascii="Verdana" w:eastAsia="Times New Roman" w:hAnsi="Verdana" w:cs="Arial"/>
          <w:color w:val="000000" w:themeColor="text1"/>
          <w:lang w:val="pl-PL"/>
        </w:rPr>
        <w:t>i</w:t>
      </w:r>
      <w:proofErr w:type="spellEnd"/>
      <w:r w:rsidR="00D26C08" w:rsidRPr="00C72245">
        <w:rPr>
          <w:rFonts w:ascii="Verdana" w:eastAsia="Times New Roman" w:hAnsi="Verdana" w:cs="Arial"/>
          <w:color w:val="000000" w:themeColor="text1"/>
          <w:lang w:val="pl-PL"/>
        </w:rPr>
        <w:t xml:space="preserve"> przedłożenie jej do akceptacji Zamawiającemu  do</w:t>
      </w:r>
      <w:r w:rsidR="002962E3" w:rsidRPr="00C72245">
        <w:rPr>
          <w:rFonts w:ascii="Verdana" w:eastAsia="Times New Roman" w:hAnsi="Verdana" w:cs="Arial"/>
          <w:color w:val="000000" w:themeColor="text1"/>
          <w:lang w:val="pl-PL"/>
        </w:rPr>
        <w:t>……..</w:t>
      </w:r>
      <w:r w:rsidR="00A161F9" w:rsidRPr="00C72245">
        <w:rPr>
          <w:rFonts w:ascii="Verdana" w:eastAsia="Times New Roman" w:hAnsi="Verdana" w:cs="Arial"/>
          <w:color w:val="000000" w:themeColor="text1"/>
          <w:lang w:val="pl-PL"/>
        </w:rPr>
        <w:t xml:space="preserve"> </w:t>
      </w:r>
      <w:r w:rsidR="00D26C08" w:rsidRPr="00C72245">
        <w:rPr>
          <w:rFonts w:ascii="Verdana" w:eastAsia="Times New Roman" w:hAnsi="Verdana" w:cs="Arial"/>
          <w:color w:val="000000" w:themeColor="text1"/>
          <w:lang w:val="pl-PL"/>
        </w:rPr>
        <w:t>r. W terminie do 5 dni roboczych od dnia złożenia dokumentacji technicznej przez Wykonawcę, Zamawiający dokona jej weryfikacji i może wnieść do niej uwagi, które Wykonawca zobowiązany będzie uwzględnić i dokonać poprawy w terminie do 5 dni roboczych od dnia otrzymania uwag lub odpowiednio się do nich ustosunkować. W przypadku rozbieżności stanowisk decydujący g</w:t>
      </w:r>
      <w:r w:rsidR="00C976A2" w:rsidRPr="00C72245">
        <w:rPr>
          <w:rFonts w:ascii="Verdana" w:eastAsia="Times New Roman" w:hAnsi="Verdana" w:cs="Arial"/>
          <w:color w:val="000000" w:themeColor="text1"/>
          <w:lang w:val="pl-PL"/>
        </w:rPr>
        <w:t>ł</w:t>
      </w:r>
      <w:r w:rsidR="00D26C08" w:rsidRPr="00C72245">
        <w:rPr>
          <w:rFonts w:ascii="Verdana" w:eastAsia="Times New Roman" w:hAnsi="Verdana" w:cs="Arial"/>
          <w:color w:val="000000" w:themeColor="text1"/>
          <w:lang w:val="pl-PL"/>
        </w:rPr>
        <w:t>os ma Zamawiający,</w:t>
      </w:r>
    </w:p>
    <w:p w14:paraId="654CCD51" w14:textId="12E4967C" w:rsidR="00D26C08" w:rsidRPr="00C72245" w:rsidRDefault="00D26C08" w:rsidP="00D26C08">
      <w:pPr>
        <w:numPr>
          <w:ilvl w:val="0"/>
          <w:numId w:val="11"/>
        </w:numPr>
        <w:tabs>
          <w:tab w:val="clear" w:pos="216"/>
          <w:tab w:val="left" w:pos="709"/>
        </w:tabs>
        <w:spacing w:before="22" w:line="276" w:lineRule="auto"/>
        <w:ind w:left="709" w:hanging="349"/>
        <w:textAlignment w:val="baseline"/>
        <w:rPr>
          <w:rFonts w:ascii="Verdana" w:eastAsia="Times New Roman" w:hAnsi="Verdana" w:cs="Arial"/>
          <w:color w:val="000000" w:themeColor="text1"/>
          <w:spacing w:val="-2"/>
          <w:lang w:val="pl-PL"/>
        </w:rPr>
      </w:pPr>
      <w:r w:rsidRPr="00C72245">
        <w:rPr>
          <w:rFonts w:ascii="Verdana" w:eastAsia="Times New Roman" w:hAnsi="Verdana" w:cs="Arial"/>
          <w:color w:val="000000" w:themeColor="text1"/>
          <w:lang w:val="pl-PL"/>
        </w:rPr>
        <w:t>uzyskanie wymaganych pozwoleń</w:t>
      </w:r>
      <w:r w:rsidR="00C976A2" w:rsidRPr="00C72245">
        <w:rPr>
          <w:rFonts w:ascii="Verdana" w:eastAsia="Times New Roman" w:hAnsi="Verdana" w:cs="Arial"/>
          <w:color w:val="000000" w:themeColor="text1"/>
          <w:lang w:val="pl-PL"/>
        </w:rPr>
        <w:t xml:space="preserve"> i zezwoleń niezbędnych do realizacji robót budowlanych w terminie </w:t>
      </w:r>
      <w:r w:rsidRPr="00C72245">
        <w:rPr>
          <w:rFonts w:ascii="Verdana" w:eastAsia="Times New Roman" w:hAnsi="Verdana" w:cs="Arial"/>
          <w:color w:val="000000" w:themeColor="text1"/>
          <w:lang w:val="pl-PL"/>
        </w:rPr>
        <w:t xml:space="preserve">do </w:t>
      </w:r>
      <w:r w:rsidR="00C976A2" w:rsidRPr="00C72245">
        <w:rPr>
          <w:rFonts w:ascii="Verdana" w:eastAsia="Times New Roman" w:hAnsi="Verdana" w:cs="Arial"/>
          <w:color w:val="000000" w:themeColor="text1"/>
          <w:lang w:val="pl-PL"/>
        </w:rPr>
        <w:t>dnia …………….</w:t>
      </w:r>
      <w:r w:rsidRPr="00C72245">
        <w:rPr>
          <w:rFonts w:ascii="Verdana" w:eastAsia="Times New Roman" w:hAnsi="Verdana" w:cs="Arial"/>
          <w:color w:val="000000" w:themeColor="text1"/>
          <w:lang w:val="pl-PL"/>
        </w:rPr>
        <w:t>.</w:t>
      </w:r>
    </w:p>
    <w:p w14:paraId="072396D6" w14:textId="77777777" w:rsidR="00D26C08" w:rsidRPr="00C72245" w:rsidRDefault="00DB5E66" w:rsidP="00D26C08">
      <w:pPr>
        <w:numPr>
          <w:ilvl w:val="0"/>
          <w:numId w:val="11"/>
        </w:numPr>
        <w:tabs>
          <w:tab w:val="clear" w:pos="216"/>
          <w:tab w:val="left" w:pos="709"/>
        </w:tabs>
        <w:spacing w:before="22" w:line="276" w:lineRule="auto"/>
        <w:ind w:left="709" w:hanging="349"/>
        <w:textAlignment w:val="baseline"/>
        <w:rPr>
          <w:rFonts w:ascii="Verdana" w:eastAsia="Times New Roman" w:hAnsi="Verdana" w:cs="Arial"/>
          <w:color w:val="000000" w:themeColor="text1"/>
          <w:spacing w:val="-2"/>
          <w:lang w:val="pl-PL"/>
        </w:rPr>
      </w:pPr>
      <w:r w:rsidRPr="00C72245">
        <w:rPr>
          <w:rFonts w:ascii="Verdana" w:eastAsia="Times New Roman" w:hAnsi="Verdana" w:cs="Arial"/>
          <w:color w:val="000000" w:themeColor="text1"/>
          <w:spacing w:val="-4"/>
          <w:lang w:val="pl-PL"/>
        </w:rPr>
        <w:t>t</w:t>
      </w:r>
      <w:r w:rsidR="008A3D21" w:rsidRPr="00C72245">
        <w:rPr>
          <w:rFonts w:ascii="Verdana" w:eastAsia="Times New Roman" w:hAnsi="Verdana" w:cs="Arial"/>
          <w:color w:val="000000" w:themeColor="text1"/>
          <w:spacing w:val="-4"/>
          <w:lang w:val="pl-PL"/>
        </w:rPr>
        <w:t>ermin rozpoczęcia robót budowlanych objętych Umową - w dniu przekazania terenu budow</w:t>
      </w:r>
      <w:r w:rsidR="009D46F7" w:rsidRPr="00C72245">
        <w:rPr>
          <w:rFonts w:ascii="Verdana" w:eastAsia="Times New Roman" w:hAnsi="Verdana" w:cs="Arial"/>
          <w:color w:val="000000" w:themeColor="text1"/>
          <w:spacing w:val="-4"/>
          <w:lang w:val="pl-PL"/>
        </w:rPr>
        <w:t>y,</w:t>
      </w:r>
    </w:p>
    <w:p w14:paraId="0FAAB5D7" w14:textId="35DB384D" w:rsidR="008A3D21" w:rsidRPr="00C72245" w:rsidRDefault="009D46F7" w:rsidP="00D26C08">
      <w:pPr>
        <w:numPr>
          <w:ilvl w:val="0"/>
          <w:numId w:val="11"/>
        </w:numPr>
        <w:tabs>
          <w:tab w:val="clear" w:pos="216"/>
          <w:tab w:val="left" w:pos="709"/>
        </w:tabs>
        <w:spacing w:before="22" w:line="276" w:lineRule="auto"/>
        <w:ind w:left="709" w:hanging="349"/>
        <w:jc w:val="both"/>
        <w:textAlignment w:val="baseline"/>
        <w:rPr>
          <w:rFonts w:ascii="Verdana" w:eastAsia="Times New Roman" w:hAnsi="Verdana" w:cs="Arial"/>
          <w:color w:val="000000" w:themeColor="text1"/>
          <w:spacing w:val="-2"/>
          <w:lang w:val="pl-PL"/>
        </w:rPr>
      </w:pPr>
      <w:r w:rsidRPr="00C72245">
        <w:rPr>
          <w:rFonts w:ascii="Verdana" w:eastAsia="Times New Roman" w:hAnsi="Verdana" w:cs="Arial"/>
          <w:color w:val="000000" w:themeColor="text1"/>
          <w:lang w:val="pl-PL"/>
        </w:rPr>
        <w:t>t</w:t>
      </w:r>
      <w:r w:rsidR="008A3D21" w:rsidRPr="00C72245">
        <w:rPr>
          <w:rFonts w:ascii="Verdana" w:eastAsia="Times New Roman" w:hAnsi="Verdana" w:cs="Arial"/>
          <w:color w:val="000000" w:themeColor="text1"/>
          <w:lang w:val="pl-PL"/>
        </w:rPr>
        <w:t xml:space="preserve">ermin wykonania całego przedmiotu zamówienia, co oznacza wykonanie wszystkich robót budowlanych oraz prac wchodzących w zakres przedmiotu umowy (prawidłowe zgłoszenie gotowości do odbioru końcowego): do </w:t>
      </w:r>
      <w:r w:rsidR="00C976A2" w:rsidRPr="00C72245">
        <w:rPr>
          <w:rFonts w:ascii="Verdana" w:eastAsia="Times New Roman" w:hAnsi="Verdana" w:cs="Arial"/>
          <w:color w:val="000000" w:themeColor="text1"/>
          <w:lang w:val="pl-PL"/>
        </w:rPr>
        <w:t xml:space="preserve">dnia …. </w:t>
      </w:r>
      <w:r w:rsidR="00A161F9" w:rsidRPr="00C72245">
        <w:rPr>
          <w:rFonts w:ascii="Verdana" w:eastAsia="Times New Roman" w:hAnsi="Verdana" w:cs="Arial"/>
          <w:color w:val="000000" w:themeColor="text1"/>
          <w:lang w:val="pl-PL"/>
        </w:rPr>
        <w:t xml:space="preserve">października 2024 </w:t>
      </w:r>
      <w:r w:rsidR="00D26C08" w:rsidRPr="00C72245">
        <w:rPr>
          <w:rFonts w:ascii="Verdana" w:eastAsia="Times New Roman" w:hAnsi="Verdana" w:cs="Arial"/>
          <w:color w:val="000000" w:themeColor="text1"/>
          <w:lang w:val="pl-PL"/>
        </w:rPr>
        <w:t>r</w:t>
      </w:r>
      <w:r w:rsidR="008A3D21" w:rsidRPr="00C72245">
        <w:rPr>
          <w:rFonts w:ascii="Verdana" w:eastAsia="Times New Roman" w:hAnsi="Verdana" w:cs="Arial"/>
          <w:color w:val="000000" w:themeColor="text1"/>
          <w:lang w:val="pl-PL"/>
        </w:rPr>
        <w:t>.</w:t>
      </w:r>
    </w:p>
    <w:p w14:paraId="230EAD68" w14:textId="2E9CA7C8" w:rsidR="008A3D21" w:rsidRPr="00C72245" w:rsidRDefault="008A3D21" w:rsidP="00FE10AF">
      <w:pPr>
        <w:pStyle w:val="Akapitzlist"/>
        <w:numPr>
          <w:ilvl w:val="2"/>
          <w:numId w:val="9"/>
        </w:numPr>
        <w:spacing w:before="11" w:line="276" w:lineRule="auto"/>
        <w:ind w:right="72" w:hanging="288"/>
        <w:jc w:val="both"/>
        <w:textAlignment w:val="baseline"/>
        <w:rPr>
          <w:rFonts w:ascii="Verdana" w:eastAsia="Times New Roman" w:hAnsi="Verdana" w:cs="Arial"/>
          <w:color w:val="000000" w:themeColor="text1"/>
          <w:lang w:val="pl-PL"/>
        </w:rPr>
      </w:pPr>
      <w:r w:rsidRPr="00C72245">
        <w:rPr>
          <w:rFonts w:ascii="Verdana" w:eastAsia="Times New Roman" w:hAnsi="Verdana" w:cs="Arial"/>
          <w:color w:val="000000" w:themeColor="text1"/>
          <w:lang w:val="pl-PL"/>
        </w:rPr>
        <w:t>Terminy ustalone w ust. 1</w:t>
      </w:r>
      <w:r w:rsidR="00A1553B" w:rsidRPr="00C72245">
        <w:rPr>
          <w:rFonts w:ascii="Verdana" w:eastAsia="Times New Roman" w:hAnsi="Verdana" w:cs="Arial"/>
          <w:color w:val="000000" w:themeColor="text1"/>
          <w:lang w:val="pl-PL"/>
        </w:rPr>
        <w:t xml:space="preserve"> i </w:t>
      </w:r>
      <w:r w:rsidRPr="00C72245">
        <w:rPr>
          <w:rFonts w:ascii="Verdana" w:eastAsia="Times New Roman" w:hAnsi="Verdana" w:cs="Arial"/>
          <w:color w:val="000000" w:themeColor="text1"/>
          <w:lang w:val="pl-PL"/>
        </w:rPr>
        <w:t>2 mogą ulec przesunięciu w przypadku wystąpienia opóźnień wynikających z:</w:t>
      </w:r>
    </w:p>
    <w:p w14:paraId="1210A318" w14:textId="77777777" w:rsidR="009773EC" w:rsidRPr="00C72245" w:rsidRDefault="008A3D21" w:rsidP="009773EC">
      <w:pPr>
        <w:numPr>
          <w:ilvl w:val="0"/>
          <w:numId w:val="12"/>
        </w:numPr>
        <w:tabs>
          <w:tab w:val="clear" w:pos="216"/>
          <w:tab w:val="left" w:pos="720"/>
        </w:tabs>
        <w:spacing w:before="4" w:line="276" w:lineRule="auto"/>
        <w:ind w:right="72" w:hanging="294"/>
        <w:textAlignment w:val="baseline"/>
        <w:rPr>
          <w:rFonts w:ascii="Verdana" w:eastAsia="Times New Roman" w:hAnsi="Verdana" w:cs="Arial"/>
          <w:color w:val="000000" w:themeColor="text1"/>
          <w:spacing w:val="-4"/>
          <w:lang w:val="pl-PL"/>
        </w:rPr>
      </w:pPr>
      <w:r w:rsidRPr="00C72245">
        <w:rPr>
          <w:rFonts w:ascii="Verdana" w:eastAsia="Times New Roman" w:hAnsi="Verdana" w:cs="Arial"/>
          <w:color w:val="000000" w:themeColor="text1"/>
          <w:spacing w:val="-4"/>
          <w:lang w:val="pl-PL"/>
        </w:rPr>
        <w:t>przestojów i opóźnień z przyczyn dotyczących Zamawiającego</w:t>
      </w:r>
      <w:r w:rsidR="009773EC" w:rsidRPr="00C72245">
        <w:rPr>
          <w:rFonts w:ascii="Verdana" w:eastAsia="Times New Roman" w:hAnsi="Verdana" w:cs="Arial"/>
          <w:color w:val="000000" w:themeColor="text1"/>
          <w:spacing w:val="-4"/>
          <w:lang w:val="pl-PL"/>
        </w:rPr>
        <w:t>,</w:t>
      </w:r>
    </w:p>
    <w:p w14:paraId="0D3CF5C0" w14:textId="513E9BBA" w:rsidR="009773EC" w:rsidRPr="00C72245" w:rsidRDefault="008A3D21" w:rsidP="009773EC">
      <w:pPr>
        <w:numPr>
          <w:ilvl w:val="0"/>
          <w:numId w:val="12"/>
        </w:numPr>
        <w:tabs>
          <w:tab w:val="clear" w:pos="216"/>
          <w:tab w:val="left" w:pos="720"/>
        </w:tabs>
        <w:spacing w:before="4" w:line="276" w:lineRule="auto"/>
        <w:ind w:right="72" w:hanging="294"/>
        <w:jc w:val="both"/>
        <w:textAlignment w:val="baseline"/>
        <w:rPr>
          <w:rFonts w:ascii="Verdana" w:eastAsia="Times New Roman" w:hAnsi="Verdana" w:cs="Arial"/>
          <w:color w:val="000000" w:themeColor="text1"/>
          <w:spacing w:val="-4"/>
          <w:lang w:val="pl-PL"/>
        </w:rPr>
      </w:pPr>
      <w:r w:rsidRPr="00C72245">
        <w:rPr>
          <w:rFonts w:ascii="Verdana" w:eastAsia="Times New Roman" w:hAnsi="Verdana" w:cs="Arial"/>
          <w:color w:val="000000" w:themeColor="text1"/>
          <w:spacing w:val="-4"/>
          <w:lang w:val="pl-PL"/>
        </w:rPr>
        <w:t>działania siły wyższej, mającej bezpośredni wpływ na terminowość wykonywania robót; przez siłę wyższą należy rozumieć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w:t>
      </w:r>
      <w:r w:rsidR="009773EC" w:rsidRPr="00C72245">
        <w:rPr>
          <w:rFonts w:ascii="Verdana" w:eastAsia="Times New Roman" w:hAnsi="Verdana" w:cs="Arial"/>
          <w:color w:val="000000" w:themeColor="text1"/>
          <w:spacing w:val="-4"/>
          <w:lang w:val="pl-PL"/>
        </w:rPr>
        <w:t>,</w:t>
      </w:r>
    </w:p>
    <w:p w14:paraId="34123BD7" w14:textId="08A61FF3" w:rsidR="009773EC" w:rsidRPr="00C72245" w:rsidRDefault="008A3D21" w:rsidP="009773EC">
      <w:pPr>
        <w:numPr>
          <w:ilvl w:val="0"/>
          <w:numId w:val="12"/>
        </w:numPr>
        <w:tabs>
          <w:tab w:val="clear" w:pos="216"/>
          <w:tab w:val="left" w:pos="720"/>
        </w:tabs>
        <w:spacing w:before="4" w:line="276" w:lineRule="auto"/>
        <w:ind w:right="72" w:hanging="294"/>
        <w:jc w:val="both"/>
        <w:textAlignment w:val="baseline"/>
        <w:rPr>
          <w:rFonts w:ascii="Verdana" w:eastAsia="Times New Roman" w:hAnsi="Verdana" w:cs="Arial"/>
          <w:color w:val="000000" w:themeColor="text1"/>
          <w:spacing w:val="-4"/>
          <w:lang w:val="pl-PL"/>
        </w:rPr>
      </w:pPr>
      <w:r w:rsidRPr="00C72245">
        <w:rPr>
          <w:rFonts w:ascii="Verdana" w:eastAsia="Times New Roman" w:hAnsi="Verdana" w:cs="Arial"/>
          <w:color w:val="000000" w:themeColor="text1"/>
          <w:spacing w:val="-4"/>
          <w:lang w:val="pl-PL"/>
        </w:rPr>
        <w:t>w przypadku wystąpienia warunków atmosferycznych, które sprawią, że rozpoczęcie lub realizacja</w:t>
      </w:r>
      <w:r w:rsidR="007F2611" w:rsidRPr="00C72245">
        <w:rPr>
          <w:rFonts w:ascii="Verdana" w:eastAsia="Times New Roman" w:hAnsi="Verdana" w:cs="Arial"/>
          <w:color w:val="000000" w:themeColor="text1"/>
          <w:spacing w:val="-4"/>
          <w:lang w:val="pl-PL"/>
        </w:rPr>
        <w:t xml:space="preserve"> robót budowalnych </w:t>
      </w:r>
      <w:r w:rsidRPr="00C72245">
        <w:rPr>
          <w:rFonts w:ascii="Verdana" w:eastAsia="Times New Roman" w:hAnsi="Verdana" w:cs="Arial"/>
          <w:color w:val="000000" w:themeColor="text1"/>
          <w:spacing w:val="-4"/>
          <w:lang w:val="pl-PL"/>
        </w:rPr>
        <w:t xml:space="preserve"> będzie niemożliwa, będzie zagrażać trwałości tych prac lub będzie niezgodna z technologią wykonania prac — w takiej sytuacji Wykonawca zobowiązany jest przedstawić Zamawiającemu </w:t>
      </w:r>
      <w:r w:rsidR="00A1553B" w:rsidRPr="00C72245">
        <w:rPr>
          <w:rFonts w:ascii="Verdana" w:eastAsia="Times New Roman" w:hAnsi="Verdana" w:cs="Arial"/>
          <w:color w:val="000000" w:themeColor="text1"/>
          <w:spacing w:val="-4"/>
          <w:lang w:val="pl-PL"/>
        </w:rPr>
        <w:t>uza</w:t>
      </w:r>
      <w:r w:rsidRPr="00C72245">
        <w:rPr>
          <w:rFonts w:ascii="Verdana" w:eastAsia="Times New Roman" w:hAnsi="Verdana" w:cs="Arial"/>
          <w:color w:val="000000" w:themeColor="text1"/>
          <w:spacing w:val="-4"/>
          <w:lang w:val="pl-PL"/>
        </w:rPr>
        <w:t xml:space="preserve">sadnienie faktyczne w zakresie wykazania poprzez własne badania lub poprzez dane z oficjalnych źródeł (np. IMGW, itp.) co do wstąpienia takich stanów atmosferycznych (np. temperatura, opady, wiatr, itp.) okresu ich występowania, łącznie z </w:t>
      </w:r>
      <w:r w:rsidR="00A1553B" w:rsidRPr="00C72245">
        <w:rPr>
          <w:rFonts w:ascii="Verdana" w:eastAsia="Times New Roman" w:hAnsi="Verdana" w:cs="Arial"/>
          <w:color w:val="000000" w:themeColor="text1"/>
          <w:spacing w:val="-4"/>
          <w:lang w:val="pl-PL"/>
        </w:rPr>
        <w:t>uza</w:t>
      </w:r>
      <w:r w:rsidRPr="00C72245">
        <w:rPr>
          <w:rFonts w:ascii="Verdana" w:eastAsia="Times New Roman" w:hAnsi="Verdana" w:cs="Arial"/>
          <w:color w:val="000000" w:themeColor="text1"/>
          <w:spacing w:val="-4"/>
          <w:lang w:val="pl-PL"/>
        </w:rPr>
        <w:t xml:space="preserve">sadnieniem faktycznym co do braku możliwości prowadzenia </w:t>
      </w:r>
      <w:r w:rsidR="00C976A2" w:rsidRPr="00C72245">
        <w:rPr>
          <w:rFonts w:ascii="Verdana" w:eastAsia="Times New Roman" w:hAnsi="Verdana" w:cs="Arial"/>
          <w:color w:val="000000" w:themeColor="text1"/>
          <w:spacing w:val="-4"/>
          <w:lang w:val="pl-PL"/>
        </w:rPr>
        <w:t xml:space="preserve"> robót budowalnych  </w:t>
      </w:r>
      <w:r w:rsidRPr="00C72245">
        <w:rPr>
          <w:rFonts w:ascii="Verdana" w:eastAsia="Times New Roman" w:hAnsi="Verdana" w:cs="Arial"/>
          <w:color w:val="000000" w:themeColor="text1"/>
          <w:spacing w:val="-4"/>
          <w:lang w:val="pl-PL"/>
        </w:rPr>
        <w:t xml:space="preserve"> lub ryzyka trwałości takich prac — miana może dotyczyć wyłącznie terminu/terminów określonych w Umowie bez roszczenia o podwyższenie wynagrodzenia Wykonawcy; po potwierdzeniu zasadności takiego wniosku Wykonawcy, Zamawiający ustali nowy termin (nowe terminy realizacji), które to terminy będą adekwatne do okresu obowiązywania przeszkód w realizacji Umowy</w:t>
      </w:r>
      <w:r w:rsidR="009773EC" w:rsidRPr="00C72245">
        <w:rPr>
          <w:rFonts w:ascii="Verdana" w:eastAsia="Times New Roman" w:hAnsi="Verdana" w:cs="Arial"/>
          <w:color w:val="000000" w:themeColor="text1"/>
          <w:spacing w:val="-4"/>
          <w:lang w:val="pl-PL"/>
        </w:rPr>
        <w:t>,</w:t>
      </w:r>
    </w:p>
    <w:p w14:paraId="24E33E30" w14:textId="77777777" w:rsidR="009773EC" w:rsidRPr="00C72245" w:rsidRDefault="008A3D21" w:rsidP="009773EC">
      <w:pPr>
        <w:numPr>
          <w:ilvl w:val="0"/>
          <w:numId w:val="12"/>
        </w:numPr>
        <w:tabs>
          <w:tab w:val="clear" w:pos="216"/>
          <w:tab w:val="left" w:pos="720"/>
        </w:tabs>
        <w:spacing w:before="4" w:line="276" w:lineRule="auto"/>
        <w:ind w:right="72" w:hanging="294"/>
        <w:jc w:val="both"/>
        <w:textAlignment w:val="baseline"/>
        <w:rPr>
          <w:rFonts w:ascii="Verdana" w:eastAsia="Times New Roman" w:hAnsi="Verdana" w:cs="Arial"/>
          <w:color w:val="000000" w:themeColor="text1"/>
          <w:spacing w:val="-4"/>
          <w:lang w:val="pl-PL"/>
        </w:rPr>
      </w:pPr>
      <w:r w:rsidRPr="00C72245">
        <w:rPr>
          <w:rFonts w:ascii="Verdana" w:eastAsia="Times New Roman" w:hAnsi="Verdana" w:cs="Arial"/>
          <w:color w:val="000000" w:themeColor="text1"/>
          <w:lang w:val="pl-PL"/>
        </w:rPr>
        <w:lastRenderedPageBreak/>
        <w:t>wystąpienia okoliczności, których Strony umowy nie były w stanie przewidzieć, pomimo zachowania należytej staranności</w:t>
      </w:r>
      <w:r w:rsidR="009773EC" w:rsidRPr="00C72245">
        <w:rPr>
          <w:rFonts w:ascii="Verdana" w:eastAsia="Times New Roman" w:hAnsi="Verdana" w:cs="Arial"/>
          <w:color w:val="000000" w:themeColor="text1"/>
          <w:lang w:val="pl-PL"/>
        </w:rPr>
        <w:t>,</w:t>
      </w:r>
    </w:p>
    <w:p w14:paraId="6854C604" w14:textId="77777777" w:rsidR="009773EC" w:rsidRPr="00C72245" w:rsidRDefault="008A3D21" w:rsidP="009773EC">
      <w:pPr>
        <w:numPr>
          <w:ilvl w:val="0"/>
          <w:numId w:val="12"/>
        </w:numPr>
        <w:tabs>
          <w:tab w:val="clear" w:pos="216"/>
          <w:tab w:val="left" w:pos="720"/>
        </w:tabs>
        <w:spacing w:before="4" w:line="276" w:lineRule="auto"/>
        <w:ind w:right="72" w:hanging="294"/>
        <w:jc w:val="both"/>
        <w:textAlignment w:val="baseline"/>
        <w:rPr>
          <w:rFonts w:ascii="Verdana" w:eastAsia="Times New Roman" w:hAnsi="Verdana" w:cs="Arial"/>
          <w:color w:val="000000" w:themeColor="text1"/>
          <w:spacing w:val="-4"/>
          <w:lang w:val="pl-PL"/>
        </w:rPr>
      </w:pPr>
      <w:r w:rsidRPr="00C72245">
        <w:rPr>
          <w:rFonts w:ascii="Verdana" w:eastAsia="Times New Roman" w:hAnsi="Verdana" w:cs="Arial"/>
          <w:color w:val="000000" w:themeColor="text1"/>
          <w:spacing w:val="-6"/>
          <w:lang w:val="pl-PL"/>
        </w:rPr>
        <w:t xml:space="preserve">opóźnienia w dokonaniu określonych czynności lub ich zaniechanie przez właściwe organy administracji </w:t>
      </w:r>
      <w:r w:rsidR="00A1553B" w:rsidRPr="00C72245">
        <w:rPr>
          <w:rFonts w:ascii="Verdana" w:eastAsia="Times New Roman" w:hAnsi="Verdana" w:cs="Arial"/>
          <w:color w:val="000000" w:themeColor="text1"/>
          <w:spacing w:val="-6"/>
          <w:lang w:val="pl-PL"/>
        </w:rPr>
        <w:t>publicznej</w:t>
      </w:r>
      <w:r w:rsidRPr="00C72245">
        <w:rPr>
          <w:rFonts w:ascii="Verdana" w:eastAsia="Times New Roman" w:hAnsi="Verdana" w:cs="Arial"/>
          <w:color w:val="000000" w:themeColor="text1"/>
          <w:spacing w:val="-6"/>
          <w:lang w:val="pl-PL"/>
        </w:rPr>
        <w:t xml:space="preserve">, które nie są następstwem okoliczności, za które Wykonawca ponosi odpowiedzialność, Wykonawca zobowiązany jest do przedstawienia dokumentacji koniecznej dla </w:t>
      </w:r>
      <w:r w:rsidR="0016736F" w:rsidRPr="00C72245">
        <w:rPr>
          <w:rFonts w:ascii="Verdana" w:eastAsia="Times New Roman" w:hAnsi="Verdana" w:cs="Arial"/>
          <w:color w:val="000000" w:themeColor="text1"/>
          <w:spacing w:val="-6"/>
          <w:lang w:val="pl-PL"/>
        </w:rPr>
        <w:t>uza</w:t>
      </w:r>
      <w:r w:rsidRPr="00C72245">
        <w:rPr>
          <w:rFonts w:ascii="Verdana" w:eastAsia="Times New Roman" w:hAnsi="Verdana" w:cs="Arial"/>
          <w:color w:val="000000" w:themeColor="text1"/>
          <w:spacing w:val="-6"/>
          <w:lang w:val="pl-PL"/>
        </w:rPr>
        <w:t>sadnienia żądania zmiany</w:t>
      </w:r>
      <w:r w:rsidR="009773EC" w:rsidRPr="00C72245">
        <w:rPr>
          <w:rFonts w:ascii="Verdana" w:eastAsia="Times New Roman" w:hAnsi="Verdana" w:cs="Arial"/>
          <w:color w:val="000000" w:themeColor="text1"/>
          <w:spacing w:val="-6"/>
          <w:lang w:val="pl-PL"/>
        </w:rPr>
        <w:t>,</w:t>
      </w:r>
    </w:p>
    <w:p w14:paraId="70A0B855" w14:textId="77777777" w:rsidR="009773EC" w:rsidRPr="00C72245" w:rsidRDefault="008A3D21" w:rsidP="009773EC">
      <w:pPr>
        <w:numPr>
          <w:ilvl w:val="0"/>
          <w:numId w:val="12"/>
        </w:numPr>
        <w:tabs>
          <w:tab w:val="clear" w:pos="216"/>
          <w:tab w:val="left" w:pos="720"/>
        </w:tabs>
        <w:spacing w:before="4" w:line="276" w:lineRule="auto"/>
        <w:ind w:right="72" w:hanging="294"/>
        <w:jc w:val="both"/>
        <w:textAlignment w:val="baseline"/>
        <w:rPr>
          <w:rFonts w:ascii="Verdana" w:eastAsia="Times New Roman" w:hAnsi="Verdana" w:cs="Arial"/>
          <w:color w:val="000000" w:themeColor="text1"/>
          <w:spacing w:val="-4"/>
          <w:lang w:val="pl-PL"/>
        </w:rPr>
      </w:pPr>
      <w:r w:rsidRPr="00C72245">
        <w:rPr>
          <w:rFonts w:ascii="Verdana" w:eastAsia="Times New Roman" w:hAnsi="Verdana" w:cs="Arial"/>
          <w:color w:val="000000" w:themeColor="text1"/>
          <w:spacing w:val="-6"/>
          <w:lang w:val="pl-PL"/>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Wykonawca zobowiązany jest do przedstawienia dokumentacji koniecznej dla u</w:t>
      </w:r>
      <w:r w:rsidR="0016736F" w:rsidRPr="00C72245">
        <w:rPr>
          <w:rFonts w:ascii="Verdana" w:eastAsia="Times New Roman" w:hAnsi="Verdana" w:cs="Arial"/>
          <w:color w:val="000000" w:themeColor="text1"/>
          <w:spacing w:val="-6"/>
          <w:lang w:val="pl-PL"/>
        </w:rPr>
        <w:t>z</w:t>
      </w:r>
      <w:r w:rsidRPr="00C72245">
        <w:rPr>
          <w:rFonts w:ascii="Verdana" w:eastAsia="Times New Roman" w:hAnsi="Verdana" w:cs="Arial"/>
          <w:color w:val="000000" w:themeColor="text1"/>
          <w:spacing w:val="-6"/>
          <w:lang w:val="pl-PL"/>
        </w:rPr>
        <w:t>asadnienia żądania zmiany</w:t>
      </w:r>
      <w:r w:rsidR="009773EC" w:rsidRPr="00C72245">
        <w:rPr>
          <w:rFonts w:ascii="Verdana" w:eastAsia="Times New Roman" w:hAnsi="Verdana" w:cs="Arial"/>
          <w:color w:val="000000" w:themeColor="text1"/>
          <w:spacing w:val="-6"/>
          <w:lang w:val="pl-PL"/>
        </w:rPr>
        <w:t>,</w:t>
      </w:r>
    </w:p>
    <w:p w14:paraId="2292BEC9" w14:textId="536BFB9E" w:rsidR="008A3D21" w:rsidRPr="00C72245" w:rsidRDefault="008A3D21" w:rsidP="009773EC">
      <w:pPr>
        <w:numPr>
          <w:ilvl w:val="0"/>
          <w:numId w:val="12"/>
        </w:numPr>
        <w:tabs>
          <w:tab w:val="clear" w:pos="216"/>
          <w:tab w:val="left" w:pos="720"/>
        </w:tabs>
        <w:spacing w:before="4" w:line="276" w:lineRule="auto"/>
        <w:ind w:right="72" w:hanging="294"/>
        <w:jc w:val="both"/>
        <w:textAlignment w:val="baseline"/>
        <w:rPr>
          <w:rFonts w:ascii="Verdana" w:eastAsia="Times New Roman" w:hAnsi="Verdana" w:cs="Arial"/>
          <w:color w:val="000000" w:themeColor="text1"/>
          <w:spacing w:val="-4"/>
          <w:lang w:val="pl-PL"/>
        </w:rPr>
      </w:pPr>
      <w:r w:rsidRPr="00C72245">
        <w:rPr>
          <w:rFonts w:ascii="Verdana" w:eastAsia="Times New Roman" w:hAnsi="Verdana" w:cs="Arial"/>
          <w:color w:val="000000" w:themeColor="text1"/>
          <w:lang w:val="pl-PL"/>
        </w:rPr>
        <w:t xml:space="preserve">przestojów i opóźnień wynikających z okoliczności związanych z występowaniem stanów epidemiologicznych (np. COVID-19), Wykonawca zobowiązany jest do przedstawienia dokumentacji koniecznej dla uzasadnienia żądania </w:t>
      </w:r>
      <w:r w:rsidR="0016736F" w:rsidRPr="00C72245">
        <w:rPr>
          <w:rFonts w:ascii="Verdana" w:eastAsia="Times New Roman" w:hAnsi="Verdana" w:cs="Arial"/>
          <w:color w:val="000000" w:themeColor="text1"/>
          <w:lang w:val="pl-PL"/>
        </w:rPr>
        <w:t>z</w:t>
      </w:r>
      <w:r w:rsidRPr="00C72245">
        <w:rPr>
          <w:rFonts w:ascii="Verdana" w:eastAsia="Times New Roman" w:hAnsi="Verdana" w:cs="Arial"/>
          <w:color w:val="000000" w:themeColor="text1"/>
          <w:lang w:val="pl-PL"/>
        </w:rPr>
        <w:t>mi</w:t>
      </w:r>
      <w:r w:rsidR="0016736F" w:rsidRPr="00C72245">
        <w:rPr>
          <w:rFonts w:ascii="Verdana" w:eastAsia="Times New Roman" w:hAnsi="Verdana" w:cs="Arial"/>
          <w:color w:val="000000" w:themeColor="text1"/>
          <w:lang w:val="pl-PL"/>
        </w:rPr>
        <w:t>an</w:t>
      </w:r>
      <w:r w:rsidRPr="00C72245">
        <w:rPr>
          <w:rFonts w:ascii="Verdana" w:eastAsia="Times New Roman" w:hAnsi="Verdana" w:cs="Arial"/>
          <w:color w:val="000000" w:themeColor="text1"/>
          <w:lang w:val="pl-PL"/>
        </w:rPr>
        <w:t>y;</w:t>
      </w:r>
    </w:p>
    <w:p w14:paraId="2411EA24" w14:textId="1A0E1BEB" w:rsidR="009773EC" w:rsidRPr="00C72245" w:rsidRDefault="008A3D21" w:rsidP="009773EC">
      <w:pPr>
        <w:pStyle w:val="Akapitzlist"/>
        <w:numPr>
          <w:ilvl w:val="2"/>
          <w:numId w:val="9"/>
        </w:numPr>
        <w:spacing w:line="276" w:lineRule="auto"/>
        <w:ind w:right="72"/>
        <w:jc w:val="both"/>
        <w:textAlignment w:val="baseline"/>
        <w:rPr>
          <w:rFonts w:ascii="Verdana" w:eastAsia="Times New Roman" w:hAnsi="Verdana" w:cs="Arial"/>
          <w:color w:val="000000" w:themeColor="text1"/>
          <w:spacing w:val="-3"/>
          <w:lang w:val="pl-PL"/>
        </w:rPr>
      </w:pPr>
      <w:r w:rsidRPr="00C72245">
        <w:rPr>
          <w:rFonts w:ascii="Verdana" w:eastAsia="Times New Roman" w:hAnsi="Verdana" w:cs="Arial"/>
          <w:color w:val="000000" w:themeColor="text1"/>
          <w:spacing w:val="-3"/>
          <w:lang w:val="pl-PL"/>
        </w:rPr>
        <w:t xml:space="preserve">Opóźnienia, o których mowa w ust. 3 pkt 1 — 4 i 7 muszą być odnotowane w dzienniku budowy </w:t>
      </w:r>
      <w:r w:rsidRPr="00C72245">
        <w:rPr>
          <w:rFonts w:ascii="Verdana" w:eastAsia="Times New Roman" w:hAnsi="Verdana" w:cs="Arial"/>
          <w:i/>
          <w:color w:val="000000" w:themeColor="text1"/>
          <w:spacing w:val="-3"/>
          <w:lang w:val="pl-PL"/>
        </w:rPr>
        <w:t xml:space="preserve">(-jeśli jego prowadzenie wymagane jest przepisami prawa), </w:t>
      </w:r>
      <w:r w:rsidRPr="00C72245">
        <w:rPr>
          <w:rFonts w:ascii="Verdana" w:eastAsia="Times New Roman" w:hAnsi="Verdana" w:cs="Arial"/>
          <w:color w:val="000000" w:themeColor="text1"/>
          <w:spacing w:val="-3"/>
          <w:lang w:val="pl-PL"/>
        </w:rPr>
        <w:t>udokumentowane stosownymi protoko</w:t>
      </w:r>
      <w:r w:rsidR="00C976A2" w:rsidRPr="00C72245">
        <w:rPr>
          <w:rFonts w:ascii="Verdana" w:eastAsia="Times New Roman" w:hAnsi="Verdana" w:cs="Arial"/>
          <w:color w:val="000000" w:themeColor="text1"/>
          <w:spacing w:val="-3"/>
          <w:lang w:val="pl-PL"/>
        </w:rPr>
        <w:t>łami</w:t>
      </w:r>
      <w:r w:rsidRPr="00C72245">
        <w:rPr>
          <w:rFonts w:ascii="Verdana" w:eastAsia="Times New Roman" w:hAnsi="Verdana" w:cs="Arial"/>
          <w:color w:val="000000" w:themeColor="text1"/>
          <w:spacing w:val="-3"/>
          <w:lang w:val="pl-PL"/>
        </w:rPr>
        <w:t xml:space="preserve"> podpisanymi przez Kierownika budowy, Przedstawiciela Zamawiającego oraz zaakceptowane przez Zamawiającego.</w:t>
      </w:r>
    </w:p>
    <w:p w14:paraId="1459DAAA" w14:textId="6277AC17" w:rsidR="008A3D21" w:rsidRPr="00C72245" w:rsidRDefault="008A3D21" w:rsidP="009773EC">
      <w:pPr>
        <w:pStyle w:val="Akapitzlist"/>
        <w:numPr>
          <w:ilvl w:val="2"/>
          <w:numId w:val="9"/>
        </w:numPr>
        <w:spacing w:line="276" w:lineRule="auto"/>
        <w:ind w:right="72"/>
        <w:jc w:val="both"/>
        <w:textAlignment w:val="baseline"/>
        <w:rPr>
          <w:rFonts w:ascii="Verdana" w:eastAsia="Times New Roman" w:hAnsi="Verdana" w:cs="Arial"/>
          <w:color w:val="000000" w:themeColor="text1"/>
          <w:spacing w:val="-3"/>
          <w:lang w:val="pl-PL"/>
        </w:rPr>
      </w:pPr>
      <w:r w:rsidRPr="00C72245">
        <w:rPr>
          <w:rFonts w:ascii="Verdana" w:eastAsia="Times New Roman" w:hAnsi="Verdana" w:cs="Arial"/>
          <w:color w:val="000000" w:themeColor="text1"/>
          <w:lang w:val="pl-PL"/>
        </w:rPr>
        <w:t>W przedstawionych w ust. 4 przypadkach wystąpienia opóźnień, Strony ustalą nowe terminy</w:t>
      </w:r>
      <w:r w:rsidR="0016736F" w:rsidRPr="00C72245">
        <w:rPr>
          <w:rFonts w:ascii="Verdana" w:eastAsia="Times New Roman" w:hAnsi="Verdana" w:cs="Arial"/>
          <w:color w:val="000000" w:themeColor="text1"/>
          <w:lang w:val="pl-PL"/>
        </w:rPr>
        <w:t xml:space="preserve"> </w:t>
      </w:r>
      <w:r w:rsidRPr="00C72245">
        <w:rPr>
          <w:rFonts w:ascii="Verdana" w:eastAsia="Times New Roman" w:hAnsi="Verdana" w:cs="Arial"/>
          <w:color w:val="000000" w:themeColor="text1"/>
          <w:lang w:val="pl-PL"/>
        </w:rPr>
        <w:t>z tym</w:t>
      </w:r>
      <w:r w:rsidR="0016736F" w:rsidRPr="00C72245">
        <w:rPr>
          <w:rFonts w:ascii="Verdana" w:eastAsia="Times New Roman" w:hAnsi="Verdana" w:cs="Arial"/>
          <w:color w:val="000000" w:themeColor="text1"/>
          <w:lang w:val="pl-PL"/>
        </w:rPr>
        <w:t>,</w:t>
      </w:r>
      <w:r w:rsidRPr="00C72245">
        <w:rPr>
          <w:rFonts w:ascii="Verdana" w:eastAsia="Times New Roman" w:hAnsi="Verdana" w:cs="Arial"/>
          <w:color w:val="000000" w:themeColor="text1"/>
          <w:lang w:val="pl-PL"/>
        </w:rPr>
        <w:t xml:space="preserve"> że maksymalny okres przesunięcia terminu zakończenia realizacji przedmiotu umowy będzie adekwatny do okresu obowiązywania przeszkód w realizacji Umowy.</w:t>
      </w:r>
    </w:p>
    <w:p w14:paraId="4C547736" w14:textId="77777777" w:rsidR="0016736F" w:rsidRPr="00C72245" w:rsidRDefault="0016736F" w:rsidP="0016736F">
      <w:pPr>
        <w:spacing w:before="486" w:line="276" w:lineRule="auto"/>
        <w:ind w:left="72" w:right="72"/>
        <w:jc w:val="center"/>
        <w:textAlignment w:val="baseline"/>
        <w:rPr>
          <w:rFonts w:ascii="Verdana" w:eastAsia="Times New Roman" w:hAnsi="Verdana" w:cs="Arial"/>
          <w:b/>
          <w:bCs/>
          <w:color w:val="000000" w:themeColor="text1"/>
          <w:spacing w:val="1"/>
          <w:lang w:val="pl-PL"/>
        </w:rPr>
      </w:pPr>
      <w:r w:rsidRPr="00C72245">
        <w:rPr>
          <w:rFonts w:ascii="Verdana" w:eastAsia="Times New Roman" w:hAnsi="Verdana" w:cs="Arial"/>
          <w:b/>
          <w:bCs/>
          <w:color w:val="000000" w:themeColor="text1"/>
          <w:spacing w:val="1"/>
          <w:lang w:val="pl-PL"/>
        </w:rPr>
        <w:t>Odbiór przedmiotu umowy</w:t>
      </w:r>
    </w:p>
    <w:p w14:paraId="5F6E3572" w14:textId="69EE9D7D" w:rsidR="0016736F" w:rsidRPr="00C72245" w:rsidRDefault="005075C7" w:rsidP="0016736F">
      <w:pPr>
        <w:spacing w:line="276" w:lineRule="auto"/>
        <w:ind w:left="72" w:right="72"/>
        <w:jc w:val="center"/>
        <w:textAlignment w:val="baseline"/>
        <w:rPr>
          <w:rFonts w:ascii="Verdana" w:eastAsia="Times New Roman" w:hAnsi="Verdana" w:cs="Arial"/>
          <w:b/>
          <w:bCs/>
          <w:color w:val="000000" w:themeColor="text1"/>
          <w:lang w:val="pl-PL"/>
        </w:rPr>
      </w:pPr>
      <w:r w:rsidRPr="00C72245">
        <w:rPr>
          <w:rFonts w:ascii="Verdana" w:eastAsia="Times New Roman" w:hAnsi="Verdana" w:cs="Arial"/>
          <w:b/>
          <w:bCs/>
          <w:color w:val="000000" w:themeColor="text1"/>
          <w:lang w:val="pl-PL"/>
        </w:rPr>
        <w:t xml:space="preserve">§ </w:t>
      </w:r>
      <w:r w:rsidR="0016736F" w:rsidRPr="00C72245">
        <w:rPr>
          <w:rFonts w:ascii="Verdana" w:eastAsia="Times New Roman" w:hAnsi="Verdana" w:cs="Arial"/>
          <w:b/>
          <w:bCs/>
          <w:color w:val="000000" w:themeColor="text1"/>
          <w:lang w:val="pl-PL"/>
        </w:rPr>
        <w:t>6</w:t>
      </w:r>
      <w:r w:rsidRPr="00C72245">
        <w:rPr>
          <w:rFonts w:ascii="Verdana" w:eastAsia="Times New Roman" w:hAnsi="Verdana" w:cs="Arial"/>
          <w:b/>
          <w:bCs/>
          <w:color w:val="000000" w:themeColor="text1"/>
          <w:lang w:val="pl-PL"/>
        </w:rPr>
        <w:t>.</w:t>
      </w:r>
    </w:p>
    <w:p w14:paraId="3897DE87" w14:textId="77777777" w:rsidR="008546C8" w:rsidRPr="00C72245" w:rsidRDefault="0016736F" w:rsidP="00F108CF">
      <w:pPr>
        <w:pStyle w:val="Akapitzlist"/>
        <w:numPr>
          <w:ilvl w:val="0"/>
          <w:numId w:val="14"/>
        </w:numPr>
        <w:spacing w:before="233" w:line="276" w:lineRule="auto"/>
        <w:ind w:right="72"/>
        <w:jc w:val="both"/>
        <w:textAlignment w:val="baseline"/>
        <w:rPr>
          <w:rFonts w:ascii="Verdana" w:eastAsia="Times New Roman" w:hAnsi="Verdana" w:cs="Arial"/>
          <w:color w:val="000000" w:themeColor="text1"/>
          <w:spacing w:val="-4"/>
          <w:lang w:val="pl-PL"/>
        </w:rPr>
      </w:pPr>
      <w:r w:rsidRPr="00C72245">
        <w:rPr>
          <w:rFonts w:ascii="Verdana" w:eastAsia="Times New Roman" w:hAnsi="Verdana" w:cs="Arial"/>
          <w:color w:val="000000" w:themeColor="text1"/>
          <w:spacing w:val="-4"/>
          <w:lang w:val="pl-PL"/>
        </w:rPr>
        <w:t>Wykonawca zobowiązany jest zawiadomić Zamawiającego o wykonaniu robót zanikających lub ulegających zakryciu, a Zamawiający zobowiązany jest do sprawdzenia tych robót w terminie 3 dni roboczych od daty zgłoszenia przez Wykonawcę o zakończeniu i gotowości odbioru robót.</w:t>
      </w:r>
    </w:p>
    <w:p w14:paraId="201AEADF" w14:textId="3AE612A2" w:rsidR="008546C8" w:rsidRPr="00C72245" w:rsidRDefault="0016736F" w:rsidP="00F108CF">
      <w:pPr>
        <w:pStyle w:val="Akapitzlist"/>
        <w:numPr>
          <w:ilvl w:val="0"/>
          <w:numId w:val="14"/>
        </w:numPr>
        <w:spacing w:before="233" w:line="276" w:lineRule="auto"/>
        <w:ind w:right="72"/>
        <w:jc w:val="both"/>
        <w:textAlignment w:val="baseline"/>
        <w:rPr>
          <w:rFonts w:ascii="Verdana" w:eastAsia="Times New Roman" w:hAnsi="Verdana" w:cs="Arial"/>
          <w:color w:val="000000" w:themeColor="text1"/>
          <w:spacing w:val="-4"/>
          <w:lang w:val="pl-PL"/>
        </w:rPr>
      </w:pPr>
      <w:r w:rsidRPr="00C72245">
        <w:rPr>
          <w:rFonts w:ascii="Verdana" w:eastAsia="Times New Roman" w:hAnsi="Verdana" w:cs="Arial"/>
          <w:color w:val="000000" w:themeColor="text1"/>
          <w:spacing w:val="-3"/>
          <w:lang w:val="pl-PL"/>
        </w:rPr>
        <w:t xml:space="preserve">Na potrzeby niniejszej umowy za pisemne zawiadomienie/zgłoszenie rozumie się zawiadomienie/zgłoszenie dokonane na piśmie i złożone w siedzibie Zamawiającego lub nadane </w:t>
      </w:r>
      <w:r w:rsidRPr="00C72245">
        <w:rPr>
          <w:rFonts w:ascii="Verdana" w:eastAsia="Times New Roman" w:hAnsi="Verdana" w:cs="Arial"/>
          <w:color w:val="000000" w:themeColor="text1"/>
          <w:lang w:val="pl-PL"/>
        </w:rPr>
        <w:t>w placówce operatora pocztowego w rozumieniu ustawy Prawo pocztowe bądź dokonane drogą elektroniczną n</w:t>
      </w:r>
      <w:r w:rsidR="004F6239" w:rsidRPr="00C72245">
        <w:rPr>
          <w:rFonts w:ascii="Verdana" w:eastAsia="Times New Roman" w:hAnsi="Verdana" w:cs="Arial"/>
          <w:color w:val="000000" w:themeColor="text1"/>
          <w:lang w:val="pl-PL"/>
        </w:rPr>
        <w:t>a adres:</w:t>
      </w:r>
      <w:r w:rsidR="00FF01C2" w:rsidRPr="00C72245">
        <w:rPr>
          <w:rFonts w:ascii="Verdana" w:eastAsia="Times New Roman" w:hAnsi="Verdana" w:cs="Arial"/>
          <w:color w:val="000000" w:themeColor="text1"/>
          <w:lang w:val="pl-PL"/>
        </w:rPr>
        <w:t xml:space="preserve"> </w:t>
      </w:r>
      <w:r w:rsidR="004F6239" w:rsidRPr="00C72245">
        <w:rPr>
          <w:rFonts w:ascii="Verdana" w:eastAsia="Times New Roman" w:hAnsi="Verdana" w:cs="Arial"/>
          <w:color w:val="000000" w:themeColor="text1"/>
          <w:lang w:val="pl-PL"/>
        </w:rPr>
        <w:t>przetargi</w:t>
      </w:r>
      <w:r w:rsidR="000F0B2F" w:rsidRPr="00C72245">
        <w:rPr>
          <w:rFonts w:ascii="Verdana" w:eastAsia="Times New Roman" w:hAnsi="Verdana" w:cs="Arial"/>
          <w:color w:val="000000" w:themeColor="text1"/>
          <w:lang w:val="pl-PL"/>
        </w:rPr>
        <w:t>@powiat.gostyn.pl</w:t>
      </w:r>
    </w:p>
    <w:p w14:paraId="72441A37" w14:textId="002B81B0" w:rsidR="0016736F" w:rsidRPr="00C976A2" w:rsidRDefault="0016736F" w:rsidP="00F108CF">
      <w:pPr>
        <w:pStyle w:val="Akapitzlist"/>
        <w:numPr>
          <w:ilvl w:val="0"/>
          <w:numId w:val="14"/>
        </w:numPr>
        <w:spacing w:before="233" w:line="276" w:lineRule="auto"/>
        <w:ind w:right="72"/>
        <w:jc w:val="both"/>
        <w:textAlignment w:val="baseline"/>
        <w:rPr>
          <w:rFonts w:ascii="Verdana" w:eastAsia="Times New Roman" w:hAnsi="Verdana" w:cs="Arial"/>
          <w:spacing w:val="-4"/>
          <w:lang w:val="pl-PL"/>
        </w:rPr>
      </w:pPr>
      <w:r w:rsidRPr="00C976A2">
        <w:rPr>
          <w:rFonts w:ascii="Verdana" w:eastAsia="Times New Roman" w:hAnsi="Verdana" w:cs="Arial"/>
          <w:lang w:val="pl-PL"/>
        </w:rPr>
        <w:t>Wykonawca nie jest uprawniony do zakrycia wykonanej roboty budowlanej bez uprzedniej zgody Zamawiającego. Wykonawca ma obowiązek umożliwić Zamawiającemu sprawdzenie każdej roboty budowlanej zanikającej lub która ulega zakryciu wg poniższego schematu postępowania:</w:t>
      </w:r>
    </w:p>
    <w:p w14:paraId="39AEA17F" w14:textId="1C9725DA" w:rsidR="0016736F" w:rsidRPr="00C976A2" w:rsidRDefault="0016736F" w:rsidP="00F108CF">
      <w:pPr>
        <w:numPr>
          <w:ilvl w:val="0"/>
          <w:numId w:val="13"/>
        </w:numPr>
        <w:tabs>
          <w:tab w:val="clear" w:pos="360"/>
          <w:tab w:val="left" w:pos="720"/>
        </w:tabs>
        <w:spacing w:before="1" w:line="276" w:lineRule="auto"/>
        <w:ind w:hanging="360"/>
        <w:jc w:val="both"/>
        <w:textAlignment w:val="baseline"/>
        <w:rPr>
          <w:rFonts w:ascii="Verdana" w:eastAsia="Times New Roman" w:hAnsi="Verdana" w:cs="Arial"/>
          <w:lang w:val="pl-PL"/>
        </w:rPr>
      </w:pPr>
      <w:r w:rsidRPr="00C976A2">
        <w:rPr>
          <w:rFonts w:ascii="Verdana" w:eastAsia="Times New Roman" w:hAnsi="Verdana" w:cs="Arial"/>
          <w:lang w:val="pl-PL"/>
        </w:rPr>
        <w:lastRenderedPageBreak/>
        <w:t>Wykonawca zgłasza gotowość do odbioru robót zanikających i ulegających zakryciu i pisemnie Zamawiającemu</w:t>
      </w:r>
      <w:r w:rsidR="005075C7" w:rsidRPr="00C976A2">
        <w:rPr>
          <w:rFonts w:ascii="Verdana" w:eastAsia="Times New Roman" w:hAnsi="Verdana" w:cs="Arial"/>
          <w:lang w:val="pl-PL"/>
        </w:rPr>
        <w:t>,</w:t>
      </w:r>
    </w:p>
    <w:p w14:paraId="7B76662A" w14:textId="5D55EB57" w:rsidR="0016736F" w:rsidRPr="00C976A2" w:rsidRDefault="0016736F" w:rsidP="00F108CF">
      <w:pPr>
        <w:numPr>
          <w:ilvl w:val="0"/>
          <w:numId w:val="13"/>
        </w:numPr>
        <w:tabs>
          <w:tab w:val="clear" w:pos="360"/>
          <w:tab w:val="left" w:pos="720"/>
        </w:tabs>
        <w:spacing w:before="1" w:line="276" w:lineRule="auto"/>
        <w:ind w:hanging="360"/>
        <w:jc w:val="both"/>
        <w:textAlignment w:val="baseline"/>
        <w:rPr>
          <w:rFonts w:ascii="Verdana" w:eastAsia="Times New Roman" w:hAnsi="Verdana" w:cs="Arial"/>
          <w:spacing w:val="-3"/>
          <w:lang w:val="pl-PL"/>
        </w:rPr>
      </w:pPr>
      <w:r w:rsidRPr="00C976A2">
        <w:rPr>
          <w:rFonts w:ascii="Verdana" w:eastAsia="Times New Roman" w:hAnsi="Verdana" w:cs="Arial"/>
          <w:spacing w:val="-3"/>
          <w:lang w:val="pl-PL"/>
        </w:rPr>
        <w:t>Zamawiający dokonuje odbioru zgłoszonych przez Wykonawcę robót zanikających i ulegających zakryciu niezwłocznie, nie później jednak niż 3 dni roboczych od daty zgłoszenia gotowości do odbioru i potwierdza odbiór robót protokołem odbioru robót zanikających i ulegających zakryciu</w:t>
      </w:r>
      <w:r w:rsidR="005075C7" w:rsidRPr="00C976A2">
        <w:rPr>
          <w:rFonts w:ascii="Verdana" w:eastAsia="Times New Roman" w:hAnsi="Verdana" w:cs="Arial"/>
          <w:spacing w:val="-3"/>
          <w:lang w:val="pl-PL"/>
        </w:rPr>
        <w:t>,</w:t>
      </w:r>
    </w:p>
    <w:p w14:paraId="083A6215" w14:textId="15371B97" w:rsidR="0016736F" w:rsidRPr="00C976A2" w:rsidRDefault="005075C7" w:rsidP="00F108CF">
      <w:pPr>
        <w:numPr>
          <w:ilvl w:val="0"/>
          <w:numId w:val="13"/>
        </w:numPr>
        <w:tabs>
          <w:tab w:val="clear" w:pos="360"/>
          <w:tab w:val="left" w:pos="720"/>
        </w:tabs>
        <w:spacing w:line="276" w:lineRule="auto"/>
        <w:ind w:hanging="360"/>
        <w:jc w:val="both"/>
        <w:textAlignment w:val="baseline"/>
        <w:rPr>
          <w:rFonts w:ascii="Verdana" w:eastAsia="Times New Roman" w:hAnsi="Verdana" w:cs="Arial"/>
          <w:lang w:val="pl-PL"/>
        </w:rPr>
      </w:pPr>
      <w:r w:rsidRPr="00C976A2">
        <w:rPr>
          <w:rFonts w:ascii="Verdana" w:eastAsia="Times New Roman" w:hAnsi="Verdana" w:cs="Arial"/>
          <w:lang w:val="pl-PL"/>
        </w:rPr>
        <w:t>j</w:t>
      </w:r>
      <w:r w:rsidR="0016736F" w:rsidRPr="00C976A2">
        <w:rPr>
          <w:rFonts w:ascii="Verdana" w:eastAsia="Times New Roman" w:hAnsi="Verdana" w:cs="Arial"/>
          <w:lang w:val="pl-PL"/>
        </w:rPr>
        <w:t>eżeli Zamawiający uzna odbiór robót zanikających lub ulegających zakryciu za zbędny, jest zobowiązany powiadomić o tym Wykonawcę niezwłocznie, nie później niż w terminie określonym w pkt 2 niniejszego ustępu.</w:t>
      </w:r>
    </w:p>
    <w:p w14:paraId="42D166D1" w14:textId="34DBE00C" w:rsidR="0016736F" w:rsidRPr="00C976A2" w:rsidRDefault="005075C7" w:rsidP="00F108CF">
      <w:pPr>
        <w:numPr>
          <w:ilvl w:val="0"/>
          <w:numId w:val="13"/>
        </w:numPr>
        <w:tabs>
          <w:tab w:val="clear" w:pos="360"/>
          <w:tab w:val="left" w:pos="720"/>
        </w:tabs>
        <w:spacing w:line="276" w:lineRule="auto"/>
        <w:ind w:hanging="360"/>
        <w:jc w:val="both"/>
        <w:textAlignment w:val="baseline"/>
        <w:rPr>
          <w:rFonts w:ascii="Verdana" w:eastAsia="Times New Roman" w:hAnsi="Verdana" w:cs="Arial"/>
          <w:lang w:val="pl-PL"/>
        </w:rPr>
      </w:pPr>
      <w:r w:rsidRPr="00C976A2">
        <w:rPr>
          <w:rFonts w:ascii="Verdana" w:eastAsia="Times New Roman" w:hAnsi="Verdana" w:cs="Arial"/>
          <w:lang w:val="pl-PL"/>
        </w:rPr>
        <w:t>w</w:t>
      </w:r>
      <w:r w:rsidR="0016736F" w:rsidRPr="00C976A2">
        <w:rPr>
          <w:rFonts w:ascii="Verdana" w:eastAsia="Times New Roman" w:hAnsi="Verdana" w:cs="Arial"/>
          <w:lang w:val="pl-PL"/>
        </w:rPr>
        <w:t xml:space="preserve"> przypadku niezgłoszenia Zamawiającemu gotowości do odbioru robót zanikających lub ulegających zakryciu i dokonania zakrycia tych robót przed ich odbiorem, Wykonawca, jeżeli pojawi się takie żądanie Zamawiającego, jest zobowiązany odkryć lub wykonać otwory niezbędne dla zbadania robót, a następnie na własny koszt przywrócić stan poprzedni.</w:t>
      </w:r>
    </w:p>
    <w:p w14:paraId="48E41A9B" w14:textId="77777777" w:rsidR="008546C8" w:rsidRPr="00C976A2" w:rsidRDefault="0016736F" w:rsidP="00F108CF">
      <w:pPr>
        <w:pStyle w:val="Akapitzlist"/>
        <w:numPr>
          <w:ilvl w:val="0"/>
          <w:numId w:val="14"/>
        </w:numPr>
        <w:spacing w:line="276" w:lineRule="auto"/>
        <w:jc w:val="both"/>
        <w:textAlignment w:val="baseline"/>
        <w:rPr>
          <w:rFonts w:ascii="Verdana" w:eastAsia="Times New Roman" w:hAnsi="Verdana" w:cs="Arial"/>
          <w:spacing w:val="1"/>
          <w:lang w:val="pl-PL"/>
        </w:rPr>
      </w:pPr>
      <w:r w:rsidRPr="00C976A2">
        <w:rPr>
          <w:rFonts w:ascii="Verdana" w:eastAsia="Times New Roman" w:hAnsi="Verdana" w:cs="Arial"/>
          <w:spacing w:val="-1"/>
          <w:lang w:val="pl-PL"/>
        </w:rPr>
        <w:t>W celu dokonania odbioru częściowego jak i końcowego robót Wykonawca przedstawia Nadzorowi</w:t>
      </w:r>
      <w:r w:rsidR="008546C8" w:rsidRPr="00C976A2">
        <w:rPr>
          <w:rFonts w:ascii="Verdana" w:eastAsia="Times New Roman" w:hAnsi="Verdana" w:cs="Arial"/>
          <w:spacing w:val="-1"/>
          <w:lang w:val="pl-PL"/>
        </w:rPr>
        <w:t xml:space="preserve"> </w:t>
      </w:r>
      <w:r w:rsidRPr="00C976A2">
        <w:rPr>
          <w:rFonts w:ascii="Verdana" w:eastAsia="Times New Roman" w:hAnsi="Verdana" w:cs="Arial"/>
          <w:spacing w:val="1"/>
          <w:lang w:val="pl-PL"/>
        </w:rPr>
        <w:t>komplet dokumentów pozwalających na ocenę prawidłowego wykonania przedmiotu odbioru, a w szczególności: zaświadczenia właściwych jednostek i organów, protokoły odbiorów technicznych, świadectwa kontroli jakości, certyfikaty i aprobaty techniczne oraz dokumentację powykonawczą ze wszystkimi zmianami dokonanymi w toku budowy i dokument gwarancyjny. Po zatwierdzeniu przez Zamawiającego kompletu dokumentów (a w szczególności: zaświadczenia właściwych jednostek i organów, protokołów odbiorów technicznych, świadectwa kontroli jakości, certyfikatów i aprobat technicznych oraz dokumentacji powykonawczej ze wszystkimi zmianami dokonanymi w toku budowy i dokumentu gwarancyjnego), Wykonawca zgłasza gotowość do odbioru końcowego robót.</w:t>
      </w:r>
    </w:p>
    <w:p w14:paraId="05072727" w14:textId="77777777" w:rsidR="008546C8" w:rsidRPr="00C976A2" w:rsidRDefault="0016736F" w:rsidP="00F108CF">
      <w:pPr>
        <w:pStyle w:val="Akapitzlist"/>
        <w:numPr>
          <w:ilvl w:val="0"/>
          <w:numId w:val="14"/>
        </w:numPr>
        <w:spacing w:line="276" w:lineRule="auto"/>
        <w:jc w:val="both"/>
        <w:textAlignment w:val="baseline"/>
        <w:rPr>
          <w:rFonts w:ascii="Verdana" w:eastAsia="Times New Roman" w:hAnsi="Verdana" w:cs="Arial"/>
          <w:spacing w:val="1"/>
          <w:lang w:val="pl-PL"/>
        </w:rPr>
      </w:pPr>
      <w:r w:rsidRPr="00C976A2">
        <w:rPr>
          <w:rFonts w:ascii="Verdana" w:eastAsia="Times New Roman" w:hAnsi="Verdana" w:cs="Arial"/>
          <w:lang w:val="pl-PL"/>
        </w:rPr>
        <w:t>Komisyjny odbiór całości robót budowlanych (równoznaczny z odbiorem końcowym przedmiotu umowy) zorganizowany będzie przez Zamawiającego w terminie do 10 dni roboczych od daty zgłoszenia przez Wykonawcę.</w:t>
      </w:r>
    </w:p>
    <w:p w14:paraId="47F6F651" w14:textId="77777777" w:rsidR="008546C8" w:rsidRPr="00C976A2" w:rsidRDefault="0016736F" w:rsidP="00F108CF">
      <w:pPr>
        <w:pStyle w:val="Akapitzlist"/>
        <w:numPr>
          <w:ilvl w:val="0"/>
          <w:numId w:val="14"/>
        </w:numPr>
        <w:spacing w:line="276" w:lineRule="auto"/>
        <w:jc w:val="both"/>
        <w:textAlignment w:val="baseline"/>
        <w:rPr>
          <w:rFonts w:ascii="Verdana" w:eastAsia="Times New Roman" w:hAnsi="Verdana" w:cs="Arial"/>
          <w:spacing w:val="1"/>
          <w:lang w:val="pl-PL"/>
        </w:rPr>
      </w:pPr>
      <w:r w:rsidRPr="00C976A2">
        <w:rPr>
          <w:rFonts w:ascii="Verdana" w:eastAsia="Times New Roman" w:hAnsi="Verdana" w:cs="Arial"/>
          <w:lang w:val="pl-PL"/>
        </w:rPr>
        <w:t>Komisja zostanie powołana przez Zamawiającego i musi być w niej obecny przedstawiciel Wykonawcy.</w:t>
      </w:r>
    </w:p>
    <w:p w14:paraId="4FF3A2E2" w14:textId="77777777" w:rsidR="008546C8" w:rsidRPr="00C976A2" w:rsidRDefault="0016736F" w:rsidP="00F108CF">
      <w:pPr>
        <w:pStyle w:val="Akapitzlist"/>
        <w:numPr>
          <w:ilvl w:val="0"/>
          <w:numId w:val="14"/>
        </w:numPr>
        <w:spacing w:line="276" w:lineRule="auto"/>
        <w:jc w:val="both"/>
        <w:textAlignment w:val="baseline"/>
        <w:rPr>
          <w:rFonts w:ascii="Verdana" w:eastAsia="Times New Roman" w:hAnsi="Verdana" w:cs="Arial"/>
          <w:spacing w:val="1"/>
          <w:lang w:val="pl-PL"/>
        </w:rPr>
      </w:pPr>
      <w:r w:rsidRPr="00C976A2">
        <w:rPr>
          <w:rFonts w:ascii="Verdana" w:eastAsia="Times New Roman" w:hAnsi="Verdana" w:cs="Arial"/>
          <w:lang w:val="pl-PL"/>
        </w:rPr>
        <w:t>Odbiór końcowy nie może trwać dłużej niż 10 dni roboczych.</w:t>
      </w:r>
    </w:p>
    <w:p w14:paraId="50A653C7" w14:textId="77777777" w:rsidR="008546C8" w:rsidRPr="00C976A2" w:rsidRDefault="0016736F" w:rsidP="00F108CF">
      <w:pPr>
        <w:pStyle w:val="Akapitzlist"/>
        <w:numPr>
          <w:ilvl w:val="0"/>
          <w:numId w:val="14"/>
        </w:numPr>
        <w:spacing w:line="276" w:lineRule="auto"/>
        <w:jc w:val="both"/>
        <w:textAlignment w:val="baseline"/>
        <w:rPr>
          <w:rFonts w:ascii="Verdana" w:eastAsia="Times New Roman" w:hAnsi="Verdana" w:cs="Arial"/>
          <w:spacing w:val="1"/>
          <w:lang w:val="pl-PL"/>
        </w:rPr>
      </w:pPr>
      <w:r w:rsidRPr="00C976A2">
        <w:rPr>
          <w:rFonts w:ascii="Verdana" w:eastAsia="Times New Roman" w:hAnsi="Verdana" w:cs="Arial"/>
          <w:lang w:val="pl-PL"/>
        </w:rPr>
        <w:t>Jeżeli odbiór nie zostanie dokonany w ustalonym terminie z przyczyn, za które Wykonawca nie ponosi winy, to uznaje się, iż Wykonawca nie pozostaje w zwłoce ze spełnieniem zobowiązania wynikającego z umowy.</w:t>
      </w:r>
    </w:p>
    <w:p w14:paraId="07DF9B23" w14:textId="77777777" w:rsidR="008546C8" w:rsidRPr="00C976A2" w:rsidRDefault="0016736F" w:rsidP="00F108CF">
      <w:pPr>
        <w:pStyle w:val="Akapitzlist"/>
        <w:numPr>
          <w:ilvl w:val="0"/>
          <w:numId w:val="14"/>
        </w:numPr>
        <w:spacing w:line="276" w:lineRule="auto"/>
        <w:jc w:val="both"/>
        <w:textAlignment w:val="baseline"/>
        <w:rPr>
          <w:rFonts w:ascii="Verdana" w:eastAsia="Times New Roman" w:hAnsi="Verdana" w:cs="Arial"/>
          <w:spacing w:val="1"/>
          <w:lang w:val="pl-PL"/>
        </w:rPr>
      </w:pPr>
      <w:r w:rsidRPr="00C976A2">
        <w:rPr>
          <w:rFonts w:ascii="Verdana" w:eastAsia="Times New Roman" w:hAnsi="Verdana" w:cs="Arial"/>
          <w:spacing w:val="-1"/>
          <w:lang w:val="pl-PL"/>
        </w:rPr>
        <w:t>Jeżeli wtoku czynności odbioru końcowego zostanie stwierdzone, że roboty budowlane będące jego</w:t>
      </w:r>
      <w:r w:rsidR="008546C8" w:rsidRPr="00C976A2">
        <w:rPr>
          <w:rFonts w:ascii="Verdana" w:eastAsia="Times New Roman" w:hAnsi="Verdana" w:cs="Arial"/>
          <w:spacing w:val="-1"/>
          <w:lang w:val="pl-PL"/>
        </w:rPr>
        <w:t xml:space="preserve"> </w:t>
      </w:r>
      <w:r w:rsidRPr="00C976A2">
        <w:rPr>
          <w:rFonts w:ascii="Verdana" w:eastAsia="Times New Roman" w:hAnsi="Verdana" w:cs="Arial"/>
          <w:lang w:val="pl-PL"/>
        </w:rPr>
        <w:t xml:space="preserve">przedmiotem nie są gotowe do odbioru z powodu ich niezakończenia, z powodu wystąpienia istotnych wad, uniemożliwiających korzystanie z przedmiotu niniejszej umowy lub z powodu nieprzeprowadzenia wymaganych prób i sprawdzeń, Zamawiający może przerwać odbiór końcowy, wyznaczając Wykonawcy termin do wykonania robót, usunięcia wad lub </w:t>
      </w:r>
      <w:r w:rsidRPr="00C976A2">
        <w:rPr>
          <w:rFonts w:ascii="Verdana" w:eastAsia="Times New Roman" w:hAnsi="Verdana" w:cs="Arial"/>
          <w:lang w:val="pl-PL"/>
        </w:rPr>
        <w:lastRenderedPageBreak/>
        <w:t>przeprowadzenia prób i sprawdzeń, uwzględniający ich techniczną złożoność, a po jego upływie powrócić do wykonywania czynności odbioru końcowego.</w:t>
      </w:r>
    </w:p>
    <w:p w14:paraId="0AC904D6" w14:textId="77777777" w:rsidR="00F37F36" w:rsidRPr="00C976A2" w:rsidRDefault="0016736F" w:rsidP="00F108CF">
      <w:pPr>
        <w:pStyle w:val="Akapitzlist"/>
        <w:numPr>
          <w:ilvl w:val="0"/>
          <w:numId w:val="14"/>
        </w:numPr>
        <w:spacing w:line="276" w:lineRule="auto"/>
        <w:jc w:val="both"/>
        <w:textAlignment w:val="baseline"/>
        <w:rPr>
          <w:rFonts w:ascii="Verdana" w:eastAsia="Times New Roman" w:hAnsi="Verdana" w:cs="Arial"/>
          <w:spacing w:val="1"/>
          <w:lang w:val="pl-PL"/>
        </w:rPr>
      </w:pPr>
      <w:r w:rsidRPr="00C976A2">
        <w:rPr>
          <w:rFonts w:ascii="Verdana" w:eastAsia="Times New Roman" w:hAnsi="Verdana" w:cs="Arial"/>
          <w:lang w:val="pl-PL"/>
        </w:rPr>
        <w:t>Po dokonaniu czynności odbioru końcowego komisja sporządza i podpisuje protokół odbioru końcowego. Podpisany protokół odbioru końcowego robót jest podstawą do dokonania rozliczeń Stron.</w:t>
      </w:r>
    </w:p>
    <w:p w14:paraId="749924FF" w14:textId="0C3FE88C" w:rsidR="00F37F36" w:rsidRPr="00C976A2" w:rsidRDefault="0016736F" w:rsidP="00F108CF">
      <w:pPr>
        <w:pStyle w:val="Akapitzlist"/>
        <w:numPr>
          <w:ilvl w:val="0"/>
          <w:numId w:val="14"/>
        </w:numPr>
        <w:spacing w:line="276" w:lineRule="auto"/>
        <w:jc w:val="both"/>
        <w:textAlignment w:val="baseline"/>
        <w:rPr>
          <w:rFonts w:ascii="Verdana" w:eastAsia="Times New Roman" w:hAnsi="Verdana" w:cs="Arial"/>
          <w:spacing w:val="1"/>
          <w:lang w:val="pl-PL"/>
        </w:rPr>
      </w:pPr>
      <w:r w:rsidRPr="00C976A2">
        <w:rPr>
          <w:rFonts w:ascii="Verdana" w:eastAsia="Times New Roman" w:hAnsi="Verdana" w:cs="Arial"/>
          <w:lang w:val="pl-PL"/>
        </w:rPr>
        <w:t>Jeżeli w toku czynności odbioru końcowego przedmiotu umowy zostaną stwierdzone</w:t>
      </w:r>
      <w:r w:rsidR="00F37F36" w:rsidRPr="00C976A2">
        <w:rPr>
          <w:rFonts w:ascii="Verdana" w:eastAsia="Times New Roman" w:hAnsi="Verdana" w:cs="Arial"/>
          <w:lang w:val="pl-PL"/>
        </w:rPr>
        <w:t xml:space="preserve"> wady:</w:t>
      </w:r>
    </w:p>
    <w:p w14:paraId="322D3842" w14:textId="21057B9A" w:rsidR="00F37F36" w:rsidRPr="00C976A2" w:rsidRDefault="00F37F36" w:rsidP="00F108CF">
      <w:pPr>
        <w:pStyle w:val="Akapitzlist"/>
        <w:numPr>
          <w:ilvl w:val="1"/>
          <w:numId w:val="17"/>
        </w:numPr>
        <w:spacing w:before="3" w:line="276" w:lineRule="auto"/>
        <w:jc w:val="both"/>
        <w:textAlignment w:val="baseline"/>
        <w:rPr>
          <w:rFonts w:ascii="Verdana" w:eastAsia="Times New Roman" w:hAnsi="Verdana" w:cs="Arial"/>
          <w:lang w:val="pl-PL"/>
        </w:rPr>
      </w:pPr>
      <w:r w:rsidRPr="00C976A2">
        <w:rPr>
          <w:rFonts w:ascii="Verdana" w:eastAsia="Times New Roman" w:hAnsi="Verdana" w:cs="Arial"/>
          <w:lang w:val="pl-PL"/>
        </w:rPr>
        <w:t>nadające się do usunięcia, to Wykonawca zobowiązany jest do ich usunięcia w ustalonym przez Strony umowy terminie. Fakt usunięcia wad zostanie stwierdzony protokolarnie. W przypadku, gdy Wykonawca odmówi usunięcia wad lub nie usunie ich w wyznaczonym przez Zamawiającego terminie, Zamawiający ma prawo zlecić usunięcie wad osobie trzeciej na koszt i ryzyko Wykonawcy, obciążając kosztami Wykonawcę bez konieczności uzyskiwania upoważnienia sądowego, o którym mowa w art. 480 Kodeksu cywilnego, a koszty z tym związane pokryje z kwoty zabezpieczenia należytego wykonania umowy</w:t>
      </w:r>
      <w:r w:rsidRPr="00C976A2">
        <w:rPr>
          <w:rFonts w:ascii="Verdana" w:eastAsia="Times New Roman" w:hAnsi="Verdana" w:cs="Arial"/>
          <w:i/>
          <w:lang w:val="pl-PL"/>
        </w:rPr>
        <w:t xml:space="preserve">, </w:t>
      </w:r>
      <w:r w:rsidRPr="00C976A2">
        <w:rPr>
          <w:rFonts w:ascii="Verdana" w:eastAsia="Times New Roman" w:hAnsi="Verdana" w:cs="Arial"/>
          <w:lang w:val="pl-PL"/>
        </w:rPr>
        <w:t>a gdy kwota ta okaże się niewystarczająca, Zamawiający będzie dochodził od Wykonawcy na zasadach ogólnych to jest w myśl przepisów Kodeksu cywilnego,</w:t>
      </w:r>
    </w:p>
    <w:p w14:paraId="0BD40BEE" w14:textId="196EA87D" w:rsidR="00F37F36" w:rsidRPr="00C976A2" w:rsidRDefault="00F37F36" w:rsidP="00F108CF">
      <w:pPr>
        <w:pStyle w:val="Akapitzlist"/>
        <w:numPr>
          <w:ilvl w:val="1"/>
          <w:numId w:val="17"/>
        </w:numPr>
        <w:spacing w:before="3" w:line="276" w:lineRule="auto"/>
        <w:jc w:val="both"/>
        <w:textAlignment w:val="baseline"/>
        <w:rPr>
          <w:rFonts w:ascii="Verdana" w:eastAsia="Times New Roman" w:hAnsi="Verdana" w:cs="Arial"/>
          <w:lang w:val="pl-PL"/>
        </w:rPr>
      </w:pPr>
      <w:r w:rsidRPr="00C976A2">
        <w:rPr>
          <w:rFonts w:ascii="Verdana" w:eastAsia="Times New Roman" w:hAnsi="Verdana" w:cs="Arial"/>
          <w:lang w:val="pl-PL"/>
        </w:rPr>
        <w:t>nie nadające się do usunięcia, to Zamawiający może:</w:t>
      </w:r>
    </w:p>
    <w:p w14:paraId="60DA55AB" w14:textId="77777777" w:rsidR="00F37F36" w:rsidRPr="00C976A2" w:rsidRDefault="00F37F36" w:rsidP="00F108CF">
      <w:pPr>
        <w:numPr>
          <w:ilvl w:val="0"/>
          <w:numId w:val="15"/>
        </w:numPr>
        <w:tabs>
          <w:tab w:val="clear" w:pos="288"/>
          <w:tab w:val="left" w:pos="993"/>
        </w:tabs>
        <w:spacing w:before="15" w:line="276" w:lineRule="auto"/>
        <w:ind w:left="993" w:hanging="360"/>
        <w:jc w:val="both"/>
        <w:textAlignment w:val="baseline"/>
        <w:rPr>
          <w:rFonts w:ascii="Verdana" w:eastAsia="Times New Roman" w:hAnsi="Verdana" w:cs="Arial"/>
          <w:lang w:val="pl-PL"/>
        </w:rPr>
      </w:pPr>
      <w:r w:rsidRPr="00C976A2">
        <w:rPr>
          <w:rFonts w:ascii="Verdana" w:eastAsia="Times New Roman" w:hAnsi="Verdana" w:cs="Arial"/>
          <w:lang w:val="pl-PL"/>
        </w:rPr>
        <w:t>jeżeli wady umożliwiają użytkowanie przedmiotu Umowy zgodnie z jego przeznaczeniem, obniżyć wynagrodzenie Wykonawcy odpowiednio do utraconej wartości użytkowej, estetycznej i technicznej;</w:t>
      </w:r>
    </w:p>
    <w:p w14:paraId="33156168" w14:textId="77777777" w:rsidR="00F37F36" w:rsidRPr="00C976A2" w:rsidRDefault="00F37F36" w:rsidP="00F108CF">
      <w:pPr>
        <w:numPr>
          <w:ilvl w:val="0"/>
          <w:numId w:val="15"/>
        </w:numPr>
        <w:tabs>
          <w:tab w:val="clear" w:pos="288"/>
          <w:tab w:val="left" w:pos="993"/>
        </w:tabs>
        <w:spacing w:line="276" w:lineRule="auto"/>
        <w:ind w:left="993" w:hanging="360"/>
        <w:jc w:val="both"/>
        <w:textAlignment w:val="baseline"/>
        <w:rPr>
          <w:rFonts w:ascii="Verdana" w:eastAsia="Times New Roman" w:hAnsi="Verdana" w:cs="Arial"/>
          <w:lang w:val="pl-PL"/>
        </w:rPr>
      </w:pPr>
      <w:r w:rsidRPr="00C976A2">
        <w:rPr>
          <w:rFonts w:ascii="Verdana" w:eastAsia="Times New Roman" w:hAnsi="Verdana" w:cs="Arial"/>
          <w:lang w:val="pl-PL"/>
        </w:rPr>
        <w:t>jeżeli wady uniemożliwiają użytkowanie przedmiotu Umowy zgodnie z jego przeznaczeniem, zażądać wykonania przedmiotu umowy po raz drugi, zachowując prawo do naliczania Wykonawcy zastrzeżonych kar umownych i odszkodowań na zasadach określonych w § 12 niniejszej umowy;</w:t>
      </w:r>
    </w:p>
    <w:p w14:paraId="564695EA" w14:textId="77777777" w:rsidR="00F37F36" w:rsidRPr="00C976A2" w:rsidRDefault="00F37F36" w:rsidP="00F108CF">
      <w:pPr>
        <w:numPr>
          <w:ilvl w:val="0"/>
          <w:numId w:val="15"/>
        </w:numPr>
        <w:tabs>
          <w:tab w:val="clear" w:pos="288"/>
          <w:tab w:val="left" w:pos="993"/>
        </w:tabs>
        <w:spacing w:before="5" w:line="276" w:lineRule="auto"/>
        <w:ind w:left="993" w:hanging="360"/>
        <w:jc w:val="both"/>
        <w:textAlignment w:val="baseline"/>
        <w:rPr>
          <w:rFonts w:ascii="Verdana" w:eastAsia="Times New Roman" w:hAnsi="Verdana" w:cs="Arial"/>
          <w:lang w:val="pl-PL"/>
        </w:rPr>
      </w:pPr>
      <w:r w:rsidRPr="00C976A2">
        <w:rPr>
          <w:rFonts w:ascii="Verdana" w:eastAsia="Times New Roman" w:hAnsi="Verdana" w:cs="Arial"/>
          <w:lang w:val="pl-PL"/>
        </w:rPr>
        <w:t>w przypadku niewykonania w ustalonym terminie przedmiotu umowy po raz drugi — odstąpić od umowy z winy Wykonawcy.</w:t>
      </w:r>
    </w:p>
    <w:p w14:paraId="6CF2289E" w14:textId="77777777" w:rsidR="00F37F36" w:rsidRPr="00C976A2" w:rsidRDefault="00F37F36" w:rsidP="00F108CF">
      <w:pPr>
        <w:numPr>
          <w:ilvl w:val="0"/>
          <w:numId w:val="16"/>
        </w:numPr>
        <w:tabs>
          <w:tab w:val="clear" w:pos="360"/>
          <w:tab w:val="left" w:pos="432"/>
        </w:tabs>
        <w:spacing w:before="3" w:line="276" w:lineRule="auto"/>
        <w:ind w:left="432" w:hanging="360"/>
        <w:jc w:val="both"/>
        <w:textAlignment w:val="baseline"/>
        <w:rPr>
          <w:rFonts w:ascii="Verdana" w:eastAsia="Times New Roman" w:hAnsi="Verdana" w:cs="Arial"/>
          <w:lang w:val="pl-PL"/>
        </w:rPr>
      </w:pPr>
      <w:r w:rsidRPr="00C976A2">
        <w:rPr>
          <w:rFonts w:ascii="Verdana" w:eastAsia="Times New Roman" w:hAnsi="Verdana" w:cs="Arial"/>
          <w:lang w:val="pl-PL"/>
        </w:rPr>
        <w:t>Postanowienia zawarte w ust. 5-11 niniejszego paragrafu stosuje się odpowiednio do odbiorów częściowych.</w:t>
      </w:r>
    </w:p>
    <w:p w14:paraId="210D23D8" w14:textId="77777777" w:rsidR="00F37F36" w:rsidRPr="00C976A2" w:rsidRDefault="00F37F36" w:rsidP="00F108CF">
      <w:pPr>
        <w:numPr>
          <w:ilvl w:val="0"/>
          <w:numId w:val="16"/>
        </w:numPr>
        <w:tabs>
          <w:tab w:val="clear" w:pos="360"/>
          <w:tab w:val="left" w:pos="432"/>
        </w:tabs>
        <w:spacing w:before="11" w:line="276" w:lineRule="auto"/>
        <w:ind w:left="432" w:hanging="360"/>
        <w:jc w:val="both"/>
        <w:textAlignment w:val="baseline"/>
        <w:rPr>
          <w:rFonts w:ascii="Verdana" w:eastAsia="Times New Roman" w:hAnsi="Verdana" w:cs="Arial"/>
          <w:lang w:val="pl-PL"/>
        </w:rPr>
      </w:pPr>
      <w:r w:rsidRPr="00C976A2">
        <w:rPr>
          <w:rFonts w:ascii="Verdana" w:eastAsia="Times New Roman" w:hAnsi="Verdana" w:cs="Arial"/>
          <w:lang w:val="pl-PL"/>
        </w:rPr>
        <w:t>Jeżeli w trakcie realizacji robót Zamawiający zażąda badań, które nie były przewidziane niniejszą umową, to Wykonawca zobowiązany jest przeprowadzić te badania. Jeżeli w rezultacie przeprowadzenia tych badań okaże się, Ze zastosowane materiały bądź wykonane roboty są niezgodne z umową, to koszty badań dodatkowych obciążają Wykonawcę. W przeciwnym wypadku koszty tych badań obciążają Zamawiającego.</w:t>
      </w:r>
    </w:p>
    <w:p w14:paraId="1024E56C" w14:textId="77777777" w:rsidR="00F37F36" w:rsidRPr="00C976A2" w:rsidRDefault="00F37F36" w:rsidP="00F108CF">
      <w:pPr>
        <w:numPr>
          <w:ilvl w:val="0"/>
          <w:numId w:val="16"/>
        </w:numPr>
        <w:tabs>
          <w:tab w:val="clear" w:pos="360"/>
          <w:tab w:val="left" w:pos="432"/>
        </w:tabs>
        <w:spacing w:line="276" w:lineRule="auto"/>
        <w:ind w:left="432" w:hanging="360"/>
        <w:jc w:val="both"/>
        <w:textAlignment w:val="baseline"/>
        <w:rPr>
          <w:rFonts w:ascii="Verdana" w:eastAsia="Times New Roman" w:hAnsi="Verdana" w:cs="Arial"/>
          <w:lang w:val="pl-PL"/>
        </w:rPr>
      </w:pPr>
      <w:r w:rsidRPr="00C976A2">
        <w:rPr>
          <w:rFonts w:ascii="Verdana" w:eastAsia="Times New Roman" w:hAnsi="Verdana" w:cs="Arial"/>
          <w:lang w:val="pl-PL"/>
        </w:rPr>
        <w:t>Zamawiający zastrzega sobie prawo do wykonania badań w sytuacji zastosowania materiałów lub wykonania robót budowlanych, co do których zachodzi podejrzenie, że nie spełniają wymogów jakościowych. W sytuacji potwierdzenia podejrzeń Zamawiającego, koszty tych badań obciążają Wykonawcę.</w:t>
      </w:r>
    </w:p>
    <w:p w14:paraId="72820C70" w14:textId="77777777" w:rsidR="00F37F36" w:rsidRPr="00C976A2" w:rsidRDefault="00F37F36" w:rsidP="00F108CF">
      <w:pPr>
        <w:numPr>
          <w:ilvl w:val="0"/>
          <w:numId w:val="16"/>
        </w:numPr>
        <w:tabs>
          <w:tab w:val="clear" w:pos="360"/>
          <w:tab w:val="left" w:pos="432"/>
        </w:tabs>
        <w:spacing w:before="1" w:line="276" w:lineRule="auto"/>
        <w:ind w:left="432" w:hanging="360"/>
        <w:jc w:val="both"/>
        <w:textAlignment w:val="baseline"/>
        <w:rPr>
          <w:rFonts w:ascii="Verdana" w:eastAsia="Times New Roman" w:hAnsi="Verdana" w:cs="Arial"/>
          <w:lang w:val="pl-PL"/>
        </w:rPr>
      </w:pPr>
      <w:r w:rsidRPr="00C976A2">
        <w:rPr>
          <w:rFonts w:ascii="Verdana" w:eastAsia="Times New Roman" w:hAnsi="Verdana" w:cs="Arial"/>
          <w:lang w:val="pl-PL"/>
        </w:rPr>
        <w:lastRenderedPageBreak/>
        <w:t>Odbiór dokumentu, o którym mowa w § 2 ust. 7 umowy, zostanie dokonany na podstawie protokołu zdawczo - odbiorczego.</w:t>
      </w:r>
    </w:p>
    <w:p w14:paraId="1417A9A3" w14:textId="77777777" w:rsidR="004F62D6" w:rsidRPr="00C976A2" w:rsidRDefault="004F62D6" w:rsidP="00FF01C2">
      <w:pPr>
        <w:spacing w:line="276" w:lineRule="auto"/>
        <w:ind w:right="43"/>
        <w:rPr>
          <w:rFonts w:ascii="Verdana" w:hAnsi="Verdana" w:cs="Arial"/>
          <w:b/>
          <w:bCs/>
          <w:lang w:val="pl-PL"/>
        </w:rPr>
      </w:pPr>
    </w:p>
    <w:p w14:paraId="6AD397F9" w14:textId="77777777" w:rsidR="004F62D6" w:rsidRPr="00C976A2" w:rsidRDefault="004F62D6" w:rsidP="00326BEA">
      <w:pPr>
        <w:spacing w:line="276" w:lineRule="auto"/>
        <w:ind w:right="43"/>
        <w:jc w:val="center"/>
        <w:rPr>
          <w:rFonts w:ascii="Verdana" w:hAnsi="Verdana" w:cs="Arial"/>
          <w:b/>
          <w:bCs/>
          <w:lang w:val="pl-PL"/>
        </w:rPr>
      </w:pPr>
    </w:p>
    <w:p w14:paraId="22D81ACC" w14:textId="111B805B" w:rsidR="00B23DE0" w:rsidRPr="00C976A2" w:rsidRDefault="00B23DE0" w:rsidP="00326BEA">
      <w:pPr>
        <w:spacing w:line="276" w:lineRule="auto"/>
        <w:ind w:right="43"/>
        <w:jc w:val="center"/>
        <w:rPr>
          <w:rFonts w:ascii="Verdana" w:hAnsi="Verdana" w:cs="Arial"/>
          <w:b/>
          <w:bCs/>
          <w:lang w:val="pl-PL"/>
        </w:rPr>
      </w:pPr>
      <w:r w:rsidRPr="00C976A2">
        <w:rPr>
          <w:rFonts w:ascii="Verdana" w:hAnsi="Verdana" w:cs="Arial"/>
          <w:b/>
          <w:bCs/>
          <w:lang w:val="pl-PL"/>
        </w:rPr>
        <w:t>Wynagrodzenie</w:t>
      </w:r>
    </w:p>
    <w:p w14:paraId="57EF6A43" w14:textId="5C008836" w:rsidR="00F246D8" w:rsidRPr="00C976A2" w:rsidRDefault="00F246D8" w:rsidP="00326BEA">
      <w:pPr>
        <w:spacing w:line="276" w:lineRule="auto"/>
        <w:ind w:right="43"/>
        <w:jc w:val="center"/>
        <w:rPr>
          <w:rFonts w:ascii="Verdana" w:hAnsi="Verdana" w:cs="Arial"/>
          <w:b/>
          <w:bCs/>
          <w:lang w:val="pl-PL"/>
        </w:rPr>
      </w:pPr>
      <w:r w:rsidRPr="00C976A2">
        <w:rPr>
          <w:rFonts w:ascii="Verdana" w:hAnsi="Verdana" w:cs="Arial"/>
          <w:b/>
          <w:bCs/>
          <w:lang w:val="pl-PL"/>
        </w:rPr>
        <w:t xml:space="preserve">§ </w:t>
      </w:r>
      <w:r w:rsidR="00B23DE0" w:rsidRPr="00C976A2">
        <w:rPr>
          <w:rFonts w:ascii="Verdana" w:hAnsi="Verdana" w:cs="Arial"/>
          <w:b/>
          <w:bCs/>
          <w:lang w:val="pl-PL"/>
        </w:rPr>
        <w:t>7.</w:t>
      </w:r>
    </w:p>
    <w:p w14:paraId="1B765B68" w14:textId="77777777" w:rsidR="00326BEA" w:rsidRPr="00C976A2" w:rsidRDefault="00326BEA" w:rsidP="00326BEA">
      <w:pPr>
        <w:spacing w:line="276" w:lineRule="auto"/>
        <w:ind w:right="43"/>
        <w:rPr>
          <w:rFonts w:ascii="Verdana" w:hAnsi="Verdana" w:cs="Arial"/>
          <w:b/>
          <w:bCs/>
          <w:lang w:val="pl-PL"/>
        </w:rPr>
      </w:pPr>
    </w:p>
    <w:p w14:paraId="16CC794A" w14:textId="46D55A74" w:rsidR="00F246D8" w:rsidRPr="00FA6474" w:rsidRDefault="00F246D8" w:rsidP="00FA6474">
      <w:pPr>
        <w:pStyle w:val="Akapitzlist"/>
        <w:numPr>
          <w:ilvl w:val="3"/>
          <w:numId w:val="2"/>
        </w:numPr>
        <w:spacing w:line="276" w:lineRule="auto"/>
        <w:ind w:left="426" w:right="43" w:hanging="426"/>
        <w:jc w:val="both"/>
        <w:rPr>
          <w:rFonts w:ascii="Verdana" w:hAnsi="Verdana" w:cs="Arial"/>
          <w:lang w:val="pl-PL"/>
        </w:rPr>
      </w:pPr>
      <w:r w:rsidRPr="00C976A2">
        <w:rPr>
          <w:rFonts w:ascii="Verdana" w:hAnsi="Verdana" w:cs="Arial"/>
          <w:lang w:val="pl-PL"/>
        </w:rPr>
        <w:t xml:space="preserve">Zamawiający zobowiązuje się zapłacić Wykonawcy </w:t>
      </w:r>
      <w:r w:rsidR="00B23DE0" w:rsidRPr="00C976A2">
        <w:rPr>
          <w:rFonts w:ascii="Verdana" w:hAnsi="Verdana" w:cs="Arial"/>
          <w:lang w:val="pl-PL"/>
        </w:rPr>
        <w:t xml:space="preserve">za wykonanie </w:t>
      </w:r>
      <w:r w:rsidRPr="00C976A2">
        <w:rPr>
          <w:rFonts w:ascii="Verdana" w:hAnsi="Verdana" w:cs="Arial"/>
          <w:lang w:val="pl-PL"/>
        </w:rPr>
        <w:t>przedmiot</w:t>
      </w:r>
      <w:r w:rsidR="00B23DE0" w:rsidRPr="00C976A2">
        <w:rPr>
          <w:rFonts w:ascii="Verdana" w:hAnsi="Verdana" w:cs="Arial"/>
          <w:lang w:val="pl-PL"/>
        </w:rPr>
        <w:t>u</w:t>
      </w:r>
      <w:r w:rsidRPr="00C976A2">
        <w:rPr>
          <w:rFonts w:ascii="Verdana" w:hAnsi="Verdana" w:cs="Arial"/>
          <w:lang w:val="pl-PL"/>
        </w:rPr>
        <w:t xml:space="preserve"> </w:t>
      </w:r>
      <w:r w:rsidR="00B23DE0" w:rsidRPr="00C976A2">
        <w:rPr>
          <w:rFonts w:ascii="Verdana" w:hAnsi="Verdana" w:cs="Arial"/>
          <w:lang w:val="pl-PL"/>
        </w:rPr>
        <w:t>umowy</w:t>
      </w:r>
      <w:r w:rsidRPr="00FA6474">
        <w:rPr>
          <w:rFonts w:ascii="Verdana" w:hAnsi="Verdana" w:cs="Arial"/>
          <w:b/>
          <w:bCs/>
          <w:lang w:val="pl-PL"/>
        </w:rPr>
        <w:t xml:space="preserve"> </w:t>
      </w:r>
      <w:r w:rsidR="00FA6474" w:rsidRPr="00FA6474">
        <w:rPr>
          <w:rFonts w:ascii="Verdana" w:hAnsi="Verdana" w:cs="Arial"/>
          <w:b/>
          <w:bCs/>
          <w:lang w:val="pl-PL"/>
        </w:rPr>
        <w:t>Część I</w:t>
      </w:r>
      <w:r w:rsidR="001B1E49">
        <w:rPr>
          <w:rFonts w:ascii="Verdana" w:hAnsi="Verdana" w:cs="Arial"/>
          <w:b/>
          <w:bCs/>
          <w:lang w:val="pl-PL"/>
        </w:rPr>
        <w:t>II</w:t>
      </w:r>
      <w:r w:rsidR="00FA6474" w:rsidRPr="00FA6474">
        <w:rPr>
          <w:rFonts w:ascii="Verdana" w:hAnsi="Verdana" w:cs="Arial"/>
          <w:b/>
          <w:bCs/>
          <w:lang w:val="pl-PL"/>
        </w:rPr>
        <w:t xml:space="preserve"> </w:t>
      </w:r>
      <w:r w:rsidR="00B23DE0" w:rsidRPr="00C976A2">
        <w:rPr>
          <w:rFonts w:ascii="Verdana" w:hAnsi="Verdana" w:cs="Arial"/>
          <w:lang w:val="pl-PL"/>
        </w:rPr>
        <w:t>wynagrodzenie ryczałtowe</w:t>
      </w:r>
      <w:r w:rsidR="00FA6474">
        <w:rPr>
          <w:rFonts w:ascii="Verdana" w:hAnsi="Verdana" w:cs="Arial"/>
          <w:lang w:val="pl-PL"/>
        </w:rPr>
        <w:t xml:space="preserve"> </w:t>
      </w:r>
      <w:r w:rsidR="00B23DE0" w:rsidRPr="00FA6474">
        <w:rPr>
          <w:rFonts w:ascii="Verdana" w:hAnsi="Verdana" w:cs="Arial"/>
          <w:lang w:val="pl-PL"/>
        </w:rPr>
        <w:t xml:space="preserve">w kwocie brutto </w:t>
      </w:r>
      <w:r w:rsidRPr="00FA6474">
        <w:rPr>
          <w:rFonts w:ascii="Verdana" w:hAnsi="Verdana" w:cs="Arial"/>
          <w:lang w:val="pl-PL"/>
        </w:rPr>
        <w:t>……………………….zł</w:t>
      </w:r>
      <w:r w:rsidR="00C75559" w:rsidRPr="00FA6474">
        <w:rPr>
          <w:rFonts w:ascii="Verdana" w:hAnsi="Verdana" w:cs="Arial"/>
          <w:lang w:val="pl-PL"/>
        </w:rPr>
        <w:t>otych</w:t>
      </w:r>
      <w:r w:rsidRPr="00FA6474">
        <w:rPr>
          <w:rFonts w:ascii="Verdana" w:hAnsi="Verdana" w:cs="Arial"/>
          <w:lang w:val="pl-PL"/>
        </w:rPr>
        <w:t xml:space="preserve">, </w:t>
      </w:r>
      <w:r w:rsidR="00B23DE0" w:rsidRPr="00FA6474">
        <w:rPr>
          <w:rFonts w:ascii="Verdana" w:hAnsi="Verdana" w:cs="Arial"/>
          <w:lang w:val="pl-PL"/>
        </w:rPr>
        <w:t>(słownie: …………. ………………………………………………………………………………………) w tym</w:t>
      </w:r>
      <w:r w:rsidR="00C75559" w:rsidRPr="00FA6474">
        <w:rPr>
          <w:rFonts w:ascii="Verdana" w:hAnsi="Verdana" w:cs="Arial"/>
          <w:lang w:val="pl-PL"/>
        </w:rPr>
        <w:t xml:space="preserve"> </w:t>
      </w:r>
      <w:r w:rsidR="00B23DE0" w:rsidRPr="00FA6474">
        <w:rPr>
          <w:rFonts w:ascii="Verdana" w:hAnsi="Verdana" w:cs="Arial"/>
          <w:lang w:val="pl-PL"/>
        </w:rPr>
        <w:t xml:space="preserve">% podatek VAT </w:t>
      </w:r>
      <w:r w:rsidR="006A7001" w:rsidRPr="00FA6474">
        <w:rPr>
          <w:rFonts w:ascii="Verdana" w:hAnsi="Verdana" w:cs="Arial"/>
          <w:lang w:val="pl-PL"/>
        </w:rPr>
        <w:t xml:space="preserve">w kwocie </w:t>
      </w:r>
      <w:r w:rsidR="00C75559" w:rsidRPr="00FA6474">
        <w:rPr>
          <w:rFonts w:ascii="Verdana" w:hAnsi="Verdana" w:cs="Arial"/>
          <w:lang w:val="pl-PL"/>
        </w:rPr>
        <w:t>…………..</w:t>
      </w:r>
      <w:r w:rsidR="006A7001" w:rsidRPr="00FA6474">
        <w:rPr>
          <w:rFonts w:ascii="Verdana" w:hAnsi="Verdana" w:cs="Arial"/>
          <w:lang w:val="pl-PL"/>
        </w:rPr>
        <w:t>………. zł</w:t>
      </w:r>
      <w:r w:rsidR="00C75559" w:rsidRPr="00FA6474">
        <w:rPr>
          <w:rFonts w:ascii="Verdana" w:hAnsi="Verdana" w:cs="Arial"/>
          <w:lang w:val="pl-PL"/>
        </w:rPr>
        <w:t>otych</w:t>
      </w:r>
      <w:r w:rsidR="006A7001" w:rsidRPr="00FA6474">
        <w:rPr>
          <w:rFonts w:ascii="Verdana" w:hAnsi="Verdana" w:cs="Arial"/>
          <w:lang w:val="pl-PL"/>
        </w:rPr>
        <w:t xml:space="preserve"> (</w:t>
      </w:r>
      <w:r w:rsidRPr="00FA6474">
        <w:rPr>
          <w:rFonts w:ascii="Verdana" w:hAnsi="Verdana" w:cs="Arial"/>
          <w:lang w:val="pl-PL"/>
        </w:rPr>
        <w:t>słownie</w:t>
      </w:r>
      <w:r w:rsidR="006A7001" w:rsidRPr="00FA6474">
        <w:rPr>
          <w:rFonts w:ascii="Verdana" w:hAnsi="Verdana" w:cs="Arial"/>
          <w:lang w:val="pl-PL"/>
        </w:rPr>
        <w:t xml:space="preserve">: </w:t>
      </w:r>
      <w:r w:rsidRPr="00FA6474">
        <w:rPr>
          <w:rFonts w:ascii="Verdana" w:hAnsi="Verdana" w:cs="Arial"/>
          <w:lang w:val="pl-PL"/>
        </w:rPr>
        <w:t>..........................................................................</w:t>
      </w:r>
      <w:r w:rsidR="00C75559" w:rsidRPr="00FA6474">
        <w:rPr>
          <w:rFonts w:ascii="Verdana" w:hAnsi="Verdana" w:cs="Arial"/>
          <w:lang w:val="pl-PL"/>
        </w:rPr>
        <w:t>) netto……</w:t>
      </w:r>
      <w:r w:rsidR="0064568B" w:rsidRPr="00FA6474">
        <w:rPr>
          <w:rFonts w:ascii="Verdana" w:hAnsi="Verdana" w:cs="Arial"/>
          <w:lang w:val="pl-PL"/>
        </w:rPr>
        <w:t>………………</w:t>
      </w:r>
      <w:r w:rsidR="00C75559" w:rsidRPr="00FA6474">
        <w:rPr>
          <w:rFonts w:ascii="Verdana" w:hAnsi="Verdana" w:cs="Arial"/>
          <w:lang w:val="pl-PL"/>
        </w:rPr>
        <w:t>. złotych (słownie: …………………..)</w:t>
      </w:r>
    </w:p>
    <w:p w14:paraId="4E49C2D1" w14:textId="77777777" w:rsidR="00C11BEF" w:rsidRPr="00C976A2" w:rsidRDefault="00C11BEF" w:rsidP="00C11BEF">
      <w:pPr>
        <w:pStyle w:val="Akapitzlist"/>
        <w:spacing w:line="276" w:lineRule="auto"/>
        <w:ind w:right="43"/>
        <w:jc w:val="both"/>
        <w:rPr>
          <w:rFonts w:ascii="Verdana" w:hAnsi="Verdana" w:cs="Arial"/>
          <w:lang w:val="pl-PL"/>
        </w:rPr>
      </w:pPr>
    </w:p>
    <w:p w14:paraId="7EE35C85" w14:textId="0DDB93E1" w:rsidR="007F553C" w:rsidRPr="00C976A2" w:rsidRDefault="007F553C" w:rsidP="006A7001">
      <w:pPr>
        <w:pStyle w:val="Akapitzlist"/>
        <w:numPr>
          <w:ilvl w:val="3"/>
          <w:numId w:val="2"/>
        </w:numPr>
        <w:spacing w:line="276" w:lineRule="auto"/>
        <w:ind w:left="426" w:right="43" w:hanging="426"/>
        <w:jc w:val="both"/>
        <w:rPr>
          <w:rFonts w:ascii="Verdana" w:hAnsi="Verdana" w:cs="Arial"/>
          <w:lang w:val="pl-PL"/>
        </w:rPr>
      </w:pPr>
      <w:r w:rsidRPr="00C976A2">
        <w:rPr>
          <w:rFonts w:ascii="Verdana" w:eastAsia="Times New Roman" w:hAnsi="Verdana" w:cs="Arial"/>
          <w:spacing w:val="-1"/>
          <w:lang w:val="pl-PL"/>
        </w:rPr>
        <w:t>Wynagrodzenie, o którym mowa w ust. 1 obejmuje wszelkie koszty niezbędne do zrealizowania przedmiotu umowy i nie może ulec zmianie z</w:t>
      </w:r>
      <w:r w:rsidR="006A7001" w:rsidRPr="00C976A2">
        <w:rPr>
          <w:rFonts w:ascii="Verdana" w:eastAsia="Times New Roman" w:hAnsi="Verdana" w:cs="Arial"/>
          <w:spacing w:val="-1"/>
          <w:lang w:val="pl-PL"/>
        </w:rPr>
        <w:t xml:space="preserve"> zas</w:t>
      </w:r>
      <w:r w:rsidRPr="00C976A2">
        <w:rPr>
          <w:rFonts w:ascii="Verdana" w:eastAsia="Times New Roman" w:hAnsi="Verdana" w:cs="Arial"/>
          <w:spacing w:val="-1"/>
          <w:lang w:val="pl-PL"/>
        </w:rPr>
        <w:t>trzeżeniem postanowień zawartych w § 18 Umowy. Wykonawca ponosi ryzyko z tytułu oszacowania wszelkich kosztów związanych z realizacją przedmiotu umowy. Niedoszacowanie, pominięcie oraz brak rozpoznania zakresu przedmiotu umowy nie może być podstawą do żądania zmiany wynagrodzenia określonego w ust. 1 niniejszego paragrafu.</w:t>
      </w:r>
    </w:p>
    <w:p w14:paraId="2FA8E9F6" w14:textId="33D22C19" w:rsidR="006A7001" w:rsidRPr="00C976A2" w:rsidRDefault="006A7001" w:rsidP="00D14968">
      <w:pPr>
        <w:pStyle w:val="Akapitzlist"/>
        <w:numPr>
          <w:ilvl w:val="3"/>
          <w:numId w:val="2"/>
        </w:numPr>
        <w:spacing w:line="276" w:lineRule="auto"/>
        <w:ind w:left="426" w:right="43" w:hanging="426"/>
        <w:jc w:val="both"/>
        <w:rPr>
          <w:rFonts w:ascii="Verdana" w:hAnsi="Verdana" w:cs="Arial"/>
          <w:lang w:val="pl-PL"/>
        </w:rPr>
      </w:pPr>
      <w:r w:rsidRPr="00C976A2">
        <w:rPr>
          <w:rFonts w:ascii="Verdana" w:eastAsia="Times New Roman" w:hAnsi="Verdana" w:cs="Arial"/>
          <w:lang w:val="pl-PL"/>
        </w:rPr>
        <w:t xml:space="preserve">Wszystkie koszty niezbędne do </w:t>
      </w:r>
      <w:r w:rsidRPr="00C72245">
        <w:rPr>
          <w:rFonts w:ascii="Verdana" w:eastAsia="Times New Roman" w:hAnsi="Verdana" w:cs="Arial"/>
          <w:color w:val="000000" w:themeColor="text1"/>
          <w:lang w:val="pl-PL"/>
        </w:rPr>
        <w:t>zrealizowania przedmiotu umowy są to między innymi koszty: wykonania wszelkich</w:t>
      </w:r>
      <w:r w:rsidR="00FA6474" w:rsidRPr="00C72245">
        <w:rPr>
          <w:rFonts w:ascii="Verdana" w:eastAsia="Times New Roman" w:hAnsi="Verdana" w:cs="Arial"/>
          <w:color w:val="000000" w:themeColor="text1"/>
          <w:lang w:val="pl-PL"/>
        </w:rPr>
        <w:t xml:space="preserve"> prac projektowych, uzyskania </w:t>
      </w:r>
      <w:proofErr w:type="spellStart"/>
      <w:r w:rsidR="00FA6474" w:rsidRPr="00C72245">
        <w:rPr>
          <w:rFonts w:ascii="Verdana" w:eastAsia="Times New Roman" w:hAnsi="Verdana" w:cs="Arial"/>
          <w:color w:val="000000" w:themeColor="text1"/>
          <w:lang w:val="pl-PL"/>
        </w:rPr>
        <w:t>wymganych</w:t>
      </w:r>
      <w:proofErr w:type="spellEnd"/>
      <w:r w:rsidR="00FA6474" w:rsidRPr="00C72245">
        <w:rPr>
          <w:rFonts w:ascii="Verdana" w:eastAsia="Times New Roman" w:hAnsi="Verdana" w:cs="Arial"/>
          <w:color w:val="000000" w:themeColor="text1"/>
          <w:lang w:val="pl-PL"/>
        </w:rPr>
        <w:t xml:space="preserve"> niezbędnych pozwoleń i zezwoleń wymaganych obowiązującymi przepisami prawa, </w:t>
      </w:r>
      <w:r w:rsidRPr="00C72245">
        <w:rPr>
          <w:rFonts w:ascii="Verdana" w:eastAsia="Times New Roman" w:hAnsi="Verdana" w:cs="Arial"/>
          <w:color w:val="000000" w:themeColor="text1"/>
          <w:lang w:val="pl-PL"/>
        </w:rPr>
        <w:t xml:space="preserve">robót przygotowawczych, demontażowych, </w:t>
      </w:r>
      <w:r w:rsidRPr="00C976A2">
        <w:rPr>
          <w:rFonts w:ascii="Verdana" w:eastAsia="Times New Roman" w:hAnsi="Verdana" w:cs="Arial"/>
          <w:lang w:val="pl-PL"/>
        </w:rPr>
        <w:t>wykończeniowych i porządkowych, zorganizowania i zagospodarowania oraz późniejszej likwidacji placu budowy, ogrodzenia i zabezpieczenia placu budowy, utrzymania zaplecza budowy (woda, energia elektryczna, dozorowanie budowy), koszty związane z zabezpieczeniem i oznakowaniem prowadzonych robót, wywozu, utylizacji materiałów pochodzących z rozbiórki, przekopów kontrolnych, koszty wyrównania terenu, wykonania dokumentacji powykonawczej, koszty związane z odbiorami wykonanych robót i innych czynności niezbędnych do wykonania i prawidłowej eksploatacji przedmiotu zamówienia, odprowadzenia podatku VAT.</w:t>
      </w:r>
    </w:p>
    <w:p w14:paraId="4E665146" w14:textId="77777777" w:rsidR="004F62D6" w:rsidRPr="00C976A2" w:rsidRDefault="004F62D6" w:rsidP="00FF01C2">
      <w:pPr>
        <w:spacing w:line="276" w:lineRule="auto"/>
        <w:ind w:right="43"/>
        <w:rPr>
          <w:rFonts w:ascii="Verdana" w:hAnsi="Verdana" w:cs="Arial"/>
          <w:b/>
          <w:bCs/>
          <w:lang w:val="pl-PL"/>
        </w:rPr>
      </w:pPr>
    </w:p>
    <w:p w14:paraId="5CD490FE" w14:textId="77777777" w:rsidR="00A161F9" w:rsidRPr="00C976A2" w:rsidRDefault="00A161F9" w:rsidP="006A7001">
      <w:pPr>
        <w:spacing w:line="276" w:lineRule="auto"/>
        <w:ind w:right="43"/>
        <w:jc w:val="center"/>
        <w:rPr>
          <w:rFonts w:ascii="Verdana" w:hAnsi="Verdana" w:cs="Arial"/>
          <w:b/>
          <w:bCs/>
          <w:lang w:val="pl-PL"/>
        </w:rPr>
      </w:pPr>
    </w:p>
    <w:p w14:paraId="322EB446" w14:textId="1A5A19EF" w:rsidR="006A7001" w:rsidRPr="00C976A2" w:rsidRDefault="006A7001" w:rsidP="006A7001">
      <w:pPr>
        <w:spacing w:line="276" w:lineRule="auto"/>
        <w:ind w:right="43"/>
        <w:jc w:val="center"/>
        <w:rPr>
          <w:rFonts w:ascii="Verdana" w:hAnsi="Verdana" w:cs="Arial"/>
          <w:b/>
          <w:bCs/>
          <w:lang w:val="pl-PL"/>
        </w:rPr>
      </w:pPr>
      <w:r w:rsidRPr="00C976A2">
        <w:rPr>
          <w:rFonts w:ascii="Verdana" w:hAnsi="Verdana" w:cs="Arial"/>
          <w:b/>
          <w:bCs/>
          <w:lang w:val="pl-PL"/>
        </w:rPr>
        <w:t>Rozliczenie wynagrodzenia</w:t>
      </w:r>
    </w:p>
    <w:p w14:paraId="4A851D02" w14:textId="0DA198B4" w:rsidR="00B87798" w:rsidRPr="00C976A2" w:rsidRDefault="00B87798" w:rsidP="006A7001">
      <w:pPr>
        <w:spacing w:line="276" w:lineRule="auto"/>
        <w:ind w:right="43"/>
        <w:jc w:val="center"/>
        <w:rPr>
          <w:rFonts w:ascii="Verdana" w:hAnsi="Verdana" w:cs="Arial"/>
          <w:b/>
          <w:bCs/>
          <w:lang w:val="pl-PL"/>
        </w:rPr>
      </w:pPr>
      <w:r w:rsidRPr="00C976A2">
        <w:rPr>
          <w:rFonts w:ascii="Verdana" w:hAnsi="Verdana" w:cs="Arial"/>
          <w:b/>
          <w:bCs/>
          <w:lang w:val="pl-PL"/>
        </w:rPr>
        <w:t xml:space="preserve">§ </w:t>
      </w:r>
      <w:r w:rsidR="006A7001" w:rsidRPr="00C976A2">
        <w:rPr>
          <w:rFonts w:ascii="Verdana" w:hAnsi="Verdana" w:cs="Arial"/>
          <w:b/>
          <w:bCs/>
          <w:lang w:val="pl-PL"/>
        </w:rPr>
        <w:t>8.</w:t>
      </w:r>
    </w:p>
    <w:p w14:paraId="3D579E25" w14:textId="0AECD8FD" w:rsidR="009F53F8" w:rsidRPr="00C976A2" w:rsidRDefault="009F53F8" w:rsidP="008D1C51">
      <w:pPr>
        <w:spacing w:line="276" w:lineRule="auto"/>
        <w:ind w:right="43"/>
        <w:jc w:val="both"/>
        <w:rPr>
          <w:rFonts w:ascii="Verdana" w:hAnsi="Verdana" w:cs="Arial"/>
          <w:lang w:val="pl-PL"/>
        </w:rPr>
      </w:pPr>
    </w:p>
    <w:p w14:paraId="3B4D1A55" w14:textId="0AA6FA0D" w:rsidR="006E38D2" w:rsidRPr="00C976A2" w:rsidRDefault="006E38D2" w:rsidP="00EC3C05">
      <w:pPr>
        <w:pStyle w:val="Akapitzlist"/>
        <w:numPr>
          <w:ilvl w:val="0"/>
          <w:numId w:val="85"/>
        </w:numPr>
        <w:spacing w:line="276" w:lineRule="auto"/>
        <w:ind w:left="426" w:right="43" w:hanging="426"/>
        <w:jc w:val="both"/>
        <w:rPr>
          <w:rFonts w:ascii="Verdana" w:hAnsi="Verdana" w:cs="Arial"/>
          <w:b/>
          <w:bCs/>
          <w:lang w:val="pl-PL"/>
        </w:rPr>
      </w:pPr>
      <w:bookmarkStart w:id="4" w:name="_Hlk122944544"/>
      <w:r w:rsidRPr="00C976A2">
        <w:rPr>
          <w:rFonts w:ascii="Verdana" w:hAnsi="Verdana" w:cs="Arial"/>
          <w:b/>
          <w:bCs/>
          <w:lang w:val="pl-PL"/>
        </w:rPr>
        <w:t xml:space="preserve">Wariant I gdy całość </w:t>
      </w:r>
      <w:r w:rsidR="00F745EE" w:rsidRPr="00C976A2">
        <w:rPr>
          <w:rFonts w:ascii="Verdana" w:hAnsi="Verdana" w:cs="Arial"/>
          <w:b/>
          <w:bCs/>
          <w:lang w:val="pl-PL"/>
        </w:rPr>
        <w:t xml:space="preserve">przedmiotu </w:t>
      </w:r>
      <w:r w:rsidR="00F745EE" w:rsidRPr="00C72245">
        <w:rPr>
          <w:rFonts w:ascii="Verdana" w:hAnsi="Verdana" w:cs="Arial"/>
          <w:b/>
          <w:bCs/>
          <w:color w:val="000000" w:themeColor="text1"/>
          <w:lang w:val="pl-PL"/>
        </w:rPr>
        <w:t xml:space="preserve">zamówienia (Część </w:t>
      </w:r>
      <w:r w:rsidR="00051746" w:rsidRPr="00C72245">
        <w:rPr>
          <w:rFonts w:ascii="Verdana" w:hAnsi="Verdana" w:cs="Arial"/>
          <w:b/>
          <w:bCs/>
          <w:color w:val="000000" w:themeColor="text1"/>
          <w:lang w:val="pl-PL"/>
        </w:rPr>
        <w:t>I</w:t>
      </w:r>
      <w:r w:rsidR="000B4C7C">
        <w:rPr>
          <w:rFonts w:ascii="Verdana" w:hAnsi="Verdana" w:cs="Arial"/>
          <w:b/>
          <w:bCs/>
          <w:color w:val="000000" w:themeColor="text1"/>
          <w:lang w:val="pl-PL"/>
        </w:rPr>
        <w:t>, II, III, IV</w:t>
      </w:r>
      <w:r w:rsidRPr="00C72245">
        <w:rPr>
          <w:rFonts w:ascii="Verdana" w:hAnsi="Verdana" w:cs="Arial"/>
          <w:b/>
          <w:bCs/>
          <w:color w:val="000000" w:themeColor="text1"/>
          <w:lang w:val="pl-PL"/>
        </w:rPr>
        <w:t xml:space="preserve">) </w:t>
      </w:r>
      <w:r w:rsidRPr="00C976A2">
        <w:rPr>
          <w:rFonts w:ascii="Verdana" w:hAnsi="Verdana" w:cs="Arial"/>
          <w:b/>
          <w:bCs/>
          <w:lang w:val="pl-PL"/>
        </w:rPr>
        <w:t>realizowan</w:t>
      </w:r>
      <w:r w:rsidR="001D176D" w:rsidRPr="00C976A2">
        <w:rPr>
          <w:rFonts w:ascii="Verdana" w:hAnsi="Verdana" w:cs="Arial"/>
          <w:b/>
          <w:bCs/>
          <w:lang w:val="pl-PL"/>
        </w:rPr>
        <w:t>a</w:t>
      </w:r>
      <w:r w:rsidRPr="00C976A2">
        <w:rPr>
          <w:rFonts w:ascii="Verdana" w:hAnsi="Verdana" w:cs="Arial"/>
          <w:b/>
          <w:bCs/>
          <w:lang w:val="pl-PL"/>
        </w:rPr>
        <w:t xml:space="preserve"> będzie na podstawie </w:t>
      </w:r>
      <w:proofErr w:type="spellStart"/>
      <w:r w:rsidRPr="00C976A2">
        <w:rPr>
          <w:rFonts w:ascii="Verdana" w:hAnsi="Verdana" w:cs="Arial"/>
          <w:b/>
          <w:bCs/>
          <w:lang w:val="pl-PL"/>
        </w:rPr>
        <w:t>jeden</w:t>
      </w:r>
      <w:r w:rsidR="00051746" w:rsidRPr="00C976A2">
        <w:rPr>
          <w:rFonts w:ascii="Verdana" w:hAnsi="Verdana" w:cs="Arial"/>
          <w:b/>
          <w:bCs/>
          <w:lang w:val="pl-PL"/>
        </w:rPr>
        <w:t>e</w:t>
      </w:r>
      <w:r w:rsidRPr="00C976A2">
        <w:rPr>
          <w:rFonts w:ascii="Verdana" w:hAnsi="Verdana" w:cs="Arial"/>
          <w:b/>
          <w:bCs/>
          <w:lang w:val="pl-PL"/>
        </w:rPr>
        <w:t>j</w:t>
      </w:r>
      <w:proofErr w:type="spellEnd"/>
      <w:r w:rsidRPr="00C976A2">
        <w:rPr>
          <w:rFonts w:ascii="Verdana" w:hAnsi="Verdana" w:cs="Arial"/>
          <w:b/>
          <w:bCs/>
          <w:lang w:val="pl-PL"/>
        </w:rPr>
        <w:t xml:space="preserve"> umowy przez jednego Wykonawcę: </w:t>
      </w:r>
    </w:p>
    <w:p w14:paraId="34C687F5" w14:textId="3F5A9540" w:rsidR="003A6936" w:rsidRPr="00C976A2" w:rsidRDefault="003A6936" w:rsidP="00D107BC">
      <w:pPr>
        <w:spacing w:line="276" w:lineRule="auto"/>
        <w:jc w:val="both"/>
        <w:rPr>
          <w:rFonts w:ascii="Verdana" w:eastAsia="Calibri" w:hAnsi="Verdana" w:cs="Arial"/>
          <w:color w:val="000000"/>
          <w:lang w:val="pl-PL"/>
        </w:rPr>
      </w:pPr>
    </w:p>
    <w:p w14:paraId="0EFAFB18" w14:textId="77777777" w:rsidR="003A6936" w:rsidRPr="00C976A2" w:rsidRDefault="003A6936" w:rsidP="003A6936">
      <w:pPr>
        <w:pStyle w:val="Akapitzlist"/>
        <w:numPr>
          <w:ilvl w:val="2"/>
          <w:numId w:val="17"/>
        </w:numPr>
        <w:spacing w:line="276" w:lineRule="auto"/>
        <w:ind w:left="426" w:right="43" w:hanging="426"/>
        <w:jc w:val="both"/>
        <w:rPr>
          <w:rFonts w:ascii="Verdana" w:hAnsi="Verdana" w:cs="Arial"/>
          <w:lang w:val="pl-PL"/>
        </w:rPr>
      </w:pPr>
      <w:r w:rsidRPr="00C976A2">
        <w:rPr>
          <w:rFonts w:ascii="Verdana" w:hAnsi="Verdana" w:cs="Arial"/>
          <w:lang w:val="pl-PL"/>
        </w:rPr>
        <w:t>Strony postanawiają, że rozliczenie za przedmiot umowy odbywać się będzie w dwóch transzach, pierwsza po zakończeniu wydzielonego etapu prac w ramach realizacji inwestycji, druga po zakończeniu realizacji inwestycji:</w:t>
      </w:r>
    </w:p>
    <w:p w14:paraId="4D7F74FA" w14:textId="4A497177" w:rsidR="003A6936" w:rsidRPr="00C976A2" w:rsidRDefault="003A6936" w:rsidP="003A6936">
      <w:pPr>
        <w:pStyle w:val="Akapitzlist"/>
        <w:numPr>
          <w:ilvl w:val="0"/>
          <w:numId w:val="19"/>
        </w:numPr>
        <w:spacing w:line="276" w:lineRule="auto"/>
        <w:ind w:right="43"/>
        <w:jc w:val="both"/>
        <w:rPr>
          <w:rFonts w:ascii="Verdana" w:hAnsi="Verdana" w:cs="Arial"/>
          <w:lang w:val="pl-PL"/>
        </w:rPr>
      </w:pPr>
      <w:r w:rsidRPr="00C976A2">
        <w:rPr>
          <w:rFonts w:ascii="Verdana" w:hAnsi="Verdana" w:cs="Arial"/>
          <w:lang w:val="pl-PL"/>
        </w:rPr>
        <w:t xml:space="preserve">I transza </w:t>
      </w:r>
      <w:r w:rsidR="00A277FE" w:rsidRPr="00C976A2">
        <w:rPr>
          <w:rFonts w:ascii="Verdana" w:hAnsi="Verdana" w:cs="Arial"/>
          <w:lang w:val="pl-PL"/>
        </w:rPr>
        <w:t xml:space="preserve">- w wysokości </w:t>
      </w:r>
      <w:r w:rsidR="00A277FE" w:rsidRPr="00C976A2">
        <w:rPr>
          <w:rFonts w:ascii="Verdana" w:hAnsi="Verdana" w:cs="Arial"/>
          <w:color w:val="000000" w:themeColor="text1"/>
          <w:lang w:val="pl-PL"/>
        </w:rPr>
        <w:t>40%</w:t>
      </w:r>
      <w:r w:rsidR="00886555" w:rsidRPr="00C976A2">
        <w:rPr>
          <w:rFonts w:ascii="Verdana" w:hAnsi="Verdana" w:cs="Arial"/>
          <w:color w:val="000000" w:themeColor="text1"/>
          <w:lang w:val="pl-PL"/>
        </w:rPr>
        <w:t xml:space="preserve"> dofinansowania</w:t>
      </w:r>
      <w:r w:rsidR="00A277FE" w:rsidRPr="00C976A2">
        <w:rPr>
          <w:rFonts w:ascii="Verdana" w:hAnsi="Verdana" w:cs="Arial"/>
          <w:color w:val="000000" w:themeColor="text1"/>
          <w:lang w:val="pl-PL"/>
        </w:rPr>
        <w:t xml:space="preserve"> wynagrodzenia </w:t>
      </w:r>
      <w:r w:rsidR="00A277FE" w:rsidRPr="00C976A2">
        <w:rPr>
          <w:rFonts w:ascii="Verdana" w:hAnsi="Verdana" w:cs="Arial"/>
          <w:lang w:val="pl-PL"/>
        </w:rPr>
        <w:t xml:space="preserve">brutto, o którym mowa w § 7 ust. 1  </w:t>
      </w:r>
      <w:r w:rsidRPr="00C976A2">
        <w:rPr>
          <w:rFonts w:ascii="Verdana" w:hAnsi="Verdana" w:cs="Arial"/>
          <w:lang w:val="pl-PL"/>
        </w:rPr>
        <w:t>płatna w dwóch ratach:</w:t>
      </w:r>
    </w:p>
    <w:p w14:paraId="2DB76992" w14:textId="77777777" w:rsidR="003A6936" w:rsidRPr="00C976A2" w:rsidRDefault="003A6936" w:rsidP="003A6936">
      <w:pPr>
        <w:pStyle w:val="Akapitzlist"/>
        <w:numPr>
          <w:ilvl w:val="4"/>
          <w:numId w:val="17"/>
        </w:numPr>
        <w:spacing w:line="276" w:lineRule="auto"/>
        <w:ind w:left="1134" w:right="43" w:hanging="425"/>
        <w:jc w:val="both"/>
        <w:rPr>
          <w:rFonts w:ascii="Verdana" w:hAnsi="Verdana" w:cs="Arial"/>
          <w:lang w:val="pl-PL"/>
        </w:rPr>
      </w:pPr>
      <w:r w:rsidRPr="00C976A2">
        <w:rPr>
          <w:rFonts w:ascii="Verdana" w:hAnsi="Verdana" w:cs="Arial"/>
          <w:lang w:val="pl-PL"/>
        </w:rPr>
        <w:t>pierwszej odpowiadającej wysokości udziału własnego Zamawiającego;</w:t>
      </w:r>
    </w:p>
    <w:p w14:paraId="7059DC34" w14:textId="77777777" w:rsidR="003A6936" w:rsidRPr="00C976A2" w:rsidRDefault="003A6936" w:rsidP="003A6936">
      <w:pPr>
        <w:pStyle w:val="Akapitzlist"/>
        <w:numPr>
          <w:ilvl w:val="4"/>
          <w:numId w:val="17"/>
        </w:numPr>
        <w:spacing w:line="276" w:lineRule="auto"/>
        <w:ind w:left="1134" w:right="43" w:hanging="425"/>
        <w:jc w:val="both"/>
        <w:rPr>
          <w:rFonts w:ascii="Verdana" w:hAnsi="Verdana" w:cs="Arial"/>
          <w:lang w:val="pl-PL"/>
        </w:rPr>
      </w:pPr>
      <w:r w:rsidRPr="00C976A2">
        <w:rPr>
          <w:rFonts w:ascii="Verdana" w:hAnsi="Verdana" w:cs="Arial"/>
          <w:lang w:val="pl-PL"/>
        </w:rPr>
        <w:t>drugiej odpowiadającej pozostałej części wynagrodzenia częściowego (pozyskanej z dofinansowania),</w:t>
      </w:r>
    </w:p>
    <w:p w14:paraId="4261B2BF" w14:textId="4E69B691" w:rsidR="003A6936" w:rsidRPr="00C976A2" w:rsidRDefault="003A6936" w:rsidP="003A6936">
      <w:pPr>
        <w:pStyle w:val="Akapitzlist"/>
        <w:numPr>
          <w:ilvl w:val="0"/>
          <w:numId w:val="19"/>
        </w:numPr>
        <w:spacing w:line="276" w:lineRule="auto"/>
        <w:ind w:right="43"/>
        <w:jc w:val="both"/>
        <w:rPr>
          <w:rFonts w:ascii="Verdana" w:hAnsi="Verdana" w:cs="Arial"/>
          <w:lang w:val="pl-PL"/>
        </w:rPr>
      </w:pPr>
      <w:r w:rsidRPr="00C976A2">
        <w:rPr>
          <w:rFonts w:ascii="Verdana" w:hAnsi="Verdana" w:cs="Arial"/>
          <w:lang w:val="pl-PL"/>
        </w:rPr>
        <w:t>II transza -</w:t>
      </w:r>
      <w:r w:rsidR="00A277FE" w:rsidRPr="00C976A2">
        <w:rPr>
          <w:rFonts w:ascii="Verdana" w:hAnsi="Verdana" w:cs="Arial"/>
          <w:lang w:val="pl-PL"/>
        </w:rPr>
        <w:t>w wysokości 60% wynagrodzenia, o którym mowa w § 7 ust. 1 (</w:t>
      </w:r>
      <w:r w:rsidRPr="00C976A2">
        <w:rPr>
          <w:rFonts w:ascii="Verdana" w:hAnsi="Verdana" w:cs="Arial"/>
          <w:lang w:val="pl-PL"/>
        </w:rPr>
        <w:t xml:space="preserve"> płatność końcowa</w:t>
      </w:r>
      <w:r w:rsidR="00A277FE" w:rsidRPr="00C976A2">
        <w:rPr>
          <w:rFonts w:ascii="Verdana" w:hAnsi="Verdana" w:cs="Arial"/>
          <w:lang w:val="pl-PL"/>
        </w:rPr>
        <w:t>)</w:t>
      </w:r>
      <w:r w:rsidRPr="00C976A2">
        <w:rPr>
          <w:rFonts w:ascii="Verdana" w:hAnsi="Verdana" w:cs="Arial"/>
          <w:lang w:val="pl-PL"/>
        </w:rPr>
        <w:t xml:space="preserve"> dokonana zostanie po wykonaniu i odbiorze całości przedmiotu umowy</w:t>
      </w:r>
      <w:r w:rsidR="00A277FE" w:rsidRPr="00C976A2">
        <w:rPr>
          <w:rFonts w:ascii="Verdana" w:hAnsi="Verdana" w:cs="Arial"/>
          <w:lang w:val="pl-PL"/>
        </w:rPr>
        <w:t xml:space="preserve">, </w:t>
      </w:r>
      <w:r w:rsidRPr="00C976A2">
        <w:rPr>
          <w:rFonts w:ascii="Verdana" w:hAnsi="Verdana" w:cs="Arial"/>
          <w:lang w:val="pl-PL"/>
        </w:rPr>
        <w:t>nastąpi w jednej racie po uzyskaniu przez Zamawiającego wypłaty dofinansowania, chyba że:</w:t>
      </w:r>
    </w:p>
    <w:p w14:paraId="39132CF8" w14:textId="77777777" w:rsidR="003A6936" w:rsidRPr="00C976A2" w:rsidRDefault="003A6936" w:rsidP="003A6936">
      <w:pPr>
        <w:pStyle w:val="Akapitzlist"/>
        <w:numPr>
          <w:ilvl w:val="0"/>
          <w:numId w:val="20"/>
        </w:numPr>
        <w:spacing w:line="276" w:lineRule="auto"/>
        <w:ind w:left="1134" w:right="43" w:hanging="425"/>
        <w:jc w:val="both"/>
        <w:rPr>
          <w:rFonts w:ascii="Verdana" w:hAnsi="Verdana" w:cs="Arial"/>
          <w:lang w:val="pl-PL"/>
        </w:rPr>
      </w:pPr>
      <w:r w:rsidRPr="00C976A2">
        <w:rPr>
          <w:rFonts w:ascii="Verdana" w:hAnsi="Verdana" w:cs="Arial"/>
          <w:lang w:val="pl-PL"/>
        </w:rPr>
        <w:t>Strony dokonają zmiany umowy skutkującej wzrostem wynagrodzenia należnego Wykonawcy lub;</w:t>
      </w:r>
    </w:p>
    <w:p w14:paraId="2FB0E8EE" w14:textId="77777777" w:rsidR="003A6936" w:rsidRPr="00C976A2" w:rsidRDefault="003A6936" w:rsidP="003A6936">
      <w:pPr>
        <w:pStyle w:val="Akapitzlist"/>
        <w:numPr>
          <w:ilvl w:val="0"/>
          <w:numId w:val="20"/>
        </w:numPr>
        <w:spacing w:line="276" w:lineRule="auto"/>
        <w:ind w:left="1134" w:right="43" w:hanging="425"/>
        <w:jc w:val="both"/>
        <w:rPr>
          <w:rFonts w:ascii="Verdana" w:hAnsi="Verdana" w:cs="Arial"/>
          <w:lang w:val="pl-PL"/>
        </w:rPr>
      </w:pPr>
      <w:r w:rsidRPr="00C976A2">
        <w:rPr>
          <w:rFonts w:ascii="Verdana" w:hAnsi="Verdana" w:cs="Arial"/>
          <w:lang w:val="pl-PL"/>
        </w:rPr>
        <w:t>zaistnieje podstawa do waloryzacji wynagrodzenia Wykonawcy, skutkująca zwiększeniem wynagrodzenia należnego Wykonawcy</w:t>
      </w:r>
    </w:p>
    <w:p w14:paraId="2136149A" w14:textId="44084FA7" w:rsidR="001D176D" w:rsidRPr="00C976A2" w:rsidRDefault="003A6936" w:rsidP="001D176D">
      <w:pPr>
        <w:pStyle w:val="Akapitzlist"/>
        <w:spacing w:line="276" w:lineRule="auto"/>
        <w:ind w:right="43"/>
        <w:jc w:val="both"/>
        <w:rPr>
          <w:rFonts w:ascii="Verdana" w:hAnsi="Verdana" w:cs="Arial"/>
          <w:lang w:val="pl-PL"/>
        </w:rPr>
      </w:pPr>
      <w:r w:rsidRPr="00C976A2">
        <w:rPr>
          <w:rFonts w:ascii="Verdana" w:hAnsi="Verdana" w:cs="Arial"/>
          <w:lang w:val="pl-PL"/>
        </w:rPr>
        <w:t>- wówczas płatność końcowa nastąpi w dwóch ratach, pierwszej odpowiadającej kwocie zwiększenia wynagrodzenia należnego Wykonawcy oraz drugiej odpowiadającej pozostałej części wynagrodzenia końcowego.</w:t>
      </w:r>
    </w:p>
    <w:p w14:paraId="0DE49682" w14:textId="34C7161F" w:rsidR="001D176D" w:rsidRPr="00C976A2" w:rsidRDefault="001D176D" w:rsidP="001D176D">
      <w:pPr>
        <w:spacing w:line="276" w:lineRule="auto"/>
        <w:ind w:right="43"/>
        <w:jc w:val="both"/>
        <w:rPr>
          <w:rFonts w:ascii="Verdana" w:hAnsi="Verdana" w:cs="Arial"/>
          <w:lang w:val="pl-PL"/>
        </w:rPr>
      </w:pPr>
    </w:p>
    <w:p w14:paraId="2A9E1967" w14:textId="26909F8F" w:rsidR="001D176D" w:rsidRPr="00C72245" w:rsidRDefault="001D176D" w:rsidP="00EC3C05">
      <w:pPr>
        <w:pStyle w:val="Akapitzlist"/>
        <w:numPr>
          <w:ilvl w:val="0"/>
          <w:numId w:val="85"/>
        </w:numPr>
        <w:spacing w:line="276" w:lineRule="auto"/>
        <w:ind w:left="426" w:right="43" w:hanging="426"/>
        <w:jc w:val="both"/>
        <w:rPr>
          <w:rFonts w:ascii="Verdana" w:hAnsi="Verdana" w:cs="Arial"/>
          <w:b/>
          <w:bCs/>
          <w:color w:val="000000" w:themeColor="text1"/>
          <w:lang w:val="pl-PL"/>
        </w:rPr>
      </w:pPr>
      <w:r w:rsidRPr="00C976A2">
        <w:rPr>
          <w:rFonts w:ascii="Verdana" w:hAnsi="Verdana" w:cs="Arial"/>
          <w:b/>
          <w:bCs/>
          <w:lang w:val="pl-PL"/>
        </w:rPr>
        <w:t>Wariant I</w:t>
      </w:r>
      <w:r w:rsidR="00BE262F" w:rsidRPr="00C976A2">
        <w:rPr>
          <w:rFonts w:ascii="Verdana" w:hAnsi="Verdana" w:cs="Arial"/>
          <w:b/>
          <w:bCs/>
          <w:lang w:val="pl-PL"/>
        </w:rPr>
        <w:t>I</w:t>
      </w:r>
      <w:r w:rsidRPr="00C976A2">
        <w:rPr>
          <w:rFonts w:ascii="Verdana" w:hAnsi="Verdana" w:cs="Arial"/>
          <w:b/>
          <w:bCs/>
          <w:lang w:val="pl-PL"/>
        </w:rPr>
        <w:t xml:space="preserve"> gdy przedmiot zamówienia </w:t>
      </w:r>
      <w:r w:rsidRPr="00C72245">
        <w:rPr>
          <w:rFonts w:ascii="Verdana" w:hAnsi="Verdana" w:cs="Arial"/>
          <w:b/>
          <w:bCs/>
          <w:color w:val="000000" w:themeColor="text1"/>
          <w:lang w:val="pl-PL"/>
        </w:rPr>
        <w:t>realizowany</w:t>
      </w:r>
      <w:r w:rsidR="00F03280" w:rsidRPr="00C72245">
        <w:rPr>
          <w:rFonts w:ascii="Verdana" w:hAnsi="Verdana" w:cs="Arial"/>
          <w:b/>
          <w:bCs/>
          <w:color w:val="000000" w:themeColor="text1"/>
          <w:lang w:val="pl-PL"/>
        </w:rPr>
        <w:t xml:space="preserve"> będzie na podstawie</w:t>
      </w:r>
      <w:r w:rsidRPr="00C72245">
        <w:rPr>
          <w:rFonts w:ascii="Verdana" w:hAnsi="Verdana" w:cs="Arial"/>
          <w:b/>
          <w:bCs/>
          <w:color w:val="000000" w:themeColor="text1"/>
          <w:lang w:val="pl-PL"/>
        </w:rPr>
        <w:t xml:space="preserve"> odrębnych umów dla każdej części</w:t>
      </w:r>
      <w:r w:rsidR="00A606F8" w:rsidRPr="00C72245">
        <w:rPr>
          <w:rFonts w:ascii="Verdana" w:hAnsi="Verdana" w:cs="Arial"/>
          <w:b/>
          <w:bCs/>
          <w:color w:val="000000" w:themeColor="text1"/>
          <w:lang w:val="pl-PL"/>
        </w:rPr>
        <w:t xml:space="preserve"> (odpowiednio części I</w:t>
      </w:r>
      <w:r w:rsidR="000B4C7C">
        <w:rPr>
          <w:rFonts w:ascii="Verdana" w:hAnsi="Verdana" w:cs="Arial"/>
          <w:b/>
          <w:bCs/>
          <w:color w:val="000000" w:themeColor="text1"/>
          <w:lang w:val="pl-PL"/>
        </w:rPr>
        <w:t>, II, III, IV</w:t>
      </w:r>
      <w:r w:rsidR="00A606F8" w:rsidRPr="00C72245">
        <w:rPr>
          <w:rFonts w:ascii="Verdana" w:hAnsi="Verdana" w:cs="Arial"/>
          <w:b/>
          <w:bCs/>
          <w:color w:val="000000" w:themeColor="text1"/>
          <w:lang w:val="pl-PL"/>
        </w:rPr>
        <w:t>)</w:t>
      </w:r>
      <w:r w:rsidRPr="00C72245">
        <w:rPr>
          <w:rFonts w:ascii="Verdana" w:hAnsi="Verdana" w:cs="Arial"/>
          <w:b/>
          <w:bCs/>
          <w:color w:val="000000" w:themeColor="text1"/>
          <w:lang w:val="pl-PL"/>
        </w:rPr>
        <w:t xml:space="preserve"> oddzielnie. </w:t>
      </w:r>
    </w:p>
    <w:p w14:paraId="32BD7E2C" w14:textId="77777777" w:rsidR="001D176D" w:rsidRPr="00C72245" w:rsidRDefault="001D176D" w:rsidP="001D176D">
      <w:pPr>
        <w:spacing w:line="276" w:lineRule="auto"/>
        <w:ind w:right="43"/>
        <w:jc w:val="both"/>
        <w:rPr>
          <w:rFonts w:ascii="Verdana" w:hAnsi="Verdana" w:cs="Arial"/>
          <w:color w:val="000000" w:themeColor="text1"/>
          <w:lang w:val="pl-PL"/>
        </w:rPr>
      </w:pPr>
    </w:p>
    <w:p w14:paraId="26204CC6" w14:textId="4F48FB52" w:rsidR="001D176D" w:rsidRPr="00C72245" w:rsidRDefault="001D176D" w:rsidP="00EC3C05">
      <w:pPr>
        <w:pStyle w:val="Akapitzlist"/>
        <w:numPr>
          <w:ilvl w:val="0"/>
          <w:numId w:val="87"/>
        </w:numPr>
        <w:spacing w:line="276" w:lineRule="auto"/>
        <w:ind w:left="426" w:right="43" w:hanging="426"/>
        <w:jc w:val="both"/>
        <w:rPr>
          <w:rFonts w:ascii="Verdana" w:hAnsi="Verdana" w:cs="Arial"/>
          <w:color w:val="000000" w:themeColor="text1"/>
          <w:lang w:val="pl-PL"/>
        </w:rPr>
      </w:pPr>
      <w:r w:rsidRPr="00C72245">
        <w:rPr>
          <w:rFonts w:ascii="Verdana" w:hAnsi="Verdana" w:cs="Arial"/>
          <w:color w:val="000000" w:themeColor="text1"/>
          <w:lang w:val="pl-PL"/>
        </w:rPr>
        <w:t xml:space="preserve">Strony postanawiają, że rozliczenie za przedmiot umowy odbywać się będzie w trzech transzach, pierwsza </w:t>
      </w:r>
      <w:r w:rsidR="00F03280" w:rsidRPr="00C72245">
        <w:rPr>
          <w:rFonts w:ascii="Verdana" w:hAnsi="Verdana" w:cs="Arial"/>
          <w:color w:val="000000" w:themeColor="text1"/>
          <w:lang w:val="pl-PL"/>
        </w:rPr>
        <w:t>i</w:t>
      </w:r>
      <w:r w:rsidRPr="00C72245">
        <w:rPr>
          <w:rFonts w:ascii="Verdana" w:hAnsi="Verdana" w:cs="Arial"/>
          <w:color w:val="000000" w:themeColor="text1"/>
          <w:lang w:val="pl-PL"/>
        </w:rPr>
        <w:t xml:space="preserve"> druga po zakończeniu wydzielonego etapu prac w ramach realizacji I</w:t>
      </w:r>
      <w:r w:rsidR="00F03280" w:rsidRPr="00C72245">
        <w:rPr>
          <w:rFonts w:ascii="Verdana" w:hAnsi="Verdana" w:cs="Arial"/>
          <w:color w:val="000000" w:themeColor="text1"/>
          <w:lang w:val="pl-PL"/>
        </w:rPr>
        <w:t>nwestycji, trzecia</w:t>
      </w:r>
      <w:r w:rsidRPr="00C72245">
        <w:rPr>
          <w:rFonts w:ascii="Verdana" w:hAnsi="Verdana" w:cs="Arial"/>
          <w:color w:val="000000" w:themeColor="text1"/>
          <w:lang w:val="pl-PL"/>
        </w:rPr>
        <w:t xml:space="preserve"> po zakończeniu realizacji Inwestycji:</w:t>
      </w:r>
    </w:p>
    <w:p w14:paraId="402E13FB" w14:textId="3DDE54A7" w:rsidR="001D176D" w:rsidRPr="00C72245" w:rsidRDefault="001D176D" w:rsidP="00EC3C05">
      <w:pPr>
        <w:pStyle w:val="Akapitzlist"/>
        <w:numPr>
          <w:ilvl w:val="0"/>
          <w:numId w:val="86"/>
        </w:numPr>
        <w:spacing w:line="276" w:lineRule="auto"/>
        <w:ind w:right="43"/>
        <w:jc w:val="both"/>
        <w:rPr>
          <w:rFonts w:ascii="Verdana" w:hAnsi="Verdana" w:cs="Arial"/>
          <w:color w:val="000000" w:themeColor="text1"/>
          <w:lang w:val="pl-PL"/>
        </w:rPr>
      </w:pPr>
      <w:r w:rsidRPr="00C72245">
        <w:rPr>
          <w:rFonts w:ascii="Verdana" w:hAnsi="Verdana" w:cs="Arial"/>
          <w:color w:val="000000" w:themeColor="text1"/>
          <w:lang w:val="pl-PL"/>
        </w:rPr>
        <w:t>I transza - w wysokości</w:t>
      </w:r>
      <w:r w:rsidR="00A80535" w:rsidRPr="00C72245">
        <w:rPr>
          <w:rFonts w:ascii="Verdana" w:hAnsi="Verdana" w:cs="Arial"/>
          <w:color w:val="000000" w:themeColor="text1"/>
          <w:lang w:val="pl-PL"/>
        </w:rPr>
        <w:t xml:space="preserve"> </w:t>
      </w:r>
      <w:r w:rsidR="00F03280" w:rsidRPr="00C72245">
        <w:rPr>
          <w:rFonts w:ascii="Verdana" w:hAnsi="Verdana" w:cs="Arial"/>
          <w:color w:val="000000" w:themeColor="text1"/>
          <w:lang w:val="pl-PL"/>
        </w:rPr>
        <w:t>do</w:t>
      </w:r>
      <w:r w:rsidRPr="00C72245">
        <w:rPr>
          <w:rFonts w:ascii="Verdana" w:hAnsi="Verdana" w:cs="Arial"/>
          <w:color w:val="000000" w:themeColor="text1"/>
          <w:lang w:val="pl-PL"/>
        </w:rPr>
        <w:t xml:space="preserve"> 20% wynagrodzenia brutto, o którym mowa w § 7 ust. 1  płatna w dwóch ratach:</w:t>
      </w:r>
    </w:p>
    <w:p w14:paraId="42C16C09" w14:textId="77777777" w:rsidR="001D176D" w:rsidRPr="00C72245" w:rsidRDefault="001D176D" w:rsidP="00EC3C05">
      <w:pPr>
        <w:pStyle w:val="Akapitzlist"/>
        <w:numPr>
          <w:ilvl w:val="0"/>
          <w:numId w:val="91"/>
        </w:numPr>
        <w:spacing w:line="276" w:lineRule="auto"/>
        <w:ind w:left="1134" w:right="43" w:hanging="425"/>
        <w:jc w:val="both"/>
        <w:rPr>
          <w:rFonts w:ascii="Verdana" w:hAnsi="Verdana" w:cs="Arial"/>
          <w:color w:val="000000" w:themeColor="text1"/>
          <w:lang w:val="pl-PL"/>
        </w:rPr>
      </w:pPr>
      <w:r w:rsidRPr="00C72245">
        <w:rPr>
          <w:rFonts w:ascii="Verdana" w:hAnsi="Verdana" w:cs="Arial"/>
          <w:color w:val="000000" w:themeColor="text1"/>
          <w:lang w:val="pl-PL"/>
        </w:rPr>
        <w:t>pierwszej odpowiadającej wysokości udziału własnego Zamawiającego;</w:t>
      </w:r>
    </w:p>
    <w:p w14:paraId="115A65AC" w14:textId="77777777" w:rsidR="001D176D" w:rsidRPr="00C72245" w:rsidRDefault="001D176D" w:rsidP="00EC3C05">
      <w:pPr>
        <w:pStyle w:val="Akapitzlist"/>
        <w:numPr>
          <w:ilvl w:val="0"/>
          <w:numId w:val="91"/>
        </w:numPr>
        <w:spacing w:line="276" w:lineRule="auto"/>
        <w:ind w:left="1134" w:right="43" w:hanging="425"/>
        <w:jc w:val="both"/>
        <w:rPr>
          <w:rFonts w:ascii="Verdana" w:hAnsi="Verdana" w:cs="Arial"/>
          <w:color w:val="000000" w:themeColor="text1"/>
          <w:lang w:val="pl-PL"/>
        </w:rPr>
      </w:pPr>
      <w:r w:rsidRPr="00C72245">
        <w:rPr>
          <w:rFonts w:ascii="Verdana" w:hAnsi="Verdana" w:cs="Arial"/>
          <w:color w:val="000000" w:themeColor="text1"/>
          <w:lang w:val="pl-PL"/>
        </w:rPr>
        <w:t>drugiej odpowiadającej pozostałej części wynagrodzenia częściowego (pozyskanej z dofinansowania),</w:t>
      </w:r>
    </w:p>
    <w:p w14:paraId="6B6BEA0B" w14:textId="156258AC" w:rsidR="00BE262F" w:rsidRPr="00C72245" w:rsidRDefault="001D176D" w:rsidP="00EC3C05">
      <w:pPr>
        <w:pStyle w:val="Akapitzlist"/>
        <w:numPr>
          <w:ilvl w:val="0"/>
          <w:numId w:val="86"/>
        </w:numPr>
        <w:spacing w:line="276" w:lineRule="auto"/>
        <w:ind w:right="43"/>
        <w:jc w:val="both"/>
        <w:rPr>
          <w:rFonts w:ascii="Verdana" w:hAnsi="Verdana" w:cs="Arial"/>
          <w:color w:val="000000" w:themeColor="text1"/>
          <w:lang w:val="pl-PL"/>
        </w:rPr>
      </w:pPr>
      <w:r w:rsidRPr="00C72245">
        <w:rPr>
          <w:rFonts w:ascii="Verdana" w:hAnsi="Verdana" w:cs="Arial"/>
          <w:color w:val="000000" w:themeColor="text1"/>
          <w:lang w:val="pl-PL"/>
        </w:rPr>
        <w:t>II transza -</w:t>
      </w:r>
      <w:r w:rsidR="00BE262F" w:rsidRPr="00C72245">
        <w:rPr>
          <w:rFonts w:ascii="Verdana" w:hAnsi="Verdana" w:cs="Arial"/>
          <w:color w:val="000000" w:themeColor="text1"/>
          <w:lang w:val="pl-PL"/>
        </w:rPr>
        <w:t xml:space="preserve"> </w:t>
      </w:r>
      <w:r w:rsidRPr="00C72245">
        <w:rPr>
          <w:rFonts w:ascii="Verdana" w:hAnsi="Verdana" w:cs="Arial"/>
          <w:color w:val="000000" w:themeColor="text1"/>
          <w:lang w:val="pl-PL"/>
        </w:rPr>
        <w:t>w wysokości</w:t>
      </w:r>
      <w:r w:rsidR="00F03280" w:rsidRPr="00C72245">
        <w:rPr>
          <w:rFonts w:ascii="Verdana" w:hAnsi="Verdana" w:cs="Arial"/>
          <w:color w:val="000000" w:themeColor="text1"/>
          <w:lang w:val="pl-PL"/>
        </w:rPr>
        <w:t xml:space="preserve"> do</w:t>
      </w:r>
      <w:r w:rsidRPr="00C72245">
        <w:rPr>
          <w:rFonts w:ascii="Verdana" w:hAnsi="Verdana" w:cs="Arial"/>
          <w:color w:val="000000" w:themeColor="text1"/>
          <w:lang w:val="pl-PL"/>
        </w:rPr>
        <w:t xml:space="preserve"> </w:t>
      </w:r>
      <w:r w:rsidR="00A80535" w:rsidRPr="00C72245">
        <w:rPr>
          <w:rFonts w:ascii="Verdana" w:hAnsi="Verdana" w:cs="Arial"/>
          <w:color w:val="000000" w:themeColor="text1"/>
          <w:lang w:val="pl-PL"/>
        </w:rPr>
        <w:t>3</w:t>
      </w:r>
      <w:r w:rsidRPr="00C72245">
        <w:rPr>
          <w:rFonts w:ascii="Verdana" w:hAnsi="Verdana" w:cs="Arial"/>
          <w:color w:val="000000" w:themeColor="text1"/>
          <w:lang w:val="pl-PL"/>
        </w:rPr>
        <w:t xml:space="preserve">0% wynagrodzenia, o którym mowa w § 7 ust. 1 </w:t>
      </w:r>
      <w:r w:rsidR="00A80535" w:rsidRPr="00C72245">
        <w:rPr>
          <w:rFonts w:ascii="Verdana" w:hAnsi="Verdana" w:cs="Arial"/>
          <w:color w:val="000000" w:themeColor="text1"/>
          <w:lang w:val="pl-PL"/>
        </w:rPr>
        <w:t xml:space="preserve">płatna  </w:t>
      </w:r>
    </w:p>
    <w:p w14:paraId="68B819CA" w14:textId="25FE9A7D" w:rsidR="00A80535" w:rsidRPr="00C976A2" w:rsidRDefault="00A80535" w:rsidP="00BE262F">
      <w:pPr>
        <w:pStyle w:val="Akapitzlist"/>
        <w:spacing w:line="276" w:lineRule="auto"/>
        <w:ind w:right="43"/>
        <w:jc w:val="both"/>
        <w:rPr>
          <w:rFonts w:ascii="Verdana" w:hAnsi="Verdana" w:cs="Arial"/>
          <w:lang w:val="pl-PL"/>
        </w:rPr>
      </w:pPr>
      <w:r w:rsidRPr="00C976A2">
        <w:rPr>
          <w:rFonts w:ascii="Verdana" w:hAnsi="Verdana" w:cs="Arial"/>
          <w:lang w:val="pl-PL"/>
        </w:rPr>
        <w:t>w jednej racie,</w:t>
      </w:r>
    </w:p>
    <w:p w14:paraId="53FB2723" w14:textId="0FC12D90" w:rsidR="001D176D" w:rsidRPr="00C976A2" w:rsidRDefault="00A80535" w:rsidP="00EC3C05">
      <w:pPr>
        <w:pStyle w:val="Akapitzlist"/>
        <w:numPr>
          <w:ilvl w:val="0"/>
          <w:numId w:val="86"/>
        </w:numPr>
        <w:spacing w:line="276" w:lineRule="auto"/>
        <w:ind w:right="43"/>
        <w:jc w:val="both"/>
        <w:rPr>
          <w:rFonts w:ascii="Verdana" w:hAnsi="Verdana" w:cs="Arial"/>
          <w:lang w:val="pl-PL"/>
        </w:rPr>
      </w:pPr>
      <w:r w:rsidRPr="00C976A2">
        <w:rPr>
          <w:rFonts w:ascii="Verdana" w:hAnsi="Verdana" w:cs="Arial"/>
          <w:lang w:val="pl-PL"/>
        </w:rPr>
        <w:t xml:space="preserve"> III transza </w:t>
      </w:r>
      <w:r w:rsidR="00BE262F" w:rsidRPr="00C976A2">
        <w:rPr>
          <w:rFonts w:ascii="Verdana" w:hAnsi="Verdana" w:cs="Arial"/>
          <w:lang w:val="pl-PL"/>
        </w:rPr>
        <w:t>(</w:t>
      </w:r>
      <w:r w:rsidR="001D176D" w:rsidRPr="00C976A2">
        <w:rPr>
          <w:rFonts w:ascii="Verdana" w:hAnsi="Verdana" w:cs="Arial"/>
          <w:lang w:val="pl-PL"/>
        </w:rPr>
        <w:t xml:space="preserve">płatność końcowa) </w:t>
      </w:r>
      <w:r w:rsidRPr="00C976A2">
        <w:rPr>
          <w:rFonts w:ascii="Verdana" w:hAnsi="Verdana" w:cs="Arial"/>
          <w:lang w:val="pl-PL"/>
        </w:rPr>
        <w:t xml:space="preserve"> - w wysokości pozostałej do zapłaty kwoty wynagrodzenia z uwzględnieniem sumy wypłaconych wcześniej kwot wynagrodzenia, </w:t>
      </w:r>
      <w:r w:rsidR="001D176D" w:rsidRPr="00C976A2">
        <w:rPr>
          <w:rFonts w:ascii="Verdana" w:hAnsi="Verdana" w:cs="Arial"/>
          <w:lang w:val="pl-PL"/>
        </w:rPr>
        <w:t>po wykonaniu i odbiorze całości przedmiotu umowy, nastąpi w jednej racie po uzyskaniu przez Zamawiającego wypłaty dofinansowania, chyba że:</w:t>
      </w:r>
    </w:p>
    <w:p w14:paraId="651957A2" w14:textId="77777777" w:rsidR="001D176D" w:rsidRPr="00C976A2" w:rsidRDefault="001D176D" w:rsidP="00EC3C05">
      <w:pPr>
        <w:pStyle w:val="Akapitzlist"/>
        <w:numPr>
          <w:ilvl w:val="0"/>
          <w:numId w:val="92"/>
        </w:numPr>
        <w:tabs>
          <w:tab w:val="left" w:pos="1134"/>
        </w:tabs>
        <w:spacing w:line="276" w:lineRule="auto"/>
        <w:ind w:left="1134" w:right="43" w:hanging="425"/>
        <w:jc w:val="both"/>
        <w:rPr>
          <w:rFonts w:ascii="Verdana" w:hAnsi="Verdana" w:cs="Arial"/>
          <w:lang w:val="pl-PL"/>
        </w:rPr>
      </w:pPr>
      <w:r w:rsidRPr="00C976A2">
        <w:rPr>
          <w:rFonts w:ascii="Verdana" w:hAnsi="Verdana" w:cs="Arial"/>
          <w:lang w:val="pl-PL"/>
        </w:rPr>
        <w:lastRenderedPageBreak/>
        <w:t>Strony dokonają zmiany umowy skutkującej wzrostem wynagrodzenia należnego Wykonawcy lub;</w:t>
      </w:r>
    </w:p>
    <w:p w14:paraId="1843CD9A" w14:textId="77777777" w:rsidR="001D176D" w:rsidRPr="00C976A2" w:rsidRDefault="001D176D" w:rsidP="00EC3C05">
      <w:pPr>
        <w:pStyle w:val="Akapitzlist"/>
        <w:numPr>
          <w:ilvl w:val="0"/>
          <w:numId w:val="92"/>
        </w:numPr>
        <w:spacing w:line="276" w:lineRule="auto"/>
        <w:ind w:left="1134" w:right="43" w:hanging="425"/>
        <w:jc w:val="both"/>
        <w:rPr>
          <w:rFonts w:ascii="Verdana" w:hAnsi="Verdana" w:cs="Arial"/>
          <w:lang w:val="pl-PL"/>
        </w:rPr>
      </w:pPr>
      <w:r w:rsidRPr="00C976A2">
        <w:rPr>
          <w:rFonts w:ascii="Verdana" w:hAnsi="Verdana" w:cs="Arial"/>
          <w:lang w:val="pl-PL"/>
        </w:rPr>
        <w:t>zaistnieje podstawa do waloryzacji wynagrodzenia Wykonawcy, skutkująca zwiększeniem wynagrodzenia należnego Wykonawcy</w:t>
      </w:r>
    </w:p>
    <w:p w14:paraId="2C3D116F" w14:textId="7EF1C5F7" w:rsidR="00A01C07" w:rsidRPr="00C976A2" w:rsidRDefault="001D176D" w:rsidP="00A01C07">
      <w:pPr>
        <w:pStyle w:val="Akapitzlist"/>
        <w:spacing w:line="276" w:lineRule="auto"/>
        <w:ind w:right="43"/>
        <w:jc w:val="both"/>
        <w:rPr>
          <w:rFonts w:ascii="Verdana" w:hAnsi="Verdana" w:cs="Arial"/>
          <w:lang w:val="pl-PL"/>
        </w:rPr>
      </w:pPr>
      <w:r w:rsidRPr="00C976A2">
        <w:rPr>
          <w:rFonts w:ascii="Verdana" w:hAnsi="Verdana" w:cs="Arial"/>
          <w:lang w:val="pl-PL"/>
        </w:rPr>
        <w:t>- wówczas płatność końcowa nastąpi w dwóch ratach, pierwszej odpowiadającej kwocie zwiększenia wynagrodzenia należnego Wykonawcy oraz drugiej odpowiadającej pozostałej części wynagrodzenia końcowego.</w:t>
      </w:r>
    </w:p>
    <w:bookmarkEnd w:id="4"/>
    <w:p w14:paraId="4D4E50E7" w14:textId="36CF6A61" w:rsidR="00F03280" w:rsidRPr="00C976A2" w:rsidRDefault="007B6158" w:rsidP="00F03280">
      <w:pPr>
        <w:pStyle w:val="Akapitzlist"/>
        <w:spacing w:line="276" w:lineRule="auto"/>
        <w:ind w:right="43"/>
        <w:jc w:val="both"/>
        <w:rPr>
          <w:rFonts w:ascii="Verdana" w:hAnsi="Verdana" w:cs="Arial"/>
          <w:lang w:val="pl-PL"/>
        </w:rPr>
      </w:pPr>
      <w:r w:rsidRPr="00C976A2">
        <w:rPr>
          <w:rFonts w:ascii="Verdana" w:hAnsi="Verdana" w:cs="Arial"/>
          <w:lang w:val="pl-PL"/>
        </w:rPr>
        <w:t xml:space="preserve"> </w:t>
      </w:r>
    </w:p>
    <w:p w14:paraId="17FA910F" w14:textId="1DBCF634" w:rsidR="00F03280" w:rsidRDefault="003A6936" w:rsidP="00EC3C05">
      <w:pPr>
        <w:pStyle w:val="Akapitzlist"/>
        <w:numPr>
          <w:ilvl w:val="0"/>
          <w:numId w:val="93"/>
        </w:numPr>
        <w:spacing w:line="276" w:lineRule="auto"/>
        <w:ind w:right="43"/>
        <w:jc w:val="both"/>
        <w:rPr>
          <w:rFonts w:ascii="Verdana" w:hAnsi="Verdana" w:cs="Arial"/>
          <w:lang w:val="pl-PL"/>
        </w:rPr>
      </w:pPr>
      <w:r w:rsidRPr="00C976A2">
        <w:rPr>
          <w:rFonts w:ascii="Verdana" w:hAnsi="Verdana" w:cs="Arial"/>
          <w:lang w:val="pl-PL"/>
        </w:rPr>
        <w:t xml:space="preserve">Wykonawca jest zobowiązany do opracowania, uzgodnienia </w:t>
      </w:r>
      <w:r w:rsidR="00BE262F" w:rsidRPr="00C976A2">
        <w:rPr>
          <w:rFonts w:ascii="Verdana" w:hAnsi="Verdana" w:cs="Arial"/>
          <w:lang w:val="pl-PL"/>
        </w:rPr>
        <w:t xml:space="preserve">z Zamawiającym i </w:t>
      </w:r>
      <w:r w:rsidR="00F03280" w:rsidRPr="00C976A2">
        <w:rPr>
          <w:rFonts w:ascii="Verdana" w:hAnsi="Verdana" w:cs="Arial"/>
          <w:lang w:val="pl-PL"/>
        </w:rPr>
        <w:t xml:space="preserve">   </w:t>
      </w:r>
      <w:r w:rsidR="00A606F8">
        <w:rPr>
          <w:rFonts w:ascii="Verdana" w:hAnsi="Verdana" w:cs="Arial"/>
          <w:lang w:val="pl-PL"/>
        </w:rPr>
        <w:t>p</w:t>
      </w:r>
      <w:r w:rsidR="00BE262F" w:rsidRPr="00A606F8">
        <w:rPr>
          <w:rFonts w:ascii="Verdana" w:hAnsi="Verdana" w:cs="Arial"/>
          <w:lang w:val="pl-PL"/>
        </w:rPr>
        <w:t>rzedłożenia Z</w:t>
      </w:r>
      <w:r w:rsidRPr="00A606F8">
        <w:rPr>
          <w:rFonts w:ascii="Verdana" w:hAnsi="Verdana" w:cs="Arial"/>
          <w:lang w:val="pl-PL"/>
        </w:rPr>
        <w:t>amawiającemu w dniu podpisania umowy harmonogramu terminowo-</w:t>
      </w:r>
      <w:r w:rsidR="00F03280" w:rsidRPr="00A606F8">
        <w:rPr>
          <w:rFonts w:ascii="Verdana" w:hAnsi="Verdana" w:cs="Arial"/>
          <w:lang w:val="pl-PL"/>
        </w:rPr>
        <w:t xml:space="preserve">  </w:t>
      </w:r>
      <w:r w:rsidRPr="00A606F8">
        <w:rPr>
          <w:rFonts w:ascii="Verdana" w:hAnsi="Verdana" w:cs="Arial"/>
          <w:lang w:val="pl-PL"/>
        </w:rPr>
        <w:t xml:space="preserve">finansowo - rzeczowego uwzględniającego transze o których mowa w ust. 1. </w:t>
      </w:r>
      <w:r w:rsidR="00F03280" w:rsidRPr="00A606F8">
        <w:rPr>
          <w:rFonts w:ascii="Verdana" w:hAnsi="Verdana" w:cs="Arial"/>
          <w:lang w:val="pl-PL"/>
        </w:rPr>
        <w:t xml:space="preserve"> </w:t>
      </w:r>
    </w:p>
    <w:p w14:paraId="1958ACB9" w14:textId="77777777" w:rsidR="00A606F8" w:rsidRDefault="003A6936" w:rsidP="00EC3C05">
      <w:pPr>
        <w:pStyle w:val="Akapitzlist"/>
        <w:numPr>
          <w:ilvl w:val="0"/>
          <w:numId w:val="93"/>
        </w:numPr>
        <w:spacing w:line="276" w:lineRule="auto"/>
        <w:ind w:right="43"/>
        <w:jc w:val="both"/>
        <w:rPr>
          <w:rFonts w:ascii="Verdana" w:hAnsi="Verdana" w:cs="Arial"/>
          <w:lang w:val="pl-PL"/>
        </w:rPr>
      </w:pPr>
      <w:r w:rsidRPr="00A606F8">
        <w:rPr>
          <w:rFonts w:ascii="Verdana" w:hAnsi="Verdana" w:cs="Arial"/>
          <w:lang w:val="pl-PL"/>
        </w:rPr>
        <w:t xml:space="preserve">Harmonogram może podlegać aktualizacji na wniosek każdej ze stron umowy. </w:t>
      </w:r>
    </w:p>
    <w:p w14:paraId="50460F59" w14:textId="77777777" w:rsidR="009551AD" w:rsidRPr="00C72245" w:rsidRDefault="00FF258E" w:rsidP="00EC3C05">
      <w:pPr>
        <w:pStyle w:val="Akapitzlist"/>
        <w:numPr>
          <w:ilvl w:val="0"/>
          <w:numId w:val="93"/>
        </w:numPr>
        <w:spacing w:line="276" w:lineRule="auto"/>
        <w:ind w:right="43"/>
        <w:jc w:val="both"/>
        <w:rPr>
          <w:rFonts w:ascii="Verdana" w:hAnsi="Verdana" w:cs="Arial"/>
          <w:color w:val="000000" w:themeColor="text1"/>
          <w:lang w:val="pl-PL"/>
        </w:rPr>
      </w:pPr>
      <w:r w:rsidRPr="00A606F8">
        <w:rPr>
          <w:rFonts w:ascii="Verdana" w:hAnsi="Verdana" w:cs="Arial"/>
          <w:lang w:val="pl-PL"/>
        </w:rPr>
        <w:t xml:space="preserve">Wykonawca przyjmuje do wiadomości, że wypłata wynagrodzenia będzie oparta na </w:t>
      </w:r>
      <w:r w:rsidR="00A606F8">
        <w:rPr>
          <w:rFonts w:ascii="Verdana" w:hAnsi="Verdana" w:cs="Arial"/>
          <w:lang w:val="pl-PL"/>
        </w:rPr>
        <w:t>zasa</w:t>
      </w:r>
      <w:r w:rsidRPr="00A606F8">
        <w:rPr>
          <w:rFonts w:ascii="Verdana" w:hAnsi="Verdana" w:cs="Arial"/>
          <w:lang w:val="pl-PL"/>
        </w:rPr>
        <w:t>dach przyjętych zgodnie z regulaminem naboru wniosków o dofinansowanie w ramach Rządowego Funduszu Polski Ład: Program Inwestycji Strategicznych oraz Uchwałą nr 84/2021</w:t>
      </w:r>
      <w:r w:rsidR="00A606F8">
        <w:rPr>
          <w:rFonts w:ascii="Verdana" w:hAnsi="Verdana" w:cs="Arial"/>
          <w:lang w:val="pl-PL"/>
        </w:rPr>
        <w:t xml:space="preserve"> </w:t>
      </w:r>
      <w:r w:rsidR="009551AD">
        <w:rPr>
          <w:rFonts w:ascii="Verdana" w:hAnsi="Verdana" w:cs="Arial"/>
          <w:lang w:val="pl-PL"/>
        </w:rPr>
        <w:t>R</w:t>
      </w:r>
      <w:r w:rsidRPr="00A606F8">
        <w:rPr>
          <w:rFonts w:ascii="Verdana" w:hAnsi="Verdana" w:cs="Arial"/>
          <w:lang w:val="pl-PL"/>
        </w:rPr>
        <w:t>ady Ministrów z 1</w:t>
      </w:r>
      <w:r w:rsidR="0078446F" w:rsidRPr="00A606F8">
        <w:rPr>
          <w:rFonts w:ascii="Verdana" w:hAnsi="Verdana" w:cs="Arial"/>
          <w:lang w:val="pl-PL"/>
        </w:rPr>
        <w:t xml:space="preserve"> lipca </w:t>
      </w:r>
      <w:r w:rsidRPr="00A606F8">
        <w:rPr>
          <w:rFonts w:ascii="Verdana" w:hAnsi="Verdana" w:cs="Arial"/>
          <w:lang w:val="pl-PL"/>
        </w:rPr>
        <w:t xml:space="preserve">2021 r. w sprawie ustanowienia Rządowego Funduszu Polski Ład: Programu Inwestycji </w:t>
      </w:r>
      <w:r w:rsidRPr="00C72245">
        <w:rPr>
          <w:rFonts w:ascii="Verdana" w:hAnsi="Verdana" w:cs="Arial"/>
          <w:color w:val="000000" w:themeColor="text1"/>
          <w:lang w:val="pl-PL"/>
        </w:rPr>
        <w:t>Strategicznych</w:t>
      </w:r>
      <w:r w:rsidR="0078446F" w:rsidRPr="00C72245">
        <w:rPr>
          <w:rFonts w:ascii="Verdana" w:hAnsi="Verdana" w:cs="Arial"/>
          <w:color w:val="000000" w:themeColor="text1"/>
          <w:lang w:val="pl-PL"/>
        </w:rPr>
        <w:t xml:space="preserve"> </w:t>
      </w:r>
      <w:r w:rsidR="009551AD" w:rsidRPr="00C72245">
        <w:rPr>
          <w:rFonts w:ascii="Verdana" w:hAnsi="Verdana" w:cs="Arial"/>
          <w:color w:val="000000" w:themeColor="text1"/>
          <w:lang w:val="pl-PL"/>
        </w:rPr>
        <w:t xml:space="preserve">(ze zmianami) </w:t>
      </w:r>
      <w:r w:rsidR="0078446F" w:rsidRPr="00C72245">
        <w:rPr>
          <w:rFonts w:ascii="Verdana" w:hAnsi="Verdana" w:cs="Arial"/>
          <w:color w:val="000000" w:themeColor="text1"/>
          <w:lang w:val="pl-PL"/>
        </w:rPr>
        <w:t xml:space="preserve">oraz Wstępnej Promesy NR </w:t>
      </w:r>
      <w:r w:rsidR="0086032C" w:rsidRPr="00C72245">
        <w:rPr>
          <w:rFonts w:ascii="Verdana" w:hAnsi="Verdana" w:cs="Arial"/>
          <w:color w:val="000000" w:themeColor="text1"/>
          <w:lang w:val="pl-PL"/>
        </w:rPr>
        <w:t>2/2021/3584</w:t>
      </w:r>
      <w:r w:rsidR="0078446F" w:rsidRPr="00C72245">
        <w:rPr>
          <w:rFonts w:ascii="Verdana" w:hAnsi="Verdana" w:cs="Arial"/>
          <w:color w:val="000000" w:themeColor="text1"/>
          <w:lang w:val="pl-PL"/>
        </w:rPr>
        <w:t>/</w:t>
      </w:r>
      <w:proofErr w:type="spellStart"/>
      <w:r w:rsidR="0078446F" w:rsidRPr="00C72245">
        <w:rPr>
          <w:rFonts w:ascii="Verdana" w:hAnsi="Verdana" w:cs="Arial"/>
          <w:color w:val="000000" w:themeColor="text1"/>
          <w:lang w:val="pl-PL"/>
        </w:rPr>
        <w:t>PolskiLad</w:t>
      </w:r>
      <w:proofErr w:type="spellEnd"/>
      <w:r w:rsidR="0078446F" w:rsidRPr="00C72245">
        <w:rPr>
          <w:rFonts w:ascii="Verdana" w:hAnsi="Verdana" w:cs="Arial"/>
          <w:color w:val="000000" w:themeColor="text1"/>
          <w:lang w:val="pl-PL"/>
        </w:rPr>
        <w:t xml:space="preserve"> jaką Zamawiający uzyskał na dofinansowanie </w:t>
      </w:r>
      <w:r w:rsidR="00915447" w:rsidRPr="00C72245">
        <w:rPr>
          <w:rFonts w:ascii="Verdana" w:hAnsi="Verdana" w:cs="Arial"/>
          <w:color w:val="000000" w:themeColor="text1"/>
          <w:lang w:val="pl-PL"/>
        </w:rPr>
        <w:t>I</w:t>
      </w:r>
      <w:r w:rsidR="0078446F" w:rsidRPr="00C72245">
        <w:rPr>
          <w:rFonts w:ascii="Verdana" w:hAnsi="Verdana" w:cs="Arial"/>
          <w:color w:val="000000" w:themeColor="text1"/>
          <w:lang w:val="pl-PL"/>
        </w:rPr>
        <w:t>nwestycji</w:t>
      </w:r>
      <w:r w:rsidR="00367DD6" w:rsidRPr="00C72245">
        <w:rPr>
          <w:rFonts w:ascii="Verdana" w:hAnsi="Verdana" w:cs="Arial"/>
          <w:color w:val="000000" w:themeColor="text1"/>
          <w:lang w:val="pl-PL"/>
        </w:rPr>
        <w:t>.</w:t>
      </w:r>
    </w:p>
    <w:p w14:paraId="4A3E4B9D" w14:textId="4D539018" w:rsidR="009551AD" w:rsidRDefault="0078446F" w:rsidP="00EC3C05">
      <w:pPr>
        <w:pStyle w:val="Akapitzlist"/>
        <w:numPr>
          <w:ilvl w:val="0"/>
          <w:numId w:val="93"/>
        </w:numPr>
        <w:spacing w:line="276" w:lineRule="auto"/>
        <w:ind w:right="43"/>
        <w:jc w:val="both"/>
        <w:rPr>
          <w:rFonts w:ascii="Verdana" w:hAnsi="Verdana" w:cs="Arial"/>
          <w:lang w:val="pl-PL"/>
        </w:rPr>
      </w:pPr>
      <w:r w:rsidRPr="009551AD">
        <w:rPr>
          <w:rFonts w:ascii="Verdana" w:hAnsi="Verdana" w:cs="Arial"/>
          <w:lang w:val="pl-PL"/>
        </w:rPr>
        <w:t xml:space="preserve">Wykonawca zobowiązuje się do </w:t>
      </w:r>
      <w:r w:rsidR="003D5C3E" w:rsidRPr="009551AD">
        <w:rPr>
          <w:rFonts w:ascii="Verdana" w:hAnsi="Verdana" w:cs="Arial"/>
          <w:lang w:val="pl-PL"/>
        </w:rPr>
        <w:t xml:space="preserve">zapewnienia finasowania </w:t>
      </w:r>
      <w:r w:rsidRPr="009551AD">
        <w:rPr>
          <w:rFonts w:ascii="Verdana" w:hAnsi="Verdana" w:cs="Arial"/>
          <w:lang w:val="pl-PL"/>
        </w:rPr>
        <w:t>I</w:t>
      </w:r>
      <w:r w:rsidR="003D5C3E" w:rsidRPr="009551AD">
        <w:rPr>
          <w:rFonts w:ascii="Verdana" w:hAnsi="Verdana" w:cs="Arial"/>
          <w:lang w:val="pl-PL"/>
        </w:rPr>
        <w:t>nwestycji, o której mowa w § 1 ust. 1 umowy w części niepokrytej udziałem własnym Zamawiającego, na czas</w:t>
      </w:r>
      <w:r w:rsidR="009551AD" w:rsidRPr="009551AD">
        <w:rPr>
          <w:rFonts w:ascii="Verdana" w:hAnsi="Verdana" w:cs="Arial"/>
          <w:lang w:val="pl-PL"/>
        </w:rPr>
        <w:t xml:space="preserve"> p</w:t>
      </w:r>
      <w:r w:rsidR="003D5C3E" w:rsidRPr="009551AD">
        <w:rPr>
          <w:rFonts w:ascii="Verdana" w:hAnsi="Verdana" w:cs="Arial"/>
          <w:lang w:val="pl-PL"/>
        </w:rPr>
        <w:t xml:space="preserve">oprzedzający wypłaty z Promesy na zasadach określonych w </w:t>
      </w:r>
      <w:r w:rsidRPr="009551AD">
        <w:rPr>
          <w:rFonts w:ascii="Verdana" w:hAnsi="Verdana" w:cs="Arial"/>
          <w:lang w:val="pl-PL"/>
        </w:rPr>
        <w:t>ust. 1</w:t>
      </w:r>
      <w:r w:rsidR="003D5C3E" w:rsidRPr="009551AD">
        <w:rPr>
          <w:rFonts w:ascii="Verdana" w:hAnsi="Verdana" w:cs="Arial"/>
          <w:lang w:val="pl-PL"/>
        </w:rPr>
        <w:t xml:space="preserve">, z zastrzeżeniem, że zapłata w całości nastąpi po wykonaniu </w:t>
      </w:r>
      <w:r w:rsidRPr="009551AD">
        <w:rPr>
          <w:rFonts w:ascii="Verdana" w:hAnsi="Verdana" w:cs="Arial"/>
          <w:lang w:val="pl-PL"/>
        </w:rPr>
        <w:t>I</w:t>
      </w:r>
      <w:r w:rsidR="003D5C3E" w:rsidRPr="009551AD">
        <w:rPr>
          <w:rFonts w:ascii="Verdana" w:hAnsi="Verdana" w:cs="Arial"/>
          <w:lang w:val="pl-PL"/>
        </w:rPr>
        <w:t xml:space="preserve">nwestycji w terminie nie dłuższym niż 35 dni od dnia odbioru </w:t>
      </w:r>
      <w:r w:rsidRPr="009551AD">
        <w:rPr>
          <w:rFonts w:ascii="Verdana" w:hAnsi="Verdana" w:cs="Arial"/>
          <w:lang w:val="pl-PL"/>
        </w:rPr>
        <w:t>I</w:t>
      </w:r>
      <w:r w:rsidR="003D5C3E" w:rsidRPr="009551AD">
        <w:rPr>
          <w:rFonts w:ascii="Verdana" w:hAnsi="Verdana" w:cs="Arial"/>
          <w:lang w:val="pl-PL"/>
        </w:rPr>
        <w:t>nwestycji przez Zamawiającego</w:t>
      </w:r>
      <w:r w:rsidR="009551AD">
        <w:rPr>
          <w:rFonts w:ascii="Verdana" w:hAnsi="Verdana" w:cs="Arial"/>
          <w:lang w:val="pl-PL"/>
        </w:rPr>
        <w:t>.</w:t>
      </w:r>
    </w:p>
    <w:p w14:paraId="7FFD15C9" w14:textId="77777777" w:rsidR="009551AD" w:rsidRDefault="004E7CAF" w:rsidP="00EC3C05">
      <w:pPr>
        <w:pStyle w:val="Akapitzlist"/>
        <w:numPr>
          <w:ilvl w:val="0"/>
          <w:numId w:val="93"/>
        </w:numPr>
        <w:spacing w:line="276" w:lineRule="auto"/>
        <w:ind w:right="43"/>
        <w:jc w:val="both"/>
        <w:rPr>
          <w:rFonts w:ascii="Verdana" w:hAnsi="Verdana" w:cs="Arial"/>
          <w:lang w:val="pl-PL"/>
        </w:rPr>
      </w:pPr>
      <w:r w:rsidRPr="009551AD">
        <w:rPr>
          <w:rFonts w:ascii="Verdana" w:hAnsi="Verdana" w:cs="Arial"/>
          <w:lang w:val="pl-PL"/>
        </w:rPr>
        <w:t>Rozliczenie za wykonanie przedmiotu Umowy nastąpi na podstawie przedłożonych</w:t>
      </w:r>
      <w:r w:rsidR="00367DD6" w:rsidRPr="009551AD">
        <w:rPr>
          <w:rFonts w:ascii="Verdana" w:hAnsi="Verdana" w:cs="Arial"/>
          <w:lang w:val="pl-PL"/>
        </w:rPr>
        <w:t xml:space="preserve"> </w:t>
      </w:r>
      <w:r w:rsidRPr="009551AD">
        <w:rPr>
          <w:rFonts w:ascii="Verdana" w:hAnsi="Verdana" w:cs="Arial"/>
          <w:lang w:val="pl-PL"/>
        </w:rPr>
        <w:t xml:space="preserve">przez Wykonawcę faktur częściowych oraz faktury końcowej. </w:t>
      </w:r>
    </w:p>
    <w:p w14:paraId="34643928" w14:textId="77777777" w:rsidR="009551AD" w:rsidRDefault="004E7CAF" w:rsidP="00EC3C05">
      <w:pPr>
        <w:pStyle w:val="Akapitzlist"/>
        <w:numPr>
          <w:ilvl w:val="0"/>
          <w:numId w:val="93"/>
        </w:numPr>
        <w:spacing w:line="276" w:lineRule="auto"/>
        <w:ind w:right="43"/>
        <w:jc w:val="both"/>
        <w:rPr>
          <w:rFonts w:ascii="Verdana" w:hAnsi="Verdana" w:cs="Arial"/>
          <w:lang w:val="pl-PL"/>
        </w:rPr>
      </w:pPr>
      <w:r w:rsidRPr="009551AD">
        <w:rPr>
          <w:rFonts w:ascii="Verdana" w:hAnsi="Verdana" w:cs="Arial"/>
          <w:lang w:val="pl-PL"/>
        </w:rPr>
        <w:t>Podstawę do wystawienia faktur stanowić będ</w:t>
      </w:r>
      <w:r w:rsidR="009A2608" w:rsidRPr="009551AD">
        <w:rPr>
          <w:rFonts w:ascii="Verdana" w:hAnsi="Verdana" w:cs="Arial"/>
          <w:lang w:val="pl-PL"/>
        </w:rPr>
        <w:t>zie zestawienie wykonanych robot, o</w:t>
      </w:r>
      <w:r w:rsidR="009551AD">
        <w:rPr>
          <w:rFonts w:ascii="Verdana" w:hAnsi="Verdana" w:cs="Arial"/>
          <w:lang w:val="pl-PL"/>
        </w:rPr>
        <w:t xml:space="preserve"> </w:t>
      </w:r>
      <w:r w:rsidR="00FF01C2" w:rsidRPr="00C976A2">
        <w:rPr>
          <w:rFonts w:ascii="Verdana" w:hAnsi="Verdana" w:cs="Arial"/>
          <w:lang w:val="pl-PL"/>
        </w:rPr>
        <w:t>którym mowa w ust.7.</w:t>
      </w:r>
      <w:r w:rsidR="009A2608" w:rsidRPr="00C976A2">
        <w:rPr>
          <w:rFonts w:ascii="Verdana" w:hAnsi="Verdana" w:cs="Arial"/>
          <w:lang w:val="pl-PL"/>
        </w:rPr>
        <w:t xml:space="preserve"> oraz </w:t>
      </w:r>
      <w:r w:rsidRPr="00C976A2">
        <w:rPr>
          <w:rFonts w:ascii="Verdana" w:hAnsi="Verdana" w:cs="Arial"/>
          <w:lang w:val="pl-PL"/>
        </w:rPr>
        <w:t xml:space="preserve">protokoły (częściowe oraz protokół końcowy), o </w:t>
      </w:r>
      <w:r w:rsidR="00915447" w:rsidRPr="00C976A2">
        <w:rPr>
          <w:rFonts w:ascii="Verdana" w:hAnsi="Verdana" w:cs="Arial"/>
          <w:lang w:val="pl-PL"/>
        </w:rPr>
        <w:t xml:space="preserve">których </w:t>
      </w:r>
      <w:r w:rsidRPr="009551AD">
        <w:rPr>
          <w:rFonts w:ascii="Verdana" w:hAnsi="Verdana" w:cs="Arial"/>
          <w:lang w:val="pl-PL"/>
        </w:rPr>
        <w:t xml:space="preserve">mowa w § </w:t>
      </w:r>
      <w:r w:rsidR="009A2608" w:rsidRPr="009551AD">
        <w:rPr>
          <w:rFonts w:ascii="Verdana" w:hAnsi="Verdana" w:cs="Arial"/>
          <w:lang w:val="pl-PL"/>
        </w:rPr>
        <w:t>6 Umowy</w:t>
      </w:r>
      <w:r w:rsidRPr="009551AD">
        <w:rPr>
          <w:rFonts w:ascii="Verdana" w:hAnsi="Verdana" w:cs="Arial"/>
          <w:lang w:val="pl-PL"/>
        </w:rPr>
        <w:t xml:space="preserve"> podpisane przez uprawnionych przedstawicieli obu Stron</w:t>
      </w:r>
      <w:r w:rsidR="009A2608" w:rsidRPr="009551AD">
        <w:rPr>
          <w:rFonts w:ascii="Verdana" w:hAnsi="Verdana" w:cs="Arial"/>
          <w:lang w:val="pl-PL"/>
        </w:rPr>
        <w:t xml:space="preserve">. </w:t>
      </w:r>
    </w:p>
    <w:p w14:paraId="0017CABF" w14:textId="05AE1B5C" w:rsidR="004E7CAF" w:rsidRPr="009551AD" w:rsidRDefault="004E7CAF" w:rsidP="00EC3C05">
      <w:pPr>
        <w:pStyle w:val="Akapitzlist"/>
        <w:numPr>
          <w:ilvl w:val="0"/>
          <w:numId w:val="93"/>
        </w:numPr>
        <w:spacing w:line="276" w:lineRule="auto"/>
        <w:ind w:right="43"/>
        <w:jc w:val="both"/>
        <w:rPr>
          <w:rFonts w:ascii="Verdana" w:hAnsi="Verdana" w:cs="Arial"/>
          <w:lang w:val="pl-PL"/>
        </w:rPr>
      </w:pPr>
      <w:r w:rsidRPr="009551AD">
        <w:rPr>
          <w:rFonts w:ascii="Verdana" w:hAnsi="Verdana" w:cs="Arial"/>
          <w:lang w:val="pl-PL"/>
        </w:rPr>
        <w:t xml:space="preserve">Zamawiający wymaga, aby na fakturach wpisany był numer porządkowy i data zawarcia </w:t>
      </w:r>
      <w:r w:rsidRPr="00C72245">
        <w:rPr>
          <w:rFonts w:ascii="Verdana" w:hAnsi="Verdana" w:cs="Arial"/>
          <w:lang w:val="pl-PL"/>
        </w:rPr>
        <w:t>Umowy.</w:t>
      </w:r>
    </w:p>
    <w:p w14:paraId="04115A8A" w14:textId="77777777" w:rsidR="009551AD" w:rsidRDefault="009A2608" w:rsidP="00EC3C05">
      <w:pPr>
        <w:pStyle w:val="Akapitzlist"/>
        <w:numPr>
          <w:ilvl w:val="0"/>
          <w:numId w:val="93"/>
        </w:numPr>
        <w:spacing w:line="276" w:lineRule="auto"/>
        <w:ind w:right="43"/>
        <w:jc w:val="both"/>
        <w:rPr>
          <w:rFonts w:ascii="Verdana" w:hAnsi="Verdana" w:cs="Arial"/>
          <w:lang w:val="pl-PL"/>
        </w:rPr>
      </w:pPr>
      <w:r w:rsidRPr="009551AD">
        <w:rPr>
          <w:rFonts w:ascii="Verdana" w:hAnsi="Verdana" w:cs="Arial"/>
          <w:lang w:val="pl-PL"/>
        </w:rPr>
        <w:t xml:space="preserve">Wraz z protokołem odbioru częściowego oraz końcowego </w:t>
      </w:r>
      <w:r w:rsidR="00F246D8" w:rsidRPr="009551AD">
        <w:rPr>
          <w:rFonts w:ascii="Verdana" w:hAnsi="Verdana" w:cs="Arial"/>
          <w:lang w:val="pl-PL"/>
        </w:rPr>
        <w:t>Wykonawc</w:t>
      </w:r>
      <w:r w:rsidRPr="009551AD">
        <w:rPr>
          <w:rFonts w:ascii="Verdana" w:hAnsi="Verdana" w:cs="Arial"/>
          <w:lang w:val="pl-PL"/>
        </w:rPr>
        <w:t xml:space="preserve">a dostarcza </w:t>
      </w:r>
      <w:r w:rsidR="009551AD">
        <w:rPr>
          <w:rFonts w:ascii="Verdana" w:hAnsi="Verdana" w:cs="Arial"/>
          <w:lang w:val="pl-PL"/>
        </w:rPr>
        <w:t xml:space="preserve">Inspektorowi </w:t>
      </w:r>
      <w:proofErr w:type="spellStart"/>
      <w:r w:rsidRPr="009551AD">
        <w:rPr>
          <w:rFonts w:ascii="Verdana" w:hAnsi="Verdana" w:cs="Arial"/>
          <w:lang w:val="pl-PL"/>
        </w:rPr>
        <w:t>Nadzor</w:t>
      </w:r>
      <w:r w:rsidR="009551AD">
        <w:rPr>
          <w:rFonts w:ascii="Verdana" w:hAnsi="Verdana" w:cs="Arial"/>
          <w:lang w:val="pl-PL"/>
        </w:rPr>
        <w:t>u</w:t>
      </w:r>
      <w:r w:rsidR="00F246D8" w:rsidRPr="009551AD">
        <w:rPr>
          <w:rFonts w:ascii="Verdana" w:hAnsi="Verdana" w:cs="Arial"/>
          <w:lang w:val="pl-PL"/>
        </w:rPr>
        <w:t>pisemne</w:t>
      </w:r>
      <w:proofErr w:type="spellEnd"/>
      <w:r w:rsidR="00F246D8" w:rsidRPr="009551AD">
        <w:rPr>
          <w:rFonts w:ascii="Verdana" w:hAnsi="Verdana" w:cs="Arial"/>
          <w:lang w:val="pl-PL"/>
        </w:rPr>
        <w:t xml:space="preserve"> zestawienie wykazujące szczegółowe sumy, do otrzymania, których Wykonawca uważa się za uprawnionego. Zestawienie zawierać będzie wartość i zakres prac projektowych i/lub </w:t>
      </w:r>
      <w:r w:rsidR="00C9533A" w:rsidRPr="009551AD">
        <w:rPr>
          <w:rFonts w:ascii="Verdana" w:hAnsi="Verdana" w:cs="Arial"/>
          <w:lang w:val="pl-PL"/>
        </w:rPr>
        <w:t xml:space="preserve">   </w:t>
      </w:r>
      <w:r w:rsidR="00F246D8" w:rsidRPr="009551AD">
        <w:rPr>
          <w:rFonts w:ascii="Verdana" w:hAnsi="Verdana" w:cs="Arial"/>
          <w:lang w:val="pl-PL"/>
        </w:rPr>
        <w:t xml:space="preserve">robót budowlanych wykonanych i zamontowanych na placu budowy w okresie objętym zestawieniem. Zestawienie będzie sporządzone w takiej formie i zawierać będzie </w:t>
      </w:r>
      <w:r w:rsidR="00F246D8" w:rsidRPr="009551AD">
        <w:rPr>
          <w:rFonts w:ascii="Verdana" w:hAnsi="Verdana" w:cs="Arial"/>
          <w:lang w:val="pl-PL"/>
        </w:rPr>
        <w:lastRenderedPageBreak/>
        <w:t xml:space="preserve">takie informacje, które są niezbędne do zatwierdzenia go przez Inspektora Nadzoru, a następnie przez Zamawiającego. </w:t>
      </w:r>
    </w:p>
    <w:p w14:paraId="63A3BB05" w14:textId="77777777" w:rsidR="009551AD" w:rsidRDefault="00F246D8" w:rsidP="00EC3C05">
      <w:pPr>
        <w:pStyle w:val="Akapitzlist"/>
        <w:numPr>
          <w:ilvl w:val="0"/>
          <w:numId w:val="93"/>
        </w:numPr>
        <w:spacing w:line="276" w:lineRule="auto"/>
        <w:ind w:right="43"/>
        <w:jc w:val="both"/>
        <w:rPr>
          <w:rFonts w:ascii="Verdana" w:hAnsi="Verdana" w:cs="Arial"/>
          <w:lang w:val="pl-PL"/>
        </w:rPr>
      </w:pPr>
      <w:r w:rsidRPr="009551AD">
        <w:rPr>
          <w:rFonts w:ascii="Verdana" w:hAnsi="Verdana" w:cs="Arial"/>
          <w:lang w:val="pl-PL"/>
        </w:rPr>
        <w:t xml:space="preserve">W terminie nie dłuższym niż </w:t>
      </w:r>
      <w:r w:rsidR="009A2608" w:rsidRPr="009551AD">
        <w:rPr>
          <w:rFonts w:ascii="Verdana" w:hAnsi="Verdana" w:cs="Arial"/>
          <w:lang w:val="pl-PL"/>
        </w:rPr>
        <w:t>5</w:t>
      </w:r>
      <w:r w:rsidRPr="009551AD">
        <w:rPr>
          <w:rFonts w:ascii="Verdana" w:hAnsi="Verdana" w:cs="Arial"/>
          <w:lang w:val="pl-PL"/>
        </w:rPr>
        <w:t xml:space="preserve"> dni od daty dostarczenia zestawienia, o którym mowa w ust. </w:t>
      </w:r>
      <w:r w:rsidR="00351AA2" w:rsidRPr="009551AD">
        <w:rPr>
          <w:rFonts w:ascii="Verdana" w:hAnsi="Verdana" w:cs="Arial"/>
          <w:lang w:val="pl-PL"/>
        </w:rPr>
        <w:t>5</w:t>
      </w:r>
      <w:r w:rsidRPr="009551AD">
        <w:rPr>
          <w:rFonts w:ascii="Verdana" w:hAnsi="Verdana" w:cs="Arial"/>
          <w:lang w:val="pl-PL"/>
        </w:rPr>
        <w:t xml:space="preserve">, Inspektor Nadzoru </w:t>
      </w:r>
      <w:r w:rsidR="009A2608" w:rsidRPr="009551AD">
        <w:rPr>
          <w:rFonts w:ascii="Verdana" w:hAnsi="Verdana" w:cs="Arial"/>
          <w:lang w:val="pl-PL"/>
        </w:rPr>
        <w:t xml:space="preserve">zweryfikuje zestawienie </w:t>
      </w:r>
      <w:r w:rsidRPr="009551AD">
        <w:rPr>
          <w:rFonts w:ascii="Verdana" w:hAnsi="Verdana" w:cs="Arial"/>
          <w:lang w:val="pl-PL"/>
        </w:rPr>
        <w:t xml:space="preserve">i przedstawi </w:t>
      </w:r>
      <w:r w:rsidR="009A2608" w:rsidRPr="009551AD">
        <w:rPr>
          <w:rFonts w:ascii="Verdana" w:hAnsi="Verdana" w:cs="Arial"/>
          <w:lang w:val="pl-PL"/>
        </w:rPr>
        <w:t>j</w:t>
      </w:r>
      <w:r w:rsidR="006E3AAC" w:rsidRPr="009551AD">
        <w:rPr>
          <w:rFonts w:ascii="Verdana" w:hAnsi="Verdana" w:cs="Arial"/>
          <w:lang w:val="pl-PL"/>
        </w:rPr>
        <w:t xml:space="preserve">e </w:t>
      </w:r>
      <w:r w:rsidRPr="009551AD">
        <w:rPr>
          <w:rFonts w:ascii="Verdana" w:hAnsi="Verdana" w:cs="Arial"/>
          <w:lang w:val="pl-PL"/>
        </w:rPr>
        <w:t xml:space="preserve">do zatwierdzenia Zamawiającemu. Po zatwierdzeniu przez Zamawiającego, które powinno nastąpić w terminie </w:t>
      </w:r>
      <w:r w:rsidR="006E3AAC" w:rsidRPr="009551AD">
        <w:rPr>
          <w:rFonts w:ascii="Verdana" w:hAnsi="Verdana" w:cs="Arial"/>
          <w:lang w:val="pl-PL"/>
        </w:rPr>
        <w:t>3</w:t>
      </w:r>
      <w:r w:rsidRPr="009551AD">
        <w:rPr>
          <w:rFonts w:ascii="Verdana" w:hAnsi="Verdana" w:cs="Arial"/>
          <w:lang w:val="pl-PL"/>
        </w:rPr>
        <w:t xml:space="preserve"> dni, Wykonawca będzie uprawniony do wystawienia faktury, jednak z zastrzeżeniem wszelkich odliczeń czy potrąceń, których dokonania wymagają od Zamawiającego obowiązujące przepisy. </w:t>
      </w:r>
    </w:p>
    <w:p w14:paraId="4394EE76" w14:textId="77777777" w:rsidR="009551AD" w:rsidRDefault="00F246D8" w:rsidP="00EC3C05">
      <w:pPr>
        <w:pStyle w:val="Akapitzlist"/>
        <w:numPr>
          <w:ilvl w:val="0"/>
          <w:numId w:val="93"/>
        </w:numPr>
        <w:spacing w:line="276" w:lineRule="auto"/>
        <w:ind w:right="43"/>
        <w:jc w:val="both"/>
        <w:rPr>
          <w:rFonts w:ascii="Verdana" w:hAnsi="Verdana" w:cs="Arial"/>
          <w:lang w:val="pl-PL"/>
        </w:rPr>
      </w:pPr>
      <w:r w:rsidRPr="009551AD">
        <w:rPr>
          <w:rFonts w:ascii="Verdana" w:hAnsi="Verdana" w:cs="Arial"/>
          <w:lang w:val="pl-PL"/>
        </w:rPr>
        <w:t xml:space="preserve">Zapłata za wykonanie przedmiotu Umowy zgodnie z ust. 1 niniejszego paragrafu dokonana będzie w formie przelewu w terminie do 30 dni od dnia otrzymania prawidłowo wystawionych faktur. </w:t>
      </w:r>
    </w:p>
    <w:p w14:paraId="727C6CD6" w14:textId="5A5D2D05" w:rsidR="00351AA2" w:rsidRPr="009551AD" w:rsidRDefault="00F246D8" w:rsidP="00EC3C05">
      <w:pPr>
        <w:pStyle w:val="Akapitzlist"/>
        <w:numPr>
          <w:ilvl w:val="0"/>
          <w:numId w:val="93"/>
        </w:numPr>
        <w:spacing w:line="276" w:lineRule="auto"/>
        <w:ind w:right="43"/>
        <w:jc w:val="both"/>
        <w:rPr>
          <w:rFonts w:ascii="Verdana" w:hAnsi="Verdana" w:cs="Arial"/>
          <w:lang w:val="pl-PL"/>
        </w:rPr>
      </w:pPr>
      <w:r w:rsidRPr="009551AD">
        <w:rPr>
          <w:rFonts w:ascii="Verdana" w:hAnsi="Verdana" w:cs="Arial"/>
          <w:lang w:val="pl-PL"/>
        </w:rPr>
        <w:t xml:space="preserve">Podstawą uruchomienia należnego wynagrodzenia za odebrane roboty budowlane jest przedstawienie dowodu zapłaty wymagalnego wynagrodzenia Podwykonawcom i dalszym Podwykonawcom, o których mowa w § </w:t>
      </w:r>
      <w:r w:rsidR="005B563F" w:rsidRPr="009551AD">
        <w:rPr>
          <w:rFonts w:ascii="Verdana" w:hAnsi="Verdana" w:cs="Arial"/>
          <w:lang w:val="pl-PL"/>
        </w:rPr>
        <w:t>11</w:t>
      </w:r>
      <w:r w:rsidRPr="009551AD">
        <w:rPr>
          <w:rFonts w:ascii="Verdana" w:hAnsi="Verdana" w:cs="Arial"/>
          <w:lang w:val="pl-PL"/>
        </w:rPr>
        <w:t xml:space="preserve"> umowy, biorącym udział w realizacji odebranych robót budowlanych. </w:t>
      </w:r>
    </w:p>
    <w:p w14:paraId="215D32F4" w14:textId="385EF9FE" w:rsidR="00F246D8" w:rsidRPr="00C976A2" w:rsidRDefault="00F246D8" w:rsidP="00EC3C05">
      <w:pPr>
        <w:pStyle w:val="Akapitzlist"/>
        <w:numPr>
          <w:ilvl w:val="0"/>
          <w:numId w:val="94"/>
        </w:numPr>
        <w:spacing w:line="276" w:lineRule="auto"/>
        <w:ind w:left="518" w:right="43" w:hanging="518"/>
        <w:jc w:val="both"/>
        <w:rPr>
          <w:rFonts w:ascii="Verdana" w:hAnsi="Verdana" w:cs="Arial"/>
          <w:lang w:val="pl-PL"/>
        </w:rPr>
      </w:pPr>
      <w:r w:rsidRPr="00C976A2">
        <w:rPr>
          <w:rFonts w:ascii="Verdana" w:hAnsi="Verdana" w:cs="Arial"/>
          <w:lang w:val="pl-PL"/>
        </w:rPr>
        <w:t xml:space="preserve">W przypadku nieprzedstawienia przez Wykonawcę wszystkich dowodów zapłaty, o których mowa w ust. </w:t>
      </w:r>
      <w:r w:rsidR="006E3AAC" w:rsidRPr="00C976A2">
        <w:rPr>
          <w:rFonts w:ascii="Verdana" w:hAnsi="Verdana" w:cs="Arial"/>
          <w:lang w:val="pl-PL"/>
        </w:rPr>
        <w:t>10</w:t>
      </w:r>
      <w:r w:rsidRPr="00C976A2">
        <w:rPr>
          <w:rFonts w:ascii="Verdana" w:hAnsi="Verdana" w:cs="Arial"/>
          <w:lang w:val="pl-PL"/>
        </w:rPr>
        <w:t xml:space="preserve">, wstrzymuje się odpowiednio wypłatę należnego wynagrodzenia za odebrane roboty budowlane – w części równej sumie kwot wynikających z nieprzedstawionych dowodów zapłaty. </w:t>
      </w:r>
    </w:p>
    <w:p w14:paraId="72F1BA40" w14:textId="77777777" w:rsidR="00351AA2" w:rsidRPr="00C976A2" w:rsidRDefault="00F246D8" w:rsidP="00EC3C05">
      <w:pPr>
        <w:pStyle w:val="Akapitzlist"/>
        <w:numPr>
          <w:ilvl w:val="0"/>
          <w:numId w:val="94"/>
        </w:numPr>
        <w:spacing w:line="276" w:lineRule="auto"/>
        <w:ind w:left="518" w:right="43" w:hanging="518"/>
        <w:jc w:val="both"/>
        <w:rPr>
          <w:rFonts w:ascii="Verdana" w:hAnsi="Verdana" w:cs="Arial"/>
          <w:lang w:val="pl-PL"/>
        </w:rPr>
      </w:pPr>
      <w:r w:rsidRPr="00C976A2">
        <w:rPr>
          <w:rFonts w:ascii="Verdana" w:hAnsi="Verdana" w:cs="Arial"/>
          <w:lang w:val="pl-PL"/>
        </w:rPr>
        <w:t xml:space="preserve">Za dzień zapłaty uważa się dzień obciążenia rachunku Zamawiającego. </w:t>
      </w:r>
    </w:p>
    <w:p w14:paraId="0B9D697D" w14:textId="77777777" w:rsidR="00351AA2" w:rsidRPr="00C976A2" w:rsidRDefault="00F246D8" w:rsidP="00EC3C05">
      <w:pPr>
        <w:pStyle w:val="Akapitzlist"/>
        <w:numPr>
          <w:ilvl w:val="0"/>
          <w:numId w:val="94"/>
        </w:numPr>
        <w:spacing w:line="276" w:lineRule="auto"/>
        <w:ind w:left="518" w:right="43" w:hanging="518"/>
        <w:jc w:val="both"/>
        <w:rPr>
          <w:rFonts w:ascii="Verdana" w:hAnsi="Verdana" w:cs="Arial"/>
          <w:lang w:val="pl-PL"/>
        </w:rPr>
      </w:pPr>
      <w:r w:rsidRPr="00C976A2">
        <w:rPr>
          <w:rFonts w:ascii="Verdana" w:hAnsi="Verdana" w:cs="Arial"/>
          <w:lang w:val="pl-PL"/>
        </w:rPr>
        <w:t xml:space="preserve">W przypadku nieuregulowania należności w podanym terminie Wykonawca ma prawo naliczyć odsetki za opóźnienie w wysokości odsetek ustawowych. </w:t>
      </w:r>
    </w:p>
    <w:p w14:paraId="4A9C36AF" w14:textId="12590AD0" w:rsidR="00351AA2" w:rsidRPr="00C976A2" w:rsidRDefault="00F246D8" w:rsidP="00EC3C05">
      <w:pPr>
        <w:pStyle w:val="Akapitzlist"/>
        <w:numPr>
          <w:ilvl w:val="0"/>
          <w:numId w:val="94"/>
        </w:numPr>
        <w:spacing w:line="276" w:lineRule="auto"/>
        <w:ind w:left="518" w:right="43" w:hanging="518"/>
        <w:jc w:val="both"/>
        <w:rPr>
          <w:rFonts w:ascii="Verdana" w:hAnsi="Verdana" w:cs="Arial"/>
          <w:lang w:val="pl-PL"/>
        </w:rPr>
      </w:pPr>
      <w:r w:rsidRPr="00C976A2">
        <w:rPr>
          <w:rFonts w:ascii="Verdana" w:hAnsi="Verdana" w:cs="Arial"/>
          <w:lang w:val="pl-PL"/>
        </w:rPr>
        <w:t xml:space="preserve">Zgodnie z ustawą z dnia 9 listopada 2018 r. o elektronicznym fakturowaniu w zamówieniach publicznych, koncesjach na roboty budowlane lub usługi oraz partnerstwie publiczno-prywatnym Wykonawca lub Podwykonawca w rozumieniu w/w ustawy może złożyć ustrukturyzowaną fakturę elektroniczną za pośrednictwem platformy, o której mowa w w/w ustawie. </w:t>
      </w:r>
    </w:p>
    <w:p w14:paraId="3198D624" w14:textId="3B10C824" w:rsidR="00AE601D" w:rsidRPr="00C976A2" w:rsidRDefault="00AE601D" w:rsidP="00EC3C05">
      <w:pPr>
        <w:pStyle w:val="Akapitzlist"/>
        <w:numPr>
          <w:ilvl w:val="0"/>
          <w:numId w:val="94"/>
        </w:numPr>
        <w:spacing w:line="276" w:lineRule="auto"/>
        <w:ind w:left="518" w:right="43" w:hanging="518"/>
        <w:jc w:val="both"/>
        <w:rPr>
          <w:rFonts w:ascii="Verdana" w:hAnsi="Verdana" w:cs="Arial"/>
          <w:lang w:val="pl-PL"/>
        </w:rPr>
      </w:pPr>
      <w:r w:rsidRPr="00C976A2">
        <w:rPr>
          <w:rFonts w:ascii="Verdana" w:eastAsia="Tahoma" w:hAnsi="Verdana" w:cs="Arial"/>
          <w:spacing w:val="-10"/>
          <w:lang w:val="pl-PL"/>
        </w:rPr>
        <w:t>Zamawiający zobowiązany jest do odbierania od Wykonawcy ustrukturyzowanych faktur elektronicznych przesłanych za pośrednictwem Platformy Elektronicznego Fakturowania (PEF).</w:t>
      </w:r>
    </w:p>
    <w:p w14:paraId="7382A23F" w14:textId="77777777" w:rsidR="009551AD" w:rsidRPr="009551AD" w:rsidRDefault="00AE601D" w:rsidP="00EC3C05">
      <w:pPr>
        <w:pStyle w:val="Akapitzlist"/>
        <w:numPr>
          <w:ilvl w:val="0"/>
          <w:numId w:val="94"/>
        </w:numPr>
        <w:spacing w:line="276" w:lineRule="auto"/>
        <w:ind w:left="518" w:right="43" w:hanging="518"/>
        <w:jc w:val="both"/>
        <w:rPr>
          <w:rFonts w:ascii="Verdana" w:hAnsi="Verdana" w:cs="Arial"/>
          <w:lang w:val="pl-PL"/>
        </w:rPr>
      </w:pPr>
      <w:r w:rsidRPr="00C976A2">
        <w:rPr>
          <w:rFonts w:ascii="Verdana" w:eastAsia="Tahoma" w:hAnsi="Verdana" w:cs="Arial"/>
          <w:spacing w:val="-10"/>
          <w:lang w:val="pl-PL"/>
        </w:rPr>
        <w:t>Do wysyłania ustrukturyzowanych faktur elektronicznych Wykonawca wykorzystuje</w:t>
      </w:r>
      <w:r w:rsidR="009551AD">
        <w:rPr>
          <w:rFonts w:ascii="Verdana" w:eastAsia="Tahoma" w:hAnsi="Verdana" w:cs="Arial"/>
          <w:spacing w:val="-10"/>
          <w:lang w:val="pl-PL"/>
        </w:rPr>
        <w:t xml:space="preserve"> w</w:t>
      </w:r>
      <w:r w:rsidRPr="00C976A2">
        <w:rPr>
          <w:rFonts w:ascii="Verdana" w:eastAsia="Tahoma" w:hAnsi="Verdana" w:cs="Arial"/>
          <w:spacing w:val="-10"/>
          <w:lang w:val="pl-PL"/>
        </w:rPr>
        <w:t>łasne konto na Platformie Elektronicznego Fakturowania (PEF).</w:t>
      </w:r>
    </w:p>
    <w:p w14:paraId="181688A1" w14:textId="23C263FD" w:rsidR="00AE601D" w:rsidRPr="009551AD" w:rsidRDefault="00AE601D" w:rsidP="00EC3C05">
      <w:pPr>
        <w:pStyle w:val="Akapitzlist"/>
        <w:numPr>
          <w:ilvl w:val="0"/>
          <w:numId w:val="94"/>
        </w:numPr>
        <w:spacing w:line="276" w:lineRule="auto"/>
        <w:ind w:left="518" w:right="43" w:hanging="518"/>
        <w:jc w:val="both"/>
        <w:rPr>
          <w:rFonts w:ascii="Verdana" w:hAnsi="Verdana" w:cs="Arial"/>
          <w:lang w:val="pl-PL"/>
        </w:rPr>
      </w:pPr>
      <w:r w:rsidRPr="009551AD">
        <w:rPr>
          <w:rFonts w:ascii="Verdana" w:eastAsia="Tahoma" w:hAnsi="Verdana" w:cs="Arial"/>
          <w:spacing w:val="-10"/>
          <w:lang w:val="pl-PL"/>
        </w:rPr>
        <w:t>Prawidłowo wystawiona ustrukturyzowana faktura elektroniczna powinna zawierać następujące dane Zamawiającego:</w:t>
      </w:r>
    </w:p>
    <w:p w14:paraId="09ECB4C6" w14:textId="77777777" w:rsidR="00395C1A" w:rsidRPr="00C976A2" w:rsidRDefault="00395C1A" w:rsidP="00395C1A">
      <w:pPr>
        <w:pStyle w:val="Akapitzlist"/>
        <w:spacing w:line="276" w:lineRule="auto"/>
        <w:ind w:left="426" w:right="43"/>
        <w:jc w:val="both"/>
        <w:rPr>
          <w:rFonts w:ascii="Verdana" w:hAnsi="Verdana" w:cs="Arial"/>
          <w:lang w:val="pl-PL"/>
        </w:rPr>
      </w:pPr>
    </w:p>
    <w:p w14:paraId="338455E4" w14:textId="77777777" w:rsidR="00AE601D" w:rsidRPr="00C976A2" w:rsidRDefault="00AE601D" w:rsidP="00AE601D">
      <w:pPr>
        <w:pStyle w:val="Akapitzlist"/>
        <w:tabs>
          <w:tab w:val="left" w:pos="567"/>
          <w:tab w:val="right" w:leader="hyphen" w:pos="8712"/>
        </w:tabs>
        <w:spacing w:line="276" w:lineRule="auto"/>
        <w:ind w:left="792"/>
        <w:jc w:val="both"/>
        <w:textAlignment w:val="baseline"/>
        <w:rPr>
          <w:rFonts w:ascii="Verdana" w:eastAsia="Tahoma" w:hAnsi="Verdana" w:cs="Arial"/>
          <w:spacing w:val="-10"/>
          <w:lang w:val="pl-PL"/>
        </w:rPr>
      </w:pPr>
      <w:r w:rsidRPr="00C976A2">
        <w:rPr>
          <w:rFonts w:ascii="Verdana" w:eastAsia="Tahoma" w:hAnsi="Verdana" w:cs="Arial"/>
          <w:spacing w:val="-10"/>
          <w:lang w:val="pl-PL"/>
        </w:rPr>
        <w:t>NABYWCA:</w:t>
      </w:r>
    </w:p>
    <w:p w14:paraId="76DFD7A7" w14:textId="3FFEFA2D" w:rsidR="00AE601D" w:rsidRPr="00C976A2" w:rsidRDefault="00AE601D" w:rsidP="00AE601D">
      <w:pPr>
        <w:pStyle w:val="Akapitzlist"/>
        <w:tabs>
          <w:tab w:val="left" w:pos="567"/>
          <w:tab w:val="right" w:leader="hyphen" w:pos="8712"/>
        </w:tabs>
        <w:spacing w:line="276" w:lineRule="auto"/>
        <w:ind w:left="792"/>
        <w:jc w:val="both"/>
        <w:textAlignment w:val="baseline"/>
        <w:rPr>
          <w:rFonts w:ascii="Verdana" w:eastAsia="Tahoma" w:hAnsi="Verdana" w:cs="Arial"/>
          <w:spacing w:val="-10"/>
          <w:lang w:val="pl-PL"/>
        </w:rPr>
      </w:pPr>
      <w:r w:rsidRPr="00C976A2">
        <w:rPr>
          <w:rFonts w:ascii="Verdana" w:eastAsia="Tahoma" w:hAnsi="Verdana" w:cs="Arial"/>
          <w:spacing w:val="-10"/>
          <w:lang w:val="pl-PL"/>
        </w:rPr>
        <w:t xml:space="preserve">Nazwa kontrahenta: </w:t>
      </w:r>
      <w:r w:rsidR="00956B3E" w:rsidRPr="00C976A2">
        <w:rPr>
          <w:rFonts w:ascii="Verdana" w:eastAsia="Tahoma" w:hAnsi="Verdana" w:cs="Arial"/>
          <w:spacing w:val="-10"/>
          <w:lang w:val="pl-PL"/>
        </w:rPr>
        <w:t>…………….</w:t>
      </w:r>
    </w:p>
    <w:p w14:paraId="04611AFB" w14:textId="2C5506BC" w:rsidR="00AE601D" w:rsidRPr="00C976A2" w:rsidRDefault="00AE601D" w:rsidP="00AE601D">
      <w:pPr>
        <w:pStyle w:val="Akapitzlist"/>
        <w:tabs>
          <w:tab w:val="left" w:pos="567"/>
          <w:tab w:val="right" w:leader="hyphen" w:pos="8712"/>
        </w:tabs>
        <w:spacing w:line="276" w:lineRule="auto"/>
        <w:ind w:left="792"/>
        <w:jc w:val="both"/>
        <w:textAlignment w:val="baseline"/>
        <w:rPr>
          <w:rFonts w:ascii="Verdana" w:eastAsia="Tahoma" w:hAnsi="Verdana" w:cs="Arial"/>
          <w:spacing w:val="-10"/>
          <w:lang w:val="pl-PL"/>
        </w:rPr>
      </w:pPr>
      <w:r w:rsidRPr="00C976A2">
        <w:rPr>
          <w:rFonts w:ascii="Verdana" w:eastAsia="Tahoma" w:hAnsi="Verdana" w:cs="Arial"/>
          <w:spacing w:val="-10"/>
          <w:lang w:val="pl-PL"/>
        </w:rPr>
        <w:t xml:space="preserve">NIP: </w:t>
      </w:r>
      <w:r w:rsidR="00956B3E" w:rsidRPr="00C976A2">
        <w:rPr>
          <w:rFonts w:ascii="Verdana" w:eastAsia="Batang" w:hAnsi="Verdana" w:cs="Arial"/>
          <w:lang w:val="pl-PL"/>
        </w:rPr>
        <w:t>…………………………</w:t>
      </w:r>
    </w:p>
    <w:p w14:paraId="1C54C5A9" w14:textId="77777777" w:rsidR="00AE601D" w:rsidRPr="00C976A2" w:rsidRDefault="00AE601D" w:rsidP="00AE601D">
      <w:pPr>
        <w:pStyle w:val="Akapitzlist"/>
        <w:tabs>
          <w:tab w:val="left" w:pos="567"/>
          <w:tab w:val="right" w:leader="hyphen" w:pos="8712"/>
        </w:tabs>
        <w:spacing w:line="276" w:lineRule="auto"/>
        <w:ind w:left="792"/>
        <w:jc w:val="both"/>
        <w:textAlignment w:val="baseline"/>
        <w:rPr>
          <w:rFonts w:ascii="Verdana" w:eastAsia="Tahoma" w:hAnsi="Verdana" w:cs="Arial"/>
          <w:spacing w:val="-10"/>
          <w:lang w:val="pl-PL"/>
        </w:rPr>
      </w:pPr>
      <w:r w:rsidRPr="00C976A2">
        <w:rPr>
          <w:rFonts w:ascii="Verdana" w:eastAsia="Tahoma" w:hAnsi="Verdana" w:cs="Arial"/>
          <w:spacing w:val="-10"/>
          <w:lang w:val="pl-PL"/>
        </w:rPr>
        <w:t>Typ numeru PEPPOL: NIP</w:t>
      </w:r>
    </w:p>
    <w:p w14:paraId="7B2F99E4" w14:textId="4E5765E4" w:rsidR="00AE601D" w:rsidRPr="00C976A2" w:rsidRDefault="00AE601D" w:rsidP="00395C1A">
      <w:pPr>
        <w:pStyle w:val="Akapitzlist"/>
        <w:tabs>
          <w:tab w:val="left" w:pos="567"/>
          <w:tab w:val="right" w:leader="hyphen" w:pos="8712"/>
        </w:tabs>
        <w:spacing w:line="276" w:lineRule="auto"/>
        <w:ind w:left="792"/>
        <w:jc w:val="both"/>
        <w:textAlignment w:val="baseline"/>
        <w:rPr>
          <w:rFonts w:ascii="Verdana" w:eastAsia="Tahoma" w:hAnsi="Verdana" w:cs="Arial"/>
          <w:spacing w:val="-10"/>
          <w:lang w:val="pl-PL"/>
        </w:rPr>
      </w:pPr>
      <w:r w:rsidRPr="00C976A2">
        <w:rPr>
          <w:rFonts w:ascii="Verdana" w:eastAsia="Tahoma" w:hAnsi="Verdana" w:cs="Arial"/>
          <w:spacing w:val="-10"/>
          <w:lang w:val="pl-PL"/>
        </w:rPr>
        <w:t xml:space="preserve">Numer PEPPOL: </w:t>
      </w:r>
      <w:r w:rsidR="00956B3E" w:rsidRPr="00C976A2">
        <w:rPr>
          <w:rFonts w:ascii="Verdana" w:eastAsia="Batang" w:hAnsi="Verdana" w:cs="Arial"/>
          <w:lang w:val="pl-PL"/>
        </w:rPr>
        <w:t>…………………………</w:t>
      </w:r>
    </w:p>
    <w:p w14:paraId="6C2FB430" w14:textId="3802483D" w:rsidR="00AE601D" w:rsidRPr="00C976A2" w:rsidRDefault="00AE601D" w:rsidP="00AE601D">
      <w:pPr>
        <w:pStyle w:val="Akapitzlist"/>
        <w:tabs>
          <w:tab w:val="left" w:pos="567"/>
          <w:tab w:val="right" w:leader="hyphen" w:pos="8712"/>
        </w:tabs>
        <w:spacing w:line="276" w:lineRule="auto"/>
        <w:ind w:left="792"/>
        <w:jc w:val="both"/>
        <w:textAlignment w:val="baseline"/>
        <w:rPr>
          <w:rFonts w:ascii="Verdana" w:eastAsia="Tahoma" w:hAnsi="Verdana" w:cs="Arial"/>
          <w:spacing w:val="-10"/>
          <w:lang w:val="pl-PL"/>
        </w:rPr>
      </w:pPr>
      <w:r w:rsidRPr="00C976A2">
        <w:rPr>
          <w:rFonts w:ascii="Verdana" w:eastAsia="Tahoma" w:hAnsi="Verdana" w:cs="Arial"/>
          <w:spacing w:val="-10"/>
          <w:lang w:val="pl-PL"/>
        </w:rPr>
        <w:t xml:space="preserve">Adres: </w:t>
      </w:r>
      <w:r w:rsidR="00956B3E" w:rsidRPr="00C976A2">
        <w:rPr>
          <w:rFonts w:ascii="Verdana" w:eastAsia="Tahoma" w:hAnsi="Verdana" w:cs="Arial"/>
          <w:spacing w:val="-10"/>
          <w:lang w:val="pl-PL"/>
        </w:rPr>
        <w:t>……………………………………</w:t>
      </w:r>
    </w:p>
    <w:p w14:paraId="7D209915" w14:textId="77777777" w:rsidR="00AE601D" w:rsidRPr="00C976A2" w:rsidRDefault="00AE601D" w:rsidP="00AE601D">
      <w:pPr>
        <w:pStyle w:val="Akapitzlist"/>
        <w:tabs>
          <w:tab w:val="left" w:pos="567"/>
          <w:tab w:val="right" w:leader="hyphen" w:pos="8712"/>
        </w:tabs>
        <w:spacing w:line="276" w:lineRule="auto"/>
        <w:ind w:left="792"/>
        <w:jc w:val="both"/>
        <w:textAlignment w:val="baseline"/>
        <w:rPr>
          <w:rFonts w:ascii="Verdana" w:eastAsia="Tahoma" w:hAnsi="Verdana" w:cs="Arial"/>
          <w:spacing w:val="-10"/>
          <w:lang w:val="pl-PL"/>
        </w:rPr>
      </w:pPr>
      <w:r w:rsidRPr="00C976A2">
        <w:rPr>
          <w:rFonts w:ascii="Verdana" w:eastAsia="Tahoma" w:hAnsi="Verdana" w:cs="Arial"/>
          <w:spacing w:val="-10"/>
          <w:lang w:val="pl-PL"/>
        </w:rPr>
        <w:t>ODBIORCA:</w:t>
      </w:r>
    </w:p>
    <w:p w14:paraId="669DC060" w14:textId="45C95626" w:rsidR="00AE601D" w:rsidRPr="00C976A2" w:rsidRDefault="00956B3E" w:rsidP="00AE601D">
      <w:pPr>
        <w:pStyle w:val="Akapitzlist"/>
        <w:tabs>
          <w:tab w:val="left" w:pos="567"/>
          <w:tab w:val="right" w:leader="hyphen" w:pos="8712"/>
        </w:tabs>
        <w:spacing w:line="276" w:lineRule="auto"/>
        <w:ind w:left="792"/>
        <w:jc w:val="both"/>
        <w:textAlignment w:val="baseline"/>
        <w:rPr>
          <w:rFonts w:ascii="Verdana" w:eastAsia="Tahoma" w:hAnsi="Verdana" w:cs="Arial"/>
          <w:spacing w:val="-10"/>
          <w:lang w:val="pl-PL"/>
        </w:rPr>
      </w:pPr>
      <w:r w:rsidRPr="00C976A2">
        <w:rPr>
          <w:rFonts w:ascii="Verdana" w:eastAsia="Tahoma" w:hAnsi="Verdana" w:cs="Arial"/>
          <w:spacing w:val="-10"/>
          <w:lang w:val="pl-PL"/>
        </w:rPr>
        <w:lastRenderedPageBreak/>
        <w:t>………………………………………………</w:t>
      </w:r>
    </w:p>
    <w:p w14:paraId="4CEA058E" w14:textId="2B4F1547" w:rsidR="00AE601D" w:rsidRPr="00C976A2" w:rsidRDefault="00AE601D" w:rsidP="00AE601D">
      <w:pPr>
        <w:pStyle w:val="Akapitzlist"/>
        <w:tabs>
          <w:tab w:val="left" w:pos="567"/>
          <w:tab w:val="right" w:leader="hyphen" w:pos="8712"/>
        </w:tabs>
        <w:spacing w:line="276" w:lineRule="auto"/>
        <w:ind w:left="792"/>
        <w:jc w:val="both"/>
        <w:textAlignment w:val="baseline"/>
        <w:rPr>
          <w:rFonts w:ascii="Verdana" w:eastAsia="Tahoma" w:hAnsi="Verdana" w:cs="Arial"/>
          <w:spacing w:val="-10"/>
          <w:lang w:val="pl-PL"/>
        </w:rPr>
      </w:pPr>
      <w:r w:rsidRPr="00C976A2">
        <w:rPr>
          <w:rFonts w:ascii="Verdana" w:eastAsia="Tahoma" w:hAnsi="Verdana" w:cs="Arial"/>
          <w:spacing w:val="-10"/>
          <w:lang w:val="pl-PL"/>
        </w:rPr>
        <w:t xml:space="preserve">Adres: </w:t>
      </w:r>
      <w:r w:rsidR="00956B3E" w:rsidRPr="00C976A2">
        <w:rPr>
          <w:rFonts w:ascii="Verdana" w:eastAsia="Tahoma" w:hAnsi="Verdana" w:cs="Arial"/>
          <w:spacing w:val="-10"/>
          <w:lang w:val="pl-PL"/>
        </w:rPr>
        <w:t>…………………………………</w:t>
      </w:r>
    </w:p>
    <w:p w14:paraId="48E3FAE4" w14:textId="77777777" w:rsidR="00AE601D" w:rsidRPr="00C976A2" w:rsidRDefault="00AE601D" w:rsidP="00AE601D">
      <w:pPr>
        <w:pStyle w:val="Akapitzlist"/>
        <w:tabs>
          <w:tab w:val="left" w:pos="567"/>
          <w:tab w:val="right" w:leader="hyphen" w:pos="8712"/>
        </w:tabs>
        <w:spacing w:line="276" w:lineRule="auto"/>
        <w:ind w:left="792"/>
        <w:jc w:val="both"/>
        <w:textAlignment w:val="baseline"/>
        <w:rPr>
          <w:rFonts w:ascii="Verdana" w:eastAsia="Tahoma" w:hAnsi="Verdana" w:cs="Arial"/>
          <w:spacing w:val="-10"/>
          <w:lang w:val="pl-PL"/>
        </w:rPr>
      </w:pPr>
      <w:r w:rsidRPr="00C976A2">
        <w:rPr>
          <w:rFonts w:ascii="Verdana" w:eastAsia="Tahoma" w:hAnsi="Verdana" w:cs="Arial"/>
          <w:spacing w:val="-10"/>
          <w:lang w:val="pl-PL"/>
        </w:rPr>
        <w:t>Terminem otrzymania ustrukturyzowanej faktury elektronicznej jest data dostępności faktury w Platformie Elektronicznego Fakturowania (PEF) dla Zamawiającego, potwierdzona otrzymaną wiadomością e-mail.</w:t>
      </w:r>
    </w:p>
    <w:p w14:paraId="6D1CE2A7" w14:textId="77777777" w:rsidR="00AE601D" w:rsidRPr="00C976A2" w:rsidRDefault="00AE601D" w:rsidP="00AE601D">
      <w:pPr>
        <w:pStyle w:val="Akapitzlist"/>
        <w:tabs>
          <w:tab w:val="left" w:pos="567"/>
          <w:tab w:val="right" w:leader="hyphen" w:pos="8712"/>
        </w:tabs>
        <w:spacing w:line="276" w:lineRule="auto"/>
        <w:ind w:left="792"/>
        <w:jc w:val="both"/>
        <w:textAlignment w:val="baseline"/>
        <w:rPr>
          <w:rFonts w:ascii="Verdana" w:eastAsia="Tahoma" w:hAnsi="Verdana" w:cs="Arial"/>
          <w:spacing w:val="-10"/>
          <w:lang w:val="pl-PL"/>
        </w:rPr>
      </w:pPr>
    </w:p>
    <w:p w14:paraId="5D59CC4C" w14:textId="759733B5" w:rsidR="00AE601D" w:rsidRPr="00C976A2" w:rsidRDefault="00AE601D" w:rsidP="00EC3C05">
      <w:pPr>
        <w:pStyle w:val="Akapitzlist"/>
        <w:numPr>
          <w:ilvl w:val="0"/>
          <w:numId w:val="94"/>
        </w:numPr>
        <w:spacing w:line="276" w:lineRule="auto"/>
        <w:ind w:left="490" w:hanging="490"/>
        <w:jc w:val="both"/>
        <w:textAlignment w:val="baseline"/>
        <w:rPr>
          <w:rFonts w:ascii="Verdana" w:eastAsia="Tahoma" w:hAnsi="Verdana" w:cs="Arial"/>
          <w:spacing w:val="-10"/>
          <w:lang w:val="pl-PL"/>
        </w:rPr>
      </w:pPr>
      <w:r w:rsidRPr="00C976A2">
        <w:rPr>
          <w:rFonts w:ascii="Verdana" w:eastAsia="Tahoma" w:hAnsi="Verdana" w:cs="Arial"/>
          <w:spacing w:val="-10"/>
          <w:lang w:val="pl-PL"/>
        </w:rPr>
        <w:t>Zamawiający nie wyraża zgody na przekazanie przez Wykonawcę dokumentów elektronicznych innych niż ustrukturyzowana  faktura elektroniczna za pośrednictwem Platformy Elektronicznego Fakturowania (PEF).</w:t>
      </w:r>
    </w:p>
    <w:p w14:paraId="3F909171" w14:textId="77777777" w:rsidR="00AE601D" w:rsidRPr="00C976A2" w:rsidRDefault="00AE601D" w:rsidP="00AE601D">
      <w:pPr>
        <w:spacing w:before="260" w:line="236" w:lineRule="exact"/>
        <w:jc w:val="center"/>
        <w:textAlignment w:val="baseline"/>
        <w:rPr>
          <w:rFonts w:ascii="Verdana" w:eastAsia="Times New Roman" w:hAnsi="Verdana" w:cs="Arial"/>
          <w:b/>
          <w:bCs/>
          <w:spacing w:val="3"/>
          <w:lang w:val="pl-PL"/>
        </w:rPr>
      </w:pPr>
      <w:r w:rsidRPr="00C976A2">
        <w:rPr>
          <w:rFonts w:ascii="Verdana" w:eastAsia="Times New Roman" w:hAnsi="Verdana" w:cs="Arial"/>
          <w:b/>
          <w:bCs/>
          <w:spacing w:val="3"/>
          <w:lang w:val="pl-PL"/>
        </w:rPr>
        <w:t>Roboty zamienne</w:t>
      </w:r>
    </w:p>
    <w:p w14:paraId="28286A34" w14:textId="25E54778" w:rsidR="00AE601D" w:rsidRPr="00C976A2" w:rsidRDefault="00AE601D" w:rsidP="00AE601D">
      <w:pPr>
        <w:spacing w:before="39" w:line="241" w:lineRule="exact"/>
        <w:jc w:val="center"/>
        <w:textAlignment w:val="baseline"/>
        <w:rPr>
          <w:rFonts w:ascii="Verdana" w:eastAsia="Times New Roman" w:hAnsi="Verdana" w:cs="Arial"/>
          <w:b/>
          <w:bCs/>
          <w:lang w:val="pl-PL"/>
        </w:rPr>
      </w:pPr>
      <w:r w:rsidRPr="00C976A2">
        <w:rPr>
          <w:rFonts w:ascii="Verdana" w:eastAsia="Times New Roman" w:hAnsi="Verdana" w:cs="Arial"/>
          <w:b/>
          <w:bCs/>
          <w:lang w:val="pl-PL"/>
        </w:rPr>
        <w:t>§ 9.</w:t>
      </w:r>
    </w:p>
    <w:p w14:paraId="07AC9898" w14:textId="14809266" w:rsidR="00AE601D" w:rsidRPr="00C976A2" w:rsidRDefault="00AE601D" w:rsidP="00EC3C05">
      <w:pPr>
        <w:pStyle w:val="Akapitzlist"/>
        <w:numPr>
          <w:ilvl w:val="2"/>
          <w:numId w:val="86"/>
        </w:numPr>
        <w:spacing w:before="214" w:line="276" w:lineRule="auto"/>
        <w:ind w:left="426" w:hanging="426"/>
        <w:jc w:val="both"/>
        <w:textAlignment w:val="baseline"/>
        <w:rPr>
          <w:rFonts w:ascii="Verdana" w:eastAsia="Times New Roman" w:hAnsi="Verdana" w:cs="Arial"/>
          <w:lang w:val="pl-PL"/>
        </w:rPr>
      </w:pPr>
      <w:r w:rsidRPr="00C976A2">
        <w:rPr>
          <w:rFonts w:ascii="Verdana" w:eastAsia="Times New Roman" w:hAnsi="Verdana" w:cs="Arial"/>
          <w:lang w:val="pl-PL"/>
        </w:rPr>
        <w:t xml:space="preserve">W uzasadnionych przypadkach dopuszcza się wprowadzanie robót zamiennych w stosunku do ujętych w dokumentacji technicznej, za pisemną zgodą Zamawiającego. Wykonawca zobowiązany jest do przedstawienia projektu zamiennego budowlanego w zakresie projektowanej zmiany, zawierającego opis proponowanych zmian, rysunki i wycenę kosztów. Projekt taki wymaga akceptacji </w:t>
      </w:r>
      <w:r w:rsidR="009551AD">
        <w:rPr>
          <w:rFonts w:ascii="Verdana" w:eastAsia="Times New Roman" w:hAnsi="Verdana" w:cs="Arial"/>
          <w:lang w:val="pl-PL"/>
        </w:rPr>
        <w:t xml:space="preserve">Inspektora </w:t>
      </w:r>
      <w:r w:rsidRPr="00C976A2">
        <w:rPr>
          <w:rFonts w:ascii="Verdana" w:eastAsia="Times New Roman" w:hAnsi="Verdana" w:cs="Arial"/>
          <w:lang w:val="pl-PL"/>
        </w:rPr>
        <w:t>Nadzoru, Zamawiającego oraz Projektanta, a planowana zmiana musi spełniać warunki, o których mowa w § 2 umowy.</w:t>
      </w:r>
    </w:p>
    <w:p w14:paraId="72D5E9F1" w14:textId="00F30FAA" w:rsidR="00AE601D" w:rsidRPr="00C976A2" w:rsidRDefault="00AE601D" w:rsidP="00EC3C05">
      <w:pPr>
        <w:pStyle w:val="Akapitzlist"/>
        <w:numPr>
          <w:ilvl w:val="2"/>
          <w:numId w:val="86"/>
        </w:numPr>
        <w:spacing w:before="214" w:line="276" w:lineRule="auto"/>
        <w:ind w:left="426" w:hanging="426"/>
        <w:jc w:val="both"/>
        <w:textAlignment w:val="baseline"/>
        <w:rPr>
          <w:rFonts w:ascii="Verdana" w:eastAsia="Times New Roman" w:hAnsi="Verdana" w:cs="Arial"/>
          <w:lang w:val="pl-PL"/>
        </w:rPr>
      </w:pPr>
      <w:r w:rsidRPr="00C976A2">
        <w:rPr>
          <w:rFonts w:ascii="Verdana" w:eastAsia="Times New Roman" w:hAnsi="Verdana" w:cs="Arial"/>
          <w:lang w:val="pl-PL"/>
        </w:rPr>
        <w:t>Podstawą wyceny robót wymienionych w ust. 1 niniejszego paragrafu mogących pojawić się w trakcie realizacji Umowy będzie:</w:t>
      </w:r>
    </w:p>
    <w:p w14:paraId="137CC96D" w14:textId="7C9DFCDE" w:rsidR="00AE601D" w:rsidRPr="00C976A2" w:rsidRDefault="00AE601D" w:rsidP="00EC3C05">
      <w:pPr>
        <w:numPr>
          <w:ilvl w:val="0"/>
          <w:numId w:val="21"/>
        </w:numPr>
        <w:tabs>
          <w:tab w:val="clear" w:pos="360"/>
          <w:tab w:val="left" w:pos="792"/>
        </w:tabs>
        <w:spacing w:before="9" w:line="276" w:lineRule="auto"/>
        <w:ind w:left="792" w:hanging="360"/>
        <w:jc w:val="both"/>
        <w:textAlignment w:val="baseline"/>
        <w:rPr>
          <w:rFonts w:ascii="Verdana" w:eastAsia="Times New Roman" w:hAnsi="Verdana" w:cs="Arial"/>
          <w:lang w:val="pl-PL"/>
        </w:rPr>
      </w:pPr>
      <w:r w:rsidRPr="00C976A2">
        <w:rPr>
          <w:rFonts w:ascii="Verdana" w:eastAsia="Times New Roman" w:hAnsi="Verdana" w:cs="Arial"/>
          <w:lang w:val="pl-PL"/>
        </w:rPr>
        <w:t xml:space="preserve">miało kosztorysowanie uproszczone, przy użyciu średnich cen jednostkowych dla woj. </w:t>
      </w:r>
      <w:r w:rsidR="00422751" w:rsidRPr="00C976A2">
        <w:rPr>
          <w:rFonts w:ascii="Verdana" w:eastAsia="Times New Roman" w:hAnsi="Verdana" w:cs="Arial"/>
          <w:lang w:val="pl-PL"/>
        </w:rPr>
        <w:t>wielkopolskiego</w:t>
      </w:r>
      <w:r w:rsidRPr="00C976A2">
        <w:rPr>
          <w:rFonts w:ascii="Verdana" w:eastAsia="Times New Roman" w:hAnsi="Verdana" w:cs="Arial"/>
          <w:lang w:val="pl-PL"/>
        </w:rPr>
        <w:t xml:space="preserve"> </w:t>
      </w:r>
      <w:r w:rsidRPr="00C976A2">
        <w:rPr>
          <w:rFonts w:ascii="Verdana" w:eastAsia="Times New Roman" w:hAnsi="Verdana" w:cs="Arial"/>
          <w:i/>
          <w:lang w:val="pl-PL"/>
        </w:rPr>
        <w:t xml:space="preserve">(poziom cen z kwartału poprzedzającego wykonywane roboty) </w:t>
      </w:r>
      <w:r w:rsidRPr="00C976A2">
        <w:rPr>
          <w:rFonts w:ascii="Verdana" w:eastAsia="Times New Roman" w:hAnsi="Verdana" w:cs="Arial"/>
          <w:lang w:val="pl-PL"/>
        </w:rPr>
        <w:t xml:space="preserve">zawartych w informacjach cenowych — zeszytach opracowanych przez SEKOCENBUD Ośrodek Wdrożeń </w:t>
      </w:r>
      <w:proofErr w:type="spellStart"/>
      <w:r w:rsidRPr="00C976A2">
        <w:rPr>
          <w:rFonts w:ascii="Verdana" w:eastAsia="Times New Roman" w:hAnsi="Verdana" w:cs="Arial"/>
          <w:lang w:val="pl-PL"/>
        </w:rPr>
        <w:t>Ekonomiczno</w:t>
      </w:r>
      <w:proofErr w:type="spellEnd"/>
      <w:r w:rsidRPr="00C976A2">
        <w:rPr>
          <w:rFonts w:ascii="Verdana" w:eastAsia="Times New Roman" w:hAnsi="Verdana" w:cs="Arial"/>
          <w:lang w:val="pl-PL"/>
        </w:rPr>
        <w:t xml:space="preserve"> — Organizacyjnych Budownictwa Promocja Sp. z o.o. Warszawa. W przypadku robót lub materiałów nie ujętych w w/w zeszytach będą miały zastosowanie inne publikacje cenowe i podawane przez nie średnie ceny robót jak wyżej,</w:t>
      </w:r>
    </w:p>
    <w:p w14:paraId="38946CBA" w14:textId="77777777" w:rsidR="009551AD" w:rsidRDefault="00AE601D" w:rsidP="00EC3C05">
      <w:pPr>
        <w:numPr>
          <w:ilvl w:val="0"/>
          <w:numId w:val="21"/>
        </w:numPr>
        <w:tabs>
          <w:tab w:val="clear" w:pos="360"/>
          <w:tab w:val="left" w:pos="792"/>
        </w:tabs>
        <w:spacing w:line="276" w:lineRule="auto"/>
        <w:ind w:left="792" w:hanging="360"/>
        <w:jc w:val="both"/>
        <w:textAlignment w:val="baseline"/>
        <w:rPr>
          <w:rFonts w:ascii="Verdana" w:eastAsia="Times New Roman" w:hAnsi="Verdana" w:cs="Arial"/>
          <w:lang w:val="pl-PL"/>
        </w:rPr>
      </w:pPr>
      <w:r w:rsidRPr="00C976A2">
        <w:rPr>
          <w:rFonts w:ascii="Verdana" w:eastAsia="Times New Roman" w:hAnsi="Verdana" w:cs="Arial"/>
          <w:lang w:val="pl-PL"/>
        </w:rPr>
        <w:t>w przypadku braku opracowanych cen jednostkowych robót w publikacjach cenowych zastosowanie będzie miało kosztorysowanie szczegółowe na podstawie KNR-ów opisujących daną robotę z ich najnowszych wydań, a w dalszej kolejności innych katalogów określających nakłady rzeczowe na wykonanie tych robót.</w:t>
      </w:r>
    </w:p>
    <w:p w14:paraId="280BC3AE" w14:textId="6AC247C5" w:rsidR="00AE601D" w:rsidRPr="009551AD" w:rsidRDefault="009551AD" w:rsidP="009551AD">
      <w:pPr>
        <w:tabs>
          <w:tab w:val="left" w:pos="792"/>
        </w:tabs>
        <w:spacing w:line="276" w:lineRule="auto"/>
        <w:ind w:left="709"/>
        <w:jc w:val="both"/>
        <w:textAlignment w:val="baseline"/>
        <w:rPr>
          <w:rFonts w:ascii="Verdana" w:eastAsia="Times New Roman" w:hAnsi="Verdana" w:cs="Arial"/>
          <w:lang w:val="pl-PL"/>
        </w:rPr>
      </w:pPr>
      <w:r>
        <w:rPr>
          <w:rFonts w:ascii="Verdana" w:eastAsia="Times New Roman" w:hAnsi="Verdana" w:cs="Arial"/>
          <w:lang w:val="pl-PL"/>
        </w:rPr>
        <w:tab/>
      </w:r>
      <w:r w:rsidR="00AE601D" w:rsidRPr="009551AD">
        <w:rPr>
          <w:rFonts w:ascii="Verdana" w:eastAsia="Times New Roman" w:hAnsi="Verdana" w:cs="Arial"/>
          <w:lang w:val="pl-PL"/>
        </w:rPr>
        <w:t xml:space="preserve">Źródłem kosztu roboczogodziny, narzutu kosztów ogólnych, narzut zysku oraz cen materiałów z kosztami transportu będą średnie ceny jednostkowe dla woj. </w:t>
      </w:r>
      <w:r w:rsidR="00422751" w:rsidRPr="009551AD">
        <w:rPr>
          <w:rFonts w:ascii="Verdana" w:eastAsia="Times New Roman" w:hAnsi="Verdana" w:cs="Arial"/>
          <w:lang w:val="pl-PL"/>
        </w:rPr>
        <w:t>wielkopolskiego</w:t>
      </w:r>
      <w:r w:rsidR="00AE601D" w:rsidRPr="009551AD">
        <w:rPr>
          <w:rFonts w:ascii="Verdana" w:eastAsia="Times New Roman" w:hAnsi="Verdana" w:cs="Arial"/>
          <w:lang w:val="pl-PL"/>
        </w:rPr>
        <w:t xml:space="preserve"> </w:t>
      </w:r>
      <w:r w:rsidR="00AE601D" w:rsidRPr="009551AD">
        <w:rPr>
          <w:rFonts w:ascii="Verdana" w:eastAsia="Times New Roman" w:hAnsi="Verdana" w:cs="Arial"/>
          <w:i/>
          <w:lang w:val="pl-PL"/>
        </w:rPr>
        <w:t xml:space="preserve">(poziom cen z kwartału poprzedzającego wykonywane roboty) </w:t>
      </w:r>
      <w:r w:rsidR="00AE601D" w:rsidRPr="009551AD">
        <w:rPr>
          <w:rFonts w:ascii="Verdana" w:eastAsia="Times New Roman" w:hAnsi="Verdana" w:cs="Arial"/>
          <w:lang w:val="pl-PL"/>
        </w:rPr>
        <w:t xml:space="preserve">zawarte w informacjach cenowych — zeszyty opracowane przez SEKOCENBUD Ośrodek Wdrożeń </w:t>
      </w:r>
      <w:proofErr w:type="spellStart"/>
      <w:r w:rsidR="00AE601D" w:rsidRPr="009551AD">
        <w:rPr>
          <w:rFonts w:ascii="Verdana" w:eastAsia="Times New Roman" w:hAnsi="Verdana" w:cs="Arial"/>
          <w:lang w:val="pl-PL"/>
        </w:rPr>
        <w:t>Ekonomiczno</w:t>
      </w:r>
      <w:proofErr w:type="spellEnd"/>
      <w:r w:rsidR="00AE601D" w:rsidRPr="009551AD">
        <w:rPr>
          <w:rFonts w:ascii="Verdana" w:eastAsia="Times New Roman" w:hAnsi="Verdana" w:cs="Arial"/>
          <w:lang w:val="pl-PL"/>
        </w:rPr>
        <w:t xml:space="preserve"> — Organizacyjnych Budownictwa Promocja Sp. z o.o. Warszawa.</w:t>
      </w:r>
    </w:p>
    <w:p w14:paraId="665EB36A" w14:textId="4E35375D" w:rsidR="00AE601D" w:rsidRPr="00C976A2" w:rsidRDefault="00AE601D" w:rsidP="00422751">
      <w:pPr>
        <w:spacing w:before="4" w:line="276" w:lineRule="auto"/>
        <w:ind w:left="792"/>
        <w:jc w:val="both"/>
        <w:textAlignment w:val="baseline"/>
        <w:rPr>
          <w:rFonts w:ascii="Verdana" w:eastAsia="Times New Roman" w:hAnsi="Verdana" w:cs="Arial"/>
          <w:spacing w:val="-2"/>
          <w:lang w:val="pl-PL"/>
        </w:rPr>
      </w:pPr>
      <w:r w:rsidRPr="00C976A2">
        <w:rPr>
          <w:rFonts w:ascii="Verdana" w:eastAsia="Times New Roman" w:hAnsi="Verdana" w:cs="Arial"/>
          <w:spacing w:val="-2"/>
          <w:lang w:val="pl-PL"/>
        </w:rPr>
        <w:t xml:space="preserve">W przypadku braku cen materiałów w w/w zeszytach będą </w:t>
      </w:r>
      <w:proofErr w:type="spellStart"/>
      <w:r w:rsidRPr="00C976A2">
        <w:rPr>
          <w:rFonts w:ascii="Verdana" w:eastAsia="Times New Roman" w:hAnsi="Verdana" w:cs="Arial"/>
          <w:spacing w:val="-2"/>
          <w:lang w:val="pl-PL"/>
        </w:rPr>
        <w:t>mial</w:t>
      </w:r>
      <w:r w:rsidR="004C029C" w:rsidRPr="00C976A2">
        <w:rPr>
          <w:rFonts w:ascii="Verdana" w:eastAsia="Times New Roman" w:hAnsi="Verdana" w:cs="Arial"/>
          <w:spacing w:val="-2"/>
          <w:lang w:val="pl-PL"/>
        </w:rPr>
        <w:t>y</w:t>
      </w:r>
      <w:proofErr w:type="spellEnd"/>
      <w:r w:rsidRPr="00C976A2">
        <w:rPr>
          <w:rFonts w:ascii="Verdana" w:eastAsia="Times New Roman" w:hAnsi="Verdana" w:cs="Arial"/>
          <w:spacing w:val="-2"/>
          <w:vertAlign w:val="superscript"/>
          <w:lang w:val="pl-PL"/>
        </w:rPr>
        <w:t>,</w:t>
      </w:r>
      <w:r w:rsidRPr="00C976A2">
        <w:rPr>
          <w:rFonts w:ascii="Verdana" w:eastAsia="Times New Roman" w:hAnsi="Verdana" w:cs="Arial"/>
          <w:spacing w:val="-2"/>
          <w:lang w:val="pl-PL"/>
        </w:rPr>
        <w:t xml:space="preserve"> zastosowanie inne publikacje cenowe i podawane przez nie średnie ceny </w:t>
      </w:r>
      <w:r w:rsidRPr="00C976A2">
        <w:rPr>
          <w:rFonts w:ascii="Verdana" w:eastAsia="Times New Roman" w:hAnsi="Verdana" w:cs="Arial"/>
          <w:spacing w:val="-2"/>
          <w:lang w:val="pl-PL"/>
        </w:rPr>
        <w:lastRenderedPageBreak/>
        <w:t>materiałów z kosztami transportu jak wyżej, a w następnej kolejności udokumentowane fakturami zakupu W</w:t>
      </w:r>
      <w:r w:rsidR="00422751" w:rsidRPr="00C976A2">
        <w:rPr>
          <w:rFonts w:ascii="Verdana" w:eastAsia="Times New Roman" w:hAnsi="Verdana" w:cs="Arial"/>
          <w:spacing w:val="-2"/>
          <w:lang w:val="pl-PL"/>
        </w:rPr>
        <w:t>ykonawcy</w:t>
      </w:r>
      <w:r w:rsidRPr="00C976A2">
        <w:rPr>
          <w:rFonts w:ascii="Verdana" w:eastAsia="Times New Roman" w:hAnsi="Verdana" w:cs="Arial"/>
          <w:spacing w:val="-2"/>
          <w:lang w:val="pl-PL"/>
        </w:rPr>
        <w:t xml:space="preserve"> ceny materiałów przeznaczonych na niniejszą budowę z doliczeniem kosztu transportu tego materiału w postaci narzutu do ceny materiału w wysokości podawanej w zeszytach SEKOCENBUD-u w poziomie cen z kwartału poprzedzającego wykonywane roboty.</w:t>
      </w:r>
    </w:p>
    <w:p w14:paraId="57176273" w14:textId="3A484994" w:rsidR="00AE601D" w:rsidRPr="00C976A2" w:rsidRDefault="00AE601D" w:rsidP="00EC3C05">
      <w:pPr>
        <w:pStyle w:val="Akapitzlist"/>
        <w:numPr>
          <w:ilvl w:val="2"/>
          <w:numId w:val="86"/>
        </w:numPr>
        <w:spacing w:line="276" w:lineRule="auto"/>
        <w:ind w:left="284" w:right="43" w:hanging="284"/>
        <w:jc w:val="both"/>
        <w:rPr>
          <w:rFonts w:ascii="Verdana" w:hAnsi="Verdana" w:cs="Arial"/>
          <w:lang w:val="pl-PL"/>
        </w:rPr>
      </w:pPr>
      <w:r w:rsidRPr="00C976A2">
        <w:rPr>
          <w:rFonts w:ascii="Verdana" w:eastAsia="Times New Roman" w:hAnsi="Verdana" w:cs="Arial"/>
          <w:spacing w:val="-2"/>
          <w:lang w:val="pl-PL"/>
        </w:rPr>
        <w:t>Podane w ust. 2 niniejszego paragrafu zasady rozliczania są obligatoryjne dla robót zamiennych.</w:t>
      </w:r>
    </w:p>
    <w:p w14:paraId="10920E1D" w14:textId="77777777" w:rsidR="00422751" w:rsidRPr="00C976A2" w:rsidRDefault="00422751" w:rsidP="00DA5822">
      <w:pPr>
        <w:spacing w:line="276" w:lineRule="auto"/>
        <w:jc w:val="center"/>
        <w:textAlignment w:val="baseline"/>
        <w:rPr>
          <w:rFonts w:ascii="Verdana" w:eastAsia="Times New Roman" w:hAnsi="Verdana" w:cs="Arial"/>
          <w:b/>
          <w:bCs/>
          <w:spacing w:val="3"/>
          <w:lang w:val="pl-PL"/>
        </w:rPr>
      </w:pPr>
      <w:r w:rsidRPr="00C976A2">
        <w:rPr>
          <w:rFonts w:ascii="Verdana" w:eastAsia="Times New Roman" w:hAnsi="Verdana" w:cs="Arial"/>
          <w:b/>
          <w:bCs/>
          <w:spacing w:val="3"/>
          <w:lang w:val="pl-PL"/>
        </w:rPr>
        <w:t>Reprezentacja stron</w:t>
      </w:r>
    </w:p>
    <w:p w14:paraId="4E3437BD" w14:textId="5B0037B8" w:rsidR="00422751" w:rsidRPr="00C976A2" w:rsidRDefault="00422751" w:rsidP="00422751">
      <w:pPr>
        <w:spacing w:before="2" w:line="236" w:lineRule="exact"/>
        <w:jc w:val="center"/>
        <w:textAlignment w:val="baseline"/>
        <w:rPr>
          <w:rFonts w:ascii="Verdana" w:eastAsia="Times New Roman" w:hAnsi="Verdana" w:cs="Arial"/>
          <w:b/>
          <w:bCs/>
          <w:spacing w:val="-1"/>
          <w:lang w:val="pl-PL"/>
        </w:rPr>
      </w:pPr>
      <w:r w:rsidRPr="00C976A2">
        <w:rPr>
          <w:rFonts w:ascii="Verdana" w:eastAsia="Times New Roman" w:hAnsi="Verdana" w:cs="Arial"/>
          <w:b/>
          <w:bCs/>
          <w:spacing w:val="-1"/>
          <w:lang w:val="pl-PL"/>
        </w:rPr>
        <w:t>§ 10</w:t>
      </w:r>
      <w:r w:rsidR="00DA5822" w:rsidRPr="00C976A2">
        <w:rPr>
          <w:rFonts w:ascii="Verdana" w:eastAsia="Times New Roman" w:hAnsi="Verdana" w:cs="Arial"/>
          <w:b/>
          <w:bCs/>
          <w:spacing w:val="-1"/>
          <w:lang w:val="pl-PL"/>
        </w:rPr>
        <w:t>.</w:t>
      </w:r>
    </w:p>
    <w:p w14:paraId="3266826F" w14:textId="77777777" w:rsidR="00DA5822" w:rsidRPr="00C976A2" w:rsidRDefault="00DA5822" w:rsidP="00422751">
      <w:pPr>
        <w:spacing w:before="2" w:line="236" w:lineRule="exact"/>
        <w:jc w:val="center"/>
        <w:textAlignment w:val="baseline"/>
        <w:rPr>
          <w:rFonts w:ascii="Verdana" w:eastAsia="Times New Roman" w:hAnsi="Verdana" w:cs="Arial"/>
          <w:b/>
          <w:bCs/>
          <w:spacing w:val="-1"/>
          <w:lang w:val="pl-PL"/>
        </w:rPr>
      </w:pPr>
    </w:p>
    <w:p w14:paraId="444B3942" w14:textId="77777777" w:rsidR="00422751" w:rsidRPr="00C976A2" w:rsidRDefault="00422751" w:rsidP="00EC3C05">
      <w:pPr>
        <w:numPr>
          <w:ilvl w:val="0"/>
          <w:numId w:val="22"/>
        </w:numPr>
        <w:tabs>
          <w:tab w:val="clear" w:pos="288"/>
          <w:tab w:val="left" w:pos="432"/>
          <w:tab w:val="right" w:leader="dot" w:pos="8784"/>
        </w:tabs>
        <w:spacing w:line="276" w:lineRule="auto"/>
        <w:ind w:left="392"/>
        <w:textAlignment w:val="baseline"/>
        <w:rPr>
          <w:rFonts w:ascii="Verdana" w:eastAsia="Times New Roman" w:hAnsi="Verdana" w:cs="Arial"/>
          <w:lang w:val="pl-PL"/>
        </w:rPr>
      </w:pPr>
      <w:r w:rsidRPr="00C976A2">
        <w:rPr>
          <w:rFonts w:ascii="Verdana" w:eastAsia="Times New Roman" w:hAnsi="Verdana" w:cs="Arial"/>
          <w:lang w:val="pl-PL"/>
        </w:rPr>
        <w:t xml:space="preserve">Kierownikiem projektu (projektantem w branży architektonicznej) będzie: </w:t>
      </w:r>
      <w:r w:rsidRPr="00C976A2">
        <w:rPr>
          <w:rFonts w:ascii="Verdana" w:eastAsia="Times New Roman" w:hAnsi="Verdana" w:cs="Arial"/>
          <w:lang w:val="pl-PL"/>
        </w:rPr>
        <w:tab/>
      </w:r>
    </w:p>
    <w:p w14:paraId="14E06C86" w14:textId="77777777" w:rsidR="00422751" w:rsidRPr="00C976A2" w:rsidRDefault="00422751" w:rsidP="00EC3C05">
      <w:pPr>
        <w:numPr>
          <w:ilvl w:val="0"/>
          <w:numId w:val="22"/>
        </w:numPr>
        <w:tabs>
          <w:tab w:val="clear" w:pos="288"/>
          <w:tab w:val="left" w:pos="432"/>
        </w:tabs>
        <w:spacing w:line="276" w:lineRule="auto"/>
        <w:ind w:left="392"/>
        <w:textAlignment w:val="baseline"/>
        <w:rPr>
          <w:rFonts w:ascii="Verdana" w:eastAsia="Times New Roman" w:hAnsi="Verdana" w:cs="Arial"/>
          <w:spacing w:val="1"/>
          <w:lang w:val="pl-PL"/>
        </w:rPr>
      </w:pPr>
      <w:r w:rsidRPr="00C976A2">
        <w:rPr>
          <w:rFonts w:ascii="Verdana" w:eastAsia="Times New Roman" w:hAnsi="Verdana" w:cs="Arial"/>
          <w:spacing w:val="1"/>
          <w:lang w:val="pl-PL"/>
        </w:rPr>
        <w:t>Projektantami będą:</w:t>
      </w:r>
    </w:p>
    <w:p w14:paraId="4FBA4F14" w14:textId="62A3298A" w:rsidR="00DA5822" w:rsidRPr="00C976A2" w:rsidRDefault="00422751" w:rsidP="00EC3C05">
      <w:pPr>
        <w:pStyle w:val="Akapitzlist"/>
        <w:numPr>
          <w:ilvl w:val="0"/>
          <w:numId w:val="25"/>
        </w:numPr>
        <w:spacing w:line="276" w:lineRule="auto"/>
        <w:rPr>
          <w:rFonts w:ascii="Verdana" w:hAnsi="Verdana" w:cs="Arial"/>
          <w:lang w:val="pl-PL"/>
        </w:rPr>
      </w:pPr>
      <w:r w:rsidRPr="00C976A2">
        <w:rPr>
          <w:rFonts w:ascii="Verdana" w:hAnsi="Verdana" w:cs="Arial"/>
          <w:lang w:val="pl-PL"/>
        </w:rPr>
        <w:t>w branży</w:t>
      </w:r>
      <w:r w:rsidR="00B56608" w:rsidRPr="00C976A2">
        <w:rPr>
          <w:rFonts w:ascii="Verdana" w:hAnsi="Verdana" w:cs="Arial"/>
          <w:lang w:val="pl-PL"/>
        </w:rPr>
        <w:t xml:space="preserve"> drogowej </w:t>
      </w:r>
      <w:r w:rsidR="00DA5822" w:rsidRPr="00C976A2">
        <w:rPr>
          <w:rFonts w:ascii="Verdana" w:hAnsi="Verdana" w:cs="Arial"/>
          <w:lang w:val="pl-PL"/>
        </w:rPr>
        <w:t>…………………………………….;</w:t>
      </w:r>
    </w:p>
    <w:p w14:paraId="71961DED" w14:textId="3BA83E95" w:rsidR="00B56608" w:rsidRPr="00C976A2" w:rsidRDefault="00422751" w:rsidP="00EC3C05">
      <w:pPr>
        <w:pStyle w:val="Akapitzlist"/>
        <w:numPr>
          <w:ilvl w:val="0"/>
          <w:numId w:val="25"/>
        </w:numPr>
        <w:spacing w:line="276" w:lineRule="auto"/>
        <w:rPr>
          <w:rFonts w:ascii="Verdana" w:hAnsi="Verdana" w:cs="Arial"/>
          <w:lang w:val="pl-PL"/>
        </w:rPr>
      </w:pPr>
      <w:r w:rsidRPr="00C976A2">
        <w:rPr>
          <w:rFonts w:ascii="Verdana" w:hAnsi="Verdana" w:cs="Arial"/>
          <w:lang w:val="pl-PL"/>
        </w:rPr>
        <w:t>w branży</w:t>
      </w:r>
      <w:r w:rsidR="00DA5822" w:rsidRPr="00C976A2">
        <w:rPr>
          <w:rFonts w:ascii="Verdana" w:hAnsi="Verdana" w:cs="Arial"/>
          <w:lang w:val="pl-PL"/>
        </w:rPr>
        <w:t xml:space="preserve"> </w:t>
      </w:r>
      <w:r w:rsidR="00B56608" w:rsidRPr="00C976A2">
        <w:rPr>
          <w:rFonts w:ascii="Verdana" w:hAnsi="Verdana" w:cs="Arial"/>
          <w:lang w:val="pl-PL"/>
        </w:rPr>
        <w:t xml:space="preserve">sanitarnej </w:t>
      </w:r>
      <w:r w:rsidR="00DA5822" w:rsidRPr="00C976A2">
        <w:rPr>
          <w:rFonts w:ascii="Verdana" w:hAnsi="Verdana" w:cs="Arial"/>
          <w:lang w:val="pl-PL"/>
        </w:rPr>
        <w:t>……………………………………</w:t>
      </w:r>
      <w:r w:rsidR="00B56608" w:rsidRPr="00C976A2">
        <w:rPr>
          <w:rFonts w:ascii="Verdana" w:hAnsi="Verdana" w:cs="Arial"/>
          <w:lang w:val="pl-PL"/>
        </w:rPr>
        <w:t>;</w:t>
      </w:r>
    </w:p>
    <w:p w14:paraId="75928191" w14:textId="4075AFB3" w:rsidR="00B56608" w:rsidRPr="00C976A2" w:rsidRDefault="00B56608" w:rsidP="00EC3C05">
      <w:pPr>
        <w:pStyle w:val="Akapitzlist"/>
        <w:numPr>
          <w:ilvl w:val="0"/>
          <w:numId w:val="25"/>
        </w:numPr>
        <w:spacing w:line="276" w:lineRule="auto"/>
        <w:rPr>
          <w:rFonts w:ascii="Verdana" w:hAnsi="Verdana" w:cs="Arial"/>
          <w:lang w:val="pl-PL"/>
        </w:rPr>
      </w:pPr>
      <w:r w:rsidRPr="00C976A2">
        <w:rPr>
          <w:rFonts w:ascii="Verdana" w:hAnsi="Verdana" w:cs="Arial"/>
          <w:lang w:val="pl-PL"/>
        </w:rPr>
        <w:t>w branży elektrycznej ………………………………….;</w:t>
      </w:r>
    </w:p>
    <w:p w14:paraId="7EA74127" w14:textId="24326061" w:rsidR="00422751" w:rsidRPr="00C976A2" w:rsidRDefault="00B56608" w:rsidP="00EC3C05">
      <w:pPr>
        <w:pStyle w:val="Akapitzlist"/>
        <w:numPr>
          <w:ilvl w:val="0"/>
          <w:numId w:val="25"/>
        </w:numPr>
        <w:spacing w:line="276" w:lineRule="auto"/>
        <w:rPr>
          <w:rFonts w:ascii="Verdana" w:hAnsi="Verdana" w:cs="Arial"/>
          <w:lang w:val="pl-PL"/>
        </w:rPr>
      </w:pPr>
      <w:r w:rsidRPr="00C976A2">
        <w:rPr>
          <w:rFonts w:ascii="Verdana" w:hAnsi="Verdana" w:cs="Arial"/>
          <w:lang w:val="pl-PL"/>
        </w:rPr>
        <w:t>w branży teletechnicznej ………………………………..</w:t>
      </w:r>
      <w:r w:rsidR="00DA5822" w:rsidRPr="00C976A2">
        <w:rPr>
          <w:rFonts w:ascii="Verdana" w:hAnsi="Verdana" w:cs="Arial"/>
          <w:lang w:val="pl-PL"/>
        </w:rPr>
        <w:t xml:space="preserve"> .</w:t>
      </w:r>
      <w:r w:rsidR="00422751" w:rsidRPr="00C976A2">
        <w:rPr>
          <w:rFonts w:ascii="Verdana" w:hAnsi="Verdana" w:cs="Arial"/>
          <w:lang w:val="pl-PL"/>
        </w:rPr>
        <w:tab/>
      </w:r>
    </w:p>
    <w:p w14:paraId="7DE22A22" w14:textId="3A822760" w:rsidR="00B56608" w:rsidRPr="00C976A2" w:rsidRDefault="00422751" w:rsidP="00EC3C05">
      <w:pPr>
        <w:pStyle w:val="Akapitzlist"/>
        <w:numPr>
          <w:ilvl w:val="0"/>
          <w:numId w:val="26"/>
        </w:numPr>
        <w:spacing w:line="276" w:lineRule="auto"/>
        <w:ind w:left="426" w:hanging="426"/>
        <w:jc w:val="both"/>
        <w:rPr>
          <w:rFonts w:ascii="Verdana" w:eastAsia="Times New Roman" w:hAnsi="Verdana" w:cs="Arial"/>
          <w:lang w:val="pl-PL"/>
        </w:rPr>
      </w:pPr>
      <w:bookmarkStart w:id="5" w:name="_Hlk122945296"/>
      <w:r w:rsidRPr="00C976A2">
        <w:rPr>
          <w:rFonts w:ascii="Verdana" w:eastAsia="Times New Roman" w:hAnsi="Verdana" w:cs="Arial"/>
          <w:lang w:val="pl-PL"/>
        </w:rPr>
        <w:t>Kierownikiem robót w branży konstrukcyjno-budowlanej (pełniącym funkcję kierownika budowy) będzie</w:t>
      </w:r>
      <w:r w:rsidR="00DA5822" w:rsidRPr="00C976A2">
        <w:rPr>
          <w:rFonts w:ascii="Verdana" w:eastAsia="Times New Roman" w:hAnsi="Verdana" w:cs="Arial"/>
          <w:lang w:val="pl-PL"/>
        </w:rPr>
        <w:t xml:space="preserve"> ……………………………………….</w:t>
      </w:r>
    </w:p>
    <w:p w14:paraId="279D82DF" w14:textId="11022236" w:rsidR="00422751" w:rsidRPr="00C976A2" w:rsidRDefault="00422751" w:rsidP="00EC3C05">
      <w:pPr>
        <w:pStyle w:val="Akapitzlist"/>
        <w:numPr>
          <w:ilvl w:val="0"/>
          <w:numId w:val="26"/>
        </w:numPr>
        <w:spacing w:line="276" w:lineRule="auto"/>
        <w:ind w:left="426" w:hanging="426"/>
        <w:jc w:val="both"/>
        <w:rPr>
          <w:rFonts w:ascii="Verdana" w:eastAsia="Times New Roman" w:hAnsi="Verdana" w:cs="Arial"/>
          <w:lang w:val="pl-PL"/>
        </w:rPr>
      </w:pPr>
      <w:r w:rsidRPr="00C976A2">
        <w:rPr>
          <w:rFonts w:ascii="Verdana" w:eastAsia="Times New Roman" w:hAnsi="Verdana" w:cs="Arial"/>
          <w:spacing w:val="7"/>
          <w:lang w:val="pl-PL"/>
        </w:rPr>
        <w:t>Kierownikami robót będą:</w:t>
      </w:r>
    </w:p>
    <w:p w14:paraId="12BAACA8" w14:textId="1FDF4048" w:rsidR="007D53A2" w:rsidRPr="00C976A2" w:rsidRDefault="007D53A2" w:rsidP="007D53A2">
      <w:pPr>
        <w:pStyle w:val="Akapitzlist"/>
        <w:numPr>
          <w:ilvl w:val="1"/>
          <w:numId w:val="19"/>
        </w:numPr>
        <w:spacing w:line="276" w:lineRule="auto"/>
        <w:rPr>
          <w:rFonts w:ascii="Verdana" w:hAnsi="Verdana" w:cs="Arial"/>
          <w:lang w:val="pl-PL"/>
        </w:rPr>
      </w:pPr>
      <w:r w:rsidRPr="00C976A2">
        <w:rPr>
          <w:rFonts w:ascii="Verdana" w:hAnsi="Verdana" w:cs="Arial"/>
          <w:lang w:val="pl-PL"/>
        </w:rPr>
        <w:t>w branży drogowej …………………………………….;</w:t>
      </w:r>
    </w:p>
    <w:p w14:paraId="519700EB" w14:textId="77777777" w:rsidR="007D53A2" w:rsidRPr="00C976A2" w:rsidRDefault="007D53A2" w:rsidP="007D53A2">
      <w:pPr>
        <w:pStyle w:val="Akapitzlist"/>
        <w:numPr>
          <w:ilvl w:val="1"/>
          <w:numId w:val="19"/>
        </w:numPr>
        <w:spacing w:line="276" w:lineRule="auto"/>
        <w:rPr>
          <w:rFonts w:ascii="Verdana" w:hAnsi="Verdana" w:cs="Arial"/>
          <w:lang w:val="pl-PL"/>
        </w:rPr>
      </w:pPr>
      <w:r w:rsidRPr="00C976A2">
        <w:rPr>
          <w:rFonts w:ascii="Verdana" w:hAnsi="Verdana" w:cs="Arial"/>
          <w:lang w:val="pl-PL"/>
        </w:rPr>
        <w:t>w branży sanitarnej ……………………………………;</w:t>
      </w:r>
    </w:p>
    <w:p w14:paraId="0D53CC56" w14:textId="4ACAAA8B" w:rsidR="007D53A2" w:rsidRPr="00C976A2" w:rsidRDefault="007D53A2" w:rsidP="007D53A2">
      <w:pPr>
        <w:pStyle w:val="Akapitzlist"/>
        <w:numPr>
          <w:ilvl w:val="1"/>
          <w:numId w:val="19"/>
        </w:numPr>
        <w:spacing w:line="276" w:lineRule="auto"/>
        <w:rPr>
          <w:rFonts w:ascii="Verdana" w:hAnsi="Verdana" w:cs="Arial"/>
          <w:lang w:val="pl-PL"/>
        </w:rPr>
      </w:pPr>
      <w:r w:rsidRPr="00C976A2">
        <w:rPr>
          <w:rFonts w:ascii="Verdana" w:hAnsi="Verdana" w:cs="Arial"/>
          <w:lang w:val="pl-PL"/>
        </w:rPr>
        <w:t>w branży elektrycznej ………………………………….;</w:t>
      </w:r>
    </w:p>
    <w:p w14:paraId="392C94B7" w14:textId="70DFE5F4" w:rsidR="00422751" w:rsidRPr="00C976A2" w:rsidRDefault="007D53A2" w:rsidP="007D53A2">
      <w:pPr>
        <w:pStyle w:val="Akapitzlist"/>
        <w:numPr>
          <w:ilvl w:val="1"/>
          <w:numId w:val="19"/>
        </w:numPr>
        <w:spacing w:line="276" w:lineRule="auto"/>
        <w:rPr>
          <w:rFonts w:ascii="Verdana" w:hAnsi="Verdana" w:cs="Arial"/>
          <w:lang w:val="pl-PL"/>
        </w:rPr>
      </w:pPr>
      <w:r w:rsidRPr="00C976A2">
        <w:rPr>
          <w:rFonts w:ascii="Verdana" w:hAnsi="Verdana" w:cs="Arial"/>
          <w:lang w:val="pl-PL"/>
        </w:rPr>
        <w:t>w branży teletechnicznej ……………………………….. .</w:t>
      </w:r>
      <w:r w:rsidRPr="00C976A2">
        <w:rPr>
          <w:rFonts w:ascii="Verdana" w:hAnsi="Verdana" w:cs="Arial"/>
          <w:lang w:val="pl-PL"/>
        </w:rPr>
        <w:tab/>
      </w:r>
    </w:p>
    <w:p w14:paraId="7E52031F" w14:textId="5FFF5C5A" w:rsidR="00422751" w:rsidRPr="00C976A2" w:rsidRDefault="00422751" w:rsidP="00EC3C05">
      <w:pPr>
        <w:pStyle w:val="Akapitzlist"/>
        <w:numPr>
          <w:ilvl w:val="0"/>
          <w:numId w:val="27"/>
        </w:numPr>
        <w:spacing w:line="276" w:lineRule="auto"/>
        <w:ind w:left="476" w:hanging="476"/>
        <w:jc w:val="both"/>
        <w:rPr>
          <w:rFonts w:ascii="Verdana" w:eastAsia="Times New Roman" w:hAnsi="Verdana" w:cs="Arial"/>
          <w:lang w:val="pl-PL"/>
        </w:rPr>
      </w:pPr>
      <w:r w:rsidRPr="00C976A2">
        <w:rPr>
          <w:rFonts w:ascii="Verdana" w:eastAsia="Times New Roman" w:hAnsi="Verdana" w:cs="Arial"/>
          <w:lang w:val="pl-PL"/>
        </w:rPr>
        <w:t>Istnieje możliwość dokonania zmiany osób wymienionych w ust. 1 do 4 niniejszego paragrafu jedynie za uprzednią pisemną zgodą Zamawiającego.</w:t>
      </w:r>
    </w:p>
    <w:p w14:paraId="2B4EC9E1" w14:textId="038AD4A2" w:rsidR="00422751" w:rsidRPr="00C976A2" w:rsidRDefault="00422751" w:rsidP="00EC3C05">
      <w:pPr>
        <w:pStyle w:val="Akapitzlist"/>
        <w:numPr>
          <w:ilvl w:val="0"/>
          <w:numId w:val="27"/>
        </w:numPr>
        <w:spacing w:line="276" w:lineRule="auto"/>
        <w:ind w:left="476" w:hanging="476"/>
        <w:jc w:val="both"/>
        <w:rPr>
          <w:rFonts w:ascii="Verdana" w:eastAsia="Times New Roman" w:hAnsi="Verdana" w:cs="Arial"/>
          <w:lang w:val="pl-PL"/>
        </w:rPr>
      </w:pPr>
      <w:r w:rsidRPr="00C976A2">
        <w:rPr>
          <w:rFonts w:ascii="Verdana" w:eastAsia="Times New Roman" w:hAnsi="Verdana" w:cs="Arial"/>
          <w:lang w:val="pl-PL"/>
        </w:rPr>
        <w:t xml:space="preserve">Wykonawca z własnej inicjatywy proponuje zmianę osób wyszczególnionych w ust. 1 </w:t>
      </w:r>
      <w:r w:rsidR="00F3102C" w:rsidRPr="00C976A2">
        <w:rPr>
          <w:rFonts w:ascii="Verdana" w:eastAsia="Times New Roman" w:hAnsi="Verdana" w:cs="Arial"/>
          <w:lang w:val="pl-PL"/>
        </w:rPr>
        <w:t xml:space="preserve">do </w:t>
      </w:r>
      <w:r w:rsidRPr="00C976A2">
        <w:rPr>
          <w:rFonts w:ascii="Verdana" w:eastAsia="Times New Roman" w:hAnsi="Verdana" w:cs="Arial"/>
          <w:lang w:val="pl-PL"/>
        </w:rPr>
        <w:t>4 niniejszego paragrafu w następujących przypadkach:</w:t>
      </w:r>
    </w:p>
    <w:p w14:paraId="08A37BE8" w14:textId="77777777" w:rsidR="00422751" w:rsidRPr="00C976A2" w:rsidRDefault="00422751" w:rsidP="00EC3C05">
      <w:pPr>
        <w:numPr>
          <w:ilvl w:val="0"/>
          <w:numId w:val="23"/>
        </w:numPr>
        <w:tabs>
          <w:tab w:val="clear" w:pos="360"/>
          <w:tab w:val="left" w:pos="792"/>
        </w:tabs>
        <w:spacing w:line="276" w:lineRule="auto"/>
        <w:ind w:left="792" w:hanging="360"/>
        <w:jc w:val="both"/>
        <w:textAlignment w:val="baseline"/>
        <w:rPr>
          <w:rFonts w:ascii="Verdana" w:eastAsia="Times New Roman" w:hAnsi="Verdana" w:cs="Arial"/>
          <w:lang w:val="pl-PL"/>
        </w:rPr>
      </w:pPr>
      <w:r w:rsidRPr="00C976A2">
        <w:rPr>
          <w:rFonts w:ascii="Verdana" w:eastAsia="Times New Roman" w:hAnsi="Verdana" w:cs="Arial"/>
          <w:lang w:val="pl-PL"/>
        </w:rPr>
        <w:t>śmierci, choroby lub innych zdarzeń losowych;</w:t>
      </w:r>
    </w:p>
    <w:p w14:paraId="02D52B7B" w14:textId="77777777" w:rsidR="00422751" w:rsidRPr="00C976A2" w:rsidRDefault="00422751" w:rsidP="00EC3C05">
      <w:pPr>
        <w:numPr>
          <w:ilvl w:val="0"/>
          <w:numId w:val="23"/>
        </w:numPr>
        <w:tabs>
          <w:tab w:val="clear" w:pos="360"/>
          <w:tab w:val="left" w:pos="792"/>
        </w:tabs>
        <w:spacing w:before="3" w:line="276" w:lineRule="auto"/>
        <w:ind w:left="792" w:right="72" w:hanging="360"/>
        <w:jc w:val="both"/>
        <w:textAlignment w:val="baseline"/>
        <w:rPr>
          <w:rFonts w:ascii="Verdana" w:eastAsia="Times New Roman" w:hAnsi="Verdana" w:cs="Arial"/>
          <w:lang w:val="pl-PL"/>
        </w:rPr>
      </w:pPr>
      <w:r w:rsidRPr="00C976A2">
        <w:rPr>
          <w:rFonts w:ascii="Verdana" w:eastAsia="Times New Roman" w:hAnsi="Verdana" w:cs="Arial"/>
          <w:lang w:val="pl-PL"/>
        </w:rPr>
        <w:t>jeżeli zmiana tej osoby stanie się konieczna z jakichkolwiek innych przyczyn niezależnych od Wykonawcy;</w:t>
      </w:r>
    </w:p>
    <w:p w14:paraId="46F1CA00" w14:textId="77777777" w:rsidR="00422751" w:rsidRPr="00C976A2" w:rsidRDefault="00422751" w:rsidP="00EC3C05">
      <w:pPr>
        <w:numPr>
          <w:ilvl w:val="0"/>
          <w:numId w:val="23"/>
        </w:numPr>
        <w:tabs>
          <w:tab w:val="clear" w:pos="360"/>
          <w:tab w:val="left" w:pos="792"/>
        </w:tabs>
        <w:spacing w:line="276" w:lineRule="auto"/>
        <w:ind w:left="792" w:hanging="360"/>
        <w:jc w:val="both"/>
        <w:textAlignment w:val="baseline"/>
        <w:rPr>
          <w:rFonts w:ascii="Verdana" w:eastAsia="Times New Roman" w:hAnsi="Verdana" w:cs="Arial"/>
          <w:lang w:val="pl-PL"/>
        </w:rPr>
      </w:pPr>
      <w:r w:rsidRPr="00C976A2">
        <w:rPr>
          <w:rFonts w:ascii="Verdana" w:eastAsia="Times New Roman" w:hAnsi="Verdana" w:cs="Arial"/>
          <w:lang w:val="pl-PL"/>
        </w:rPr>
        <w:t>utraty uprawnień lub zakazu pełnienia samodzielnych funkcji technicznych w budownictwie.</w:t>
      </w:r>
    </w:p>
    <w:p w14:paraId="44DF444F" w14:textId="405A7D73" w:rsidR="00422751" w:rsidRPr="00C976A2" w:rsidRDefault="00422751" w:rsidP="00EC3C05">
      <w:pPr>
        <w:pStyle w:val="Akapitzlist"/>
        <w:numPr>
          <w:ilvl w:val="0"/>
          <w:numId w:val="28"/>
        </w:numPr>
        <w:spacing w:before="2" w:line="276" w:lineRule="auto"/>
        <w:ind w:left="392" w:right="72" w:hanging="392"/>
        <w:jc w:val="both"/>
        <w:textAlignment w:val="baseline"/>
        <w:rPr>
          <w:rFonts w:ascii="Verdana" w:eastAsia="Times New Roman" w:hAnsi="Verdana" w:cs="Arial"/>
          <w:lang w:val="pl-PL"/>
        </w:rPr>
      </w:pPr>
      <w:r w:rsidRPr="00C976A2">
        <w:rPr>
          <w:rFonts w:ascii="Verdana" w:eastAsia="Times New Roman" w:hAnsi="Verdana" w:cs="Arial"/>
          <w:lang w:val="pl-PL"/>
        </w:rPr>
        <w:t>Zamawiający może żądać od Wykonawcy zmiany osoby wyszczególnionej w ust. 1 - 4 niniejszego paragrafu, jeżeli uzna, że nie wykonuje on należycie swoich obowiązków wynikających z umowy. Wykonawca jest zobowiązany zmienić specjalistę zgodnie z żądaniem Zamawiającego w terminie wskazanym we wniosku Zamawiającego z zastrzeżeniem spełniania wymagań określonych w Umowie. Wszelkie koszty z tym związane poniesie Wykonawca.</w:t>
      </w:r>
    </w:p>
    <w:p w14:paraId="4C01D58E" w14:textId="77777777" w:rsidR="00F3102C" w:rsidRPr="00C976A2" w:rsidRDefault="00F3102C" w:rsidP="00EC3C05">
      <w:pPr>
        <w:pStyle w:val="Akapitzlist"/>
        <w:numPr>
          <w:ilvl w:val="0"/>
          <w:numId w:val="28"/>
        </w:numPr>
        <w:spacing w:before="2" w:line="276" w:lineRule="auto"/>
        <w:ind w:left="392" w:right="72" w:hanging="392"/>
        <w:jc w:val="both"/>
        <w:textAlignment w:val="baseline"/>
        <w:rPr>
          <w:rFonts w:ascii="Verdana" w:eastAsia="Times New Roman" w:hAnsi="Verdana" w:cs="Arial"/>
          <w:lang w:val="pl-PL"/>
        </w:rPr>
      </w:pPr>
      <w:r w:rsidRPr="00C976A2">
        <w:rPr>
          <w:rFonts w:ascii="Verdana" w:eastAsia="Times New Roman" w:hAnsi="Verdana" w:cs="Arial"/>
          <w:lang w:val="pl-PL"/>
        </w:rPr>
        <w:t>W</w:t>
      </w:r>
      <w:r w:rsidR="00422751" w:rsidRPr="00C976A2">
        <w:rPr>
          <w:rFonts w:ascii="Verdana" w:eastAsia="Times New Roman" w:hAnsi="Verdana" w:cs="Arial"/>
          <w:lang w:val="pl-PL"/>
        </w:rPr>
        <w:t xml:space="preserve"> przypadku zmiany osoby wyszczególnionej w ust. 1 — 4 niniejszego paragrafu, nowa osoba powołana do pełnienia w/w obowiązków musi spełniać wymagania określone w specyfikacji warunków zamówienia dla danej funkcji.</w:t>
      </w:r>
    </w:p>
    <w:p w14:paraId="413879A0" w14:textId="799C0E02" w:rsidR="00422751" w:rsidRPr="00C72245" w:rsidRDefault="005C5C07" w:rsidP="001641A5">
      <w:pPr>
        <w:pStyle w:val="Akapitzlist"/>
        <w:tabs>
          <w:tab w:val="left" w:pos="432"/>
        </w:tabs>
        <w:spacing w:before="2" w:line="276" w:lineRule="auto"/>
        <w:ind w:left="392" w:right="72" w:hanging="392"/>
        <w:jc w:val="both"/>
        <w:textAlignment w:val="baseline"/>
        <w:rPr>
          <w:rFonts w:ascii="Verdana" w:eastAsia="Times New Roman" w:hAnsi="Verdana" w:cs="Arial"/>
          <w:color w:val="000000" w:themeColor="text1"/>
          <w:lang w:val="pl-PL"/>
        </w:rPr>
      </w:pPr>
      <w:r>
        <w:rPr>
          <w:rFonts w:ascii="Verdana" w:eastAsia="Times New Roman" w:hAnsi="Verdana" w:cs="Arial"/>
          <w:spacing w:val="-2"/>
          <w:lang w:val="pl-PL"/>
        </w:rPr>
        <w:lastRenderedPageBreak/>
        <w:tab/>
      </w:r>
      <w:r w:rsidR="00422751" w:rsidRPr="00C976A2">
        <w:rPr>
          <w:rFonts w:ascii="Verdana" w:eastAsia="Times New Roman" w:hAnsi="Verdana" w:cs="Arial"/>
          <w:spacing w:val="-2"/>
          <w:lang w:val="pl-PL"/>
        </w:rPr>
        <w:t xml:space="preserve">W sytuacji gdy zmiana dotyczy osoby, której kwalifikacje, doświadczenie itp. podlegały ocenie w ramach kryteriów oceny ofert w postępowaniu o udzielenie zamówienia publicznego, w wyniku którego została zawarta niniejsza umowa, Zamawiający dopuszcza zmianę osoby wyszczególnionej w ust. 1 —4 pod warunkiem, że Wykonawca wykaże także, iż nowa proponowana osoba posiada nie </w:t>
      </w:r>
      <w:r w:rsidR="00422751" w:rsidRPr="00C72245">
        <w:rPr>
          <w:rFonts w:ascii="Verdana" w:eastAsia="Times New Roman" w:hAnsi="Verdana" w:cs="Arial"/>
          <w:color w:val="000000" w:themeColor="text1"/>
          <w:spacing w:val="-2"/>
          <w:lang w:val="pl-PL"/>
        </w:rPr>
        <w:t>mniejsze kwalifikacje, doświadczenie itp., niż wsk</w:t>
      </w:r>
      <w:r w:rsidR="00F3102C" w:rsidRPr="00C72245">
        <w:rPr>
          <w:rFonts w:ascii="Verdana" w:eastAsia="Times New Roman" w:hAnsi="Verdana" w:cs="Arial"/>
          <w:color w:val="000000" w:themeColor="text1"/>
          <w:spacing w:val="-2"/>
          <w:lang w:val="pl-PL"/>
        </w:rPr>
        <w:t>aza</w:t>
      </w:r>
      <w:r w:rsidR="00422751" w:rsidRPr="00C72245">
        <w:rPr>
          <w:rFonts w:ascii="Verdana" w:eastAsia="Times New Roman" w:hAnsi="Verdana" w:cs="Arial"/>
          <w:color w:val="000000" w:themeColor="text1"/>
          <w:spacing w:val="-2"/>
          <w:lang w:val="pl-PL"/>
        </w:rPr>
        <w:t>ne dla tej osoby w złożonej przez Wykonawcę ofercie.</w:t>
      </w:r>
    </w:p>
    <w:p w14:paraId="24F243E3" w14:textId="3B945314" w:rsidR="00F3102C" w:rsidRDefault="00422751" w:rsidP="00EC3C05">
      <w:pPr>
        <w:pStyle w:val="Akapitzlist"/>
        <w:numPr>
          <w:ilvl w:val="0"/>
          <w:numId w:val="28"/>
        </w:numPr>
        <w:tabs>
          <w:tab w:val="right" w:pos="426"/>
          <w:tab w:val="left" w:leader="dot" w:pos="5256"/>
        </w:tabs>
        <w:spacing w:before="4" w:line="276" w:lineRule="auto"/>
        <w:ind w:left="392" w:right="72" w:hanging="392"/>
        <w:jc w:val="both"/>
        <w:textAlignment w:val="baseline"/>
        <w:rPr>
          <w:rFonts w:ascii="Verdana" w:eastAsia="Times New Roman" w:hAnsi="Verdana" w:cs="Arial"/>
          <w:lang w:val="pl-PL"/>
        </w:rPr>
      </w:pPr>
      <w:r w:rsidRPr="00C72245">
        <w:rPr>
          <w:rFonts w:ascii="Verdana" w:eastAsia="Times New Roman" w:hAnsi="Verdana" w:cs="Arial"/>
          <w:color w:val="000000" w:themeColor="text1"/>
          <w:spacing w:val="-1"/>
          <w:lang w:val="pl-PL"/>
        </w:rPr>
        <w:t>Osobą odpowiedzialną za koordynację</w:t>
      </w:r>
      <w:r w:rsidR="001641A5" w:rsidRPr="00C72245">
        <w:rPr>
          <w:rFonts w:ascii="Verdana" w:eastAsia="Times New Roman" w:hAnsi="Verdana" w:cs="Arial"/>
          <w:color w:val="000000" w:themeColor="text1"/>
          <w:spacing w:val="-1"/>
          <w:lang w:val="pl-PL"/>
        </w:rPr>
        <w:t xml:space="preserve"> działań w związku z wykonaniem przedmiotu umowy </w:t>
      </w:r>
      <w:r w:rsidRPr="00C72245">
        <w:rPr>
          <w:rFonts w:ascii="Verdana" w:eastAsia="Times New Roman" w:hAnsi="Verdana" w:cs="Arial"/>
          <w:color w:val="000000" w:themeColor="text1"/>
          <w:spacing w:val="-1"/>
          <w:lang w:val="pl-PL"/>
        </w:rPr>
        <w:t>i odbiór dokumentacji technicznej z ramienia Zamawiającego</w:t>
      </w:r>
      <w:r w:rsidR="00F3102C" w:rsidRPr="00C72245">
        <w:rPr>
          <w:rFonts w:ascii="Verdana" w:eastAsia="Times New Roman" w:hAnsi="Verdana" w:cs="Arial"/>
          <w:color w:val="000000" w:themeColor="text1"/>
          <w:spacing w:val="-1"/>
          <w:lang w:val="pl-PL"/>
        </w:rPr>
        <w:t xml:space="preserve"> </w:t>
      </w:r>
      <w:r w:rsidRPr="00C72245">
        <w:rPr>
          <w:rFonts w:ascii="Verdana" w:eastAsia="Times New Roman" w:hAnsi="Verdana" w:cs="Arial"/>
          <w:color w:val="000000" w:themeColor="text1"/>
          <w:lang w:val="pl-PL"/>
        </w:rPr>
        <w:t xml:space="preserve">jako jego Przedstawiciel </w:t>
      </w:r>
      <w:r w:rsidRPr="00C976A2">
        <w:rPr>
          <w:rFonts w:ascii="Verdana" w:eastAsia="Times New Roman" w:hAnsi="Verdana" w:cs="Arial"/>
          <w:lang w:val="pl-PL"/>
        </w:rPr>
        <w:t>będzie</w:t>
      </w:r>
      <w:r w:rsidR="001641A5">
        <w:rPr>
          <w:rFonts w:ascii="Verdana" w:eastAsia="Times New Roman" w:hAnsi="Verdana" w:cs="Arial"/>
          <w:lang w:val="pl-PL"/>
        </w:rPr>
        <w:t xml:space="preserve"> ……………………………………….., e-mail: ………………………., tel. …………………..</w:t>
      </w:r>
    </w:p>
    <w:p w14:paraId="3B200DC2" w14:textId="56E0C4B8" w:rsidR="00422751" w:rsidRPr="001641A5" w:rsidRDefault="00E11832" w:rsidP="00EC3C05">
      <w:pPr>
        <w:pStyle w:val="Akapitzlist"/>
        <w:numPr>
          <w:ilvl w:val="0"/>
          <w:numId w:val="28"/>
        </w:numPr>
        <w:tabs>
          <w:tab w:val="right" w:pos="426"/>
          <w:tab w:val="left" w:leader="dot" w:pos="5256"/>
        </w:tabs>
        <w:spacing w:before="4" w:line="276" w:lineRule="auto"/>
        <w:ind w:left="392" w:right="72" w:hanging="392"/>
        <w:jc w:val="both"/>
        <w:textAlignment w:val="baseline"/>
        <w:rPr>
          <w:rFonts w:ascii="Verdana" w:eastAsia="Times New Roman" w:hAnsi="Verdana" w:cs="Arial"/>
          <w:lang w:val="pl-PL"/>
        </w:rPr>
      </w:pPr>
      <w:r w:rsidRPr="001641A5">
        <w:rPr>
          <w:rFonts w:ascii="Verdana" w:eastAsia="Times New Roman" w:hAnsi="Verdana" w:cs="Arial"/>
          <w:lang w:val="pl-PL"/>
        </w:rPr>
        <w:t>Z ramienia Zamawiającego nadzór inwestorski pełnić będzie:</w:t>
      </w:r>
    </w:p>
    <w:p w14:paraId="57BC9DF9" w14:textId="7197F367" w:rsidR="00422751" w:rsidRPr="00C976A2" w:rsidRDefault="00422751" w:rsidP="00EC3C05">
      <w:pPr>
        <w:numPr>
          <w:ilvl w:val="0"/>
          <w:numId w:val="24"/>
        </w:numPr>
        <w:tabs>
          <w:tab w:val="clear" w:pos="360"/>
          <w:tab w:val="left" w:pos="792"/>
          <w:tab w:val="right" w:leader="dot" w:pos="2952"/>
        </w:tabs>
        <w:spacing w:before="2" w:line="276" w:lineRule="auto"/>
        <w:ind w:left="792" w:hanging="360"/>
        <w:textAlignment w:val="baseline"/>
        <w:rPr>
          <w:rFonts w:ascii="Verdana" w:eastAsia="Times New Roman" w:hAnsi="Verdana" w:cs="Arial"/>
          <w:lang w:val="pl-PL"/>
        </w:rPr>
      </w:pPr>
      <w:r w:rsidRPr="00C976A2">
        <w:rPr>
          <w:rFonts w:ascii="Verdana" w:eastAsia="Times New Roman" w:hAnsi="Verdana" w:cs="Arial"/>
          <w:lang w:val="pl-PL"/>
        </w:rPr>
        <w:t>w branży</w:t>
      </w:r>
      <w:r w:rsidR="00FF01C2" w:rsidRPr="00C976A2">
        <w:rPr>
          <w:rFonts w:ascii="Verdana" w:eastAsia="Times New Roman" w:hAnsi="Verdana" w:cs="Arial"/>
          <w:lang w:val="pl-PL"/>
        </w:rPr>
        <w:t xml:space="preserve"> ……………..</w:t>
      </w:r>
      <w:r w:rsidRPr="00C976A2">
        <w:rPr>
          <w:rFonts w:ascii="Verdana" w:eastAsia="Times New Roman" w:hAnsi="Verdana" w:cs="Arial"/>
          <w:lang w:val="pl-PL"/>
        </w:rPr>
        <w:t xml:space="preserve"> </w:t>
      </w:r>
    </w:p>
    <w:p w14:paraId="7A0532C5" w14:textId="77777777" w:rsidR="00422751" w:rsidRPr="00C976A2" w:rsidRDefault="00422751" w:rsidP="00EC3C05">
      <w:pPr>
        <w:numPr>
          <w:ilvl w:val="0"/>
          <w:numId w:val="24"/>
        </w:numPr>
        <w:tabs>
          <w:tab w:val="clear" w:pos="360"/>
          <w:tab w:val="left" w:pos="792"/>
          <w:tab w:val="right" w:leader="dot" w:pos="2952"/>
        </w:tabs>
        <w:spacing w:line="276" w:lineRule="auto"/>
        <w:ind w:left="792" w:hanging="360"/>
        <w:textAlignment w:val="baseline"/>
        <w:rPr>
          <w:rFonts w:ascii="Verdana" w:eastAsia="Times New Roman" w:hAnsi="Verdana" w:cs="Arial"/>
          <w:lang w:val="pl-PL"/>
        </w:rPr>
      </w:pPr>
      <w:r w:rsidRPr="00C976A2">
        <w:rPr>
          <w:rFonts w:ascii="Verdana" w:eastAsia="Times New Roman" w:hAnsi="Verdana" w:cs="Arial"/>
          <w:lang w:val="pl-PL"/>
        </w:rPr>
        <w:t xml:space="preserve">w branży </w:t>
      </w:r>
      <w:r w:rsidRPr="00C976A2">
        <w:rPr>
          <w:rFonts w:ascii="Verdana" w:eastAsia="Times New Roman" w:hAnsi="Verdana" w:cs="Arial"/>
          <w:lang w:val="pl-PL"/>
        </w:rPr>
        <w:tab/>
      </w:r>
    </w:p>
    <w:p w14:paraId="22455E10" w14:textId="16FDD42D" w:rsidR="00422751" w:rsidRPr="00C976A2" w:rsidRDefault="00422751" w:rsidP="00EC3C05">
      <w:pPr>
        <w:pStyle w:val="Akapitzlist"/>
        <w:numPr>
          <w:ilvl w:val="0"/>
          <w:numId w:val="28"/>
        </w:numPr>
        <w:spacing w:line="276" w:lineRule="auto"/>
        <w:ind w:left="426" w:right="43" w:hanging="426"/>
        <w:jc w:val="both"/>
        <w:rPr>
          <w:rFonts w:ascii="Verdana" w:hAnsi="Verdana" w:cs="Arial"/>
          <w:lang w:val="pl-PL"/>
        </w:rPr>
      </w:pPr>
      <w:r w:rsidRPr="00C976A2">
        <w:rPr>
          <w:rFonts w:ascii="Verdana" w:eastAsia="Times New Roman" w:hAnsi="Verdana" w:cs="Arial"/>
          <w:lang w:val="pl-PL"/>
        </w:rPr>
        <w:t>Zmiana lub wprowadzenie nowego inspektora nadzoru inwestorskiego nie wymaga zmiany umowy. Zamawiający w takiej sytuacji zobowiązany jest do bezzwłocznego, w formie pisemnego lub drogą e-mailową poinformowania Wykonawcy o dokonanej zmianie.</w:t>
      </w:r>
    </w:p>
    <w:bookmarkEnd w:id="5"/>
    <w:p w14:paraId="457769A3" w14:textId="77777777" w:rsidR="0057348B" w:rsidRPr="00C976A2" w:rsidRDefault="0057348B" w:rsidP="0057348B">
      <w:pPr>
        <w:spacing w:before="441" w:line="240" w:lineRule="exact"/>
        <w:ind w:left="72"/>
        <w:jc w:val="center"/>
        <w:textAlignment w:val="baseline"/>
        <w:rPr>
          <w:rFonts w:ascii="Verdana" w:eastAsia="Times New Roman" w:hAnsi="Verdana" w:cs="Arial"/>
          <w:b/>
          <w:bCs/>
          <w:spacing w:val="4"/>
          <w:lang w:val="pl-PL"/>
        </w:rPr>
      </w:pPr>
      <w:r w:rsidRPr="00C976A2">
        <w:rPr>
          <w:rFonts w:ascii="Verdana" w:eastAsia="Times New Roman" w:hAnsi="Verdana" w:cs="Arial"/>
          <w:b/>
          <w:bCs/>
          <w:spacing w:val="4"/>
          <w:lang w:val="pl-PL"/>
        </w:rPr>
        <w:t>Podwykonawstwo</w:t>
      </w:r>
    </w:p>
    <w:p w14:paraId="111C5C19" w14:textId="6B1A5991" w:rsidR="0057348B" w:rsidRPr="00C976A2" w:rsidRDefault="0057348B" w:rsidP="0057348B">
      <w:pPr>
        <w:spacing w:line="240" w:lineRule="exact"/>
        <w:ind w:left="72"/>
        <w:jc w:val="center"/>
        <w:textAlignment w:val="baseline"/>
        <w:rPr>
          <w:rFonts w:ascii="Verdana" w:eastAsia="Times New Roman" w:hAnsi="Verdana" w:cs="Arial"/>
          <w:b/>
          <w:bCs/>
          <w:spacing w:val="-17"/>
          <w:lang w:val="pl-PL"/>
        </w:rPr>
      </w:pPr>
      <w:r w:rsidRPr="00C976A2">
        <w:rPr>
          <w:rFonts w:ascii="Verdana" w:eastAsia="Times New Roman" w:hAnsi="Verdana" w:cs="Arial"/>
          <w:b/>
          <w:bCs/>
          <w:spacing w:val="-17"/>
          <w:lang w:val="pl-PL"/>
        </w:rPr>
        <w:t>§ 11.</w:t>
      </w:r>
    </w:p>
    <w:p w14:paraId="0805E24F" w14:textId="24B89671" w:rsidR="0057348B" w:rsidRPr="00C976A2" w:rsidRDefault="0057348B" w:rsidP="00EC3C05">
      <w:pPr>
        <w:pStyle w:val="Akapitzlist"/>
        <w:numPr>
          <w:ilvl w:val="1"/>
          <w:numId w:val="38"/>
        </w:numPr>
        <w:spacing w:before="235" w:line="276" w:lineRule="auto"/>
        <w:ind w:left="426" w:right="72" w:hanging="426"/>
        <w:jc w:val="both"/>
        <w:textAlignment w:val="baseline"/>
        <w:rPr>
          <w:rFonts w:ascii="Verdana" w:eastAsia="Times New Roman" w:hAnsi="Verdana" w:cs="Arial"/>
          <w:lang w:val="pl-PL"/>
        </w:rPr>
      </w:pPr>
      <w:r w:rsidRPr="00C976A2">
        <w:rPr>
          <w:rFonts w:ascii="Verdana" w:eastAsia="Times New Roman" w:hAnsi="Verdana" w:cs="Arial"/>
          <w:lang w:val="pl-PL"/>
        </w:rPr>
        <w:t>Wykonawca powierzy następującym podmiotom, na których zasoby Wykonawca powoływał się w ofercie na zasadach określonych w art. 118 i następnych ustawy Prawo zamówień publicznych, w celu wykazania spełniania warunków udziału w postępowaniu o udzielenie zamówienia publicznego w oparciu o przesłanki zawarte w ustawie Prawo zamówień publicznych, wykonanie następującej części zamówienia:</w:t>
      </w:r>
    </w:p>
    <w:p w14:paraId="1284143E" w14:textId="77777777" w:rsidR="00D25CCC" w:rsidRPr="00C976A2" w:rsidRDefault="0057348B" w:rsidP="00EC3C05">
      <w:pPr>
        <w:pStyle w:val="Akapitzlist"/>
        <w:numPr>
          <w:ilvl w:val="0"/>
          <w:numId w:val="37"/>
        </w:numPr>
        <w:spacing w:line="276" w:lineRule="auto"/>
        <w:rPr>
          <w:rFonts w:ascii="Verdana" w:hAnsi="Verdana" w:cs="Arial"/>
          <w:lang w:val="pl-PL"/>
        </w:rPr>
      </w:pPr>
      <w:r w:rsidRPr="00C976A2">
        <w:rPr>
          <w:rFonts w:ascii="Verdana" w:hAnsi="Verdana" w:cs="Arial"/>
          <w:lang w:val="pl-PL"/>
        </w:rPr>
        <w:t>………………………………………………………………………….</w:t>
      </w:r>
      <w:r w:rsidR="00D25CCC" w:rsidRPr="00C976A2">
        <w:rPr>
          <w:rFonts w:ascii="Verdana" w:hAnsi="Verdana" w:cs="Arial"/>
          <w:lang w:val="pl-PL"/>
        </w:rPr>
        <w:t>*,</w:t>
      </w:r>
    </w:p>
    <w:p w14:paraId="0386C32A" w14:textId="77777777" w:rsidR="00D25CCC" w:rsidRPr="00C976A2" w:rsidRDefault="00D25CCC" w:rsidP="00EC3C05">
      <w:pPr>
        <w:pStyle w:val="Akapitzlist"/>
        <w:numPr>
          <w:ilvl w:val="0"/>
          <w:numId w:val="37"/>
        </w:numPr>
        <w:spacing w:line="276" w:lineRule="auto"/>
        <w:rPr>
          <w:rFonts w:ascii="Verdana" w:hAnsi="Verdana" w:cs="Arial"/>
          <w:lang w:val="pl-PL"/>
        </w:rPr>
      </w:pPr>
      <w:r w:rsidRPr="00C976A2">
        <w:rPr>
          <w:rFonts w:ascii="Verdana" w:hAnsi="Verdana" w:cs="Arial"/>
          <w:lang w:val="pl-PL"/>
        </w:rPr>
        <w:t>………………………………………………………………………….*,</w:t>
      </w:r>
    </w:p>
    <w:p w14:paraId="59318CAF" w14:textId="7BE8A3E1" w:rsidR="0057348B" w:rsidRPr="00C976A2" w:rsidRDefault="00D25CCC" w:rsidP="00EC3C05">
      <w:pPr>
        <w:pStyle w:val="Akapitzlist"/>
        <w:numPr>
          <w:ilvl w:val="0"/>
          <w:numId w:val="37"/>
        </w:numPr>
        <w:spacing w:line="276" w:lineRule="auto"/>
        <w:rPr>
          <w:rFonts w:ascii="Verdana" w:hAnsi="Verdana" w:cs="Arial"/>
          <w:lang w:val="pl-PL"/>
        </w:rPr>
      </w:pPr>
      <w:r w:rsidRPr="00C976A2">
        <w:rPr>
          <w:rFonts w:ascii="Verdana" w:hAnsi="Verdana" w:cs="Arial"/>
          <w:lang w:val="pl-PL"/>
        </w:rPr>
        <w:t>………………………………………………………………………….*</w:t>
      </w:r>
      <w:r w:rsidR="0057348B" w:rsidRPr="00C976A2">
        <w:rPr>
          <w:rFonts w:ascii="Verdana" w:hAnsi="Verdana" w:cs="Arial"/>
          <w:lang w:val="pl-PL"/>
        </w:rPr>
        <w:t xml:space="preserve"> </w:t>
      </w:r>
    </w:p>
    <w:p w14:paraId="5CEEF688" w14:textId="77777777" w:rsidR="0057348B" w:rsidRPr="00C976A2" w:rsidRDefault="0057348B" w:rsidP="00D25CCC">
      <w:pPr>
        <w:rPr>
          <w:rFonts w:ascii="Verdana" w:hAnsi="Verdana" w:cs="Arial"/>
          <w:lang w:val="pl-PL"/>
        </w:rPr>
      </w:pPr>
      <w:r w:rsidRPr="00C976A2">
        <w:rPr>
          <w:rFonts w:ascii="Verdana" w:hAnsi="Verdana" w:cs="Arial"/>
          <w:lang w:val="pl-PL"/>
        </w:rPr>
        <w:tab/>
        <w:t xml:space="preserve"> * wskazać, jeżeli dotyczy </w:t>
      </w:r>
      <w:r w:rsidRPr="00C976A2">
        <w:rPr>
          <w:rFonts w:ascii="Verdana" w:hAnsi="Verdana" w:cs="Arial"/>
          <w:u w:val="single"/>
          <w:lang w:val="pl-PL"/>
        </w:rPr>
        <w:t xml:space="preserve">(niepotrzebne skreślić) </w:t>
      </w:r>
    </w:p>
    <w:p w14:paraId="71016E88" w14:textId="77777777" w:rsidR="00D25CCC" w:rsidRPr="00C976A2" w:rsidRDefault="0057348B" w:rsidP="00EC3C05">
      <w:pPr>
        <w:pStyle w:val="Akapitzlist"/>
        <w:numPr>
          <w:ilvl w:val="1"/>
          <w:numId w:val="38"/>
        </w:numPr>
        <w:spacing w:before="1" w:line="276" w:lineRule="auto"/>
        <w:ind w:left="426" w:right="72" w:hanging="426"/>
        <w:textAlignment w:val="baseline"/>
        <w:rPr>
          <w:rFonts w:ascii="Verdana" w:eastAsia="Times New Roman" w:hAnsi="Verdana" w:cs="Arial"/>
          <w:lang w:val="pl-PL"/>
        </w:rPr>
      </w:pPr>
      <w:r w:rsidRPr="00C976A2">
        <w:rPr>
          <w:rFonts w:ascii="Verdana" w:eastAsia="Times New Roman" w:hAnsi="Verdana" w:cs="Arial"/>
          <w:lang w:val="pl-PL"/>
        </w:rPr>
        <w:t>Zmiana Podwykonawcy bądź rezygnacja z Podwykonawcy, o którym mowa w ust. 1, wymaga zawarcia aneksu do Umowy.</w:t>
      </w:r>
    </w:p>
    <w:p w14:paraId="383CAFD3" w14:textId="77777777" w:rsidR="00D25CCC" w:rsidRPr="00C976A2" w:rsidRDefault="0057348B" w:rsidP="00EC3C05">
      <w:pPr>
        <w:pStyle w:val="Akapitzlist"/>
        <w:numPr>
          <w:ilvl w:val="1"/>
          <w:numId w:val="38"/>
        </w:numPr>
        <w:spacing w:before="1" w:line="276" w:lineRule="auto"/>
        <w:ind w:left="426" w:right="72" w:hanging="426"/>
        <w:jc w:val="both"/>
        <w:textAlignment w:val="baseline"/>
        <w:rPr>
          <w:rFonts w:ascii="Verdana" w:eastAsia="Times New Roman" w:hAnsi="Verdana" w:cs="Arial"/>
          <w:lang w:val="pl-PL"/>
        </w:rPr>
      </w:pPr>
      <w:r w:rsidRPr="00C976A2">
        <w:rPr>
          <w:rFonts w:ascii="Verdana" w:eastAsia="Times New Roman" w:hAnsi="Verdana" w:cs="Arial"/>
          <w:lang w:val="pl-PL"/>
        </w:rPr>
        <w:t>Wykonawca jest zobowiązany wykazać Zamawiającemu, iż proponowany przez niego inny Podwykonawca, który ma wstąpić w miejsce Podwykonawcy wymienionego w ust. 1, spełnia warunki udziału w postępowaniu o udzielenie zamówienia publicznego w stopniu nie mniejszym niż wymagane w dokumentach zamówienia, w tym w SWZ lub — w przypadku rezygnacji z udziału podwykonawcy wymienionego w ust. 1, Wykonawca spełnia te warunki samodzielnie.</w:t>
      </w:r>
    </w:p>
    <w:p w14:paraId="57927BEF" w14:textId="30A154BD" w:rsidR="0057348B" w:rsidRPr="00C976A2" w:rsidRDefault="0057348B" w:rsidP="00EC3C05">
      <w:pPr>
        <w:pStyle w:val="Akapitzlist"/>
        <w:numPr>
          <w:ilvl w:val="1"/>
          <w:numId w:val="38"/>
        </w:numPr>
        <w:spacing w:before="1" w:line="276" w:lineRule="auto"/>
        <w:ind w:left="426" w:right="72" w:hanging="426"/>
        <w:jc w:val="both"/>
        <w:textAlignment w:val="baseline"/>
        <w:rPr>
          <w:rFonts w:ascii="Verdana" w:eastAsia="Times New Roman" w:hAnsi="Verdana" w:cs="Arial"/>
          <w:lang w:val="pl-PL"/>
        </w:rPr>
      </w:pPr>
      <w:r w:rsidRPr="00C976A2">
        <w:rPr>
          <w:rFonts w:ascii="Verdana" w:eastAsia="Times New Roman" w:hAnsi="Verdana" w:cs="Arial"/>
          <w:spacing w:val="8"/>
          <w:lang w:val="pl-PL"/>
        </w:rPr>
        <w:t>W związku z treścią art. 118 ust. 2 ustawy Prawo zamówień publicznych określającą, że:</w:t>
      </w:r>
    </w:p>
    <w:p w14:paraId="5F5252E5" w14:textId="77777777" w:rsidR="00D25CCC" w:rsidRPr="00C976A2" w:rsidRDefault="0057348B" w:rsidP="00D25CCC">
      <w:pPr>
        <w:spacing w:before="12" w:line="276" w:lineRule="auto"/>
        <w:ind w:left="432" w:right="72"/>
        <w:jc w:val="both"/>
        <w:textAlignment w:val="baseline"/>
        <w:rPr>
          <w:rFonts w:ascii="Verdana" w:eastAsia="Times New Roman" w:hAnsi="Verdana" w:cs="Arial"/>
          <w:lang w:val="pl-PL"/>
        </w:rPr>
      </w:pPr>
      <w:r w:rsidRPr="00C976A2">
        <w:rPr>
          <w:rFonts w:ascii="Verdana" w:eastAsia="Times New Roman" w:hAnsi="Verdana" w:cs="Arial"/>
          <w:lang w:val="pl-PL"/>
        </w:rPr>
        <w:lastRenderedPageBreak/>
        <w:t xml:space="preserve">„ W </w:t>
      </w:r>
      <w:r w:rsidRPr="00C976A2">
        <w:rPr>
          <w:rFonts w:ascii="Verdana" w:eastAsia="Times New Roman" w:hAnsi="Verdana" w:cs="Arial"/>
          <w:i/>
          <w:lang w:val="pl-PL"/>
        </w:rPr>
        <w:t xml:space="preserve">odniesieniu do warunków dotyczących wykształcenia, kwalifikacji zawodowych lub doświadczenia, Wykonawcy mogą polegać na zdolnościach podmiotów udostępniających zasoby, gdy podmioty te wykonają roboty budowlane lub usługi, do realizacji których te zdolności są wymagane", a </w:t>
      </w:r>
      <w:r w:rsidRPr="00C976A2">
        <w:rPr>
          <w:rFonts w:ascii="Verdana" w:eastAsia="Times New Roman" w:hAnsi="Verdana" w:cs="Arial"/>
          <w:lang w:val="pl-PL"/>
        </w:rPr>
        <w:t xml:space="preserve">więc w sytuacji gdy określone przez Zamawiającego w SWZ warunki udziału w postępowaniu dotyczące tych zdolności spełniały za Wykonawcę </w:t>
      </w:r>
      <w:r w:rsidRPr="00C976A2">
        <w:rPr>
          <w:rFonts w:ascii="Verdana" w:eastAsia="Times New Roman" w:hAnsi="Verdana" w:cs="Arial"/>
          <w:i/>
          <w:lang w:val="pl-PL"/>
        </w:rPr>
        <w:t xml:space="preserve">„podmioty udostępniające zasoby", </w:t>
      </w:r>
      <w:r w:rsidRPr="00C976A2">
        <w:rPr>
          <w:rFonts w:ascii="Verdana" w:eastAsia="Times New Roman" w:hAnsi="Verdana" w:cs="Arial"/>
          <w:lang w:val="pl-PL"/>
        </w:rPr>
        <w:t xml:space="preserve">to </w:t>
      </w:r>
      <w:r w:rsidRPr="00C976A2">
        <w:rPr>
          <w:rFonts w:ascii="Verdana" w:eastAsia="Times New Roman" w:hAnsi="Verdana" w:cs="Arial"/>
          <w:i/>
          <w:lang w:val="pl-PL"/>
        </w:rPr>
        <w:t xml:space="preserve">„podmioty" </w:t>
      </w:r>
      <w:r w:rsidRPr="00C976A2">
        <w:rPr>
          <w:rFonts w:ascii="Verdana" w:eastAsia="Times New Roman" w:hAnsi="Verdana" w:cs="Arial"/>
          <w:lang w:val="pl-PL"/>
        </w:rPr>
        <w:t>te muszą wykonać te części zamówienia.</w:t>
      </w:r>
    </w:p>
    <w:p w14:paraId="6060463F" w14:textId="46A5E317" w:rsidR="0057348B" w:rsidRPr="00C976A2" w:rsidRDefault="0057348B" w:rsidP="00EC3C05">
      <w:pPr>
        <w:pStyle w:val="Akapitzlist"/>
        <w:numPr>
          <w:ilvl w:val="1"/>
          <w:numId w:val="38"/>
        </w:numPr>
        <w:spacing w:before="12" w:line="276" w:lineRule="auto"/>
        <w:ind w:left="426" w:right="72" w:hanging="426"/>
        <w:jc w:val="both"/>
        <w:textAlignment w:val="baseline"/>
        <w:rPr>
          <w:rFonts w:ascii="Verdana" w:eastAsia="Times New Roman" w:hAnsi="Verdana" w:cs="Arial"/>
          <w:lang w:val="pl-PL"/>
        </w:rPr>
      </w:pPr>
      <w:r w:rsidRPr="00C976A2">
        <w:rPr>
          <w:rFonts w:ascii="Verdana" w:eastAsia="Times New Roman" w:hAnsi="Verdana" w:cs="Arial"/>
          <w:lang w:val="pl-PL"/>
        </w:rPr>
        <w:t>Wykonawca jest odpowiedzialny za działania lub zaniechania Podwykonawców, dalszych Podwykonawców, ich przedstawicieli lub pracowników, jak za własne działania lub zaniechania.</w:t>
      </w:r>
    </w:p>
    <w:p w14:paraId="6873D845" w14:textId="302A1E77" w:rsidR="0057348B" w:rsidRPr="00C976A2" w:rsidRDefault="0057348B" w:rsidP="00EC3C05">
      <w:pPr>
        <w:pStyle w:val="Akapitzlist"/>
        <w:numPr>
          <w:ilvl w:val="1"/>
          <w:numId w:val="38"/>
        </w:numPr>
        <w:spacing w:before="12" w:line="276" w:lineRule="auto"/>
        <w:ind w:left="432" w:right="72"/>
        <w:jc w:val="both"/>
        <w:textAlignment w:val="baseline"/>
        <w:rPr>
          <w:rFonts w:ascii="Verdana" w:eastAsia="Times New Roman" w:hAnsi="Verdana" w:cs="Arial"/>
          <w:lang w:val="pl-PL"/>
        </w:rPr>
      </w:pPr>
      <w:r w:rsidRPr="00C976A2">
        <w:rPr>
          <w:rFonts w:ascii="Verdana" w:eastAsia="Times New Roman" w:hAnsi="Verdana" w:cs="Arial"/>
          <w:lang w:val="pl-PL"/>
        </w:rPr>
        <w:t>Umowa o podwykonawstwo nie może zawierać postanowień kształtujących prawa i obowiązki podwykonawcy, w zakresie kar umownych oraz warunków wypłaty wynagrodzenia, w sposób mniej korzystny niż prawa i obowiązki Wykonawcy, ukształtowane w niniejszej Umowie.</w:t>
      </w:r>
    </w:p>
    <w:p w14:paraId="3F3CB2CC" w14:textId="7948F6D6" w:rsidR="0057348B" w:rsidRPr="00C976A2" w:rsidRDefault="0057348B" w:rsidP="00EC3C05">
      <w:pPr>
        <w:pStyle w:val="Akapitzlist"/>
        <w:numPr>
          <w:ilvl w:val="1"/>
          <w:numId w:val="38"/>
        </w:numPr>
        <w:spacing w:before="12" w:line="276" w:lineRule="auto"/>
        <w:ind w:left="432" w:right="72"/>
        <w:jc w:val="both"/>
        <w:textAlignment w:val="baseline"/>
        <w:rPr>
          <w:rFonts w:ascii="Verdana" w:eastAsia="Times New Roman" w:hAnsi="Verdana" w:cs="Arial"/>
          <w:lang w:val="pl-PL"/>
        </w:rPr>
      </w:pPr>
      <w:r w:rsidRPr="00C976A2">
        <w:rPr>
          <w:rFonts w:ascii="Verdana" w:eastAsia="Times New Roman" w:hAnsi="Verdana" w:cs="Arial"/>
          <w:lang w:val="pl-PL"/>
        </w:rPr>
        <w:t>Wykonawca zobowiązuje się do umieszczenia w umowie z Podwykonawcą robót budowlanych lub dalszym Podwykonawcą robót budowlanych następujących postanowień:</w:t>
      </w:r>
    </w:p>
    <w:p w14:paraId="2E8F0C99" w14:textId="6589C7BE" w:rsidR="0057348B" w:rsidRPr="00C976A2" w:rsidRDefault="0057348B" w:rsidP="00EC3C05">
      <w:pPr>
        <w:numPr>
          <w:ilvl w:val="0"/>
          <w:numId w:val="29"/>
        </w:numPr>
        <w:tabs>
          <w:tab w:val="clear" w:pos="360"/>
          <w:tab w:val="left" w:pos="792"/>
        </w:tabs>
        <w:spacing w:before="4" w:line="276" w:lineRule="auto"/>
        <w:ind w:left="792" w:right="72" w:hanging="360"/>
        <w:jc w:val="both"/>
        <w:textAlignment w:val="baseline"/>
        <w:rPr>
          <w:rFonts w:ascii="Verdana" w:eastAsia="Times New Roman" w:hAnsi="Verdana" w:cs="Arial"/>
          <w:spacing w:val="1"/>
          <w:lang w:val="pl-PL"/>
        </w:rPr>
      </w:pPr>
      <w:r w:rsidRPr="00C976A2">
        <w:rPr>
          <w:rFonts w:ascii="Verdana" w:eastAsia="Times New Roman" w:hAnsi="Verdana" w:cs="Arial"/>
          <w:spacing w:val="1"/>
          <w:lang w:val="pl-PL"/>
        </w:rPr>
        <w:t>termin zapłaty wynagrodzenia Podwykonawcy lub dalszemu Podwykonawcy przewidziany</w:t>
      </w:r>
      <w:r w:rsidR="00E30579" w:rsidRPr="00C976A2">
        <w:rPr>
          <w:rFonts w:ascii="Verdana" w:eastAsia="Times New Roman" w:hAnsi="Verdana" w:cs="Arial"/>
          <w:spacing w:val="1"/>
          <w:lang w:val="pl-PL"/>
        </w:rPr>
        <w:t xml:space="preserve"> </w:t>
      </w:r>
      <w:r w:rsidRPr="00C976A2">
        <w:rPr>
          <w:rFonts w:ascii="Verdana" w:eastAsia="Times New Roman" w:hAnsi="Verdana" w:cs="Arial"/>
          <w:lang w:val="pl-PL"/>
        </w:rPr>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40E322E6" w14:textId="77777777" w:rsidR="0057348B" w:rsidRPr="00C976A2" w:rsidRDefault="0057348B" w:rsidP="00EC3C05">
      <w:pPr>
        <w:numPr>
          <w:ilvl w:val="0"/>
          <w:numId w:val="29"/>
        </w:numPr>
        <w:tabs>
          <w:tab w:val="clear" w:pos="360"/>
          <w:tab w:val="left" w:pos="792"/>
        </w:tabs>
        <w:spacing w:line="276" w:lineRule="auto"/>
        <w:ind w:left="792" w:right="72" w:hanging="360"/>
        <w:jc w:val="both"/>
        <w:textAlignment w:val="baseline"/>
        <w:rPr>
          <w:rFonts w:ascii="Verdana" w:eastAsia="Times New Roman" w:hAnsi="Verdana" w:cs="Arial"/>
          <w:lang w:val="pl-PL"/>
        </w:rPr>
      </w:pPr>
      <w:r w:rsidRPr="00C976A2">
        <w:rPr>
          <w:rFonts w:ascii="Verdana" w:eastAsia="Times New Roman" w:hAnsi="Verdana" w:cs="Arial"/>
          <w:lang w:val="pl-PL"/>
        </w:rPr>
        <w:t>przedmiotem umowy o podwykonawstwo jest wyłącznie wykonanie, odpowiednio: robót budowlanych, dostaw lub usług, które ściśle odpowiadają części zamówienia określonego umową zawartą pomiędzy Zamawiającym a Wykonawcą;</w:t>
      </w:r>
    </w:p>
    <w:p w14:paraId="64BE98CF" w14:textId="77777777" w:rsidR="0057348B" w:rsidRPr="00C976A2" w:rsidRDefault="0057348B" w:rsidP="00EC3C05">
      <w:pPr>
        <w:numPr>
          <w:ilvl w:val="0"/>
          <w:numId w:val="29"/>
        </w:numPr>
        <w:tabs>
          <w:tab w:val="clear" w:pos="360"/>
          <w:tab w:val="left" w:pos="792"/>
        </w:tabs>
        <w:spacing w:line="276" w:lineRule="auto"/>
        <w:ind w:left="792" w:right="72" w:hanging="360"/>
        <w:jc w:val="both"/>
        <w:textAlignment w:val="baseline"/>
        <w:rPr>
          <w:rFonts w:ascii="Verdana" w:eastAsia="Times New Roman" w:hAnsi="Verdana" w:cs="Arial"/>
          <w:spacing w:val="-2"/>
          <w:lang w:val="pl-PL"/>
        </w:rPr>
      </w:pPr>
      <w:r w:rsidRPr="00C976A2">
        <w:rPr>
          <w:rFonts w:ascii="Verdana" w:eastAsia="Times New Roman" w:hAnsi="Verdana" w:cs="Arial"/>
          <w:spacing w:val="-2"/>
          <w:lang w:val="pl-PL"/>
        </w:rPr>
        <w:t xml:space="preserve">rezultat wykonania przedmiotu umowy o podwykonawstwo musi określać co najmniej </w:t>
      </w:r>
      <w:proofErr w:type="spellStart"/>
      <w:r w:rsidRPr="00C976A2">
        <w:rPr>
          <w:rFonts w:ascii="Verdana" w:eastAsia="Times New Roman" w:hAnsi="Verdana" w:cs="Arial"/>
          <w:spacing w:val="-2"/>
          <w:lang w:val="pl-PL"/>
        </w:rPr>
        <w:t>tald</w:t>
      </w:r>
      <w:proofErr w:type="spellEnd"/>
      <w:r w:rsidRPr="00C976A2">
        <w:rPr>
          <w:rFonts w:ascii="Verdana" w:eastAsia="Times New Roman" w:hAnsi="Verdana" w:cs="Arial"/>
          <w:spacing w:val="-2"/>
          <w:lang w:val="pl-PL"/>
        </w:rPr>
        <w:t xml:space="preserve"> poziom jakości, jaki wynika z treści Umowy zawartej pomiędzy Zamawiającym i Wykonawcą;</w:t>
      </w:r>
    </w:p>
    <w:p w14:paraId="7EF9336F" w14:textId="77777777" w:rsidR="0057348B" w:rsidRPr="00C976A2" w:rsidRDefault="0057348B" w:rsidP="00EC3C05">
      <w:pPr>
        <w:numPr>
          <w:ilvl w:val="0"/>
          <w:numId w:val="29"/>
        </w:numPr>
        <w:tabs>
          <w:tab w:val="clear" w:pos="360"/>
          <w:tab w:val="left" w:pos="792"/>
        </w:tabs>
        <w:spacing w:before="4" w:line="276" w:lineRule="auto"/>
        <w:ind w:left="792" w:right="72" w:hanging="360"/>
        <w:jc w:val="both"/>
        <w:textAlignment w:val="baseline"/>
        <w:rPr>
          <w:rFonts w:ascii="Verdana" w:eastAsia="Times New Roman" w:hAnsi="Verdana" w:cs="Arial"/>
          <w:lang w:val="pl-PL"/>
        </w:rPr>
      </w:pPr>
      <w:r w:rsidRPr="00C976A2">
        <w:rPr>
          <w:rFonts w:ascii="Verdana" w:eastAsia="Times New Roman" w:hAnsi="Verdana" w:cs="Arial"/>
          <w:lang w:val="pl-PL"/>
        </w:rPr>
        <w:t>okres odpowiedzialności Podwykonawcy lub dalszego Podwykonawcy za wady przedmiotu umowy o podwykonawstwo, nie będzie krótszy od okresu odpowiedzialności za wady przedmiotu Umowy Wykonawcy wobec Zamawiającego;</w:t>
      </w:r>
    </w:p>
    <w:p w14:paraId="39371B4A" w14:textId="77777777" w:rsidR="0057348B" w:rsidRPr="00C976A2" w:rsidRDefault="0057348B" w:rsidP="00EC3C05">
      <w:pPr>
        <w:numPr>
          <w:ilvl w:val="0"/>
          <w:numId w:val="29"/>
        </w:numPr>
        <w:tabs>
          <w:tab w:val="clear" w:pos="360"/>
          <w:tab w:val="left" w:pos="792"/>
        </w:tabs>
        <w:spacing w:line="276" w:lineRule="auto"/>
        <w:ind w:left="792" w:right="72" w:hanging="360"/>
        <w:jc w:val="both"/>
        <w:textAlignment w:val="baseline"/>
        <w:rPr>
          <w:rFonts w:ascii="Verdana" w:eastAsia="Times New Roman" w:hAnsi="Verdana" w:cs="Arial"/>
          <w:lang w:val="pl-PL"/>
        </w:rPr>
      </w:pPr>
      <w:r w:rsidRPr="00C976A2">
        <w:rPr>
          <w:rFonts w:ascii="Verdana" w:eastAsia="Times New Roman" w:hAnsi="Verdana" w:cs="Arial"/>
          <w:lang w:val="pl-PL"/>
        </w:rPr>
        <w:t>Podwykonawca lub dalszy Podwykonawca musi dysponować personelem i sprzętem, gwarantującymi prawidłowe wykonanie podzlecanej części Umowy, proporcjonalnie, kwalifikacjami lub zakresem odpowiadającymi wymaganiom stawianym Wykonawcy;</w:t>
      </w:r>
    </w:p>
    <w:p w14:paraId="121ECA5D" w14:textId="77777777" w:rsidR="0057348B" w:rsidRPr="00C976A2" w:rsidRDefault="0057348B" w:rsidP="00EC3C05">
      <w:pPr>
        <w:numPr>
          <w:ilvl w:val="0"/>
          <w:numId w:val="29"/>
        </w:numPr>
        <w:tabs>
          <w:tab w:val="clear" w:pos="360"/>
          <w:tab w:val="left" w:pos="792"/>
        </w:tabs>
        <w:spacing w:before="6" w:line="276" w:lineRule="auto"/>
        <w:ind w:left="792" w:right="72" w:hanging="360"/>
        <w:jc w:val="both"/>
        <w:textAlignment w:val="baseline"/>
        <w:rPr>
          <w:rFonts w:ascii="Verdana" w:eastAsia="Times New Roman" w:hAnsi="Verdana" w:cs="Arial"/>
          <w:lang w:val="pl-PL"/>
        </w:rPr>
      </w:pPr>
      <w:r w:rsidRPr="00C976A2">
        <w:rPr>
          <w:rFonts w:ascii="Verdana" w:eastAsia="Times New Roman" w:hAnsi="Verdana" w:cs="Arial"/>
          <w:lang w:val="pl-PL"/>
        </w:rPr>
        <w:t>Podwykonawca lub dalszy Podwykonawca są zobowiązani do przedstawiania Zamawiającemu na jego żądanie dokumentów, oświadczeń i wyjaśnień dotyczących realizacji umowy o podwykonawstwo.</w:t>
      </w:r>
    </w:p>
    <w:p w14:paraId="169A669B" w14:textId="57F2BE30" w:rsidR="0057348B" w:rsidRPr="00C976A2" w:rsidRDefault="0057348B" w:rsidP="00EC3C05">
      <w:pPr>
        <w:pStyle w:val="Akapitzlist"/>
        <w:numPr>
          <w:ilvl w:val="1"/>
          <w:numId w:val="38"/>
        </w:numPr>
        <w:spacing w:line="276" w:lineRule="auto"/>
        <w:ind w:left="432" w:right="72" w:hanging="426"/>
        <w:jc w:val="both"/>
        <w:textAlignment w:val="baseline"/>
        <w:rPr>
          <w:rFonts w:ascii="Verdana" w:eastAsia="Times New Roman" w:hAnsi="Verdana" w:cs="Arial"/>
          <w:lang w:val="pl-PL"/>
        </w:rPr>
      </w:pPr>
      <w:r w:rsidRPr="00C976A2">
        <w:rPr>
          <w:rFonts w:ascii="Verdana" w:eastAsia="Times New Roman" w:hAnsi="Verdana" w:cs="Arial"/>
          <w:spacing w:val="3"/>
          <w:lang w:val="pl-PL"/>
        </w:rPr>
        <w:lastRenderedPageBreak/>
        <w:t>Umowa o podwykonawstwo nie może zawierać postanowień uzależniających uzyskanie przez</w:t>
      </w:r>
      <w:r w:rsidR="00CE04A0" w:rsidRPr="00C976A2">
        <w:rPr>
          <w:rFonts w:ascii="Verdana" w:eastAsia="Times New Roman" w:hAnsi="Verdana" w:cs="Arial"/>
          <w:spacing w:val="3"/>
          <w:lang w:val="pl-PL"/>
        </w:rPr>
        <w:t xml:space="preserve"> </w:t>
      </w:r>
      <w:r w:rsidRPr="00C976A2">
        <w:rPr>
          <w:rFonts w:ascii="Verdana" w:eastAsia="Times New Roman" w:hAnsi="Verdana" w:cs="Arial"/>
          <w:lang w:val="pl-PL"/>
        </w:rPr>
        <w:t>Podwykonawcę lub dalszego Podwykonawcę zapłaty od Wykonawcy lub Podwykonawcy za wykonanie przedmiotu umowy o podwykonawstwo od zapłaty przez Zamawiającego wynagrodzenia Wykonawcy lub odpowiednio od zapłaty przez Wykonawcę wynagrodzenia Podwykonawcy.</w:t>
      </w:r>
    </w:p>
    <w:p w14:paraId="5D35F24B" w14:textId="77777777" w:rsidR="00CE04A0" w:rsidRPr="00C976A2" w:rsidRDefault="0057348B" w:rsidP="00EC3C05">
      <w:pPr>
        <w:pStyle w:val="Akapitzlist"/>
        <w:numPr>
          <w:ilvl w:val="1"/>
          <w:numId w:val="38"/>
        </w:numPr>
        <w:spacing w:line="276" w:lineRule="auto"/>
        <w:ind w:left="432" w:right="72" w:hanging="426"/>
        <w:jc w:val="both"/>
        <w:textAlignment w:val="baseline"/>
        <w:rPr>
          <w:rFonts w:ascii="Verdana" w:eastAsia="Times New Roman" w:hAnsi="Verdana" w:cs="Arial"/>
          <w:lang w:val="pl-PL"/>
        </w:rPr>
      </w:pPr>
      <w:r w:rsidRPr="00C976A2">
        <w:rPr>
          <w:rFonts w:ascii="Verdana" w:eastAsia="Times New Roman" w:hAnsi="Verdana" w:cs="Arial"/>
          <w:lang w:val="pl-PL"/>
        </w:rPr>
        <w:t>Wartość umowy o podwykonawstwo, której przedmiotem są roboty budowlane nie może przewyższać kwoty stanowiącej 100 % wartości tej części przedmiotu niniejszej Umowy, która jest objęta zakresem umowy o podwykonawstwo.</w:t>
      </w:r>
    </w:p>
    <w:p w14:paraId="3463B603" w14:textId="77777777" w:rsidR="00CE04A0" w:rsidRPr="00C976A2" w:rsidRDefault="0057348B" w:rsidP="00EC3C05">
      <w:pPr>
        <w:pStyle w:val="Akapitzlist"/>
        <w:numPr>
          <w:ilvl w:val="1"/>
          <w:numId w:val="38"/>
        </w:numPr>
        <w:spacing w:line="276" w:lineRule="auto"/>
        <w:ind w:left="432" w:right="72" w:hanging="426"/>
        <w:jc w:val="both"/>
        <w:textAlignment w:val="baseline"/>
        <w:rPr>
          <w:rFonts w:ascii="Verdana" w:eastAsia="Times New Roman" w:hAnsi="Verdana" w:cs="Arial"/>
          <w:lang w:val="pl-PL"/>
        </w:rPr>
      </w:pPr>
      <w:r w:rsidRPr="00C976A2">
        <w:rPr>
          <w:rFonts w:ascii="Verdana" w:eastAsia="Times New Roman" w:hAnsi="Verdana" w:cs="Arial"/>
          <w:lang w:val="pl-PL"/>
        </w:rPr>
        <w:t>Wartość kolejnej umowy o podwykonawstwo, której przedmiotem są roboty budowlane nie może spowodować przekroczenia kwoty stanowiącej 100 % wartości tej części przedmiotu niniejszej Umowy, która jest objęta zakresem umowy o podwykonawstwo.</w:t>
      </w:r>
    </w:p>
    <w:p w14:paraId="7660DC8A" w14:textId="77777777" w:rsidR="00CE04A0" w:rsidRPr="00C976A2" w:rsidRDefault="0057348B" w:rsidP="00EC3C05">
      <w:pPr>
        <w:pStyle w:val="Akapitzlist"/>
        <w:numPr>
          <w:ilvl w:val="1"/>
          <w:numId w:val="38"/>
        </w:numPr>
        <w:spacing w:line="276" w:lineRule="auto"/>
        <w:ind w:left="432" w:right="72" w:hanging="426"/>
        <w:jc w:val="both"/>
        <w:textAlignment w:val="baseline"/>
        <w:rPr>
          <w:rFonts w:ascii="Verdana" w:eastAsia="Times New Roman" w:hAnsi="Verdana" w:cs="Arial"/>
          <w:lang w:val="pl-PL"/>
        </w:rPr>
      </w:pPr>
      <w:r w:rsidRPr="00C976A2">
        <w:rPr>
          <w:rFonts w:ascii="Verdana" w:eastAsia="Times New Roman" w:hAnsi="Verdana" w:cs="Arial"/>
          <w:lang w:val="pl-PL"/>
        </w:rPr>
        <w:t>Zamawiający ponosi odpowiedzialność za zapłatę Podwykonawcy wynagrodzenia w wysokości</w:t>
      </w:r>
      <w:r w:rsidR="00CE04A0" w:rsidRPr="00C976A2">
        <w:rPr>
          <w:rFonts w:ascii="Verdana" w:eastAsia="Times New Roman" w:hAnsi="Verdana" w:cs="Arial"/>
          <w:lang w:val="pl-PL"/>
        </w:rPr>
        <w:t xml:space="preserve"> </w:t>
      </w:r>
      <w:r w:rsidRPr="00C976A2">
        <w:rPr>
          <w:rFonts w:ascii="Verdana" w:eastAsia="Times New Roman" w:hAnsi="Verdana" w:cs="Arial"/>
          <w:lang w:val="pl-PL"/>
        </w:rPr>
        <w:t>ustalonej w umowie między Podwykonawcą a Wykonawcą, chyba że ta wysokość przekracza wysokość wynagrodzenia należnego Wykonawcy za roboty budowlane, których szczegółowy przedmiot wynika odpowiednio ze zgłoszenia albo niniejszej Umowy. W takim przypadku odpowiedzialność inwestora za zapłatę Podwykonawcy wynagrodzenia jest ograniczona do wysokości wynagrodzenia należnego Wykonawcy za roboty budowlane, których szczegółowy przedmiot wynika odpowiednio ze zgłoszenia albo niniejszej Umowy.</w:t>
      </w:r>
    </w:p>
    <w:p w14:paraId="6E344161" w14:textId="77777777" w:rsidR="00CE04A0" w:rsidRPr="00C976A2" w:rsidRDefault="0057348B" w:rsidP="00EC3C05">
      <w:pPr>
        <w:pStyle w:val="Akapitzlist"/>
        <w:numPr>
          <w:ilvl w:val="1"/>
          <w:numId w:val="38"/>
        </w:numPr>
        <w:spacing w:line="276" w:lineRule="auto"/>
        <w:ind w:left="432" w:right="72" w:hanging="426"/>
        <w:jc w:val="both"/>
        <w:textAlignment w:val="baseline"/>
        <w:rPr>
          <w:rFonts w:ascii="Verdana" w:eastAsia="Times New Roman" w:hAnsi="Verdana" w:cs="Arial"/>
          <w:lang w:val="pl-PL"/>
        </w:rPr>
      </w:pPr>
      <w:r w:rsidRPr="00C976A2">
        <w:rPr>
          <w:rFonts w:ascii="Verdana" w:eastAsia="Times New Roman" w:hAnsi="Verdana" w:cs="Arial"/>
          <w:lang w:val="pl-PL"/>
        </w:rPr>
        <w:t>Zawarcie umowy o podwykonawstwo, której przedmiotem są roboty budowlane może nastąpić wyłącznie po akceptacji przez Zamawiającego jej projektu.</w:t>
      </w:r>
    </w:p>
    <w:p w14:paraId="505AFC1A" w14:textId="77777777" w:rsidR="00CE04A0" w:rsidRPr="00C976A2" w:rsidRDefault="0057348B" w:rsidP="00EC3C05">
      <w:pPr>
        <w:pStyle w:val="Akapitzlist"/>
        <w:numPr>
          <w:ilvl w:val="1"/>
          <w:numId w:val="38"/>
        </w:numPr>
        <w:spacing w:before="12" w:line="276" w:lineRule="auto"/>
        <w:ind w:left="504" w:right="72" w:hanging="426"/>
        <w:jc w:val="both"/>
        <w:textAlignment w:val="baseline"/>
        <w:rPr>
          <w:rFonts w:ascii="Verdana" w:eastAsia="Times New Roman" w:hAnsi="Verdana" w:cs="Arial"/>
          <w:spacing w:val="-1"/>
          <w:lang w:val="pl-PL"/>
        </w:rPr>
      </w:pPr>
      <w:r w:rsidRPr="00C976A2">
        <w:rPr>
          <w:rFonts w:ascii="Verdana" w:eastAsia="Times New Roman" w:hAnsi="Verdana" w:cs="Arial"/>
          <w:spacing w:val="4"/>
          <w:lang w:val="pl-PL"/>
        </w:rPr>
        <w:t>Wykonawca, Podwykonawca lub dalszy Podwykonawca zobowiązany jest do przedłożenia</w:t>
      </w:r>
      <w:r w:rsidR="00CE04A0" w:rsidRPr="00C976A2">
        <w:rPr>
          <w:rFonts w:ascii="Verdana" w:eastAsia="Times New Roman" w:hAnsi="Verdana" w:cs="Arial"/>
          <w:spacing w:val="4"/>
          <w:lang w:val="pl-PL"/>
        </w:rPr>
        <w:t xml:space="preserve"> </w:t>
      </w:r>
      <w:r w:rsidRPr="00C976A2">
        <w:rPr>
          <w:rFonts w:ascii="Verdana" w:eastAsia="Times New Roman" w:hAnsi="Verdana" w:cs="Arial"/>
          <w:spacing w:val="-1"/>
          <w:lang w:val="pl-PL"/>
        </w:rPr>
        <w:t>Zamawiającemu projektu umowy o podwykonawstwo, której przedmiotem są roboty budowlane, (przy czym podwykonawca lub dalszy podwykonawca jest obowiązany dołączyć zgodę Wykonawcy na zawarcie umowy o podwykonawstwo o treści zgodnej z projektem umowy</w:t>
      </w:r>
      <w:r w:rsidR="00CE04A0" w:rsidRPr="00C976A2">
        <w:rPr>
          <w:rFonts w:ascii="Verdana" w:eastAsia="Times New Roman" w:hAnsi="Verdana" w:cs="Arial"/>
          <w:spacing w:val="-1"/>
          <w:lang w:val="pl-PL"/>
        </w:rPr>
        <w:t xml:space="preserve"> o </w:t>
      </w:r>
      <w:r w:rsidRPr="00C976A2">
        <w:rPr>
          <w:rFonts w:ascii="Verdana" w:eastAsia="Times New Roman" w:hAnsi="Verdana" w:cs="Arial"/>
          <w:spacing w:val="-4"/>
          <w:lang w:val="pl-PL"/>
        </w:rPr>
        <w:t>podwykonawstwo) z zestawieniem ilości robót i ich wyceną nawiązującą do cen poszczególnych części przedmiotu Umowy określonych przez Wykonawcę wraz z częścią dokumentacji dotyczącej wykonania robót, które mają być realizowane na podstawie umowy o podwykonawstwo lub ze wskazaniem tej części dokumentacji, nie później nit 30 dni przed jej zawarciem. Poza tym w treści umów z Podwykonawcami i dalszymi Podwykonawcami muszą być zawarte zapisy zobowiązujące Wykonawcę, Podwykonawcę i dalszego Podwykonawcę do przedstawiania Zamawiającemu protokołów odbiorów częściowych i końcowych podpisanych pomiędzy Wykonawcą, Podwykonawcą i dalszymi Podwykonawcami. W przypadku jeśli w tych protokołach zawarte będą zastrzeżenia lub uwagi, Wykonawca zobligowany będzie do przedstawienia dokumentu potwierdzającego ich faktyczne usunięcie.</w:t>
      </w:r>
    </w:p>
    <w:p w14:paraId="180E6426" w14:textId="3B45FC22" w:rsidR="00CE04A0" w:rsidRPr="00C976A2" w:rsidRDefault="0057348B" w:rsidP="00EC3C05">
      <w:pPr>
        <w:pStyle w:val="Akapitzlist"/>
        <w:numPr>
          <w:ilvl w:val="1"/>
          <w:numId w:val="38"/>
        </w:numPr>
        <w:spacing w:before="12" w:line="276" w:lineRule="auto"/>
        <w:ind w:left="504" w:right="72" w:hanging="426"/>
        <w:jc w:val="both"/>
        <w:textAlignment w:val="baseline"/>
        <w:rPr>
          <w:rFonts w:ascii="Verdana" w:eastAsia="Times New Roman" w:hAnsi="Verdana" w:cs="Arial"/>
          <w:spacing w:val="-1"/>
          <w:lang w:val="pl-PL"/>
        </w:rPr>
      </w:pPr>
      <w:r w:rsidRPr="00C976A2">
        <w:rPr>
          <w:rFonts w:ascii="Verdana" w:eastAsia="Times New Roman" w:hAnsi="Verdana" w:cs="Arial"/>
          <w:lang w:val="pl-PL"/>
        </w:rPr>
        <w:lastRenderedPageBreak/>
        <w:t xml:space="preserve">Projekt umowy o podwykonawstwo, której przedmiotem są roboty budowlane, będzie uważany za zaakceptowany przez Zamawiającego, jeżeli Zamawiający w terminie </w:t>
      </w:r>
      <w:r w:rsidR="00C736FC" w:rsidRPr="00C976A2">
        <w:rPr>
          <w:rFonts w:ascii="Verdana" w:eastAsia="Times New Roman" w:hAnsi="Verdana" w:cs="Arial"/>
          <w:lang w:val="pl-PL"/>
        </w:rPr>
        <w:t>14</w:t>
      </w:r>
      <w:r w:rsidRPr="00C976A2">
        <w:rPr>
          <w:rFonts w:ascii="Verdana" w:eastAsia="Times New Roman" w:hAnsi="Verdana" w:cs="Arial"/>
          <w:lang w:val="pl-PL"/>
        </w:rPr>
        <w:t xml:space="preserve"> dni od dnia przedłożenia mu projektu nie zgłosi w formie pisemnej zastrzeżeń.</w:t>
      </w:r>
    </w:p>
    <w:p w14:paraId="00994678" w14:textId="5975D237" w:rsidR="0057348B" w:rsidRPr="00C976A2" w:rsidRDefault="0057348B" w:rsidP="00EC3C05">
      <w:pPr>
        <w:pStyle w:val="Akapitzlist"/>
        <w:numPr>
          <w:ilvl w:val="1"/>
          <w:numId w:val="38"/>
        </w:numPr>
        <w:spacing w:before="12" w:line="276" w:lineRule="auto"/>
        <w:ind w:left="504" w:right="72" w:hanging="426"/>
        <w:jc w:val="both"/>
        <w:textAlignment w:val="baseline"/>
        <w:rPr>
          <w:rFonts w:ascii="Verdana" w:eastAsia="Times New Roman" w:hAnsi="Verdana" w:cs="Arial"/>
          <w:spacing w:val="-1"/>
          <w:lang w:val="pl-PL"/>
        </w:rPr>
      </w:pPr>
      <w:r w:rsidRPr="00C976A2">
        <w:rPr>
          <w:rFonts w:ascii="Verdana" w:eastAsia="Times New Roman" w:hAnsi="Verdana" w:cs="Arial"/>
          <w:lang w:val="pl-PL"/>
        </w:rPr>
        <w:t>Zamawiający zgłosi w terminie określonym w ust. 14 w formie pisemnej zastrzeżenia do projektu umowy o podwykonawstwo, której przedmiotem są roboty budowlane, w szczególności w następujących przypadkach:</w:t>
      </w:r>
    </w:p>
    <w:p w14:paraId="13312610" w14:textId="77777777" w:rsidR="0057348B" w:rsidRPr="00C976A2" w:rsidRDefault="0057348B" w:rsidP="00EC3C05">
      <w:pPr>
        <w:numPr>
          <w:ilvl w:val="0"/>
          <w:numId w:val="31"/>
        </w:numPr>
        <w:tabs>
          <w:tab w:val="clear" w:pos="216"/>
          <w:tab w:val="left" w:pos="720"/>
        </w:tabs>
        <w:spacing w:line="276" w:lineRule="auto"/>
        <w:ind w:right="72" w:hanging="216"/>
        <w:jc w:val="both"/>
        <w:textAlignment w:val="baseline"/>
        <w:rPr>
          <w:rFonts w:ascii="Verdana" w:eastAsia="Times New Roman" w:hAnsi="Verdana" w:cs="Arial"/>
          <w:lang w:val="pl-PL"/>
        </w:rPr>
      </w:pPr>
      <w:r w:rsidRPr="00C976A2">
        <w:rPr>
          <w:rFonts w:ascii="Verdana" w:eastAsia="Times New Roman" w:hAnsi="Verdana" w:cs="Arial"/>
          <w:lang w:val="pl-PL"/>
        </w:rPr>
        <w:t>niespełniania przez projekt wymagań dotyczących umowy o podwykonawstwo, określonych w ust. 6 - 10;</w:t>
      </w:r>
    </w:p>
    <w:p w14:paraId="5F8DFDB1" w14:textId="77777777" w:rsidR="0057348B" w:rsidRPr="00C976A2" w:rsidRDefault="0057348B" w:rsidP="00EC3C05">
      <w:pPr>
        <w:numPr>
          <w:ilvl w:val="0"/>
          <w:numId w:val="31"/>
        </w:numPr>
        <w:tabs>
          <w:tab w:val="clear" w:pos="216"/>
          <w:tab w:val="left" w:pos="720"/>
        </w:tabs>
        <w:spacing w:line="276" w:lineRule="auto"/>
        <w:ind w:right="72" w:hanging="216"/>
        <w:textAlignment w:val="baseline"/>
        <w:rPr>
          <w:rFonts w:ascii="Verdana" w:eastAsia="Times New Roman" w:hAnsi="Verdana" w:cs="Arial"/>
          <w:lang w:val="pl-PL"/>
        </w:rPr>
      </w:pPr>
      <w:r w:rsidRPr="00C976A2">
        <w:rPr>
          <w:rFonts w:ascii="Verdana" w:eastAsia="Times New Roman" w:hAnsi="Verdana" w:cs="Arial"/>
          <w:lang w:val="pl-PL"/>
        </w:rPr>
        <w:t>niezałączenia do projektu zestawień, dokumentów lub informacji, o których mowa w ust. 13;</w:t>
      </w:r>
    </w:p>
    <w:p w14:paraId="654A5863" w14:textId="77777777" w:rsidR="0057348B" w:rsidRPr="00C976A2" w:rsidRDefault="0057348B" w:rsidP="00EC3C05">
      <w:pPr>
        <w:numPr>
          <w:ilvl w:val="0"/>
          <w:numId w:val="31"/>
        </w:numPr>
        <w:tabs>
          <w:tab w:val="clear" w:pos="216"/>
          <w:tab w:val="left" w:pos="720"/>
        </w:tabs>
        <w:spacing w:before="2" w:line="276" w:lineRule="auto"/>
        <w:ind w:right="72" w:hanging="216"/>
        <w:jc w:val="both"/>
        <w:textAlignment w:val="baseline"/>
        <w:rPr>
          <w:rFonts w:ascii="Verdana" w:eastAsia="Times New Roman" w:hAnsi="Verdana" w:cs="Arial"/>
          <w:lang w:val="pl-PL"/>
        </w:rPr>
      </w:pPr>
      <w:r w:rsidRPr="00C976A2">
        <w:rPr>
          <w:rFonts w:ascii="Verdana" w:eastAsia="Times New Roman" w:hAnsi="Verdana" w:cs="Arial"/>
          <w:lang w:val="pl-PL"/>
        </w:rPr>
        <w:t>zamieszczenia w projekcie postanowień uzależniających uzyskanie przez Podwykonawcę lub dalszego Podwykonawcę zaploty za realizację przedmiotu umowy od zaploty wynagrodzenia Wykonawcy przez Zamawiającego lub odpowiednio od zaploty wynagrodzenia przez Wykonawcę za realizację przedmiotu umowy przez Podwykonawcę;</w:t>
      </w:r>
    </w:p>
    <w:p w14:paraId="702DB178" w14:textId="77777777" w:rsidR="0057348B" w:rsidRPr="00C976A2" w:rsidRDefault="0057348B" w:rsidP="00EC3C05">
      <w:pPr>
        <w:numPr>
          <w:ilvl w:val="0"/>
          <w:numId w:val="31"/>
        </w:numPr>
        <w:tabs>
          <w:tab w:val="clear" w:pos="216"/>
          <w:tab w:val="left" w:pos="720"/>
        </w:tabs>
        <w:spacing w:line="276" w:lineRule="auto"/>
        <w:ind w:right="72" w:hanging="216"/>
        <w:jc w:val="both"/>
        <w:textAlignment w:val="baseline"/>
        <w:rPr>
          <w:rFonts w:ascii="Verdana" w:eastAsia="Times New Roman" w:hAnsi="Verdana" w:cs="Arial"/>
          <w:lang w:val="pl-PL"/>
        </w:rPr>
      </w:pPr>
      <w:r w:rsidRPr="00C976A2">
        <w:rPr>
          <w:rFonts w:ascii="Verdana" w:eastAsia="Times New Roman" w:hAnsi="Verdana" w:cs="Arial"/>
          <w:lang w:val="pl-PL"/>
        </w:rPr>
        <w:t>gdy termin realizacji robót budowlanych określonych projektem jest dłuższy niż przewidywany Umową dla tych robót;</w:t>
      </w:r>
    </w:p>
    <w:p w14:paraId="23FE2AD4" w14:textId="77777777" w:rsidR="0057348B" w:rsidRPr="00C976A2" w:rsidRDefault="0057348B" w:rsidP="00EC3C05">
      <w:pPr>
        <w:numPr>
          <w:ilvl w:val="0"/>
          <w:numId w:val="31"/>
        </w:numPr>
        <w:tabs>
          <w:tab w:val="clear" w:pos="216"/>
          <w:tab w:val="left" w:pos="720"/>
        </w:tabs>
        <w:spacing w:line="276" w:lineRule="auto"/>
        <w:ind w:right="72" w:hanging="216"/>
        <w:jc w:val="both"/>
        <w:textAlignment w:val="baseline"/>
        <w:rPr>
          <w:rFonts w:ascii="Verdana" w:eastAsia="Times New Roman" w:hAnsi="Verdana" w:cs="Arial"/>
          <w:lang w:val="pl-PL"/>
        </w:rPr>
      </w:pPr>
      <w:r w:rsidRPr="00C976A2">
        <w:rPr>
          <w:rFonts w:ascii="Verdana" w:eastAsia="Times New Roman" w:hAnsi="Verdana" w:cs="Arial"/>
          <w:lang w:val="pl-PL"/>
        </w:rPr>
        <w:t>gdy projekt zawiera postanowienia dotyczące sposobu rozliczeń za wykonane roboty, uniemożliwiające rozliczenie tych robót pomiędzy Zamawiającym a Wykonawcą na podstawie niniejszej Umowy;</w:t>
      </w:r>
    </w:p>
    <w:p w14:paraId="68BDBF96" w14:textId="77777777" w:rsidR="0057348B" w:rsidRPr="00C976A2" w:rsidRDefault="0057348B" w:rsidP="00EC3C05">
      <w:pPr>
        <w:numPr>
          <w:ilvl w:val="0"/>
          <w:numId w:val="31"/>
        </w:numPr>
        <w:tabs>
          <w:tab w:val="clear" w:pos="216"/>
          <w:tab w:val="left" w:pos="720"/>
        </w:tabs>
        <w:spacing w:before="1" w:line="276" w:lineRule="auto"/>
        <w:ind w:right="72" w:hanging="216"/>
        <w:jc w:val="both"/>
        <w:textAlignment w:val="baseline"/>
        <w:rPr>
          <w:rFonts w:ascii="Verdana" w:eastAsia="Times New Roman" w:hAnsi="Verdana" w:cs="Arial"/>
          <w:lang w:val="pl-PL"/>
        </w:rPr>
      </w:pPr>
      <w:r w:rsidRPr="00C976A2">
        <w:rPr>
          <w:rFonts w:ascii="Verdana" w:eastAsia="Times New Roman" w:hAnsi="Verdana" w:cs="Arial"/>
          <w:lang w:val="pl-PL"/>
        </w:rPr>
        <w:t>niespełniającej wymagań określonych w dokumentach zamówienia, w tym w SWZ;</w:t>
      </w:r>
    </w:p>
    <w:p w14:paraId="0A31205F" w14:textId="7D3DA956" w:rsidR="0057348B" w:rsidRPr="00C976A2" w:rsidRDefault="0057348B" w:rsidP="00EC3C05">
      <w:pPr>
        <w:numPr>
          <w:ilvl w:val="0"/>
          <w:numId w:val="31"/>
        </w:numPr>
        <w:tabs>
          <w:tab w:val="clear" w:pos="216"/>
          <w:tab w:val="left" w:pos="720"/>
        </w:tabs>
        <w:spacing w:before="8" w:line="276" w:lineRule="auto"/>
        <w:ind w:right="72" w:hanging="216"/>
        <w:jc w:val="both"/>
        <w:textAlignment w:val="baseline"/>
        <w:rPr>
          <w:rFonts w:ascii="Verdana" w:eastAsia="Times New Roman" w:hAnsi="Verdana" w:cs="Arial"/>
          <w:lang w:val="pl-PL"/>
        </w:rPr>
      </w:pPr>
      <w:r w:rsidRPr="00C976A2">
        <w:rPr>
          <w:rFonts w:ascii="Verdana" w:eastAsia="Times New Roman" w:hAnsi="Verdana" w:cs="Arial"/>
          <w:spacing w:val="-3"/>
          <w:lang w:val="pl-PL"/>
        </w:rPr>
        <w:t>gdy projekt umowy o podwykonawstwo, jak również projekt umowy o dalsze podwykonawstwo</w:t>
      </w:r>
      <w:r w:rsidR="00CE04A0" w:rsidRPr="00C976A2">
        <w:rPr>
          <w:rFonts w:ascii="Verdana" w:eastAsia="Times New Roman" w:hAnsi="Verdana" w:cs="Arial"/>
          <w:spacing w:val="-3"/>
          <w:lang w:val="pl-PL"/>
        </w:rPr>
        <w:t xml:space="preserve"> </w:t>
      </w:r>
      <w:r w:rsidRPr="00C976A2">
        <w:rPr>
          <w:rFonts w:ascii="Verdana" w:eastAsia="Times New Roman" w:hAnsi="Verdana" w:cs="Arial"/>
          <w:lang w:val="pl-PL"/>
        </w:rPr>
        <w:t>nie przewiduje możliwości ograniczenia/wstrzymania prac Podwykonawcy/dalszego Podwykonawcy w przypadku ograniczenia" wstrzymania prac Wykonawcy przez Zamawiającego, nie zawiera warunku dotyczącego obowiązku wykonania robót budowlanych zgodnie z dokumentami zamówienia, w tym postanowieniami SWZ oraz Umowy zawartej przez Zamawiającego z Wykonawcą oraz skutkuje tym, że podwykonawca nie daje rękojmi należytego wykonania Umowy;</w:t>
      </w:r>
    </w:p>
    <w:p w14:paraId="503C0AA3" w14:textId="42A6E3CF" w:rsidR="00CE04A0" w:rsidRPr="00C976A2" w:rsidRDefault="0057348B" w:rsidP="00EC3C05">
      <w:pPr>
        <w:pStyle w:val="Akapitzlist"/>
        <w:numPr>
          <w:ilvl w:val="0"/>
          <w:numId w:val="30"/>
        </w:numPr>
        <w:tabs>
          <w:tab w:val="clear" w:pos="216"/>
          <w:tab w:val="left" w:pos="567"/>
        </w:tabs>
        <w:spacing w:line="276" w:lineRule="auto"/>
        <w:ind w:left="567" w:right="72" w:hanging="567"/>
        <w:jc w:val="both"/>
        <w:textAlignment w:val="baseline"/>
        <w:rPr>
          <w:rFonts w:ascii="Verdana" w:eastAsia="Times New Roman" w:hAnsi="Verdana" w:cs="Arial"/>
          <w:spacing w:val="-1"/>
          <w:lang w:val="pl-PL"/>
        </w:rPr>
      </w:pPr>
      <w:r w:rsidRPr="00C976A2">
        <w:rPr>
          <w:rFonts w:ascii="Verdana" w:eastAsia="Times New Roman" w:hAnsi="Verdana" w:cs="Arial"/>
          <w:spacing w:val="-1"/>
          <w:lang w:val="pl-PL"/>
        </w:rPr>
        <w:t>W przypadku zgłoszenia przez Zamawiającego zastrzeżeń do projektu umowy o podwykonawstwo Wykonawca, Podwykonawca lub dalszy Podwykonawca przedłoży zmieniony projekt umowy</w:t>
      </w:r>
      <w:r w:rsidR="00CE04A0" w:rsidRPr="00C976A2">
        <w:rPr>
          <w:rFonts w:ascii="Verdana" w:eastAsia="Times New Roman" w:hAnsi="Verdana" w:cs="Arial"/>
          <w:spacing w:val="-1"/>
          <w:lang w:val="pl-PL"/>
        </w:rPr>
        <w:t xml:space="preserve"> o </w:t>
      </w:r>
      <w:r w:rsidRPr="00C976A2">
        <w:rPr>
          <w:rFonts w:ascii="Verdana" w:eastAsia="Times New Roman" w:hAnsi="Verdana" w:cs="Arial"/>
          <w:spacing w:val="-1"/>
          <w:lang w:val="pl-PL"/>
        </w:rPr>
        <w:t>podwykonawstwo, uwzględniający wszystkie zastrzeżenia Zamawiającego.</w:t>
      </w:r>
    </w:p>
    <w:p w14:paraId="15C19FB3" w14:textId="77777777" w:rsidR="00C736FC" w:rsidRPr="00C976A2" w:rsidRDefault="0057348B" w:rsidP="00EC3C05">
      <w:pPr>
        <w:pStyle w:val="Akapitzlist"/>
        <w:numPr>
          <w:ilvl w:val="0"/>
          <w:numId w:val="30"/>
        </w:numPr>
        <w:tabs>
          <w:tab w:val="clear" w:pos="216"/>
          <w:tab w:val="left" w:pos="567"/>
        </w:tabs>
        <w:spacing w:line="276" w:lineRule="auto"/>
        <w:ind w:left="567" w:right="72" w:hanging="567"/>
        <w:jc w:val="both"/>
        <w:textAlignment w:val="baseline"/>
        <w:rPr>
          <w:rFonts w:ascii="Verdana" w:eastAsia="Times New Roman" w:hAnsi="Verdana" w:cs="Arial"/>
          <w:spacing w:val="-1"/>
          <w:lang w:val="pl-PL"/>
        </w:rPr>
      </w:pPr>
      <w:r w:rsidRPr="00C976A2">
        <w:rPr>
          <w:rFonts w:ascii="Verdana" w:eastAsia="Times New Roman" w:hAnsi="Verdana" w:cs="Arial"/>
          <w:lang w:val="pl-PL"/>
        </w:rPr>
        <w:t>Po akceptacji projektu umowy o podwykonawstwo, której przedmiotem są roboty budowlane lub</w:t>
      </w:r>
      <w:r w:rsidR="00CE04A0" w:rsidRPr="00C976A2">
        <w:rPr>
          <w:rFonts w:ascii="Verdana" w:eastAsia="Times New Roman" w:hAnsi="Verdana" w:cs="Arial"/>
          <w:lang w:val="pl-PL"/>
        </w:rPr>
        <w:t xml:space="preserve"> </w:t>
      </w:r>
      <w:r w:rsidRPr="00C976A2">
        <w:rPr>
          <w:rFonts w:ascii="Verdana" w:eastAsia="Times New Roman" w:hAnsi="Verdana" w:cs="Arial"/>
          <w:spacing w:val="-2"/>
          <w:lang w:val="pl-PL"/>
        </w:rPr>
        <w:t xml:space="preserve">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 Przystąpienie do jej realizacji przez Podwykonawcę lub dalszego Podwykonawcę może nastąpić wyłącznie w sytuacji niewniesienia </w:t>
      </w:r>
      <w:r w:rsidRPr="00C976A2">
        <w:rPr>
          <w:rFonts w:ascii="Verdana" w:eastAsia="Times New Roman" w:hAnsi="Verdana" w:cs="Arial"/>
          <w:spacing w:val="-2"/>
          <w:lang w:val="pl-PL"/>
        </w:rPr>
        <w:lastRenderedPageBreak/>
        <w:t>przez Zamawiającego pisemnego sprzeciwu o którym mowa w ust. 18 czego Wykonawca jest w pełni świadomy i wyrażana to zgodę.</w:t>
      </w:r>
    </w:p>
    <w:p w14:paraId="5B374A83" w14:textId="4C272BA1" w:rsidR="0057348B" w:rsidRPr="00C976A2" w:rsidRDefault="0057348B" w:rsidP="00EC3C05">
      <w:pPr>
        <w:pStyle w:val="Akapitzlist"/>
        <w:numPr>
          <w:ilvl w:val="0"/>
          <w:numId w:val="30"/>
        </w:numPr>
        <w:tabs>
          <w:tab w:val="clear" w:pos="216"/>
          <w:tab w:val="left" w:pos="567"/>
        </w:tabs>
        <w:spacing w:line="276" w:lineRule="auto"/>
        <w:ind w:left="567" w:right="72" w:hanging="567"/>
        <w:jc w:val="both"/>
        <w:textAlignment w:val="baseline"/>
        <w:rPr>
          <w:rFonts w:ascii="Verdana" w:eastAsia="Times New Roman" w:hAnsi="Verdana" w:cs="Arial"/>
          <w:spacing w:val="-1"/>
          <w:lang w:val="pl-PL"/>
        </w:rPr>
      </w:pPr>
      <w:r w:rsidRPr="00C976A2">
        <w:rPr>
          <w:rFonts w:ascii="Verdana" w:eastAsia="Times New Roman" w:hAnsi="Verdana" w:cs="Arial"/>
          <w:lang w:val="pl-PL"/>
        </w:rPr>
        <w:t>Zamawiający zgłosi Wykonawcy i Podwykonawcy oraz dalszemu Podwykonawcy w formie pisemnej sprzeciw do przedłożonej umowy o podwykonawstwo, której przedmiotem są roboty budowlane w terminie do 14 dni od dnia jej przedłożenia, w przypadku, gdy:</w:t>
      </w:r>
    </w:p>
    <w:p w14:paraId="733267EB" w14:textId="77777777" w:rsidR="0057348B" w:rsidRPr="00C976A2" w:rsidRDefault="0057348B" w:rsidP="00EC3C05">
      <w:pPr>
        <w:numPr>
          <w:ilvl w:val="0"/>
          <w:numId w:val="32"/>
        </w:numPr>
        <w:tabs>
          <w:tab w:val="clear" w:pos="288"/>
          <w:tab w:val="left" w:pos="792"/>
        </w:tabs>
        <w:spacing w:line="276" w:lineRule="auto"/>
        <w:ind w:left="792" w:right="74" w:hanging="288"/>
        <w:jc w:val="both"/>
        <w:textAlignment w:val="baseline"/>
        <w:rPr>
          <w:rFonts w:ascii="Verdana" w:eastAsia="Times New Roman" w:hAnsi="Verdana" w:cs="Arial"/>
          <w:lang w:val="pl-PL"/>
        </w:rPr>
      </w:pPr>
      <w:r w:rsidRPr="00C976A2">
        <w:rPr>
          <w:rFonts w:ascii="Verdana" w:eastAsia="Times New Roman" w:hAnsi="Verdana" w:cs="Arial"/>
          <w:lang w:val="pl-PL"/>
        </w:rPr>
        <w:t>Wykonawca nie uzyskał zgody Zamawiającego na zawarcie umowy podwykonawczej stosownie do postanowień niniejszego paragrafu;</w:t>
      </w:r>
    </w:p>
    <w:p w14:paraId="6FC98486" w14:textId="77777777" w:rsidR="0057348B" w:rsidRPr="00C976A2" w:rsidRDefault="0057348B" w:rsidP="00EC3C05">
      <w:pPr>
        <w:numPr>
          <w:ilvl w:val="0"/>
          <w:numId w:val="32"/>
        </w:numPr>
        <w:tabs>
          <w:tab w:val="clear" w:pos="288"/>
          <w:tab w:val="left" w:pos="792"/>
        </w:tabs>
        <w:spacing w:before="7" w:line="276" w:lineRule="auto"/>
        <w:ind w:left="792" w:right="72" w:hanging="288"/>
        <w:jc w:val="both"/>
        <w:textAlignment w:val="baseline"/>
        <w:rPr>
          <w:rFonts w:ascii="Verdana" w:eastAsia="Times New Roman" w:hAnsi="Verdana" w:cs="Arial"/>
          <w:lang w:val="pl-PL"/>
        </w:rPr>
      </w:pPr>
      <w:r w:rsidRPr="00C976A2">
        <w:rPr>
          <w:rFonts w:ascii="Verdana" w:eastAsia="Times New Roman" w:hAnsi="Verdana" w:cs="Arial"/>
          <w:lang w:val="pl-PL"/>
        </w:rPr>
        <w:t>zawarta umowa nie odpowiada zaakceptowanemu przez Zamawiającego projektowi umowy, w tym w szczególności nie spełnia wymagań określonych w ust. 6-10 lub narusza postanowienia ust. 16.</w:t>
      </w:r>
    </w:p>
    <w:p w14:paraId="20EE0716" w14:textId="77777777" w:rsidR="0057348B" w:rsidRPr="00C976A2" w:rsidRDefault="0057348B" w:rsidP="00EC3C05">
      <w:pPr>
        <w:numPr>
          <w:ilvl w:val="0"/>
          <w:numId w:val="33"/>
        </w:numPr>
        <w:tabs>
          <w:tab w:val="clear" w:pos="432"/>
          <w:tab w:val="left" w:pos="504"/>
        </w:tabs>
        <w:spacing w:before="6" w:line="276" w:lineRule="auto"/>
        <w:ind w:left="504" w:right="72" w:hanging="432"/>
        <w:jc w:val="both"/>
        <w:textAlignment w:val="baseline"/>
        <w:rPr>
          <w:rFonts w:ascii="Verdana" w:eastAsia="Times New Roman" w:hAnsi="Verdana" w:cs="Arial"/>
          <w:lang w:val="pl-PL"/>
        </w:rPr>
      </w:pPr>
      <w:r w:rsidRPr="00C976A2">
        <w:rPr>
          <w:rFonts w:ascii="Verdana" w:eastAsia="Times New Roman" w:hAnsi="Verdana" w:cs="Arial"/>
          <w:lang w:val="pl-PL"/>
        </w:rPr>
        <w:t>Umowa o podwykonawstwo, której przedmiotem są roboty budowlane, będzie uważana za zaakceptowaną przez Zamawiającego, jeżeli Zamawiający w terminie 14 dni od dnia przedłożenia kopii tej umowy nie zgłosi do niej w formie pisemnej sprzeciwu.</w:t>
      </w:r>
    </w:p>
    <w:p w14:paraId="5EA820FD" w14:textId="67F07FDB" w:rsidR="00C736FC" w:rsidRPr="00C72245" w:rsidRDefault="0057348B" w:rsidP="00EC3C05">
      <w:pPr>
        <w:numPr>
          <w:ilvl w:val="0"/>
          <w:numId w:val="33"/>
        </w:numPr>
        <w:tabs>
          <w:tab w:val="clear" w:pos="432"/>
          <w:tab w:val="left" w:pos="504"/>
        </w:tabs>
        <w:spacing w:before="3" w:line="276" w:lineRule="auto"/>
        <w:ind w:left="504" w:right="72" w:hanging="432"/>
        <w:jc w:val="both"/>
        <w:textAlignment w:val="baseline"/>
        <w:rPr>
          <w:rFonts w:ascii="Verdana" w:eastAsia="Times New Roman" w:hAnsi="Verdana" w:cs="Arial"/>
          <w:color w:val="000000" w:themeColor="text1"/>
          <w:lang w:val="pl-PL"/>
        </w:rPr>
      </w:pPr>
      <w:r w:rsidRPr="00C976A2">
        <w:rPr>
          <w:rFonts w:ascii="Verdana" w:eastAsia="Times New Roman" w:hAnsi="Verdana" w:cs="Arial"/>
          <w:lang w:val="pl-PL"/>
        </w:rPr>
        <w:t xml:space="preserve">Za dzień zgłoszenia zastrzeżeń, o których mowa w ust. 16 oraz sprzeciwu, o którym mowa w ust. 18 niniejszego paragrafu uznaje się dzień nadania w/w dokumentów w placówce pocztowej operatora wyznaczonego w rozumieniu </w:t>
      </w:r>
      <w:r w:rsidRPr="00C72245">
        <w:rPr>
          <w:rFonts w:ascii="Verdana" w:eastAsia="Times New Roman" w:hAnsi="Verdana" w:cs="Arial"/>
          <w:color w:val="000000" w:themeColor="text1"/>
          <w:lang w:val="pl-PL"/>
        </w:rPr>
        <w:t>art. 3 pkt 13 ustawy z dnia 23 listopada 2012 r. — Prawo pocztowe (tj. Dz. U</w:t>
      </w:r>
      <w:r w:rsidRPr="00C72245">
        <w:rPr>
          <w:rFonts w:ascii="Verdana" w:eastAsia="Times New Roman" w:hAnsi="Verdana" w:cs="Arial"/>
          <w:strike/>
          <w:color w:val="000000" w:themeColor="text1"/>
          <w:lang w:val="pl-PL"/>
        </w:rPr>
        <w:t xml:space="preserve"> </w:t>
      </w:r>
      <w:r w:rsidR="001641A5" w:rsidRPr="00C72245">
        <w:rPr>
          <w:rFonts w:ascii="Verdana" w:eastAsia="Times New Roman" w:hAnsi="Verdana" w:cs="Arial"/>
          <w:strike/>
          <w:color w:val="000000" w:themeColor="text1"/>
          <w:lang w:val="pl-PL"/>
        </w:rPr>
        <w:t xml:space="preserve"> </w:t>
      </w:r>
      <w:r w:rsidR="001641A5" w:rsidRPr="00C72245">
        <w:rPr>
          <w:rFonts w:ascii="Verdana" w:eastAsia="Times New Roman" w:hAnsi="Verdana" w:cs="Arial"/>
          <w:color w:val="000000" w:themeColor="text1"/>
          <w:lang w:val="pl-PL"/>
        </w:rPr>
        <w:t>z 2022 r. poz. 896 ze zm.</w:t>
      </w:r>
      <w:r w:rsidRPr="00C72245">
        <w:rPr>
          <w:rFonts w:ascii="Verdana" w:eastAsia="Times New Roman" w:hAnsi="Verdana" w:cs="Arial"/>
          <w:color w:val="000000" w:themeColor="text1"/>
          <w:lang w:val="pl-PL"/>
        </w:rPr>
        <w:t>).</w:t>
      </w:r>
    </w:p>
    <w:p w14:paraId="7B28DD09" w14:textId="1B81D3D4" w:rsidR="0057348B" w:rsidRPr="00C976A2" w:rsidRDefault="0057348B" w:rsidP="00EC3C05">
      <w:pPr>
        <w:numPr>
          <w:ilvl w:val="0"/>
          <w:numId w:val="33"/>
        </w:numPr>
        <w:tabs>
          <w:tab w:val="clear" w:pos="432"/>
          <w:tab w:val="left" w:pos="504"/>
        </w:tabs>
        <w:spacing w:before="3" w:line="276" w:lineRule="auto"/>
        <w:ind w:left="504" w:right="72" w:hanging="362"/>
        <w:jc w:val="both"/>
        <w:textAlignment w:val="baseline"/>
        <w:rPr>
          <w:rFonts w:ascii="Verdana" w:eastAsia="Times New Roman" w:hAnsi="Verdana" w:cs="Arial"/>
          <w:lang w:val="pl-PL"/>
        </w:rPr>
      </w:pPr>
      <w:r w:rsidRPr="00C976A2">
        <w:rPr>
          <w:rFonts w:ascii="Verdana" w:eastAsia="Times New Roman" w:hAnsi="Verdana" w:cs="Arial"/>
          <w:lang w:val="pl-PL"/>
        </w:rPr>
        <w:t>Wykonawca, Podwykonawca lub dalszy Podwykonawca, przedłoży Zamawiającemu poświadczoną za zgodność z oryginałem kopię zawartej umowy o podwykonawstwo, której przedmiotem są dostawy lub usługi, stanowiące część przedmiotu Umowy w terminie 7 dni od dnia jej zawarcia. Umowy o podwykonawstwo, których przedmiotem są dostawy lub usługi, nie podlegają obowiązkowi przedkładania Zamawiającemu, jeżeli ich wartość jest mniejsza niż 0,5% wartości Umowy lub umowy o podwykonawstwo bądź gdy ich przedmiot został wyraźnie wskazany w dokumentach zamówienia. Powyższe wyłączenie nie dotyczy umów</w:t>
      </w:r>
      <w:r w:rsidR="00C736FC" w:rsidRPr="00C976A2">
        <w:rPr>
          <w:rFonts w:ascii="Verdana" w:eastAsia="Times New Roman" w:hAnsi="Verdana" w:cs="Arial"/>
          <w:lang w:val="pl-PL"/>
        </w:rPr>
        <w:t xml:space="preserve"> o </w:t>
      </w:r>
      <w:r w:rsidRPr="00C976A2">
        <w:rPr>
          <w:rFonts w:ascii="Verdana" w:eastAsia="Times New Roman" w:hAnsi="Verdana" w:cs="Arial"/>
          <w:lang w:val="pl-PL"/>
        </w:rPr>
        <w:t>podwykonawstwo o wartości wyższej niż 50.000 zł. Wykonawca zobowiąże Podwykonawcę lub dalszego Podwykonawcę do przedłożenia poświadczonej za zgodność z oryginałem kopii zawartej umowy o podwykonawstwo, o której mowa powyżej.</w:t>
      </w:r>
    </w:p>
    <w:p w14:paraId="69B49C8D" w14:textId="77777777" w:rsidR="0057348B" w:rsidRPr="00C976A2" w:rsidRDefault="0057348B" w:rsidP="00EC3C05">
      <w:pPr>
        <w:numPr>
          <w:ilvl w:val="0"/>
          <w:numId w:val="34"/>
        </w:numPr>
        <w:tabs>
          <w:tab w:val="clear" w:pos="432"/>
          <w:tab w:val="left" w:pos="504"/>
        </w:tabs>
        <w:spacing w:line="276" w:lineRule="auto"/>
        <w:ind w:left="504" w:right="72" w:hanging="432"/>
        <w:jc w:val="both"/>
        <w:textAlignment w:val="baseline"/>
        <w:rPr>
          <w:rFonts w:ascii="Verdana" w:eastAsia="Times New Roman" w:hAnsi="Verdana" w:cs="Arial"/>
          <w:lang w:val="pl-PL"/>
        </w:rPr>
      </w:pPr>
      <w:r w:rsidRPr="00C976A2">
        <w:rPr>
          <w:rFonts w:ascii="Verdana" w:eastAsia="Times New Roman" w:hAnsi="Verdana" w:cs="Arial"/>
          <w:lang w:val="pl-PL"/>
        </w:rPr>
        <w:t>W przypadku gdy z przedłożonej zgodnie z ust. 21 powyżej kopii umowy wynika, iż termin zapłaty wynagrodzenia Podwykonawcy lub dalszemu Podwykonawcy, jest dłuższy niż 30 dni od dnia doręczenia przez Podwykonawcę lub dalszego Podwykonawcę faktury lub rachunku, Zamawiający wzywa Wykonawcę jednokrotnie do doprowadzenia do zmiany umowy z Podwykonawcą lub dalszym Podwykonawcą w tym zakresie, pod rygorem naliczenia przez Zamawiającego Wykonawcy kary umownej po bezskutecznym upływie tego terminu.</w:t>
      </w:r>
    </w:p>
    <w:p w14:paraId="50E6B7D8" w14:textId="77777777" w:rsidR="0057348B" w:rsidRPr="00C976A2" w:rsidRDefault="0057348B" w:rsidP="00EC3C05">
      <w:pPr>
        <w:numPr>
          <w:ilvl w:val="0"/>
          <w:numId w:val="34"/>
        </w:numPr>
        <w:tabs>
          <w:tab w:val="clear" w:pos="432"/>
          <w:tab w:val="left" w:pos="504"/>
        </w:tabs>
        <w:spacing w:before="7" w:line="276" w:lineRule="auto"/>
        <w:ind w:left="504" w:right="72" w:hanging="432"/>
        <w:jc w:val="both"/>
        <w:textAlignment w:val="baseline"/>
        <w:rPr>
          <w:rFonts w:ascii="Verdana" w:eastAsia="Times New Roman" w:hAnsi="Verdana" w:cs="Arial"/>
          <w:spacing w:val="-3"/>
          <w:lang w:val="pl-PL"/>
        </w:rPr>
      </w:pPr>
      <w:r w:rsidRPr="00C976A2">
        <w:rPr>
          <w:rFonts w:ascii="Verdana" w:eastAsia="Times New Roman" w:hAnsi="Verdana" w:cs="Arial"/>
          <w:spacing w:val="-3"/>
          <w:lang w:val="pl-PL"/>
        </w:rPr>
        <w:t xml:space="preserve">Wykonawca niezwłocznie usunie z terenu budowy Podwykonawcę lub dalszego Podwykonawcę, z którym nie została zawarta umowa o podwykonawstwo </w:t>
      </w:r>
      <w:r w:rsidRPr="00C976A2">
        <w:rPr>
          <w:rFonts w:ascii="Verdana" w:eastAsia="Times New Roman" w:hAnsi="Verdana" w:cs="Arial"/>
          <w:spacing w:val="-3"/>
          <w:lang w:val="pl-PL"/>
        </w:rPr>
        <w:lastRenderedPageBreak/>
        <w:t>zaakceptowana przez Zamawiającego lub Zamawiający usunie takiego Podwykonawcę lub dalszego Podwykonawcę na koszt Wykonawcy.</w:t>
      </w:r>
    </w:p>
    <w:p w14:paraId="6493EDDC" w14:textId="77777777" w:rsidR="00C736FC" w:rsidRPr="00C976A2" w:rsidRDefault="0057348B" w:rsidP="00EC3C05">
      <w:pPr>
        <w:numPr>
          <w:ilvl w:val="0"/>
          <w:numId w:val="34"/>
        </w:numPr>
        <w:tabs>
          <w:tab w:val="clear" w:pos="432"/>
          <w:tab w:val="left" w:pos="504"/>
        </w:tabs>
        <w:spacing w:before="1" w:line="276" w:lineRule="auto"/>
        <w:ind w:left="504" w:right="72" w:hanging="432"/>
        <w:jc w:val="both"/>
        <w:textAlignment w:val="baseline"/>
        <w:rPr>
          <w:rFonts w:ascii="Verdana" w:eastAsia="Times New Roman" w:hAnsi="Verdana" w:cs="Arial"/>
          <w:spacing w:val="7"/>
          <w:lang w:val="pl-PL"/>
        </w:rPr>
      </w:pPr>
      <w:r w:rsidRPr="00C976A2">
        <w:rPr>
          <w:rFonts w:ascii="Verdana" w:eastAsia="Times New Roman" w:hAnsi="Verdana" w:cs="Arial"/>
          <w:spacing w:val="7"/>
          <w:lang w:val="pl-PL"/>
        </w:rPr>
        <w:t>Wykonawca, Podwykonawca lub dalszy Podwykonawca przedłoży wraz z kopią umowy</w:t>
      </w:r>
      <w:r w:rsidR="00C736FC" w:rsidRPr="00C976A2">
        <w:rPr>
          <w:rFonts w:ascii="Verdana" w:eastAsia="Times New Roman" w:hAnsi="Verdana" w:cs="Arial"/>
          <w:spacing w:val="7"/>
          <w:lang w:val="pl-PL"/>
        </w:rPr>
        <w:t xml:space="preserve"> o </w:t>
      </w:r>
      <w:r w:rsidRPr="00C976A2">
        <w:rPr>
          <w:rFonts w:ascii="Verdana" w:eastAsia="Times New Roman" w:hAnsi="Verdana" w:cs="Arial"/>
          <w:lang w:val="pl-PL"/>
        </w:rPr>
        <w:t>podwykonawstwo dokumenty, które w sposób jednoznaczny potwierdzają prawo osób reprezentujących podmiot do zaciągania zobowiązania, tj. zawarcia umowy w imieniu Podwykonawcy lub dalszego Podwykonawcy (np. pełnomocnictwo, upoważnienie, uchwała, itp.) w przypadku kiedy z odpisu z Krajowego Rejestru Sądowego lub innego dokumentu właściwego z uwagi na status prawny Podwykonawcy lub dalszego Podwykonawcy nie wynika, iż osoby te posiadają takie uprawnienia.</w:t>
      </w:r>
    </w:p>
    <w:p w14:paraId="7247101A" w14:textId="77777777" w:rsidR="00C736FC" w:rsidRPr="00C976A2" w:rsidRDefault="0057348B" w:rsidP="00EC3C05">
      <w:pPr>
        <w:numPr>
          <w:ilvl w:val="0"/>
          <w:numId w:val="34"/>
        </w:numPr>
        <w:tabs>
          <w:tab w:val="clear" w:pos="432"/>
          <w:tab w:val="left" w:pos="504"/>
        </w:tabs>
        <w:spacing w:before="1" w:line="276" w:lineRule="auto"/>
        <w:ind w:left="504" w:right="72" w:hanging="432"/>
        <w:jc w:val="both"/>
        <w:textAlignment w:val="baseline"/>
        <w:rPr>
          <w:rFonts w:ascii="Verdana" w:eastAsia="Times New Roman" w:hAnsi="Verdana" w:cs="Arial"/>
          <w:spacing w:val="7"/>
          <w:lang w:val="pl-PL"/>
        </w:rPr>
      </w:pPr>
      <w:r w:rsidRPr="00C976A2">
        <w:rPr>
          <w:rFonts w:ascii="Verdana" w:eastAsia="Times New Roman" w:hAnsi="Verdana" w:cs="Arial"/>
          <w:lang w:val="pl-PL"/>
        </w:rPr>
        <w:t>Powierzenie realizacji zadań innemu Podwykonawcy lub dalszemu Podwykonawcy niż ten, z którym została zawarta zaakceptowana przez Zamawiającego umowa o podwykonawstwo lub inna zmiana tej umowy, w tym zmiana zakresu zadań określonych tą umową wymaga ponownej akceptacji Zamawiającego.</w:t>
      </w:r>
    </w:p>
    <w:p w14:paraId="3EB9ABDA" w14:textId="77777777" w:rsidR="005B563F" w:rsidRPr="00C976A2" w:rsidRDefault="0057348B" w:rsidP="00EC3C05">
      <w:pPr>
        <w:numPr>
          <w:ilvl w:val="0"/>
          <w:numId w:val="34"/>
        </w:numPr>
        <w:tabs>
          <w:tab w:val="clear" w:pos="432"/>
          <w:tab w:val="left" w:pos="504"/>
        </w:tabs>
        <w:spacing w:before="1" w:line="276" w:lineRule="auto"/>
        <w:ind w:left="504" w:right="72" w:hanging="432"/>
        <w:jc w:val="both"/>
        <w:textAlignment w:val="baseline"/>
        <w:rPr>
          <w:rFonts w:ascii="Verdana" w:eastAsia="Times New Roman" w:hAnsi="Verdana" w:cs="Arial"/>
          <w:spacing w:val="7"/>
          <w:lang w:val="pl-PL"/>
        </w:rPr>
      </w:pPr>
      <w:r w:rsidRPr="00C976A2">
        <w:rPr>
          <w:rFonts w:ascii="Verdana" w:eastAsia="Times New Roman" w:hAnsi="Verdana" w:cs="Arial"/>
          <w:lang w:val="pl-PL"/>
        </w:rPr>
        <w:t>Do zmian postanowień umów o podwykonawstwo, stosuje się zasady określone w niniejszym paragrafie.</w:t>
      </w:r>
    </w:p>
    <w:p w14:paraId="38DD72F0" w14:textId="77777777" w:rsidR="005B563F" w:rsidRPr="00C976A2" w:rsidRDefault="0057348B" w:rsidP="00EC3C05">
      <w:pPr>
        <w:numPr>
          <w:ilvl w:val="0"/>
          <w:numId w:val="34"/>
        </w:numPr>
        <w:tabs>
          <w:tab w:val="clear" w:pos="432"/>
          <w:tab w:val="left" w:pos="504"/>
        </w:tabs>
        <w:spacing w:before="1" w:line="276" w:lineRule="auto"/>
        <w:ind w:left="504" w:right="72" w:hanging="432"/>
        <w:jc w:val="both"/>
        <w:textAlignment w:val="baseline"/>
        <w:rPr>
          <w:rFonts w:ascii="Verdana" w:eastAsia="Times New Roman" w:hAnsi="Verdana" w:cs="Arial"/>
          <w:spacing w:val="7"/>
          <w:lang w:val="pl-PL"/>
        </w:rPr>
      </w:pPr>
      <w:r w:rsidRPr="00C976A2">
        <w:rPr>
          <w:rFonts w:ascii="Verdana" w:eastAsia="Times New Roman" w:hAnsi="Verdana" w:cs="Arial"/>
          <w:spacing w:val="-3"/>
          <w:lang w:val="pl-PL"/>
        </w:rPr>
        <w:t xml:space="preserve">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w:t>
      </w:r>
      <w:proofErr w:type="spellStart"/>
      <w:r w:rsidRPr="00C976A2">
        <w:rPr>
          <w:rFonts w:ascii="Verdana" w:eastAsia="Times New Roman" w:hAnsi="Verdana" w:cs="Arial"/>
          <w:spacing w:val="-3"/>
          <w:lang w:val="pl-PL"/>
        </w:rPr>
        <w:t>podwykonawstvva</w:t>
      </w:r>
      <w:proofErr w:type="spellEnd"/>
      <w:r w:rsidRPr="00C976A2">
        <w:rPr>
          <w:rFonts w:ascii="Verdana" w:eastAsia="Times New Roman" w:hAnsi="Verdana" w:cs="Arial"/>
          <w:spacing w:val="-3"/>
          <w:lang w:val="pl-PL"/>
        </w:rPr>
        <w:t>,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terenu budowy naruszają postanowienia niniejszej Umowy.</w:t>
      </w:r>
    </w:p>
    <w:p w14:paraId="37F9E772" w14:textId="77777777" w:rsidR="005B563F" w:rsidRPr="00C976A2" w:rsidRDefault="0057348B" w:rsidP="00EC3C05">
      <w:pPr>
        <w:numPr>
          <w:ilvl w:val="0"/>
          <w:numId w:val="34"/>
        </w:numPr>
        <w:tabs>
          <w:tab w:val="clear" w:pos="432"/>
          <w:tab w:val="left" w:pos="504"/>
        </w:tabs>
        <w:spacing w:before="1" w:line="276" w:lineRule="auto"/>
        <w:ind w:left="504" w:right="72" w:hanging="432"/>
        <w:jc w:val="both"/>
        <w:textAlignment w:val="baseline"/>
        <w:rPr>
          <w:rFonts w:ascii="Verdana" w:eastAsia="Times New Roman" w:hAnsi="Verdana" w:cs="Arial"/>
          <w:spacing w:val="7"/>
          <w:lang w:val="pl-PL"/>
        </w:rPr>
      </w:pPr>
      <w:r w:rsidRPr="00C976A2">
        <w:rPr>
          <w:rFonts w:ascii="Verdana" w:eastAsia="Times New Roman" w:hAnsi="Verdana" w:cs="Arial"/>
          <w:spacing w:val="-3"/>
          <w:lang w:val="pl-PL"/>
        </w:rPr>
        <w:t>Wykonawca zobowiązany jest do zapewnienia aby Podwykonawcy posiadali ubezpieczenia swoich robót, urządzeń, materiałów, obiektów i dokumentów z tytułu szkód od zdarzeń losowych, oraz</w:t>
      </w:r>
      <w:r w:rsidR="005B563F" w:rsidRPr="00C976A2">
        <w:rPr>
          <w:rFonts w:ascii="Verdana" w:eastAsia="Times New Roman" w:hAnsi="Verdana" w:cs="Arial"/>
          <w:spacing w:val="7"/>
          <w:lang w:val="pl-PL"/>
        </w:rPr>
        <w:t xml:space="preserve"> </w:t>
      </w:r>
      <w:r w:rsidRPr="00C976A2">
        <w:rPr>
          <w:rFonts w:ascii="Verdana" w:eastAsia="Times New Roman" w:hAnsi="Verdana" w:cs="Arial"/>
          <w:lang w:val="pl-PL"/>
        </w:rPr>
        <w:t>ubezpieczenie od odpowiedzialności cywilnej za szkody oraz następstwa nieszczęśliwych wypadków dotyczących pracowników i osób trzecich, a powstałych w związku z prowadzonymi robotami budowlanymi, w tym także ruchem pojazdów mechanicznych.</w:t>
      </w:r>
    </w:p>
    <w:p w14:paraId="7811B74D" w14:textId="77777777" w:rsidR="005B563F" w:rsidRPr="00C976A2" w:rsidRDefault="0057348B" w:rsidP="00EC3C05">
      <w:pPr>
        <w:numPr>
          <w:ilvl w:val="0"/>
          <w:numId w:val="34"/>
        </w:numPr>
        <w:tabs>
          <w:tab w:val="clear" w:pos="432"/>
          <w:tab w:val="left" w:pos="504"/>
        </w:tabs>
        <w:spacing w:before="1" w:line="276" w:lineRule="auto"/>
        <w:ind w:left="504" w:right="72" w:hanging="432"/>
        <w:jc w:val="both"/>
        <w:textAlignment w:val="baseline"/>
        <w:rPr>
          <w:rFonts w:ascii="Verdana" w:eastAsia="Times New Roman" w:hAnsi="Verdana" w:cs="Arial"/>
          <w:spacing w:val="7"/>
          <w:lang w:val="pl-PL"/>
        </w:rPr>
      </w:pPr>
      <w:r w:rsidRPr="00C976A2">
        <w:rPr>
          <w:rFonts w:ascii="Verdana" w:eastAsia="Times New Roman" w:hAnsi="Verdana" w:cs="Arial"/>
          <w:spacing w:val="16"/>
          <w:lang w:val="pl-PL"/>
        </w:rPr>
        <w:t>W przypadku, gdy projekt umowy o podwykonawstwo lub projekt zmiany umowy</w:t>
      </w:r>
      <w:r w:rsidR="005B563F" w:rsidRPr="00C976A2">
        <w:rPr>
          <w:rFonts w:ascii="Verdana" w:eastAsia="Times New Roman" w:hAnsi="Verdana" w:cs="Arial"/>
          <w:spacing w:val="7"/>
          <w:lang w:val="pl-PL"/>
        </w:rPr>
        <w:t xml:space="preserve"> o </w:t>
      </w:r>
      <w:r w:rsidRPr="00C976A2">
        <w:rPr>
          <w:rFonts w:ascii="Verdana" w:eastAsia="Times New Roman" w:hAnsi="Verdana" w:cs="Arial"/>
          <w:lang w:val="pl-PL"/>
        </w:rPr>
        <w:t>podwykonawstwo, a także umowy o podwykonawstwo i ich zmiany sporządzane są w języku obcym, Wykonawca, Podwykonawca lub dalszy Podwykonawca jest zobowiązany załączyć do przedkładanego projektu jego tłumaczenie na język polski, a w przypadku kopii umowy</w:t>
      </w:r>
      <w:r w:rsidR="005B563F" w:rsidRPr="00C976A2">
        <w:rPr>
          <w:rFonts w:ascii="Verdana" w:eastAsia="Times New Roman" w:hAnsi="Verdana" w:cs="Arial"/>
          <w:spacing w:val="7"/>
          <w:lang w:val="pl-PL"/>
        </w:rPr>
        <w:t xml:space="preserve"> o </w:t>
      </w:r>
      <w:r w:rsidRPr="00C976A2">
        <w:rPr>
          <w:rFonts w:ascii="Verdana" w:eastAsia="Times New Roman" w:hAnsi="Verdana" w:cs="Arial"/>
          <w:lang w:val="pl-PL"/>
        </w:rPr>
        <w:t>podwykonawstwo sporządzone przez tłumacza przysięgłego na język polski. Obowiązującym prawem dla tej umowy jest prawo polskie, a właściwym sądem — sąd polski.</w:t>
      </w:r>
    </w:p>
    <w:p w14:paraId="24F69DC3" w14:textId="77777777" w:rsidR="005B563F" w:rsidRPr="00C976A2" w:rsidRDefault="0057348B" w:rsidP="00EC3C05">
      <w:pPr>
        <w:numPr>
          <w:ilvl w:val="0"/>
          <w:numId w:val="34"/>
        </w:numPr>
        <w:tabs>
          <w:tab w:val="clear" w:pos="432"/>
          <w:tab w:val="left" w:pos="504"/>
        </w:tabs>
        <w:spacing w:before="1" w:line="276" w:lineRule="auto"/>
        <w:ind w:left="504" w:right="72" w:hanging="432"/>
        <w:jc w:val="both"/>
        <w:textAlignment w:val="baseline"/>
        <w:rPr>
          <w:rFonts w:ascii="Verdana" w:eastAsia="Times New Roman" w:hAnsi="Verdana" w:cs="Arial"/>
          <w:spacing w:val="7"/>
          <w:lang w:val="pl-PL"/>
        </w:rPr>
      </w:pPr>
      <w:r w:rsidRPr="00C976A2">
        <w:rPr>
          <w:rFonts w:ascii="Verdana" w:eastAsia="Times New Roman" w:hAnsi="Verdana" w:cs="Arial"/>
          <w:lang w:val="pl-PL"/>
        </w:rPr>
        <w:lastRenderedPageBreak/>
        <w:t>W odniesieniu do Podwykonawcy, który zawarł umowę z dalszym Podwykonawcą stosuje się wszystkie ustalenia w zakresie podwykonawstwa określone w niniejszej Umowie.</w:t>
      </w:r>
    </w:p>
    <w:p w14:paraId="0AA047CB" w14:textId="00AA4507" w:rsidR="0057348B" w:rsidRPr="00C976A2" w:rsidRDefault="0057348B" w:rsidP="00EC3C05">
      <w:pPr>
        <w:numPr>
          <w:ilvl w:val="0"/>
          <w:numId w:val="34"/>
        </w:numPr>
        <w:tabs>
          <w:tab w:val="clear" w:pos="432"/>
          <w:tab w:val="left" w:pos="504"/>
        </w:tabs>
        <w:spacing w:before="1" w:line="276" w:lineRule="auto"/>
        <w:ind w:left="504" w:right="72" w:hanging="432"/>
        <w:jc w:val="both"/>
        <w:textAlignment w:val="baseline"/>
        <w:rPr>
          <w:rFonts w:ascii="Verdana" w:eastAsia="Times New Roman" w:hAnsi="Verdana" w:cs="Arial"/>
          <w:spacing w:val="7"/>
          <w:lang w:val="pl-PL"/>
        </w:rPr>
      </w:pPr>
      <w:r w:rsidRPr="00C976A2">
        <w:rPr>
          <w:rFonts w:ascii="Verdana" w:eastAsia="Times New Roman" w:hAnsi="Verdana" w:cs="Arial"/>
          <w:lang w:val="pl-PL"/>
        </w:rPr>
        <w:t xml:space="preserve">W przypadku nie przedstawienia przez Wykonawcę dokumentów, o których mowa w § 8 ust. </w:t>
      </w:r>
      <w:r w:rsidR="005B563F" w:rsidRPr="00C976A2">
        <w:rPr>
          <w:rFonts w:ascii="Verdana" w:eastAsia="Times New Roman" w:hAnsi="Verdana" w:cs="Arial"/>
          <w:lang w:val="pl-PL"/>
        </w:rPr>
        <w:t>8 i 9</w:t>
      </w:r>
      <w:r w:rsidRPr="00C976A2">
        <w:rPr>
          <w:rFonts w:ascii="Verdana" w:eastAsia="Times New Roman" w:hAnsi="Verdana" w:cs="Arial"/>
          <w:lang w:val="pl-PL"/>
        </w:rPr>
        <w:t xml:space="preserve"> Umowy, Zamawiający:</w:t>
      </w:r>
    </w:p>
    <w:p w14:paraId="03FE7101" w14:textId="0A51CAFB" w:rsidR="0057348B" w:rsidRPr="00C976A2" w:rsidRDefault="0057348B" w:rsidP="005B563F">
      <w:pPr>
        <w:spacing w:line="276" w:lineRule="auto"/>
        <w:ind w:left="720" w:hanging="288"/>
        <w:jc w:val="both"/>
        <w:textAlignment w:val="baseline"/>
        <w:rPr>
          <w:rFonts w:ascii="Verdana" w:eastAsia="Times New Roman" w:hAnsi="Verdana" w:cs="Arial"/>
          <w:lang w:val="pl-PL"/>
        </w:rPr>
      </w:pPr>
      <w:r w:rsidRPr="00C976A2">
        <w:rPr>
          <w:rFonts w:ascii="Verdana" w:eastAsia="Times New Roman" w:hAnsi="Verdana" w:cs="Arial"/>
          <w:lang w:val="pl-PL"/>
        </w:rPr>
        <w:t>1) może dokonać bezpośredniej zaploty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zapluty odpowiednio przez Wykonawcę, Podwykonawcę lub dalszego Podwykonawcę, przy czym wynagrodzenie to dotyczy wyłącznie należności powstałych po zaakceptowaniu przez Zamawiającego umowy</w:t>
      </w:r>
      <w:r w:rsidR="005B563F" w:rsidRPr="00C976A2">
        <w:rPr>
          <w:rFonts w:ascii="Verdana" w:eastAsia="Times New Roman" w:hAnsi="Verdana" w:cs="Arial"/>
          <w:lang w:val="pl-PL"/>
        </w:rPr>
        <w:t xml:space="preserve"> o </w:t>
      </w:r>
      <w:r w:rsidRPr="00C976A2">
        <w:rPr>
          <w:rFonts w:ascii="Verdana" w:eastAsia="Times New Roman" w:hAnsi="Verdana" w:cs="Arial"/>
          <w:spacing w:val="-3"/>
          <w:lang w:val="pl-PL"/>
        </w:rPr>
        <w:t>podwykonawstwo, której przedmiotem są roboty budowlane, lub po przedłożeniu Zamawiającemu poświadczonej za zgodność z oryginałem kopii umowy o podwykonawstwo, której przedmiotem są dostawy lub usługi, jak również obejmuje wyłącznie należne wynagrodzenie, bez odsetek, należnych Podwykonawcy lub dalszemu Podwykonawcy,</w:t>
      </w:r>
    </w:p>
    <w:p w14:paraId="5341F85F" w14:textId="77777777" w:rsidR="0057348B" w:rsidRPr="00C976A2" w:rsidRDefault="0057348B" w:rsidP="00EC3C05">
      <w:pPr>
        <w:numPr>
          <w:ilvl w:val="0"/>
          <w:numId w:val="35"/>
        </w:numPr>
        <w:tabs>
          <w:tab w:val="clear" w:pos="288"/>
          <w:tab w:val="left" w:pos="720"/>
        </w:tabs>
        <w:spacing w:before="5" w:line="276" w:lineRule="auto"/>
        <w:ind w:hanging="288"/>
        <w:jc w:val="both"/>
        <w:textAlignment w:val="baseline"/>
        <w:rPr>
          <w:rFonts w:ascii="Verdana" w:eastAsia="Times New Roman" w:hAnsi="Verdana" w:cs="Arial"/>
          <w:lang w:val="pl-PL"/>
        </w:rPr>
      </w:pPr>
      <w:r w:rsidRPr="00C976A2">
        <w:rPr>
          <w:rFonts w:ascii="Verdana" w:eastAsia="Times New Roman" w:hAnsi="Verdana" w:cs="Arial"/>
          <w:lang w:val="pl-PL"/>
        </w:rPr>
        <w:t>może wstrzymać wypłatę należnego wynagrodzenia za odebrane roboty budowlane w części równej sumie kwot wynikających z zaakceptowanych przez Zamawiającego umów,</w:t>
      </w:r>
    </w:p>
    <w:p w14:paraId="24E23984" w14:textId="517E577E" w:rsidR="0057348B" w:rsidRPr="00C976A2" w:rsidRDefault="0057348B" w:rsidP="00EC3C05">
      <w:pPr>
        <w:numPr>
          <w:ilvl w:val="0"/>
          <w:numId w:val="35"/>
        </w:numPr>
        <w:tabs>
          <w:tab w:val="clear" w:pos="288"/>
          <w:tab w:val="left" w:pos="720"/>
        </w:tabs>
        <w:spacing w:line="276" w:lineRule="auto"/>
        <w:ind w:hanging="288"/>
        <w:jc w:val="both"/>
        <w:textAlignment w:val="baseline"/>
        <w:rPr>
          <w:rFonts w:ascii="Verdana" w:eastAsia="Times New Roman" w:hAnsi="Verdana" w:cs="Arial"/>
          <w:lang w:val="pl-PL"/>
        </w:rPr>
      </w:pPr>
      <w:r w:rsidRPr="00C976A2">
        <w:rPr>
          <w:rFonts w:ascii="Verdana" w:eastAsia="Times New Roman" w:hAnsi="Verdana" w:cs="Arial"/>
          <w:lang w:val="pl-PL"/>
        </w:rPr>
        <w:t>umożliwi Wykonawcy zgłoszenie pisemnych uwag dotyczących zasadności bezpośredniej zap</w:t>
      </w:r>
      <w:r w:rsidR="008D5518" w:rsidRPr="00C976A2">
        <w:rPr>
          <w:rFonts w:ascii="Verdana" w:eastAsia="Times New Roman" w:hAnsi="Verdana" w:cs="Arial"/>
          <w:lang w:val="pl-PL"/>
        </w:rPr>
        <w:t>ła</w:t>
      </w:r>
      <w:r w:rsidRPr="00C976A2">
        <w:rPr>
          <w:rFonts w:ascii="Verdana" w:eastAsia="Times New Roman" w:hAnsi="Verdana" w:cs="Arial"/>
          <w:lang w:val="pl-PL"/>
        </w:rPr>
        <w:t>ty wynagrodzenia Podwykonawcy lub dalszemu Podwykonawcy. W tym celu Zamawiający poinformuje Wykonawcę o terminie zgłaszania uwag, przy czym termin ten nie może być krótszy niż 7 dni od dnia doręczenia tej informacji. Wykonawca w uwagach nie może powoływać się na potrącenie roszczeń Wykonawcy wobec Podwykonawcy, niezwiązanych z realizacją umowy o podwykonawstwo. W przypadku zgłoszenia uwag, o których mowa powyżej Zamawiający:</w:t>
      </w:r>
    </w:p>
    <w:p w14:paraId="15C5511A" w14:textId="4D752414" w:rsidR="0057348B" w:rsidRPr="00C976A2" w:rsidRDefault="0057348B" w:rsidP="00EC3C05">
      <w:pPr>
        <w:numPr>
          <w:ilvl w:val="0"/>
          <w:numId w:val="36"/>
        </w:numPr>
        <w:tabs>
          <w:tab w:val="clear" w:pos="216"/>
          <w:tab w:val="left" w:pos="1134"/>
        </w:tabs>
        <w:spacing w:before="3" w:line="276" w:lineRule="auto"/>
        <w:ind w:left="1134" w:hanging="216"/>
        <w:jc w:val="both"/>
        <w:textAlignment w:val="baseline"/>
        <w:rPr>
          <w:rFonts w:ascii="Verdana" w:eastAsia="Times New Roman" w:hAnsi="Verdana" w:cs="Arial"/>
          <w:lang w:val="pl-PL"/>
        </w:rPr>
      </w:pPr>
      <w:r w:rsidRPr="00C976A2">
        <w:rPr>
          <w:rFonts w:ascii="Verdana" w:eastAsia="Times New Roman" w:hAnsi="Verdana" w:cs="Arial"/>
          <w:lang w:val="pl-PL"/>
        </w:rPr>
        <w:t xml:space="preserve">nie dokona bezpośredniej </w:t>
      </w:r>
      <w:proofErr w:type="spellStart"/>
      <w:r w:rsidRPr="00C976A2">
        <w:rPr>
          <w:rFonts w:ascii="Verdana" w:eastAsia="Times New Roman" w:hAnsi="Verdana" w:cs="Arial"/>
          <w:lang w:val="pl-PL"/>
        </w:rPr>
        <w:t>zap</w:t>
      </w:r>
      <w:r w:rsidR="001641A5">
        <w:rPr>
          <w:rFonts w:ascii="Verdana" w:eastAsia="Times New Roman" w:hAnsi="Verdana" w:cs="Arial"/>
          <w:lang w:val="pl-PL"/>
        </w:rPr>
        <w:t>ł</w:t>
      </w:r>
      <w:r w:rsidRPr="00C976A2">
        <w:rPr>
          <w:rFonts w:ascii="Verdana" w:eastAsia="Times New Roman" w:hAnsi="Verdana" w:cs="Arial"/>
          <w:lang w:val="pl-PL"/>
        </w:rPr>
        <w:t>oty</w:t>
      </w:r>
      <w:proofErr w:type="spellEnd"/>
      <w:r w:rsidRPr="00C976A2">
        <w:rPr>
          <w:rFonts w:ascii="Verdana" w:eastAsia="Times New Roman" w:hAnsi="Verdana" w:cs="Arial"/>
          <w:lang w:val="pl-PL"/>
        </w:rPr>
        <w:t xml:space="preserve"> wynagrodzenia Podwykonawcy lub dalszemu Podwykonawcy, jeżeli Wykonawca wykaże niezasadność takiej zap</w:t>
      </w:r>
      <w:r w:rsidR="008D5518" w:rsidRPr="00C976A2">
        <w:rPr>
          <w:rFonts w:ascii="Verdana" w:eastAsia="Times New Roman" w:hAnsi="Verdana" w:cs="Arial"/>
          <w:lang w:val="pl-PL"/>
        </w:rPr>
        <w:t>ła</w:t>
      </w:r>
      <w:r w:rsidRPr="00C976A2">
        <w:rPr>
          <w:rFonts w:ascii="Verdana" w:eastAsia="Times New Roman" w:hAnsi="Verdana" w:cs="Arial"/>
          <w:lang w:val="pl-PL"/>
        </w:rPr>
        <w:t>ty albo</w:t>
      </w:r>
    </w:p>
    <w:p w14:paraId="4DC5053F" w14:textId="666CFEE3" w:rsidR="0057348B" w:rsidRPr="00C976A2" w:rsidRDefault="0057348B" w:rsidP="00EC3C05">
      <w:pPr>
        <w:numPr>
          <w:ilvl w:val="0"/>
          <w:numId w:val="36"/>
        </w:numPr>
        <w:tabs>
          <w:tab w:val="clear" w:pos="216"/>
          <w:tab w:val="left" w:pos="1134"/>
        </w:tabs>
        <w:spacing w:before="3" w:line="276" w:lineRule="auto"/>
        <w:ind w:left="1134" w:hanging="216"/>
        <w:jc w:val="both"/>
        <w:textAlignment w:val="baseline"/>
        <w:rPr>
          <w:rFonts w:ascii="Verdana" w:eastAsia="Times New Roman" w:hAnsi="Verdana" w:cs="Arial"/>
          <w:spacing w:val="1"/>
          <w:lang w:val="pl-PL"/>
        </w:rPr>
      </w:pPr>
      <w:r w:rsidRPr="00C976A2">
        <w:rPr>
          <w:rFonts w:ascii="Verdana" w:eastAsia="Times New Roman" w:hAnsi="Verdana" w:cs="Arial"/>
          <w:spacing w:val="1"/>
          <w:lang w:val="pl-PL"/>
        </w:rPr>
        <w:t>złoży do depozytu sądowego kwotę potrzebną na pokrycie wynagrodzenia Podwykonawcy lub dalszego Podwykonawcy w przypadku istnienia zasadniczej wątpliwości Zamawiającego co do wysokości należnej zap</w:t>
      </w:r>
      <w:r w:rsidR="008D5518" w:rsidRPr="00C976A2">
        <w:rPr>
          <w:rFonts w:ascii="Verdana" w:eastAsia="Times New Roman" w:hAnsi="Verdana" w:cs="Arial"/>
          <w:spacing w:val="1"/>
          <w:lang w:val="pl-PL"/>
        </w:rPr>
        <w:t>ła</w:t>
      </w:r>
      <w:r w:rsidRPr="00C976A2">
        <w:rPr>
          <w:rFonts w:ascii="Verdana" w:eastAsia="Times New Roman" w:hAnsi="Verdana" w:cs="Arial"/>
          <w:spacing w:val="1"/>
          <w:lang w:val="pl-PL"/>
        </w:rPr>
        <w:t>ty lub podmiotu, któremu płatność się należy,</w:t>
      </w:r>
    </w:p>
    <w:p w14:paraId="1A672193" w14:textId="7AB9E963" w:rsidR="0057348B" w:rsidRPr="00C976A2" w:rsidRDefault="0057348B" w:rsidP="00EC3C05">
      <w:pPr>
        <w:numPr>
          <w:ilvl w:val="0"/>
          <w:numId w:val="36"/>
        </w:numPr>
        <w:tabs>
          <w:tab w:val="clear" w:pos="216"/>
          <w:tab w:val="left" w:pos="1134"/>
        </w:tabs>
        <w:spacing w:before="6" w:line="276" w:lineRule="auto"/>
        <w:ind w:left="1134" w:hanging="216"/>
        <w:jc w:val="both"/>
        <w:textAlignment w:val="baseline"/>
        <w:rPr>
          <w:rFonts w:ascii="Verdana" w:eastAsia="Times New Roman" w:hAnsi="Verdana" w:cs="Arial"/>
          <w:lang w:val="pl-PL"/>
        </w:rPr>
      </w:pPr>
      <w:r w:rsidRPr="00C976A2">
        <w:rPr>
          <w:rFonts w:ascii="Verdana" w:eastAsia="Times New Roman" w:hAnsi="Verdana" w:cs="Arial"/>
          <w:lang w:val="pl-PL"/>
        </w:rPr>
        <w:t>dokona bezpośredniej zap</w:t>
      </w:r>
      <w:r w:rsidR="008D5518" w:rsidRPr="00C976A2">
        <w:rPr>
          <w:rFonts w:ascii="Verdana" w:eastAsia="Times New Roman" w:hAnsi="Verdana" w:cs="Arial"/>
          <w:lang w:val="pl-PL"/>
        </w:rPr>
        <w:t>ła</w:t>
      </w:r>
      <w:r w:rsidRPr="00C976A2">
        <w:rPr>
          <w:rFonts w:ascii="Verdana" w:eastAsia="Times New Roman" w:hAnsi="Verdana" w:cs="Arial"/>
          <w:lang w:val="pl-PL"/>
        </w:rPr>
        <w:t>ty wynagrodzenia (bez odsetek) Podwykonawcy lub dalszemu Podwykonawcy w terminie 30 dni od daty wpływu do Zamawiającego informacji dot. zasadności zap</w:t>
      </w:r>
      <w:r w:rsidR="008D5518" w:rsidRPr="00C976A2">
        <w:rPr>
          <w:rFonts w:ascii="Verdana" w:eastAsia="Times New Roman" w:hAnsi="Verdana" w:cs="Arial"/>
          <w:lang w:val="pl-PL"/>
        </w:rPr>
        <w:t>ła</w:t>
      </w:r>
      <w:r w:rsidRPr="00C976A2">
        <w:rPr>
          <w:rFonts w:ascii="Verdana" w:eastAsia="Times New Roman" w:hAnsi="Verdana" w:cs="Arial"/>
          <w:lang w:val="pl-PL"/>
        </w:rPr>
        <w:t>ty, jeżeli Podwykonawca lub dalszy Podwykonawca wykaże zasadność takiej zap</w:t>
      </w:r>
      <w:r w:rsidR="008D5518" w:rsidRPr="00C976A2">
        <w:rPr>
          <w:rFonts w:ascii="Verdana" w:eastAsia="Times New Roman" w:hAnsi="Verdana" w:cs="Arial"/>
          <w:lang w:val="pl-PL"/>
        </w:rPr>
        <w:t>ła</w:t>
      </w:r>
      <w:r w:rsidRPr="00C976A2">
        <w:rPr>
          <w:rFonts w:ascii="Verdana" w:eastAsia="Times New Roman" w:hAnsi="Verdana" w:cs="Arial"/>
          <w:lang w:val="pl-PL"/>
        </w:rPr>
        <w:t>ty.</w:t>
      </w:r>
    </w:p>
    <w:p w14:paraId="017FB629" w14:textId="39DD2F4E" w:rsidR="0057348B" w:rsidRPr="00C976A2" w:rsidRDefault="0057348B" w:rsidP="00EC3C05">
      <w:pPr>
        <w:pStyle w:val="Akapitzlist"/>
        <w:numPr>
          <w:ilvl w:val="0"/>
          <w:numId w:val="39"/>
        </w:numPr>
        <w:spacing w:before="5" w:line="276" w:lineRule="auto"/>
        <w:ind w:left="709" w:hanging="709"/>
        <w:jc w:val="both"/>
        <w:textAlignment w:val="baseline"/>
        <w:rPr>
          <w:rFonts w:ascii="Verdana" w:eastAsia="Times New Roman" w:hAnsi="Verdana" w:cs="Arial"/>
          <w:lang w:val="pl-PL"/>
        </w:rPr>
      </w:pPr>
      <w:r w:rsidRPr="00C976A2">
        <w:rPr>
          <w:rFonts w:ascii="Verdana" w:eastAsia="Times New Roman" w:hAnsi="Verdana" w:cs="Arial"/>
          <w:lang w:val="pl-PL"/>
        </w:rPr>
        <w:lastRenderedPageBreak/>
        <w:t>W przypadku dokonania bezpośredniej zap</w:t>
      </w:r>
      <w:r w:rsidR="00474467" w:rsidRPr="00C976A2">
        <w:rPr>
          <w:rFonts w:ascii="Verdana" w:eastAsia="Times New Roman" w:hAnsi="Verdana" w:cs="Arial"/>
          <w:lang w:val="pl-PL"/>
        </w:rPr>
        <w:t>ła</w:t>
      </w:r>
      <w:r w:rsidRPr="00C976A2">
        <w:rPr>
          <w:rFonts w:ascii="Verdana" w:eastAsia="Times New Roman" w:hAnsi="Verdana" w:cs="Arial"/>
          <w:lang w:val="pl-PL"/>
        </w:rPr>
        <w:t>ty Podwykonawcy lub dalszemu Podwykonawcy, Zamawiający potrąca kwotę wypłaconego wynagrodzenia z wynagrodzenia należnego Wykonawcy.</w:t>
      </w:r>
    </w:p>
    <w:p w14:paraId="3074967E" w14:textId="77777777" w:rsidR="00474467" w:rsidRPr="00C976A2" w:rsidRDefault="00474467" w:rsidP="00474467">
      <w:pPr>
        <w:spacing w:before="436" w:line="276" w:lineRule="auto"/>
        <w:jc w:val="center"/>
        <w:textAlignment w:val="baseline"/>
        <w:rPr>
          <w:rFonts w:ascii="Verdana" w:eastAsia="Times New Roman" w:hAnsi="Verdana" w:cs="Arial"/>
          <w:b/>
          <w:bCs/>
          <w:spacing w:val="6"/>
          <w:lang w:val="pl-PL"/>
        </w:rPr>
      </w:pPr>
      <w:r w:rsidRPr="00C976A2">
        <w:rPr>
          <w:rFonts w:ascii="Verdana" w:eastAsia="Times New Roman" w:hAnsi="Verdana" w:cs="Arial"/>
          <w:b/>
          <w:bCs/>
          <w:spacing w:val="6"/>
          <w:lang w:val="pl-PL"/>
        </w:rPr>
        <w:t>Kary umowne</w:t>
      </w:r>
    </w:p>
    <w:p w14:paraId="03BE29BB" w14:textId="77777777" w:rsidR="00474467" w:rsidRPr="00C976A2" w:rsidRDefault="00474467" w:rsidP="00474467">
      <w:pPr>
        <w:spacing w:line="276" w:lineRule="auto"/>
        <w:jc w:val="center"/>
        <w:textAlignment w:val="baseline"/>
        <w:rPr>
          <w:rFonts w:ascii="Verdana" w:eastAsia="Times New Roman" w:hAnsi="Verdana" w:cs="Arial"/>
          <w:b/>
          <w:bCs/>
          <w:spacing w:val="-3"/>
          <w:lang w:val="pl-PL"/>
        </w:rPr>
      </w:pPr>
      <w:r w:rsidRPr="00C976A2">
        <w:rPr>
          <w:rFonts w:ascii="Verdana" w:eastAsia="Times New Roman" w:hAnsi="Verdana" w:cs="Arial"/>
          <w:b/>
          <w:bCs/>
          <w:spacing w:val="-3"/>
          <w:lang w:val="pl-PL"/>
        </w:rPr>
        <w:t>§ 12</w:t>
      </w:r>
    </w:p>
    <w:p w14:paraId="3153A920" w14:textId="2477D8B8" w:rsidR="00474467" w:rsidRPr="00C976A2" w:rsidRDefault="00474467" w:rsidP="00EC3C05">
      <w:pPr>
        <w:pStyle w:val="Akapitzlist"/>
        <w:numPr>
          <w:ilvl w:val="1"/>
          <w:numId w:val="49"/>
        </w:numPr>
        <w:spacing w:before="228" w:line="276" w:lineRule="auto"/>
        <w:ind w:left="426" w:hanging="426"/>
        <w:textAlignment w:val="baseline"/>
        <w:rPr>
          <w:rFonts w:ascii="Verdana" w:eastAsia="Times New Roman" w:hAnsi="Verdana" w:cs="Arial"/>
          <w:lang w:val="pl-PL"/>
        </w:rPr>
      </w:pPr>
      <w:r w:rsidRPr="00C976A2">
        <w:rPr>
          <w:rFonts w:ascii="Verdana" w:eastAsia="Times New Roman" w:hAnsi="Verdana" w:cs="Arial"/>
          <w:lang w:val="pl-PL"/>
        </w:rPr>
        <w:t>Wykonawca zapłaci Zamawiającemu karę umowną:</w:t>
      </w:r>
    </w:p>
    <w:p w14:paraId="718C0152" w14:textId="77777777" w:rsidR="00474467" w:rsidRPr="00C976A2" w:rsidRDefault="00474467" w:rsidP="00EC3C05">
      <w:pPr>
        <w:pStyle w:val="Akapitzlist"/>
        <w:numPr>
          <w:ilvl w:val="0"/>
          <w:numId w:val="48"/>
        </w:numPr>
        <w:spacing w:before="11" w:line="276" w:lineRule="auto"/>
        <w:ind w:left="709" w:hanging="283"/>
        <w:jc w:val="both"/>
        <w:textAlignment w:val="baseline"/>
        <w:rPr>
          <w:rFonts w:ascii="Verdana" w:eastAsia="Times New Roman" w:hAnsi="Verdana" w:cs="Arial"/>
          <w:lang w:val="pl-PL"/>
        </w:rPr>
      </w:pPr>
      <w:r w:rsidRPr="00C976A2">
        <w:rPr>
          <w:rFonts w:ascii="Verdana" w:eastAsia="Times New Roman" w:hAnsi="Verdana" w:cs="Arial"/>
          <w:lang w:val="pl-PL"/>
        </w:rPr>
        <w:t xml:space="preserve">za odstąpienie od umowy przez którąkolwiek ze stron z przyczyn, za które odpowiedzialność ponosi Wykonawca - w wysokości 10% wynagrodzenia umownego brutto, o którym mowa w § 7 ust. 1 niniejszej umowy; </w:t>
      </w:r>
    </w:p>
    <w:p w14:paraId="231B98AF" w14:textId="591BC652" w:rsidR="00474467" w:rsidRPr="00C976A2" w:rsidRDefault="00474467" w:rsidP="00EC3C05">
      <w:pPr>
        <w:pStyle w:val="Akapitzlist"/>
        <w:numPr>
          <w:ilvl w:val="0"/>
          <w:numId w:val="48"/>
        </w:numPr>
        <w:spacing w:before="11" w:line="276" w:lineRule="auto"/>
        <w:ind w:left="709" w:hanging="283"/>
        <w:jc w:val="both"/>
        <w:textAlignment w:val="baseline"/>
        <w:rPr>
          <w:rFonts w:ascii="Verdana" w:eastAsia="Times New Roman" w:hAnsi="Verdana" w:cs="Arial"/>
          <w:lang w:val="pl-PL"/>
        </w:rPr>
      </w:pPr>
      <w:r w:rsidRPr="00C976A2">
        <w:rPr>
          <w:rFonts w:ascii="Verdana" w:eastAsia="Times New Roman" w:hAnsi="Verdana" w:cs="Arial"/>
          <w:lang w:val="pl-PL"/>
        </w:rPr>
        <w:t>za niedotrzymanie jakiegokolwiek terminu wskazanego w § 5 niniejszej umowy, w wysokości 0,1 % wynagrodzenia umownego brutto wskazanego w § 7 ust. 1 Umowy, za każdy dzień zwłoki, z wyłączeniem zmiany terminu zgodnie z postanowieniami niniejszej umowy, w szczególności określonymi w § 5 ust. 3;</w:t>
      </w:r>
    </w:p>
    <w:p w14:paraId="07F8F269" w14:textId="19941886" w:rsidR="002743AB" w:rsidRPr="00C976A2" w:rsidRDefault="00474467" w:rsidP="00EC3C05">
      <w:pPr>
        <w:pStyle w:val="Akapitzlist"/>
        <w:numPr>
          <w:ilvl w:val="0"/>
          <w:numId w:val="48"/>
        </w:numPr>
        <w:spacing w:before="11" w:line="276" w:lineRule="auto"/>
        <w:ind w:left="709" w:hanging="283"/>
        <w:jc w:val="both"/>
        <w:textAlignment w:val="baseline"/>
        <w:rPr>
          <w:rFonts w:ascii="Verdana" w:eastAsia="Times New Roman" w:hAnsi="Verdana" w:cs="Arial"/>
          <w:lang w:val="pl-PL"/>
        </w:rPr>
      </w:pPr>
      <w:r w:rsidRPr="00C976A2">
        <w:rPr>
          <w:rFonts w:ascii="Verdana" w:eastAsia="Times New Roman" w:hAnsi="Verdana" w:cs="Arial"/>
          <w:spacing w:val="-6"/>
          <w:lang w:val="pl-PL"/>
        </w:rPr>
        <w:t>za niedotrzymanie któregokolwiek z terminów wskazanych w § 17 ust. 2 i ust 3 niniejszej umowy, w wysokości 0,1 % wynagrodzenia umownego brutto wskazanego § 7 ust. 1 Umowy, za każdy dzień zwłoki</w:t>
      </w:r>
      <w:r w:rsidR="002743AB" w:rsidRPr="00C976A2">
        <w:rPr>
          <w:rFonts w:ascii="Verdana" w:eastAsia="Times New Roman" w:hAnsi="Verdana" w:cs="Arial"/>
          <w:spacing w:val="-6"/>
          <w:lang w:val="pl-PL"/>
        </w:rPr>
        <w:t>;</w:t>
      </w:r>
    </w:p>
    <w:p w14:paraId="17CD2F31" w14:textId="57A86628" w:rsidR="00474467" w:rsidRPr="00C976A2" w:rsidRDefault="00474467" w:rsidP="00EC3C05">
      <w:pPr>
        <w:pStyle w:val="Akapitzlist"/>
        <w:numPr>
          <w:ilvl w:val="0"/>
          <w:numId w:val="48"/>
        </w:numPr>
        <w:spacing w:before="11" w:line="276" w:lineRule="auto"/>
        <w:ind w:left="709" w:hanging="283"/>
        <w:jc w:val="both"/>
        <w:textAlignment w:val="baseline"/>
        <w:rPr>
          <w:rFonts w:ascii="Verdana" w:eastAsia="Times New Roman" w:hAnsi="Verdana" w:cs="Arial"/>
          <w:lang w:val="pl-PL"/>
        </w:rPr>
      </w:pPr>
      <w:r w:rsidRPr="00C976A2">
        <w:rPr>
          <w:rFonts w:ascii="Verdana" w:eastAsia="Times New Roman" w:hAnsi="Verdana" w:cs="Arial"/>
          <w:lang w:val="pl-PL"/>
        </w:rPr>
        <w:t>w przypadku nie przedłożenia do zaakceptowania projektu umowy o podwykonawstwo, której przedmiotem są roboty budowlane lub projektu jej zmiany, w wysokości 5% wartości wynagrodzenia umownego brutto wskazanego w § 7 ust. 1 Umowy jednak nie więcej niż 10.000,</w:t>
      </w:r>
      <w:r w:rsidRPr="00C976A2">
        <w:rPr>
          <w:rFonts w:ascii="Verdana" w:eastAsia="Times New Roman" w:hAnsi="Verdana" w:cs="Arial"/>
          <w:w w:val="50"/>
          <w:lang w:val="pl-PL"/>
        </w:rPr>
        <w:t xml:space="preserve">- </w:t>
      </w:r>
      <w:r w:rsidRPr="00C976A2">
        <w:rPr>
          <w:rFonts w:ascii="Verdana" w:eastAsia="Times New Roman" w:hAnsi="Verdana" w:cs="Arial"/>
          <w:lang w:val="pl-PL"/>
        </w:rPr>
        <w:t>zł;</w:t>
      </w:r>
    </w:p>
    <w:p w14:paraId="6133DF23" w14:textId="77777777" w:rsidR="002743AB" w:rsidRPr="00C976A2" w:rsidRDefault="00474467" w:rsidP="00EC3C05">
      <w:pPr>
        <w:pStyle w:val="Akapitzlist"/>
        <w:numPr>
          <w:ilvl w:val="0"/>
          <w:numId w:val="48"/>
        </w:numPr>
        <w:spacing w:before="11" w:line="276" w:lineRule="auto"/>
        <w:ind w:left="709" w:hanging="283"/>
        <w:jc w:val="both"/>
        <w:textAlignment w:val="baseline"/>
        <w:rPr>
          <w:rFonts w:ascii="Verdana" w:eastAsia="Times New Roman" w:hAnsi="Verdana" w:cs="Arial"/>
          <w:lang w:val="pl-PL"/>
        </w:rPr>
      </w:pPr>
      <w:r w:rsidRPr="00C976A2">
        <w:rPr>
          <w:rFonts w:ascii="Verdana" w:eastAsia="Times New Roman" w:hAnsi="Verdana" w:cs="Arial"/>
          <w:spacing w:val="3"/>
          <w:lang w:val="pl-PL"/>
        </w:rPr>
        <w:t xml:space="preserve">w przypadku nieprzedłożenia poświadczonej za zgodność z </w:t>
      </w:r>
      <w:proofErr w:type="spellStart"/>
      <w:r w:rsidRPr="00C976A2">
        <w:rPr>
          <w:rFonts w:ascii="Verdana" w:eastAsia="Times New Roman" w:hAnsi="Verdana" w:cs="Arial"/>
          <w:spacing w:val="3"/>
          <w:lang w:val="pl-PL"/>
        </w:rPr>
        <w:t>oryginalem</w:t>
      </w:r>
      <w:proofErr w:type="spellEnd"/>
      <w:r w:rsidRPr="00C976A2">
        <w:rPr>
          <w:rFonts w:ascii="Verdana" w:eastAsia="Times New Roman" w:hAnsi="Verdana" w:cs="Arial"/>
          <w:spacing w:val="3"/>
          <w:lang w:val="pl-PL"/>
        </w:rPr>
        <w:t xml:space="preserve"> kopii umowy</w:t>
      </w:r>
      <w:r w:rsidR="002743AB" w:rsidRPr="00C976A2">
        <w:rPr>
          <w:rFonts w:ascii="Verdana" w:eastAsia="Times New Roman" w:hAnsi="Verdana" w:cs="Arial"/>
          <w:spacing w:val="3"/>
          <w:lang w:val="pl-PL"/>
        </w:rPr>
        <w:t xml:space="preserve"> o </w:t>
      </w:r>
      <w:r w:rsidRPr="00C976A2">
        <w:rPr>
          <w:rFonts w:ascii="Verdana" w:eastAsia="Times New Roman" w:hAnsi="Verdana" w:cs="Arial"/>
          <w:spacing w:val="-2"/>
          <w:lang w:val="pl-PL"/>
        </w:rPr>
        <w:t>podwykonawstwo lub jej zmiany, której przedmiotem są roboty budowlane lub umowy,</w:t>
      </w:r>
      <w:r w:rsidR="002743AB" w:rsidRPr="00C976A2">
        <w:rPr>
          <w:rFonts w:ascii="Verdana" w:eastAsia="Times New Roman" w:hAnsi="Verdana" w:cs="Arial"/>
          <w:spacing w:val="-2"/>
          <w:lang w:val="pl-PL"/>
        </w:rPr>
        <w:t xml:space="preserve"> </w:t>
      </w:r>
      <w:r w:rsidRPr="00C976A2">
        <w:rPr>
          <w:rFonts w:ascii="Verdana" w:eastAsia="Times New Roman" w:hAnsi="Verdana" w:cs="Arial"/>
          <w:lang w:val="pl-PL"/>
        </w:rPr>
        <w:t>której mowa § 11 ust. 22 Umowy w wysokości 5% wartości wynagrodzenia umownego brutto wskazanego w § 7 ust. 1 Umowy, jednak nie więcej niż 10.000,- zł;</w:t>
      </w:r>
    </w:p>
    <w:p w14:paraId="3067A68D" w14:textId="6F40AF19" w:rsidR="002743AB" w:rsidRPr="00C976A2" w:rsidRDefault="00474467" w:rsidP="00EC3C05">
      <w:pPr>
        <w:pStyle w:val="Akapitzlist"/>
        <w:numPr>
          <w:ilvl w:val="0"/>
          <w:numId w:val="48"/>
        </w:numPr>
        <w:spacing w:before="11" w:line="276" w:lineRule="auto"/>
        <w:ind w:left="709" w:hanging="283"/>
        <w:jc w:val="both"/>
        <w:textAlignment w:val="baseline"/>
        <w:rPr>
          <w:rFonts w:ascii="Verdana" w:eastAsia="Times New Roman" w:hAnsi="Verdana" w:cs="Arial"/>
          <w:lang w:val="pl-PL"/>
        </w:rPr>
      </w:pPr>
      <w:r w:rsidRPr="00C976A2">
        <w:rPr>
          <w:rFonts w:ascii="Verdana" w:eastAsia="Times New Roman" w:hAnsi="Verdana" w:cs="Arial"/>
          <w:lang w:val="pl-PL"/>
        </w:rPr>
        <w:t>w przypadku dokonania zmiany umowy o podwykonawstwo z pominięciem postanowień zawartych w § 11 ust. 12-22 w związku z § 11 ust. 26 Umowy lub braku zmiany umowy</w:t>
      </w:r>
      <w:r w:rsidR="002743AB" w:rsidRPr="00C976A2">
        <w:rPr>
          <w:rFonts w:ascii="Verdana" w:eastAsia="Times New Roman" w:hAnsi="Verdana" w:cs="Arial"/>
          <w:lang w:val="pl-PL"/>
        </w:rPr>
        <w:t xml:space="preserve"> o </w:t>
      </w:r>
      <w:r w:rsidRPr="00C976A2">
        <w:rPr>
          <w:rFonts w:ascii="Verdana" w:eastAsia="Times New Roman" w:hAnsi="Verdana" w:cs="Arial"/>
          <w:spacing w:val="-4"/>
          <w:lang w:val="pl-PL"/>
        </w:rPr>
        <w:t>podwykonawstwo w zakresie terminu za</w:t>
      </w:r>
      <w:r w:rsidRPr="00C72245">
        <w:rPr>
          <w:rFonts w:ascii="Verdana" w:eastAsia="Times New Roman" w:hAnsi="Verdana" w:cs="Arial"/>
          <w:color w:val="000000" w:themeColor="text1"/>
          <w:spacing w:val="-4"/>
          <w:lang w:val="pl-PL"/>
        </w:rPr>
        <w:t>p</w:t>
      </w:r>
      <w:r w:rsidR="00D014F9" w:rsidRPr="00C72245">
        <w:rPr>
          <w:rFonts w:ascii="Verdana" w:eastAsia="Times New Roman" w:hAnsi="Verdana" w:cs="Arial"/>
          <w:color w:val="000000" w:themeColor="text1"/>
          <w:spacing w:val="-4"/>
          <w:lang w:val="pl-PL"/>
        </w:rPr>
        <w:t>ła</w:t>
      </w:r>
      <w:r w:rsidRPr="00C72245">
        <w:rPr>
          <w:rFonts w:ascii="Verdana" w:eastAsia="Times New Roman" w:hAnsi="Verdana" w:cs="Arial"/>
          <w:color w:val="000000" w:themeColor="text1"/>
          <w:spacing w:val="-4"/>
          <w:lang w:val="pl-PL"/>
        </w:rPr>
        <w:t>t</w:t>
      </w:r>
      <w:r w:rsidRPr="00C976A2">
        <w:rPr>
          <w:rFonts w:ascii="Verdana" w:eastAsia="Times New Roman" w:hAnsi="Verdana" w:cs="Arial"/>
          <w:spacing w:val="-4"/>
          <w:lang w:val="pl-PL"/>
        </w:rPr>
        <w:t>y, w wysokości 5% wartości wynagrodzenia umownego brutto wskazanego w § 7 ust. 1 Umowy, jednak nie więcej niż 10.000, zł;</w:t>
      </w:r>
    </w:p>
    <w:p w14:paraId="746DEA7C" w14:textId="77777777" w:rsidR="002743AB" w:rsidRPr="00C976A2" w:rsidRDefault="00474467" w:rsidP="00EC3C05">
      <w:pPr>
        <w:pStyle w:val="Akapitzlist"/>
        <w:numPr>
          <w:ilvl w:val="0"/>
          <w:numId w:val="48"/>
        </w:numPr>
        <w:spacing w:before="11" w:line="276" w:lineRule="auto"/>
        <w:ind w:left="709" w:hanging="283"/>
        <w:jc w:val="both"/>
        <w:textAlignment w:val="baseline"/>
        <w:rPr>
          <w:rFonts w:ascii="Verdana" w:eastAsia="Times New Roman" w:hAnsi="Verdana" w:cs="Arial"/>
          <w:lang w:val="pl-PL"/>
        </w:rPr>
      </w:pPr>
      <w:r w:rsidRPr="00C976A2">
        <w:rPr>
          <w:rFonts w:ascii="Verdana" w:eastAsia="Times New Roman" w:hAnsi="Verdana" w:cs="Arial"/>
          <w:lang w:val="pl-PL"/>
        </w:rPr>
        <w:t>za dopuszczenie do wykonywania przedmiotu umowy innego podmiotu niż Wykonawca lub zaakceptowany przez Zamawiającego Podwykonawca lub dalszy Podwykonawca - w wysokości 5% wartości wynagrodzenia umownego brutto wskazanego w § 7 ust. 1 Umowy jednak nie więcej nit 10.000, zł;</w:t>
      </w:r>
    </w:p>
    <w:p w14:paraId="43C810E3" w14:textId="29874F3A" w:rsidR="002743AB" w:rsidRPr="00C976A2" w:rsidRDefault="00474467" w:rsidP="00EC3C05">
      <w:pPr>
        <w:pStyle w:val="Akapitzlist"/>
        <w:numPr>
          <w:ilvl w:val="0"/>
          <w:numId w:val="48"/>
        </w:numPr>
        <w:spacing w:before="11" w:line="276" w:lineRule="auto"/>
        <w:ind w:left="709" w:hanging="283"/>
        <w:jc w:val="both"/>
        <w:textAlignment w:val="baseline"/>
        <w:rPr>
          <w:rFonts w:ascii="Verdana" w:eastAsia="Times New Roman" w:hAnsi="Verdana" w:cs="Arial"/>
          <w:lang w:val="pl-PL"/>
        </w:rPr>
      </w:pPr>
      <w:r w:rsidRPr="00C976A2">
        <w:rPr>
          <w:rFonts w:ascii="Verdana" w:eastAsia="Times New Roman" w:hAnsi="Verdana" w:cs="Arial"/>
          <w:spacing w:val="-4"/>
          <w:lang w:val="pl-PL"/>
        </w:rPr>
        <w:t xml:space="preserve">za zwlokę w usunięciu wad i usterek stwierdzonych przy odbiorze końcowym w wysokości 0,1% wynagrodzenia umownego brutto, o którym mowa w </w:t>
      </w:r>
      <w:r w:rsidRPr="00C976A2">
        <w:rPr>
          <w:rFonts w:ascii="Verdana" w:eastAsia="Times New Roman" w:hAnsi="Verdana" w:cs="Arial"/>
          <w:spacing w:val="-4"/>
          <w:w w:val="65"/>
          <w:vertAlign w:val="subscript"/>
          <w:lang w:val="pl-PL"/>
        </w:rPr>
        <w:t>*7</w:t>
      </w:r>
      <w:r w:rsidRPr="00C976A2">
        <w:rPr>
          <w:rFonts w:ascii="Verdana" w:eastAsia="Times New Roman" w:hAnsi="Verdana" w:cs="Arial"/>
          <w:spacing w:val="-4"/>
          <w:lang w:val="pl-PL"/>
        </w:rPr>
        <w:t xml:space="preserve"> ust. 1 niniejszej umowy, za każdy dzień zwłoki, liczony od dnia wymoczonego na usunięcie wad i usterek;</w:t>
      </w:r>
    </w:p>
    <w:p w14:paraId="7983257A" w14:textId="35A87BCF" w:rsidR="002743AB" w:rsidRPr="00C976A2" w:rsidRDefault="00474467" w:rsidP="00EC3C05">
      <w:pPr>
        <w:pStyle w:val="Akapitzlist"/>
        <w:numPr>
          <w:ilvl w:val="0"/>
          <w:numId w:val="48"/>
        </w:numPr>
        <w:spacing w:before="11" w:line="276" w:lineRule="auto"/>
        <w:ind w:left="709" w:hanging="283"/>
        <w:jc w:val="both"/>
        <w:textAlignment w:val="baseline"/>
        <w:rPr>
          <w:rFonts w:ascii="Verdana" w:eastAsia="Times New Roman" w:hAnsi="Verdana" w:cs="Arial"/>
          <w:lang w:val="pl-PL"/>
        </w:rPr>
      </w:pPr>
      <w:r w:rsidRPr="00C976A2">
        <w:rPr>
          <w:rFonts w:ascii="Verdana" w:eastAsia="Times New Roman" w:hAnsi="Verdana" w:cs="Arial"/>
          <w:spacing w:val="-4"/>
          <w:lang w:val="pl-PL"/>
        </w:rPr>
        <w:lastRenderedPageBreak/>
        <w:t xml:space="preserve">za zwlokę w usunięciu wad i usterek ujawnionych w okresie gwarancji lub rękojmi albo stwierdzonych w trakcie odbioru ostatecznego, czyli przed upłynięciem okresu gwarancji lub rękojmi - w wysokości 0,1% wynagrodzenia umownego brutto, o którym mowa w § 7 ust. 1 niniejszej umowy, za każdy dzień zwłoki, liczony od dnia wyznaczonego na usunięcie wad i usterek, </w:t>
      </w:r>
    </w:p>
    <w:p w14:paraId="063423E7" w14:textId="77777777" w:rsidR="002743AB" w:rsidRPr="00C976A2" w:rsidRDefault="00474467" w:rsidP="00EC3C05">
      <w:pPr>
        <w:pStyle w:val="Akapitzlist"/>
        <w:numPr>
          <w:ilvl w:val="0"/>
          <w:numId w:val="48"/>
        </w:numPr>
        <w:spacing w:before="11" w:line="276" w:lineRule="auto"/>
        <w:ind w:left="851" w:hanging="425"/>
        <w:jc w:val="both"/>
        <w:textAlignment w:val="baseline"/>
        <w:rPr>
          <w:rFonts w:ascii="Verdana" w:eastAsia="Times New Roman" w:hAnsi="Verdana" w:cs="Arial"/>
          <w:lang w:val="pl-PL"/>
        </w:rPr>
      </w:pPr>
      <w:r w:rsidRPr="00C976A2">
        <w:rPr>
          <w:rFonts w:ascii="Verdana" w:eastAsia="Times New Roman" w:hAnsi="Verdana" w:cs="Arial"/>
          <w:spacing w:val="-6"/>
          <w:lang w:val="pl-PL"/>
        </w:rPr>
        <w:t xml:space="preserve">każdorazowo za brak zaploty lub nieterminową zapłatę wynagrodzenia Podwykonawcom lub dalszym Podwykonawcom oraz w przypadku zawinionego nie przedstawienia Zamawiającemu oświadczenia Podwykonawców i dalszych Podwykonawców, potwierdzającego faktyczne otrzymanie zaploty od Wykonawcy — w przypadku konieczności dokonania przez Zamawiającego bezpośredniej płatności na rzecz Podwykonawcy lub dalszego Podwykonawcy - w wysokości 5% wynagrodzenia umownego brutto, określonego w </w:t>
      </w:r>
      <w:r w:rsidRPr="00C976A2">
        <w:rPr>
          <w:rFonts w:ascii="Verdana" w:eastAsia="Times New Roman" w:hAnsi="Verdana" w:cs="Arial"/>
          <w:spacing w:val="-6"/>
          <w:w w:val="65"/>
          <w:vertAlign w:val="subscript"/>
          <w:lang w:val="pl-PL"/>
        </w:rPr>
        <w:t>*7</w:t>
      </w:r>
      <w:r w:rsidRPr="00C976A2">
        <w:rPr>
          <w:rFonts w:ascii="Verdana" w:eastAsia="Times New Roman" w:hAnsi="Verdana" w:cs="Arial"/>
          <w:spacing w:val="-6"/>
          <w:lang w:val="pl-PL"/>
        </w:rPr>
        <w:t xml:space="preserve"> ust. 1 jednak nie więcej niż 10.000, zł;</w:t>
      </w:r>
    </w:p>
    <w:p w14:paraId="346D5F3E" w14:textId="77777777" w:rsidR="002743AB" w:rsidRPr="00C976A2" w:rsidRDefault="00474467" w:rsidP="00EC3C05">
      <w:pPr>
        <w:pStyle w:val="Akapitzlist"/>
        <w:numPr>
          <w:ilvl w:val="0"/>
          <w:numId w:val="48"/>
        </w:numPr>
        <w:spacing w:before="11" w:line="276" w:lineRule="auto"/>
        <w:ind w:left="851" w:hanging="425"/>
        <w:jc w:val="both"/>
        <w:textAlignment w:val="baseline"/>
        <w:rPr>
          <w:rFonts w:ascii="Verdana" w:eastAsia="Times New Roman" w:hAnsi="Verdana" w:cs="Arial"/>
          <w:lang w:val="pl-PL"/>
        </w:rPr>
      </w:pPr>
      <w:r w:rsidRPr="00C976A2">
        <w:rPr>
          <w:rFonts w:ascii="Verdana" w:eastAsia="Times New Roman" w:hAnsi="Verdana" w:cs="Arial"/>
          <w:spacing w:val="-6"/>
          <w:lang w:val="pl-PL"/>
        </w:rPr>
        <w:t>w sytuacji braku wyposażenia lub niestosowania przez pracowników Wykonawcy i osoby wykonujące pracę na jego rzecz środków ochrony indywidualnej oraz odzieży i obuwia roboczego, w kwocie 100,-zł za każdy ujawniony przypadek, z zastrzeżeniem, że jeżeli podczas kolejnej kontroli ponownie stwierdzona zostanie nieprawidłowość w tym zakresie, karę za każdy ujawniony przypadek ustala się poprzez powiększenie kary umownej o równowartość 50% kary umownej, nałożonej ostatnio przez Zamawiającego za takie samo naruszenie;</w:t>
      </w:r>
    </w:p>
    <w:p w14:paraId="31104451" w14:textId="77777777" w:rsidR="002743AB" w:rsidRPr="00C976A2" w:rsidRDefault="00474467" w:rsidP="00EC3C05">
      <w:pPr>
        <w:pStyle w:val="Akapitzlist"/>
        <w:numPr>
          <w:ilvl w:val="0"/>
          <w:numId w:val="48"/>
        </w:numPr>
        <w:spacing w:before="11" w:line="276" w:lineRule="auto"/>
        <w:ind w:left="851" w:hanging="425"/>
        <w:jc w:val="both"/>
        <w:textAlignment w:val="baseline"/>
        <w:rPr>
          <w:rFonts w:ascii="Verdana" w:eastAsia="Times New Roman" w:hAnsi="Verdana" w:cs="Arial"/>
          <w:lang w:val="pl-PL"/>
        </w:rPr>
      </w:pPr>
      <w:r w:rsidRPr="00C976A2">
        <w:rPr>
          <w:rFonts w:ascii="Verdana" w:eastAsia="Times New Roman" w:hAnsi="Verdana" w:cs="Arial"/>
          <w:spacing w:val="-5"/>
          <w:lang w:val="pl-PL"/>
        </w:rPr>
        <w:t xml:space="preserve">w sytuacji braku ładu i porządku na stanowiskach pracy zorganizowanych przez Wykonawcę w ramach realizacji przedmiotu Umowy oraz w ich otoczeniu, w kwocie 500,- zł, za każdy ujawniony przypadek, z zastrzeżeniem, że jeżeli podczas kolejnej kontroli ponownie stwierdzona zostanie nieprawidłowość w tym zakresie, karę za każdy ujawniony przypadek  </w:t>
      </w:r>
      <w:r w:rsidRPr="00C976A2">
        <w:rPr>
          <w:rFonts w:ascii="Verdana" w:eastAsia="Times New Roman" w:hAnsi="Verdana" w:cs="Arial"/>
          <w:lang w:val="pl-PL"/>
        </w:rPr>
        <w:t>ustala się poprzez powiększenie kary umownej o równowartość 50% kary umownej nałożonej ostatnio przez Zamawiającego za takie samo naruszenie;</w:t>
      </w:r>
    </w:p>
    <w:p w14:paraId="60664048" w14:textId="77777777" w:rsidR="002743AB" w:rsidRPr="00C976A2" w:rsidRDefault="00474467" w:rsidP="00EC3C05">
      <w:pPr>
        <w:pStyle w:val="Akapitzlist"/>
        <w:numPr>
          <w:ilvl w:val="0"/>
          <w:numId w:val="48"/>
        </w:numPr>
        <w:spacing w:before="11" w:line="276" w:lineRule="auto"/>
        <w:ind w:left="851" w:hanging="425"/>
        <w:jc w:val="both"/>
        <w:textAlignment w:val="baseline"/>
        <w:rPr>
          <w:rFonts w:ascii="Verdana" w:eastAsia="Times New Roman" w:hAnsi="Verdana" w:cs="Arial"/>
          <w:lang w:val="pl-PL"/>
        </w:rPr>
      </w:pPr>
      <w:r w:rsidRPr="00C976A2">
        <w:rPr>
          <w:rFonts w:ascii="Verdana" w:eastAsia="Times New Roman" w:hAnsi="Verdana" w:cs="Arial"/>
          <w:lang w:val="pl-PL"/>
        </w:rPr>
        <w:t>w sytuacji przebywania na terenie budowy pracowników Wykonawcy, Podwykonawcy lub dalszego Podwykonawcy, będących pod wpływem alkoholu, narkotyków lub innych środków odurzających, w kwocie 1.000,- zł, za każdy ujawniony przypadek oraz trwale odsunięcie od pracy na budowie takich pracowników;</w:t>
      </w:r>
    </w:p>
    <w:p w14:paraId="167EAC34" w14:textId="77777777" w:rsidR="002743AB" w:rsidRPr="00C976A2" w:rsidRDefault="00474467" w:rsidP="00EC3C05">
      <w:pPr>
        <w:pStyle w:val="Akapitzlist"/>
        <w:numPr>
          <w:ilvl w:val="0"/>
          <w:numId w:val="48"/>
        </w:numPr>
        <w:spacing w:before="11" w:line="276" w:lineRule="auto"/>
        <w:ind w:left="851" w:hanging="425"/>
        <w:jc w:val="both"/>
        <w:textAlignment w:val="baseline"/>
        <w:rPr>
          <w:rFonts w:ascii="Verdana" w:eastAsia="Times New Roman" w:hAnsi="Verdana" w:cs="Arial"/>
          <w:lang w:val="pl-PL"/>
        </w:rPr>
      </w:pPr>
      <w:r w:rsidRPr="00C976A2">
        <w:rPr>
          <w:rFonts w:ascii="Verdana" w:eastAsia="Times New Roman" w:hAnsi="Verdana" w:cs="Arial"/>
          <w:lang w:val="pl-PL"/>
        </w:rPr>
        <w:t>w sytuacji dopuszczenia do wykonywania prac bez wymaganego nadzoru osoby kierującej, w kwocie 1.000,- zł, za każdy ujawniony przypadek, z zastrzeżeniem, że jeżeli podczas kolejnej kontroli ponownie stwierdzona zostanie nieprawidłowość w tym zakresie, karę za każdy ujawniony przypadek ustala się poprzez powiększenie kary umownej o równowartość 50% kary umownej nałożonej ostatnio przez Zamawiającego za takie samo naruszenie;</w:t>
      </w:r>
    </w:p>
    <w:p w14:paraId="2A31D54C" w14:textId="4FD416E2" w:rsidR="00474467" w:rsidRPr="00C976A2" w:rsidRDefault="00474467" w:rsidP="00EC3C05">
      <w:pPr>
        <w:pStyle w:val="Akapitzlist"/>
        <w:numPr>
          <w:ilvl w:val="0"/>
          <w:numId w:val="48"/>
        </w:numPr>
        <w:spacing w:before="11" w:line="276" w:lineRule="auto"/>
        <w:ind w:left="851" w:hanging="425"/>
        <w:jc w:val="both"/>
        <w:textAlignment w:val="baseline"/>
        <w:rPr>
          <w:rFonts w:ascii="Verdana" w:eastAsia="Times New Roman" w:hAnsi="Verdana" w:cs="Arial"/>
          <w:lang w:val="pl-PL"/>
        </w:rPr>
      </w:pPr>
      <w:r w:rsidRPr="00C976A2">
        <w:rPr>
          <w:rFonts w:ascii="Verdana" w:eastAsia="Times New Roman" w:hAnsi="Verdana" w:cs="Arial"/>
          <w:lang w:val="pl-PL"/>
        </w:rPr>
        <w:t xml:space="preserve">w sytuacji dopuszczenia do wykonywania robót wymagających dodatkowych kwalifikacji przez osobę nie posiadającą stosownych </w:t>
      </w:r>
      <w:r w:rsidRPr="00C976A2">
        <w:rPr>
          <w:rFonts w:ascii="Verdana" w:eastAsia="Times New Roman" w:hAnsi="Verdana" w:cs="Arial"/>
          <w:lang w:val="pl-PL"/>
        </w:rPr>
        <w:lastRenderedPageBreak/>
        <w:t>kwalifikacji potwierdzonych dokumentami, w kwocie 1.000,- zł, za każdy ujawniony przypadek, z zastrzeżeniem, że jeżeli podczas kolejnej kontroli ponownie stwierdzona zostanie nieprawidłowość w tym zakresie, karę za każdy ujawniony przypadek ustala się poprzez powiększenie kary umownej o równowartość 50% kary umownej nałożonej ostatnio przez Zamawiającego za takie samo naruszenie.</w:t>
      </w:r>
    </w:p>
    <w:p w14:paraId="54D07E01" w14:textId="75B0EAC8" w:rsidR="00474467" w:rsidRPr="00C976A2" w:rsidRDefault="00474467" w:rsidP="00EC3C05">
      <w:pPr>
        <w:pStyle w:val="Akapitzlist"/>
        <w:numPr>
          <w:ilvl w:val="1"/>
          <w:numId w:val="49"/>
        </w:numPr>
        <w:spacing w:before="1" w:line="276" w:lineRule="auto"/>
        <w:ind w:left="426" w:hanging="426"/>
        <w:textAlignment w:val="baseline"/>
        <w:rPr>
          <w:rFonts w:ascii="Verdana" w:eastAsia="Times New Roman" w:hAnsi="Verdana" w:cs="Arial"/>
          <w:spacing w:val="1"/>
          <w:lang w:val="pl-PL"/>
        </w:rPr>
      </w:pPr>
      <w:r w:rsidRPr="00C976A2">
        <w:rPr>
          <w:rFonts w:ascii="Verdana" w:eastAsia="Times New Roman" w:hAnsi="Verdana" w:cs="Arial"/>
          <w:spacing w:val="1"/>
          <w:lang w:val="pl-PL"/>
        </w:rPr>
        <w:t>Zamawiający zapłaci Wykonawcy karę umową za:</w:t>
      </w:r>
    </w:p>
    <w:p w14:paraId="5D7ECB72" w14:textId="420EAE8E" w:rsidR="00474467" w:rsidRPr="00C976A2" w:rsidRDefault="00474467" w:rsidP="00EC3C05">
      <w:pPr>
        <w:numPr>
          <w:ilvl w:val="0"/>
          <w:numId w:val="40"/>
        </w:numPr>
        <w:tabs>
          <w:tab w:val="clear" w:pos="432"/>
          <w:tab w:val="left" w:pos="720"/>
          <w:tab w:val="right" w:pos="8712"/>
        </w:tabs>
        <w:spacing w:line="276" w:lineRule="auto"/>
        <w:ind w:hanging="432"/>
        <w:jc w:val="both"/>
        <w:textAlignment w:val="baseline"/>
        <w:rPr>
          <w:rFonts w:ascii="Verdana" w:eastAsia="Times New Roman" w:hAnsi="Verdana" w:cs="Arial"/>
          <w:lang w:val="pl-PL"/>
        </w:rPr>
      </w:pPr>
      <w:r w:rsidRPr="00C976A2">
        <w:rPr>
          <w:rFonts w:ascii="Verdana" w:eastAsia="Times New Roman" w:hAnsi="Verdana" w:cs="Arial"/>
          <w:lang w:val="pl-PL"/>
        </w:rPr>
        <w:t xml:space="preserve">odstąpienie od umowy przez Wykonawcę z przyczyn, za które ponosi odpowiedzialność Zamawiający — w wysokości 10% wynagrodzenia umownego brutto, o którym mowa w 7 ust. 1 niniejszej </w:t>
      </w:r>
      <w:r w:rsidR="002C403E" w:rsidRPr="00C976A2">
        <w:rPr>
          <w:rFonts w:ascii="Verdana" w:eastAsia="Times New Roman" w:hAnsi="Verdana" w:cs="Arial"/>
          <w:lang w:val="pl-PL"/>
        </w:rPr>
        <w:t>U</w:t>
      </w:r>
      <w:r w:rsidRPr="00C976A2">
        <w:rPr>
          <w:rFonts w:ascii="Verdana" w:eastAsia="Times New Roman" w:hAnsi="Verdana" w:cs="Arial"/>
          <w:lang w:val="pl-PL"/>
        </w:rPr>
        <w:t>mowy,</w:t>
      </w:r>
    </w:p>
    <w:p w14:paraId="66F9CA2F" w14:textId="46A2E222" w:rsidR="002C403E" w:rsidRPr="00C976A2" w:rsidRDefault="00474467" w:rsidP="00EC3C05">
      <w:pPr>
        <w:numPr>
          <w:ilvl w:val="0"/>
          <w:numId w:val="40"/>
        </w:numPr>
        <w:tabs>
          <w:tab w:val="clear" w:pos="432"/>
          <w:tab w:val="left" w:pos="720"/>
        </w:tabs>
        <w:spacing w:before="7" w:line="276" w:lineRule="auto"/>
        <w:ind w:hanging="432"/>
        <w:jc w:val="both"/>
        <w:textAlignment w:val="baseline"/>
        <w:rPr>
          <w:rFonts w:ascii="Verdana" w:eastAsia="Times New Roman" w:hAnsi="Verdana" w:cs="Arial"/>
          <w:lang w:val="pl-PL"/>
        </w:rPr>
      </w:pPr>
      <w:r w:rsidRPr="00C976A2">
        <w:rPr>
          <w:rFonts w:ascii="Verdana" w:eastAsia="Times New Roman" w:hAnsi="Verdana" w:cs="Arial"/>
          <w:lang w:val="pl-PL"/>
        </w:rPr>
        <w:t>za zw</w:t>
      </w:r>
      <w:r w:rsidR="001641A5">
        <w:rPr>
          <w:rFonts w:ascii="Verdana" w:eastAsia="Times New Roman" w:hAnsi="Verdana" w:cs="Arial"/>
          <w:lang w:val="pl-PL"/>
        </w:rPr>
        <w:t>ł</w:t>
      </w:r>
      <w:r w:rsidRPr="00C976A2">
        <w:rPr>
          <w:rFonts w:ascii="Verdana" w:eastAsia="Times New Roman" w:hAnsi="Verdana" w:cs="Arial"/>
          <w:lang w:val="pl-PL"/>
        </w:rPr>
        <w:t>okę w przeprowadzeniu odbioru robót w wysokości 0,1% wynagrodzenia umownego brutto, o którym mowa w 7 ust. 1 niniejszej umowy za każdy dzień zwłoki licząc od dnia następnego po terminie, w którym odbiór miał być przeprowadzony.</w:t>
      </w:r>
    </w:p>
    <w:p w14:paraId="65E6A9FE" w14:textId="77777777" w:rsidR="002C403E" w:rsidRPr="00C976A2" w:rsidRDefault="00474467" w:rsidP="00EC3C05">
      <w:pPr>
        <w:pStyle w:val="Akapitzlist"/>
        <w:numPr>
          <w:ilvl w:val="1"/>
          <w:numId w:val="49"/>
        </w:numPr>
        <w:spacing w:before="1" w:line="276" w:lineRule="auto"/>
        <w:ind w:left="426" w:hanging="426"/>
        <w:jc w:val="both"/>
        <w:textAlignment w:val="baseline"/>
        <w:rPr>
          <w:rFonts w:ascii="Verdana" w:eastAsia="Times New Roman" w:hAnsi="Verdana" w:cs="Arial"/>
          <w:lang w:val="pl-PL"/>
        </w:rPr>
      </w:pPr>
      <w:r w:rsidRPr="00C976A2">
        <w:rPr>
          <w:rFonts w:ascii="Verdana" w:eastAsia="Times New Roman" w:hAnsi="Verdana" w:cs="Arial"/>
          <w:lang w:val="pl-PL"/>
        </w:rPr>
        <w:t>W odniesieniu do przewidzianych w umowie kar umownych, Strony zastrzegają sobie prawo dochodzenia odszkodowania uzupełniającego do wysokości rzeczywiście poniesionej szkody.</w:t>
      </w:r>
    </w:p>
    <w:p w14:paraId="39377E68" w14:textId="77777777" w:rsidR="002C403E" w:rsidRPr="00C72245" w:rsidRDefault="00474467" w:rsidP="00EC3C05">
      <w:pPr>
        <w:pStyle w:val="Akapitzlist"/>
        <w:numPr>
          <w:ilvl w:val="1"/>
          <w:numId w:val="49"/>
        </w:numPr>
        <w:spacing w:before="1" w:line="276" w:lineRule="auto"/>
        <w:ind w:left="426" w:hanging="426"/>
        <w:jc w:val="both"/>
        <w:textAlignment w:val="baseline"/>
        <w:rPr>
          <w:rFonts w:ascii="Verdana" w:eastAsia="Times New Roman" w:hAnsi="Verdana" w:cs="Arial"/>
          <w:color w:val="000000" w:themeColor="text1"/>
          <w:lang w:val="pl-PL"/>
        </w:rPr>
      </w:pPr>
      <w:r w:rsidRPr="00C976A2">
        <w:rPr>
          <w:rFonts w:ascii="Verdana" w:eastAsia="Times New Roman" w:hAnsi="Verdana" w:cs="Arial"/>
          <w:lang w:val="pl-PL"/>
        </w:rPr>
        <w:t xml:space="preserve">Zamawiający zastrzega sobie możliwość potrącania kar umownych, z wynagrodzenia Wykonawcy dot. przedmiotu niniejszej umowy bez konieczności dodatkowego wezwania Wykonawcy do zapłaty kar umownych. Strony potwierdzają, iż zastrzeżone w ust. 1 niniejszego paragrafu kary umowne są od siebie niezależne i mogą być dochodzone łącznie w związku z wystąpieniem każdej z przesłanek do ich naliczenia; w szczególności odstąpienie od umowy nie skutkuje utratą uprawnienia do naliczenia i dochodzenia kar umownych za zdarzenia, jakie nastąpiły do momentu złożenia oświadczenia o odstąpieniu od </w:t>
      </w:r>
      <w:r w:rsidRPr="00C72245">
        <w:rPr>
          <w:rFonts w:ascii="Verdana" w:eastAsia="Times New Roman" w:hAnsi="Verdana" w:cs="Arial"/>
          <w:color w:val="000000" w:themeColor="text1"/>
          <w:lang w:val="pl-PL"/>
        </w:rPr>
        <w:t>umowy lub jej rozwiązania.</w:t>
      </w:r>
    </w:p>
    <w:p w14:paraId="22664B60" w14:textId="6D7C59E7" w:rsidR="002C403E" w:rsidRPr="00C976A2" w:rsidRDefault="00474467" w:rsidP="00EC3C05">
      <w:pPr>
        <w:pStyle w:val="Akapitzlist"/>
        <w:numPr>
          <w:ilvl w:val="1"/>
          <w:numId w:val="49"/>
        </w:numPr>
        <w:spacing w:before="1" w:line="276" w:lineRule="auto"/>
        <w:ind w:left="426" w:hanging="426"/>
        <w:jc w:val="both"/>
        <w:textAlignment w:val="baseline"/>
        <w:rPr>
          <w:rFonts w:ascii="Verdana" w:eastAsia="Times New Roman" w:hAnsi="Verdana" w:cs="Arial"/>
          <w:lang w:val="pl-PL"/>
        </w:rPr>
      </w:pPr>
      <w:r w:rsidRPr="00C72245">
        <w:rPr>
          <w:rFonts w:ascii="Verdana" w:eastAsia="Times New Roman" w:hAnsi="Verdana" w:cs="Arial"/>
          <w:color w:val="000000" w:themeColor="text1"/>
          <w:lang w:val="pl-PL"/>
        </w:rPr>
        <w:t>Maksymalna wysokość kar umownych nie powinna przekroczyć wartości</w:t>
      </w:r>
      <w:r w:rsidR="00D014F9" w:rsidRPr="00C72245">
        <w:rPr>
          <w:rFonts w:ascii="Verdana" w:eastAsia="Times New Roman" w:hAnsi="Verdana" w:cs="Arial"/>
          <w:color w:val="000000" w:themeColor="text1"/>
          <w:lang w:val="pl-PL"/>
        </w:rPr>
        <w:t xml:space="preserve"> 30</w:t>
      </w:r>
      <w:r w:rsidRPr="00C72245">
        <w:rPr>
          <w:rFonts w:ascii="Verdana" w:eastAsia="Times New Roman" w:hAnsi="Verdana" w:cs="Arial"/>
          <w:color w:val="000000" w:themeColor="text1"/>
          <w:lang w:val="pl-PL"/>
        </w:rPr>
        <w:t xml:space="preserve"> </w:t>
      </w:r>
      <w:r w:rsidRPr="00C976A2">
        <w:rPr>
          <w:rFonts w:ascii="Verdana" w:eastAsia="Times New Roman" w:hAnsi="Verdana" w:cs="Arial"/>
          <w:lang w:val="pl-PL"/>
        </w:rPr>
        <w:t>% wynagrodzenia umownego brutto określonego w 7 ust. 1 niniejszej umowy. W przypadku przekroczenia maksymalnej wysokości kar umownych Zamawiający może odstąpić od umowy, w terminie do 2 miesięcy od momentu przekroczenia maksymalnej wysokości kary umownej.</w:t>
      </w:r>
    </w:p>
    <w:p w14:paraId="3C95EE99" w14:textId="6E53DD86" w:rsidR="00474467" w:rsidRPr="00C976A2" w:rsidRDefault="00474467" w:rsidP="00EC3C05">
      <w:pPr>
        <w:pStyle w:val="Akapitzlist"/>
        <w:numPr>
          <w:ilvl w:val="1"/>
          <w:numId w:val="49"/>
        </w:numPr>
        <w:spacing w:before="1" w:line="276" w:lineRule="auto"/>
        <w:ind w:left="426" w:hanging="426"/>
        <w:jc w:val="both"/>
        <w:textAlignment w:val="baseline"/>
        <w:rPr>
          <w:rFonts w:ascii="Verdana" w:eastAsia="Times New Roman" w:hAnsi="Verdana" w:cs="Arial"/>
          <w:lang w:val="pl-PL"/>
        </w:rPr>
      </w:pPr>
      <w:r w:rsidRPr="00C976A2">
        <w:rPr>
          <w:rFonts w:ascii="Verdana" w:eastAsia="Times New Roman" w:hAnsi="Verdana" w:cs="Arial"/>
          <w:lang w:val="pl-PL"/>
        </w:rPr>
        <w:t>W przypadku uzgodnienia zmiany terminów realizacji kara umowna będzie liczona od nowych terminów.</w:t>
      </w:r>
    </w:p>
    <w:p w14:paraId="5EEF2E22" w14:textId="77777777" w:rsidR="00474467" w:rsidRPr="00C976A2" w:rsidRDefault="00474467" w:rsidP="00474467">
      <w:pPr>
        <w:spacing w:before="503" w:line="276" w:lineRule="auto"/>
        <w:jc w:val="center"/>
        <w:textAlignment w:val="baseline"/>
        <w:rPr>
          <w:rFonts w:ascii="Verdana" w:eastAsia="Times New Roman" w:hAnsi="Verdana" w:cs="Arial"/>
          <w:b/>
          <w:bCs/>
          <w:spacing w:val="1"/>
          <w:lang w:val="pl-PL"/>
        </w:rPr>
      </w:pPr>
      <w:r w:rsidRPr="00C976A2">
        <w:rPr>
          <w:rFonts w:ascii="Verdana" w:eastAsia="Times New Roman" w:hAnsi="Verdana" w:cs="Arial"/>
          <w:b/>
          <w:bCs/>
          <w:spacing w:val="1"/>
          <w:lang w:val="pl-PL"/>
        </w:rPr>
        <w:t>Odstąpienie i rozwiązanie Umowy</w:t>
      </w:r>
    </w:p>
    <w:p w14:paraId="18C9C44B" w14:textId="77777777" w:rsidR="00474467" w:rsidRPr="00C976A2" w:rsidRDefault="00474467" w:rsidP="00474467">
      <w:pPr>
        <w:spacing w:line="276" w:lineRule="auto"/>
        <w:jc w:val="center"/>
        <w:textAlignment w:val="baseline"/>
        <w:rPr>
          <w:rFonts w:ascii="Verdana" w:eastAsia="Times New Roman" w:hAnsi="Verdana" w:cs="Arial"/>
          <w:b/>
          <w:bCs/>
          <w:spacing w:val="-5"/>
          <w:lang w:val="pl-PL"/>
        </w:rPr>
      </w:pPr>
      <w:r w:rsidRPr="00C976A2">
        <w:rPr>
          <w:rFonts w:ascii="Verdana" w:eastAsia="Times New Roman" w:hAnsi="Verdana" w:cs="Arial"/>
          <w:b/>
          <w:bCs/>
          <w:spacing w:val="-5"/>
          <w:lang w:val="pl-PL"/>
        </w:rPr>
        <w:t>§ 13</w:t>
      </w:r>
    </w:p>
    <w:p w14:paraId="0F7C20FB" w14:textId="5BAEC3B1" w:rsidR="00474467" w:rsidRPr="00C976A2" w:rsidRDefault="00474467" w:rsidP="00EC3C05">
      <w:pPr>
        <w:pStyle w:val="Akapitzlist"/>
        <w:numPr>
          <w:ilvl w:val="0"/>
          <w:numId w:val="50"/>
        </w:numPr>
        <w:spacing w:before="242" w:line="276" w:lineRule="auto"/>
        <w:ind w:left="426" w:hanging="426"/>
        <w:jc w:val="both"/>
        <w:textAlignment w:val="baseline"/>
        <w:rPr>
          <w:rFonts w:ascii="Verdana" w:eastAsia="Times New Roman" w:hAnsi="Verdana" w:cs="Arial"/>
          <w:lang w:val="pl-PL"/>
        </w:rPr>
      </w:pPr>
      <w:r w:rsidRPr="00C976A2">
        <w:rPr>
          <w:rFonts w:ascii="Verdana" w:eastAsia="Times New Roman" w:hAnsi="Verdana" w:cs="Arial"/>
          <w:lang w:val="pl-PL"/>
        </w:rPr>
        <w:t>Zamawiającemu przysługuje prawo odstąpienia od umowy w następujących okolicznościach:</w:t>
      </w:r>
    </w:p>
    <w:p w14:paraId="2809E559" w14:textId="77777777" w:rsidR="00474467" w:rsidRPr="00C976A2" w:rsidRDefault="00474467" w:rsidP="00EC3C05">
      <w:pPr>
        <w:numPr>
          <w:ilvl w:val="0"/>
          <w:numId w:val="41"/>
        </w:numPr>
        <w:tabs>
          <w:tab w:val="clear" w:pos="216"/>
          <w:tab w:val="left" w:pos="709"/>
        </w:tabs>
        <w:spacing w:line="276" w:lineRule="auto"/>
        <w:ind w:left="709" w:hanging="421"/>
        <w:jc w:val="both"/>
        <w:textAlignment w:val="baseline"/>
        <w:rPr>
          <w:rFonts w:ascii="Verdana" w:eastAsia="Times New Roman" w:hAnsi="Verdana" w:cs="Arial"/>
          <w:lang w:val="pl-PL"/>
        </w:rPr>
      </w:pPr>
      <w:r w:rsidRPr="00C976A2">
        <w:rPr>
          <w:rFonts w:ascii="Verdana" w:eastAsia="Times New Roman" w:hAnsi="Verdana" w:cs="Arial"/>
          <w:lang w:val="pl-PL"/>
        </w:rPr>
        <w:t xml:space="preserve">w razie zaistnienia istotnej zmiany okoliczności powodującej, że wykonanie umowy nie leży w interesie publicznym, czego nie można było przewidzieć w chwili zawarcia umowy, lub dalsze wykonywanie umowy może zagrozić </w:t>
      </w:r>
      <w:r w:rsidRPr="00C976A2">
        <w:rPr>
          <w:rFonts w:ascii="Verdana" w:eastAsia="Times New Roman" w:hAnsi="Verdana" w:cs="Arial"/>
          <w:lang w:val="pl-PL"/>
        </w:rPr>
        <w:lastRenderedPageBreak/>
        <w:t>istotnemu interesowi bezpieczeństwa państwa lub bezpieczeństwu publicznemu, Zamawiający może odstąpić od umowy w terminie 30 dni od dnia powzięcia wiadomości o tych okolicznościach. W takiej sytuacji Wykonawca może żądać wyłącznie wynagrodzenia należnego z tytułu wykonania części umowy;</w:t>
      </w:r>
    </w:p>
    <w:p w14:paraId="1EB04899" w14:textId="77777777" w:rsidR="00474467" w:rsidRPr="00C976A2" w:rsidRDefault="00474467" w:rsidP="00EC3C05">
      <w:pPr>
        <w:numPr>
          <w:ilvl w:val="0"/>
          <w:numId w:val="42"/>
        </w:numPr>
        <w:tabs>
          <w:tab w:val="clear" w:pos="216"/>
          <w:tab w:val="left" w:pos="709"/>
        </w:tabs>
        <w:spacing w:line="276" w:lineRule="auto"/>
        <w:ind w:right="72" w:hanging="436"/>
        <w:jc w:val="both"/>
        <w:textAlignment w:val="baseline"/>
        <w:rPr>
          <w:rFonts w:ascii="Verdana" w:eastAsia="Times New Roman" w:hAnsi="Verdana" w:cs="Arial"/>
          <w:lang w:val="pl-PL"/>
        </w:rPr>
      </w:pPr>
      <w:r w:rsidRPr="00C976A2">
        <w:rPr>
          <w:rFonts w:ascii="Verdana" w:eastAsia="Times New Roman" w:hAnsi="Verdana" w:cs="Arial"/>
          <w:lang w:val="pl-PL"/>
        </w:rPr>
        <w:t xml:space="preserve">Wykonawca nie rozpoczął realizacji przedmiotu umowy bez uzasadnionych przyczyn oraz nie kontynuuje ich, pomimo wezwania Zamawiającego złożonego na piśmie; </w:t>
      </w:r>
    </w:p>
    <w:p w14:paraId="3C39B200" w14:textId="77777777" w:rsidR="00B85CCC" w:rsidRPr="00C976A2" w:rsidRDefault="00474467" w:rsidP="00EC3C05">
      <w:pPr>
        <w:numPr>
          <w:ilvl w:val="0"/>
          <w:numId w:val="42"/>
        </w:numPr>
        <w:tabs>
          <w:tab w:val="clear" w:pos="216"/>
          <w:tab w:val="left" w:pos="709"/>
        </w:tabs>
        <w:spacing w:line="276" w:lineRule="auto"/>
        <w:ind w:left="709" w:right="72" w:hanging="348"/>
        <w:textAlignment w:val="baseline"/>
        <w:rPr>
          <w:rFonts w:ascii="Verdana" w:eastAsia="Times New Roman" w:hAnsi="Verdana" w:cs="Arial"/>
          <w:lang w:val="pl-PL"/>
        </w:rPr>
      </w:pPr>
      <w:r w:rsidRPr="00C976A2">
        <w:rPr>
          <w:rFonts w:ascii="Verdana" w:eastAsia="Times New Roman" w:hAnsi="Verdana" w:cs="Arial"/>
          <w:lang w:val="pl-PL"/>
        </w:rPr>
        <w:t>Wykonawca przerwał realizację robót i przerwa ta trwa dłużej niż 7 dni;</w:t>
      </w:r>
    </w:p>
    <w:p w14:paraId="5CE1F66D" w14:textId="77777777" w:rsidR="00B85CCC" w:rsidRPr="00C976A2" w:rsidRDefault="00474467" w:rsidP="00EC3C05">
      <w:pPr>
        <w:numPr>
          <w:ilvl w:val="0"/>
          <w:numId w:val="42"/>
        </w:numPr>
        <w:tabs>
          <w:tab w:val="clear" w:pos="216"/>
          <w:tab w:val="left" w:pos="709"/>
        </w:tabs>
        <w:spacing w:line="276" w:lineRule="auto"/>
        <w:ind w:left="709" w:right="72" w:hanging="348"/>
        <w:jc w:val="both"/>
        <w:textAlignment w:val="baseline"/>
        <w:rPr>
          <w:rFonts w:ascii="Verdana" w:eastAsia="Times New Roman" w:hAnsi="Verdana" w:cs="Arial"/>
          <w:lang w:val="pl-PL"/>
        </w:rPr>
      </w:pPr>
      <w:r w:rsidRPr="00C976A2">
        <w:rPr>
          <w:rFonts w:ascii="Verdana" w:eastAsia="Times New Roman" w:hAnsi="Verdana" w:cs="Arial"/>
          <w:lang w:val="pl-PL"/>
        </w:rPr>
        <w:t>Wykonawca wykonuje roboty wadliwie, niezgodnie z warunkami przetargu, stosuje materiały niezgodne z wymaganiami oraz nie reaguje na polecenia Zamawiającego;</w:t>
      </w:r>
    </w:p>
    <w:p w14:paraId="1F9F7D90" w14:textId="77777777" w:rsidR="00B85CCC" w:rsidRPr="00C976A2" w:rsidRDefault="00474467" w:rsidP="00EC3C05">
      <w:pPr>
        <w:numPr>
          <w:ilvl w:val="0"/>
          <w:numId w:val="42"/>
        </w:numPr>
        <w:tabs>
          <w:tab w:val="clear" w:pos="216"/>
          <w:tab w:val="left" w:pos="709"/>
        </w:tabs>
        <w:spacing w:line="276" w:lineRule="auto"/>
        <w:ind w:left="709" w:right="72" w:hanging="348"/>
        <w:jc w:val="both"/>
        <w:textAlignment w:val="baseline"/>
        <w:rPr>
          <w:rFonts w:ascii="Verdana" w:eastAsia="Times New Roman" w:hAnsi="Verdana" w:cs="Arial"/>
          <w:lang w:val="pl-PL"/>
        </w:rPr>
      </w:pPr>
      <w:r w:rsidRPr="00C976A2">
        <w:rPr>
          <w:rFonts w:ascii="Verdana" w:eastAsia="Times New Roman" w:hAnsi="Verdana" w:cs="Arial"/>
          <w:lang w:val="pl-PL"/>
        </w:rPr>
        <w:t>Wykonawca uchybił terminom ujętym w § 5 ust. 1 -2 powyżej 5 dni;</w:t>
      </w:r>
    </w:p>
    <w:p w14:paraId="504E4C92" w14:textId="77777777" w:rsidR="00B85CCC" w:rsidRPr="00C976A2" w:rsidRDefault="00B85CCC" w:rsidP="00EC3C05">
      <w:pPr>
        <w:numPr>
          <w:ilvl w:val="0"/>
          <w:numId w:val="42"/>
        </w:numPr>
        <w:tabs>
          <w:tab w:val="clear" w:pos="216"/>
          <w:tab w:val="left" w:pos="709"/>
        </w:tabs>
        <w:spacing w:line="276" w:lineRule="auto"/>
        <w:ind w:left="709" w:right="72" w:hanging="348"/>
        <w:jc w:val="both"/>
        <w:textAlignment w:val="baseline"/>
        <w:rPr>
          <w:rFonts w:ascii="Verdana" w:eastAsia="Times New Roman" w:hAnsi="Verdana" w:cs="Arial"/>
          <w:lang w:val="pl-PL"/>
        </w:rPr>
      </w:pPr>
      <w:r w:rsidRPr="00C976A2">
        <w:rPr>
          <w:rFonts w:ascii="Verdana" w:eastAsia="Times New Roman" w:hAnsi="Verdana" w:cs="Arial"/>
          <w:lang w:val="pl-PL"/>
        </w:rPr>
        <w:t>k</w:t>
      </w:r>
      <w:r w:rsidR="00474467" w:rsidRPr="00C976A2">
        <w:rPr>
          <w:rFonts w:ascii="Verdana" w:eastAsia="Times New Roman" w:hAnsi="Verdana" w:cs="Arial"/>
          <w:lang w:val="pl-PL"/>
        </w:rPr>
        <w:t>onieczności wielokrotnego dokonywania bezpośredniej zapłaty Podwykonawcy lub dalszemu Podwykonawcy lub konieczności dokonania bezpośrednich zapłat na sumę większą niż 5% wartości umowy w sprawie zamówienia publicznego, może stanowić podstawę do odstąpienia od umowy w sprawie zamówienia publicznego przez Zamawiającego;</w:t>
      </w:r>
    </w:p>
    <w:p w14:paraId="57675EB1" w14:textId="77777777" w:rsidR="00B85CCC" w:rsidRPr="00C976A2" w:rsidRDefault="00474467" w:rsidP="00EC3C05">
      <w:pPr>
        <w:numPr>
          <w:ilvl w:val="0"/>
          <w:numId w:val="42"/>
        </w:numPr>
        <w:tabs>
          <w:tab w:val="clear" w:pos="216"/>
          <w:tab w:val="left" w:pos="709"/>
        </w:tabs>
        <w:spacing w:line="276" w:lineRule="auto"/>
        <w:ind w:left="709" w:right="72" w:hanging="348"/>
        <w:jc w:val="both"/>
        <w:textAlignment w:val="baseline"/>
        <w:rPr>
          <w:rFonts w:ascii="Verdana" w:eastAsia="Times New Roman" w:hAnsi="Verdana" w:cs="Arial"/>
          <w:lang w:val="pl-PL"/>
        </w:rPr>
      </w:pPr>
      <w:r w:rsidRPr="00C976A2">
        <w:rPr>
          <w:rFonts w:ascii="Verdana" w:eastAsia="Times New Roman" w:hAnsi="Verdana" w:cs="Arial"/>
          <w:lang w:val="pl-PL"/>
        </w:rPr>
        <w:t>Wykonawca nie przedstawił w terminach wskazanych w § 17 ust. 4 i ust. 5 niniejszej umowy dokumentu potwierdzającego, że Wykonawca jest ubezpieczony w zakresie określonym w § 17 ust. 1 umowy;</w:t>
      </w:r>
    </w:p>
    <w:p w14:paraId="1CB30CE5" w14:textId="77777777" w:rsidR="00B85CCC" w:rsidRPr="00C976A2" w:rsidRDefault="00474467" w:rsidP="00EC3C05">
      <w:pPr>
        <w:numPr>
          <w:ilvl w:val="0"/>
          <w:numId w:val="42"/>
        </w:numPr>
        <w:tabs>
          <w:tab w:val="clear" w:pos="216"/>
          <w:tab w:val="left" w:pos="709"/>
        </w:tabs>
        <w:spacing w:line="276" w:lineRule="auto"/>
        <w:ind w:left="709" w:right="72" w:hanging="348"/>
        <w:jc w:val="both"/>
        <w:textAlignment w:val="baseline"/>
        <w:rPr>
          <w:rFonts w:ascii="Verdana" w:eastAsia="Times New Roman" w:hAnsi="Verdana" w:cs="Arial"/>
          <w:lang w:val="pl-PL"/>
        </w:rPr>
      </w:pPr>
      <w:r w:rsidRPr="00C976A2">
        <w:rPr>
          <w:rFonts w:ascii="Verdana" w:eastAsia="Times New Roman" w:hAnsi="Verdana" w:cs="Arial"/>
          <w:lang w:val="pl-PL"/>
        </w:rPr>
        <w:t>w przypadku, gdy Wykonawca nie przejdzie procedury określonej w § 11 ust. 12-22 dotyczącej zawarcia umowy o podwykonawstwo z Podwykonawcą, na zasoby którego Wykonawca powoływał się w swojej ofercie, a sam Wykonawca nie może ich spełnić, ani nie może zaoferować takiego Podwykonawcy, który może je spełnić;</w:t>
      </w:r>
    </w:p>
    <w:p w14:paraId="48F0199C" w14:textId="2A3DB770" w:rsidR="00474467" w:rsidRPr="00C976A2" w:rsidRDefault="00474467" w:rsidP="00EC3C05">
      <w:pPr>
        <w:numPr>
          <w:ilvl w:val="0"/>
          <w:numId w:val="42"/>
        </w:numPr>
        <w:tabs>
          <w:tab w:val="clear" w:pos="216"/>
          <w:tab w:val="left" w:pos="709"/>
        </w:tabs>
        <w:spacing w:line="276" w:lineRule="auto"/>
        <w:ind w:left="709" w:right="72" w:hanging="348"/>
        <w:jc w:val="both"/>
        <w:textAlignment w:val="baseline"/>
        <w:rPr>
          <w:rFonts w:ascii="Verdana" w:eastAsia="Times New Roman" w:hAnsi="Verdana" w:cs="Arial"/>
          <w:lang w:val="pl-PL"/>
        </w:rPr>
      </w:pPr>
      <w:r w:rsidRPr="00C976A2">
        <w:rPr>
          <w:rFonts w:ascii="Verdana" w:eastAsia="Times New Roman" w:hAnsi="Verdana" w:cs="Arial"/>
          <w:lang w:val="pl-PL"/>
        </w:rPr>
        <w:t>w przypadku przekroczenia przez Wykonawcę maksymalnej wysokości kar umownych.</w:t>
      </w:r>
    </w:p>
    <w:p w14:paraId="3E134E9D" w14:textId="711756EF" w:rsidR="00474467" w:rsidRPr="00C976A2" w:rsidRDefault="00474467" w:rsidP="00EC3C05">
      <w:pPr>
        <w:pStyle w:val="Akapitzlist"/>
        <w:numPr>
          <w:ilvl w:val="0"/>
          <w:numId w:val="50"/>
        </w:numPr>
        <w:spacing w:before="4" w:line="276" w:lineRule="auto"/>
        <w:ind w:left="284" w:hanging="284"/>
        <w:textAlignment w:val="baseline"/>
        <w:rPr>
          <w:rFonts w:ascii="Verdana" w:eastAsia="Times New Roman" w:hAnsi="Verdana" w:cs="Arial"/>
          <w:lang w:val="pl-PL"/>
        </w:rPr>
      </w:pPr>
      <w:r w:rsidRPr="00C976A2">
        <w:rPr>
          <w:rFonts w:ascii="Verdana" w:eastAsia="Times New Roman" w:hAnsi="Verdana" w:cs="Arial"/>
          <w:lang w:val="pl-PL"/>
        </w:rPr>
        <w:t>Wykonawcy przysługuje prawo odstąpienia od umowy, jeżeli:</w:t>
      </w:r>
    </w:p>
    <w:p w14:paraId="05BBA7D1" w14:textId="77777777" w:rsidR="00474467" w:rsidRPr="00C976A2" w:rsidRDefault="00474467" w:rsidP="00EC3C05">
      <w:pPr>
        <w:numPr>
          <w:ilvl w:val="0"/>
          <w:numId w:val="43"/>
        </w:numPr>
        <w:tabs>
          <w:tab w:val="clear" w:pos="216"/>
          <w:tab w:val="left" w:pos="709"/>
        </w:tabs>
        <w:spacing w:line="276" w:lineRule="auto"/>
        <w:ind w:left="709" w:hanging="360"/>
        <w:jc w:val="both"/>
        <w:textAlignment w:val="baseline"/>
        <w:rPr>
          <w:rFonts w:ascii="Verdana" w:eastAsia="Times New Roman" w:hAnsi="Verdana" w:cs="Arial"/>
          <w:lang w:val="pl-PL"/>
        </w:rPr>
      </w:pPr>
      <w:r w:rsidRPr="00C976A2">
        <w:rPr>
          <w:rFonts w:ascii="Verdana" w:eastAsia="Times New Roman" w:hAnsi="Verdana" w:cs="Arial"/>
          <w:lang w:val="pl-PL"/>
        </w:rPr>
        <w:t>Zamawiający nie wywiązuje się z obowiązku zapłaty wymagalnych płatności, mimo dodatkowego wezwania w terminie jednego miesiąca od upływu terminu na zapłatę faktur, określonego w niniejszej umowie - odstąpienie od umowy w tym przypadku może nastąpić w terminie 30 dni od powzięcia wiadomości o powyższej okoliczności;</w:t>
      </w:r>
    </w:p>
    <w:p w14:paraId="0B21BB0B" w14:textId="77777777" w:rsidR="00474467" w:rsidRPr="00C976A2" w:rsidRDefault="00474467" w:rsidP="00EC3C05">
      <w:pPr>
        <w:numPr>
          <w:ilvl w:val="0"/>
          <w:numId w:val="43"/>
        </w:numPr>
        <w:tabs>
          <w:tab w:val="clear" w:pos="216"/>
          <w:tab w:val="left" w:pos="709"/>
        </w:tabs>
        <w:spacing w:line="276" w:lineRule="auto"/>
        <w:ind w:left="709" w:hanging="360"/>
        <w:jc w:val="both"/>
        <w:textAlignment w:val="baseline"/>
        <w:rPr>
          <w:rFonts w:ascii="Verdana" w:eastAsia="Times New Roman" w:hAnsi="Verdana" w:cs="Arial"/>
          <w:spacing w:val="-2"/>
          <w:lang w:val="pl-PL"/>
        </w:rPr>
      </w:pPr>
      <w:r w:rsidRPr="00C976A2">
        <w:rPr>
          <w:rFonts w:ascii="Verdana" w:eastAsia="Times New Roman" w:hAnsi="Verdana" w:cs="Arial"/>
          <w:spacing w:val="-2"/>
          <w:lang w:val="pl-PL"/>
        </w:rPr>
        <w:t>Zamawiający odmawia, bez uzasadnionej przyczyny, odbioru robót lub odmawia, bez uzasadnionej przyczyny, podpisania protokołu odbioru robót - odstąpienie od umowy w tym przypadku może nastąpić w terminie 30 dni od powzięcia wiadomości o powyższej okoliczności;</w:t>
      </w:r>
    </w:p>
    <w:p w14:paraId="28115EBA" w14:textId="77777777" w:rsidR="00474467" w:rsidRPr="00C976A2" w:rsidRDefault="00474467" w:rsidP="00EC3C05">
      <w:pPr>
        <w:numPr>
          <w:ilvl w:val="0"/>
          <w:numId w:val="43"/>
        </w:numPr>
        <w:tabs>
          <w:tab w:val="clear" w:pos="216"/>
          <w:tab w:val="left" w:pos="709"/>
        </w:tabs>
        <w:spacing w:before="2" w:line="276" w:lineRule="auto"/>
        <w:ind w:left="709" w:hanging="360"/>
        <w:jc w:val="both"/>
        <w:textAlignment w:val="baseline"/>
        <w:rPr>
          <w:rFonts w:ascii="Verdana" w:eastAsia="Times New Roman" w:hAnsi="Verdana" w:cs="Arial"/>
          <w:lang w:val="pl-PL"/>
        </w:rPr>
      </w:pPr>
      <w:r w:rsidRPr="00C976A2">
        <w:rPr>
          <w:rFonts w:ascii="Verdana" w:eastAsia="Times New Roman" w:hAnsi="Verdana" w:cs="Arial"/>
          <w:lang w:val="pl-PL"/>
        </w:rPr>
        <w:t>Zamawiający zawiadomi Wykonawcę, iż wobec zaistnienia uprzednio nieprzewidzianych okoliczności nie będzie mógł spełnić swoich zobowiązań wobec Wykonawcy - odstąpienie od umowy w tym przypadku może nastąpić w terminie 30 dni od powzięcia wiadomości o powyższej okoliczności.</w:t>
      </w:r>
    </w:p>
    <w:p w14:paraId="4C76E211" w14:textId="77777777" w:rsidR="00B85CCC" w:rsidRPr="00C976A2" w:rsidRDefault="00474467" w:rsidP="00EC3C05">
      <w:pPr>
        <w:pStyle w:val="Akapitzlist"/>
        <w:numPr>
          <w:ilvl w:val="0"/>
          <w:numId w:val="50"/>
        </w:numPr>
        <w:spacing w:line="276" w:lineRule="auto"/>
        <w:ind w:left="426" w:hanging="426"/>
        <w:jc w:val="both"/>
        <w:textAlignment w:val="baseline"/>
        <w:rPr>
          <w:rFonts w:ascii="Verdana" w:eastAsia="Times New Roman" w:hAnsi="Verdana" w:cs="Arial"/>
          <w:lang w:val="pl-PL"/>
        </w:rPr>
      </w:pPr>
      <w:r w:rsidRPr="00C976A2">
        <w:rPr>
          <w:rFonts w:ascii="Verdana" w:eastAsia="Times New Roman" w:hAnsi="Verdana" w:cs="Arial"/>
          <w:lang w:val="pl-PL"/>
        </w:rPr>
        <w:lastRenderedPageBreak/>
        <w:t>Odstąpienie od umowy winno nastąpić w formie pisemnej pod rygorem nieważności takiego oświadczenia i powinno zawierać uzasadnienie. Jeżeli inny zapis Umowy nie stanowi inaczej, Zamawiający może odstąpić od umowy w terminie nie dłuższym niż 60 dni od dnia powzięcia informacji o zaistnieniu podstawy do odstąpienia od Umowy.</w:t>
      </w:r>
    </w:p>
    <w:p w14:paraId="6CDFA267" w14:textId="1D2FC3CA" w:rsidR="00474467" w:rsidRPr="00C976A2" w:rsidRDefault="00474467" w:rsidP="00EC3C05">
      <w:pPr>
        <w:pStyle w:val="Akapitzlist"/>
        <w:numPr>
          <w:ilvl w:val="0"/>
          <w:numId w:val="50"/>
        </w:numPr>
        <w:spacing w:line="276" w:lineRule="auto"/>
        <w:ind w:left="426" w:hanging="426"/>
        <w:jc w:val="both"/>
        <w:textAlignment w:val="baseline"/>
        <w:rPr>
          <w:rFonts w:ascii="Verdana" w:eastAsia="Times New Roman" w:hAnsi="Verdana" w:cs="Arial"/>
          <w:lang w:val="pl-PL"/>
        </w:rPr>
      </w:pPr>
      <w:r w:rsidRPr="00C976A2">
        <w:rPr>
          <w:rFonts w:ascii="Verdana" w:eastAsia="Times New Roman" w:hAnsi="Verdana" w:cs="Arial"/>
          <w:lang w:val="pl-PL"/>
        </w:rPr>
        <w:t>W przypadku odstąpienia od umowy, Wykonawcę oraz Zamawiającego obciążają następujące obowiązki szczegółowe:</w:t>
      </w:r>
    </w:p>
    <w:p w14:paraId="5A663A2F" w14:textId="77777777" w:rsidR="00474467" w:rsidRPr="00C976A2" w:rsidRDefault="00474467" w:rsidP="00EC3C05">
      <w:pPr>
        <w:numPr>
          <w:ilvl w:val="0"/>
          <w:numId w:val="44"/>
        </w:numPr>
        <w:tabs>
          <w:tab w:val="clear" w:pos="216"/>
          <w:tab w:val="left" w:pos="709"/>
        </w:tabs>
        <w:spacing w:before="3" w:line="276" w:lineRule="auto"/>
        <w:ind w:left="709" w:hanging="360"/>
        <w:jc w:val="both"/>
        <w:textAlignment w:val="baseline"/>
        <w:rPr>
          <w:rFonts w:ascii="Verdana" w:eastAsia="Times New Roman" w:hAnsi="Verdana" w:cs="Arial"/>
          <w:lang w:val="pl-PL"/>
        </w:rPr>
      </w:pPr>
      <w:r w:rsidRPr="00C976A2">
        <w:rPr>
          <w:rFonts w:ascii="Verdana" w:eastAsia="Times New Roman" w:hAnsi="Verdana" w:cs="Arial"/>
          <w:lang w:val="pl-PL"/>
        </w:rPr>
        <w:t>w terminie 14 dni od daty odstąpienia od umowy, Wykonawca przy udziale Przedstawiciela Zamawiającego sporządzi szczegółowy protokół inwentaryzacji robót w toku, według stanu na dzień odstąpienia;</w:t>
      </w:r>
    </w:p>
    <w:p w14:paraId="1ED30527" w14:textId="77777777" w:rsidR="00474467" w:rsidRPr="00C976A2" w:rsidRDefault="00474467" w:rsidP="00EC3C05">
      <w:pPr>
        <w:numPr>
          <w:ilvl w:val="0"/>
          <w:numId w:val="44"/>
        </w:numPr>
        <w:tabs>
          <w:tab w:val="clear" w:pos="216"/>
          <w:tab w:val="left" w:pos="709"/>
        </w:tabs>
        <w:spacing w:line="276" w:lineRule="auto"/>
        <w:ind w:left="709" w:hanging="360"/>
        <w:jc w:val="both"/>
        <w:textAlignment w:val="baseline"/>
        <w:rPr>
          <w:rFonts w:ascii="Verdana" w:eastAsia="Times New Roman" w:hAnsi="Verdana" w:cs="Arial"/>
          <w:lang w:val="pl-PL"/>
        </w:rPr>
      </w:pPr>
      <w:r w:rsidRPr="00C976A2">
        <w:rPr>
          <w:rFonts w:ascii="Verdana" w:eastAsia="Times New Roman" w:hAnsi="Verdana" w:cs="Arial"/>
          <w:lang w:val="pl-PL"/>
        </w:rPr>
        <w:t>Wykonawca zabezpieczy przerwane roboty w zakresie obustronnie uzgodnionym na koszt tej strony, z przyczyny której nastąpiło odstąpienie od umowy;</w:t>
      </w:r>
    </w:p>
    <w:p w14:paraId="2079681C" w14:textId="77777777" w:rsidR="00474467" w:rsidRPr="00C976A2" w:rsidRDefault="00474467" w:rsidP="00EC3C05">
      <w:pPr>
        <w:numPr>
          <w:ilvl w:val="0"/>
          <w:numId w:val="44"/>
        </w:numPr>
        <w:tabs>
          <w:tab w:val="clear" w:pos="216"/>
          <w:tab w:val="left" w:pos="709"/>
        </w:tabs>
        <w:spacing w:line="276" w:lineRule="auto"/>
        <w:ind w:left="709" w:hanging="360"/>
        <w:jc w:val="both"/>
        <w:textAlignment w:val="baseline"/>
        <w:rPr>
          <w:rFonts w:ascii="Verdana" w:eastAsia="Times New Roman" w:hAnsi="Verdana" w:cs="Arial"/>
          <w:lang w:val="pl-PL"/>
        </w:rPr>
      </w:pPr>
      <w:r w:rsidRPr="00C976A2">
        <w:rPr>
          <w:rFonts w:ascii="Verdana" w:eastAsia="Times New Roman" w:hAnsi="Verdana" w:cs="Arial"/>
          <w:lang w:val="pl-PL"/>
        </w:rPr>
        <w:t>Wykonawca zgłosi do dokonania przez Zamawiającego odbioru robót przerwanych oraz robót zabezpieczających, jeżeli odstąpienie od umowy nastąpiło z przyczyn, za które Wykonawca nie odpowiada;</w:t>
      </w:r>
    </w:p>
    <w:p w14:paraId="6C9BC3D3" w14:textId="77777777" w:rsidR="00474467" w:rsidRPr="00C976A2" w:rsidRDefault="00474467" w:rsidP="00EC3C05">
      <w:pPr>
        <w:numPr>
          <w:ilvl w:val="0"/>
          <w:numId w:val="44"/>
        </w:numPr>
        <w:tabs>
          <w:tab w:val="clear" w:pos="216"/>
          <w:tab w:val="left" w:pos="709"/>
        </w:tabs>
        <w:spacing w:line="276" w:lineRule="auto"/>
        <w:ind w:left="709" w:hanging="360"/>
        <w:jc w:val="both"/>
        <w:textAlignment w:val="baseline"/>
        <w:rPr>
          <w:rFonts w:ascii="Verdana" w:eastAsia="Times New Roman" w:hAnsi="Verdana" w:cs="Arial"/>
          <w:lang w:val="pl-PL"/>
        </w:rPr>
      </w:pPr>
      <w:r w:rsidRPr="00C976A2">
        <w:rPr>
          <w:rFonts w:ascii="Verdana" w:eastAsia="Times New Roman" w:hAnsi="Verdana" w:cs="Arial"/>
          <w:lang w:val="pl-PL"/>
        </w:rPr>
        <w:t>Wykonawca niezwłocznie, najpóźniej w terminie 30 dni, usunie z terenu budowy urządzenia przez niego dostarczone lub wzniesione, co do których Zamawiający nie wyraził zgody na rozliczenie w związku z odstąpieniem od Umowy.</w:t>
      </w:r>
    </w:p>
    <w:p w14:paraId="2EB464B3" w14:textId="5642B2CD" w:rsidR="00474467" w:rsidRPr="00C976A2" w:rsidRDefault="00474467" w:rsidP="00EC3C05">
      <w:pPr>
        <w:pStyle w:val="Akapitzlist"/>
        <w:numPr>
          <w:ilvl w:val="0"/>
          <w:numId w:val="50"/>
        </w:numPr>
        <w:spacing w:line="276" w:lineRule="auto"/>
        <w:ind w:left="426" w:hanging="426"/>
        <w:jc w:val="both"/>
        <w:textAlignment w:val="baseline"/>
        <w:rPr>
          <w:rFonts w:ascii="Verdana" w:eastAsia="Times New Roman" w:hAnsi="Verdana" w:cs="Arial"/>
          <w:lang w:val="pl-PL"/>
        </w:rPr>
      </w:pPr>
      <w:r w:rsidRPr="00C976A2">
        <w:rPr>
          <w:rFonts w:ascii="Verdana" w:eastAsia="Times New Roman" w:hAnsi="Verdana" w:cs="Arial"/>
          <w:lang w:val="pl-PL"/>
        </w:rPr>
        <w:t>Zamawiający w razie odstąpienia od umowy z przyczyn, za które Wykonawca nie ponosi odpowiedzialności, zobowiązany jest w terminie 30 dni do:</w:t>
      </w:r>
    </w:p>
    <w:p w14:paraId="5987E1FF" w14:textId="77777777" w:rsidR="00474467" w:rsidRPr="00C976A2" w:rsidRDefault="00474467" w:rsidP="00EC3C05">
      <w:pPr>
        <w:numPr>
          <w:ilvl w:val="0"/>
          <w:numId w:val="45"/>
        </w:numPr>
        <w:tabs>
          <w:tab w:val="clear" w:pos="216"/>
          <w:tab w:val="left" w:pos="709"/>
        </w:tabs>
        <w:spacing w:line="276" w:lineRule="auto"/>
        <w:ind w:left="709" w:hanging="360"/>
        <w:jc w:val="both"/>
        <w:textAlignment w:val="baseline"/>
        <w:rPr>
          <w:rFonts w:ascii="Verdana" w:eastAsia="Times New Roman" w:hAnsi="Verdana" w:cs="Arial"/>
          <w:lang w:val="pl-PL"/>
        </w:rPr>
      </w:pPr>
      <w:r w:rsidRPr="00C976A2">
        <w:rPr>
          <w:rFonts w:ascii="Verdana" w:eastAsia="Times New Roman" w:hAnsi="Verdana" w:cs="Arial"/>
          <w:lang w:val="pl-PL"/>
        </w:rPr>
        <w:t>dokonania odbioru robót przerwanych oraz zapłaty wynagrodzenia za roboty, które zostały wykonane do dnia odstąpienia od umowy;</w:t>
      </w:r>
    </w:p>
    <w:p w14:paraId="4CF5CB9A" w14:textId="77777777" w:rsidR="00474467" w:rsidRPr="00C976A2" w:rsidRDefault="00474467" w:rsidP="00EC3C05">
      <w:pPr>
        <w:numPr>
          <w:ilvl w:val="0"/>
          <w:numId w:val="45"/>
        </w:numPr>
        <w:tabs>
          <w:tab w:val="clear" w:pos="216"/>
          <w:tab w:val="left" w:pos="709"/>
        </w:tabs>
        <w:spacing w:line="276" w:lineRule="auto"/>
        <w:ind w:left="709" w:hanging="360"/>
        <w:jc w:val="both"/>
        <w:textAlignment w:val="baseline"/>
        <w:rPr>
          <w:rFonts w:ascii="Verdana" w:eastAsia="Times New Roman" w:hAnsi="Verdana" w:cs="Arial"/>
          <w:lang w:val="pl-PL"/>
        </w:rPr>
      </w:pPr>
      <w:r w:rsidRPr="00C976A2">
        <w:rPr>
          <w:rFonts w:ascii="Verdana" w:eastAsia="Times New Roman" w:hAnsi="Verdana" w:cs="Arial"/>
          <w:lang w:val="pl-PL"/>
        </w:rPr>
        <w:t>rozliczenia się z Wykonawcą z tytułu nierozliczonych w inny sposób kosztów budowy obiektów zaplecza, urządzeń związanych z zagospodarowaniem i uzbrojeniem terenu budowy, chyba że Wykonawca wyrazi zgodę na przejęcie tych obiektów i urządzeń;</w:t>
      </w:r>
    </w:p>
    <w:p w14:paraId="0C90B63B" w14:textId="77777777" w:rsidR="00474467" w:rsidRPr="00C976A2" w:rsidRDefault="00474467" w:rsidP="00EC3C05">
      <w:pPr>
        <w:numPr>
          <w:ilvl w:val="0"/>
          <w:numId w:val="45"/>
        </w:numPr>
        <w:tabs>
          <w:tab w:val="clear" w:pos="216"/>
          <w:tab w:val="left" w:pos="709"/>
        </w:tabs>
        <w:spacing w:before="6" w:line="276" w:lineRule="auto"/>
        <w:ind w:left="709" w:hanging="360"/>
        <w:jc w:val="both"/>
        <w:textAlignment w:val="baseline"/>
        <w:rPr>
          <w:rFonts w:ascii="Verdana" w:eastAsia="Times New Roman" w:hAnsi="Verdana" w:cs="Arial"/>
          <w:lang w:val="pl-PL"/>
        </w:rPr>
      </w:pPr>
      <w:r w:rsidRPr="00C976A2">
        <w:rPr>
          <w:rFonts w:ascii="Verdana" w:eastAsia="Times New Roman" w:hAnsi="Verdana" w:cs="Arial"/>
          <w:lang w:val="pl-PL"/>
        </w:rPr>
        <w:t>przejęcia od Wykonawcy pod swój dozór terenu budowy.</w:t>
      </w:r>
    </w:p>
    <w:p w14:paraId="26AB9C66" w14:textId="2A336D63" w:rsidR="00474467" w:rsidRPr="00C976A2" w:rsidRDefault="00474467" w:rsidP="00EC3C05">
      <w:pPr>
        <w:pStyle w:val="Akapitzlist"/>
        <w:numPr>
          <w:ilvl w:val="0"/>
          <w:numId w:val="51"/>
        </w:numPr>
        <w:spacing w:line="276" w:lineRule="auto"/>
        <w:ind w:left="426" w:hanging="426"/>
        <w:jc w:val="both"/>
        <w:textAlignment w:val="baseline"/>
        <w:rPr>
          <w:rFonts w:ascii="Verdana" w:eastAsia="Times New Roman" w:hAnsi="Verdana" w:cs="Arial"/>
          <w:lang w:val="pl-PL"/>
        </w:rPr>
      </w:pPr>
      <w:r w:rsidRPr="00C976A2">
        <w:rPr>
          <w:rFonts w:ascii="Verdana" w:eastAsia="Times New Roman" w:hAnsi="Verdana" w:cs="Arial"/>
          <w:lang w:val="pl-PL"/>
        </w:rPr>
        <w:t>Sposób obliczenia należnego wynagrodzenia Wykonawcy z tytułu wykonania części umowy będzie następujący:</w:t>
      </w:r>
    </w:p>
    <w:p w14:paraId="209BB9EB" w14:textId="77777777" w:rsidR="00474467" w:rsidRPr="00C976A2" w:rsidRDefault="00474467" w:rsidP="00EC3C05">
      <w:pPr>
        <w:numPr>
          <w:ilvl w:val="0"/>
          <w:numId w:val="46"/>
        </w:numPr>
        <w:tabs>
          <w:tab w:val="clear" w:pos="288"/>
          <w:tab w:val="left" w:pos="576"/>
        </w:tabs>
        <w:spacing w:line="276" w:lineRule="auto"/>
        <w:ind w:left="576" w:hanging="360"/>
        <w:jc w:val="both"/>
        <w:textAlignment w:val="baseline"/>
        <w:rPr>
          <w:rFonts w:ascii="Verdana" w:eastAsia="Times New Roman" w:hAnsi="Verdana" w:cs="Arial"/>
          <w:lang w:val="pl-PL"/>
        </w:rPr>
      </w:pPr>
      <w:r w:rsidRPr="00C976A2">
        <w:rPr>
          <w:rFonts w:ascii="Verdana" w:eastAsia="Times New Roman" w:hAnsi="Verdana" w:cs="Arial"/>
          <w:lang w:val="pl-PL"/>
        </w:rPr>
        <w:t>protokolarnego ustalenia, przez przedstawicieli stron umowy, wykonania całości dokumentacji technicznej, której wartość wynosi max 5% wartości przedmiotu zamówienia, w przypadku odstąpienia od umowy po odbiorze dokumentacji technicznej;</w:t>
      </w:r>
    </w:p>
    <w:p w14:paraId="11381D14" w14:textId="77777777" w:rsidR="00474467" w:rsidRPr="00C976A2" w:rsidRDefault="00474467" w:rsidP="00EC3C05">
      <w:pPr>
        <w:numPr>
          <w:ilvl w:val="0"/>
          <w:numId w:val="46"/>
        </w:numPr>
        <w:tabs>
          <w:tab w:val="clear" w:pos="288"/>
          <w:tab w:val="left" w:pos="576"/>
        </w:tabs>
        <w:spacing w:before="5" w:line="276" w:lineRule="auto"/>
        <w:ind w:left="576" w:hanging="360"/>
        <w:jc w:val="both"/>
        <w:textAlignment w:val="baseline"/>
        <w:rPr>
          <w:rFonts w:ascii="Verdana" w:eastAsia="Times New Roman" w:hAnsi="Verdana" w:cs="Arial"/>
          <w:lang w:val="pl-PL"/>
        </w:rPr>
      </w:pPr>
      <w:r w:rsidRPr="00C976A2">
        <w:rPr>
          <w:rFonts w:ascii="Verdana" w:eastAsia="Times New Roman" w:hAnsi="Verdana" w:cs="Arial"/>
          <w:lang w:val="pl-PL"/>
        </w:rPr>
        <w:t>w przypadku odstąpienia w całości od wykonywania robót budowlanych, nastąpi odliczenie ich wartości od ogólnej wartości przedmiotu umowy;</w:t>
      </w:r>
    </w:p>
    <w:p w14:paraId="30C03E4A" w14:textId="77777777" w:rsidR="00474467" w:rsidRPr="00C976A2" w:rsidRDefault="00474467" w:rsidP="00EC3C05">
      <w:pPr>
        <w:numPr>
          <w:ilvl w:val="0"/>
          <w:numId w:val="46"/>
        </w:numPr>
        <w:tabs>
          <w:tab w:val="clear" w:pos="288"/>
          <w:tab w:val="left" w:pos="576"/>
        </w:tabs>
        <w:spacing w:before="8" w:line="276" w:lineRule="auto"/>
        <w:ind w:left="576" w:hanging="360"/>
        <w:jc w:val="both"/>
        <w:textAlignment w:val="baseline"/>
        <w:rPr>
          <w:rFonts w:ascii="Verdana" w:eastAsia="Times New Roman" w:hAnsi="Verdana" w:cs="Arial"/>
          <w:lang w:val="pl-PL"/>
        </w:rPr>
      </w:pPr>
      <w:r w:rsidRPr="00C976A2">
        <w:rPr>
          <w:rFonts w:ascii="Verdana" w:eastAsia="Times New Roman" w:hAnsi="Verdana" w:cs="Arial"/>
          <w:lang w:val="pl-PL"/>
        </w:rPr>
        <w:t xml:space="preserve">w przypadku odstąpienia od części robót budowlanych obliczenie wykonanej części robót nastąpi na podstawie protokólarnego ustalenia przez Zamawiającego i Wykonawcę procentowego zaawansowania ich wykonania; dopuszcza się także zastosowanie rozliczenia za pomocą kosztorysu powykonawczego w oparciu o odpowiednie KNR-y i rynkowe ceny materiałów, </w:t>
      </w:r>
      <w:r w:rsidRPr="00C976A2">
        <w:rPr>
          <w:rFonts w:ascii="Verdana" w:eastAsia="Times New Roman" w:hAnsi="Verdana" w:cs="Arial"/>
          <w:lang w:val="pl-PL"/>
        </w:rPr>
        <w:lastRenderedPageBreak/>
        <w:t>robocizny i sprzętu w sposób nie powodujący zwiększenia wynagrodzenia Wykonawcy w odniesieniu do złożonej oferty i podpisanej umowy.</w:t>
      </w:r>
    </w:p>
    <w:p w14:paraId="5A22754C" w14:textId="1849FE62" w:rsidR="00474467" w:rsidRPr="00C976A2" w:rsidRDefault="00474467" w:rsidP="00EC3C05">
      <w:pPr>
        <w:pStyle w:val="Akapitzlist"/>
        <w:numPr>
          <w:ilvl w:val="0"/>
          <w:numId w:val="52"/>
        </w:numPr>
        <w:spacing w:before="1" w:line="276" w:lineRule="auto"/>
        <w:ind w:left="426" w:hanging="426"/>
        <w:jc w:val="both"/>
        <w:textAlignment w:val="baseline"/>
        <w:rPr>
          <w:rFonts w:ascii="Verdana" w:eastAsia="Times New Roman" w:hAnsi="Verdana" w:cs="Arial"/>
          <w:lang w:val="pl-PL"/>
        </w:rPr>
      </w:pPr>
      <w:r w:rsidRPr="00C976A2">
        <w:rPr>
          <w:rFonts w:ascii="Verdana" w:eastAsia="Times New Roman" w:hAnsi="Verdana" w:cs="Arial"/>
          <w:lang w:val="pl-PL"/>
        </w:rPr>
        <w:t>Zamawiający może rozwiązać umowę, jeżeli zachodzi co najmniej jedna z następujących okoliczności:</w:t>
      </w:r>
    </w:p>
    <w:p w14:paraId="76FACB55" w14:textId="77777777" w:rsidR="00474467" w:rsidRPr="00C976A2" w:rsidRDefault="00474467" w:rsidP="00EC3C05">
      <w:pPr>
        <w:numPr>
          <w:ilvl w:val="0"/>
          <w:numId w:val="47"/>
        </w:numPr>
        <w:tabs>
          <w:tab w:val="clear" w:pos="288"/>
          <w:tab w:val="left" w:pos="576"/>
        </w:tabs>
        <w:spacing w:line="276" w:lineRule="auto"/>
        <w:ind w:left="576" w:hanging="360"/>
        <w:jc w:val="both"/>
        <w:textAlignment w:val="baseline"/>
        <w:rPr>
          <w:rFonts w:ascii="Verdana" w:eastAsia="Times New Roman" w:hAnsi="Verdana" w:cs="Arial"/>
          <w:lang w:val="pl-PL"/>
        </w:rPr>
      </w:pPr>
      <w:r w:rsidRPr="00C976A2">
        <w:rPr>
          <w:rFonts w:ascii="Verdana" w:eastAsia="Times New Roman" w:hAnsi="Verdana" w:cs="Arial"/>
          <w:lang w:val="pl-PL"/>
        </w:rPr>
        <w:t>zmiana Umowy została dokonana z naruszeniem art. 454 i art. 455 ustawy Prawo zamówień publicznych; W takim przypadku Zamawiający odstępuje od tej części Umowy, której dotyczy jej zmiana;</w:t>
      </w:r>
    </w:p>
    <w:p w14:paraId="0E577D35" w14:textId="7561E9E8" w:rsidR="00474467" w:rsidRPr="00C976A2" w:rsidRDefault="00474467" w:rsidP="00EC3C05">
      <w:pPr>
        <w:numPr>
          <w:ilvl w:val="0"/>
          <w:numId w:val="47"/>
        </w:numPr>
        <w:tabs>
          <w:tab w:val="clear" w:pos="288"/>
          <w:tab w:val="left" w:pos="576"/>
        </w:tabs>
        <w:spacing w:line="276" w:lineRule="auto"/>
        <w:ind w:left="576" w:hanging="360"/>
        <w:jc w:val="both"/>
        <w:textAlignment w:val="baseline"/>
        <w:rPr>
          <w:rFonts w:ascii="Verdana" w:eastAsia="Times New Roman" w:hAnsi="Verdana" w:cs="Arial"/>
          <w:lang w:val="pl-PL"/>
        </w:rPr>
      </w:pPr>
      <w:r w:rsidRPr="00C976A2">
        <w:rPr>
          <w:rFonts w:ascii="Verdana" w:eastAsia="Times New Roman" w:hAnsi="Verdana" w:cs="Arial"/>
          <w:lang w:val="pl-PL"/>
        </w:rPr>
        <w:t>Wykonawca w chwili zawarcia Umowy podlegał wykluczeniu z postępowania na podstawie art. 108 ustawy Prawo zamówień publicznych</w:t>
      </w:r>
      <w:r w:rsidR="0077653E" w:rsidRPr="00C976A2">
        <w:rPr>
          <w:rFonts w:ascii="Verdana" w:eastAsia="Times New Roman" w:hAnsi="Verdana" w:cs="Arial"/>
          <w:lang w:val="pl-PL"/>
        </w:rPr>
        <w:t xml:space="preserve"> lub na podstawie art. 7 ust. 1 </w:t>
      </w:r>
      <w:r w:rsidR="0077653E" w:rsidRPr="00C976A2">
        <w:rPr>
          <w:rFonts w:ascii="Verdana" w:hAnsi="Verdana" w:cs="Arial"/>
          <w:lang w:val="pl-PL"/>
        </w:rPr>
        <w:t xml:space="preserve">ustawy z dnia 13 kwietnia 2022 r. o szczególnych rozwiązaniach w zakresie przeciwdziałania wspieraniu agresji na Ukrainę oraz służących ochronie bezpieczeństwa narodowego (Dz. </w:t>
      </w:r>
      <w:r w:rsidR="0077653E" w:rsidRPr="00C976A2">
        <w:rPr>
          <w:rFonts w:ascii="Verdana" w:hAnsi="Verdana" w:cs="Arial"/>
        </w:rPr>
        <w:t xml:space="preserve">U </w:t>
      </w:r>
      <w:proofErr w:type="spellStart"/>
      <w:r w:rsidR="0077653E" w:rsidRPr="00C976A2">
        <w:rPr>
          <w:rFonts w:ascii="Verdana" w:hAnsi="Verdana" w:cs="Arial"/>
        </w:rPr>
        <w:t>poz</w:t>
      </w:r>
      <w:proofErr w:type="spellEnd"/>
      <w:r w:rsidR="0077653E" w:rsidRPr="00C976A2">
        <w:rPr>
          <w:rFonts w:ascii="Verdana" w:hAnsi="Verdana" w:cs="Arial"/>
        </w:rPr>
        <w:t>. 835)</w:t>
      </w:r>
    </w:p>
    <w:p w14:paraId="4D6B2183" w14:textId="77777777" w:rsidR="00474467" w:rsidRPr="00C976A2" w:rsidRDefault="00474467" w:rsidP="00EC3C05">
      <w:pPr>
        <w:numPr>
          <w:ilvl w:val="0"/>
          <w:numId w:val="47"/>
        </w:numPr>
        <w:tabs>
          <w:tab w:val="clear" w:pos="288"/>
          <w:tab w:val="left" w:pos="576"/>
        </w:tabs>
        <w:spacing w:before="5" w:line="276" w:lineRule="auto"/>
        <w:ind w:left="576" w:hanging="360"/>
        <w:jc w:val="both"/>
        <w:textAlignment w:val="baseline"/>
        <w:rPr>
          <w:rFonts w:ascii="Verdana" w:eastAsia="Times New Roman" w:hAnsi="Verdana" w:cs="Arial"/>
          <w:spacing w:val="-2"/>
          <w:lang w:val="pl-PL"/>
        </w:rPr>
      </w:pPr>
      <w:r w:rsidRPr="00C976A2">
        <w:rPr>
          <w:rFonts w:ascii="Verdana" w:eastAsia="Times New Roman" w:hAnsi="Verdana" w:cs="Arial"/>
          <w:spacing w:val="-2"/>
          <w:lang w:val="pl-PL"/>
        </w:rPr>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14:paraId="4537D9AA" w14:textId="5B6575AF" w:rsidR="0077653E" w:rsidRPr="00C976A2" w:rsidRDefault="00474467" w:rsidP="00EC3C05">
      <w:pPr>
        <w:pStyle w:val="Akapitzlist"/>
        <w:numPr>
          <w:ilvl w:val="0"/>
          <w:numId w:val="53"/>
        </w:numPr>
        <w:spacing w:line="276" w:lineRule="auto"/>
        <w:ind w:left="426" w:hanging="426"/>
        <w:jc w:val="both"/>
        <w:textAlignment w:val="baseline"/>
        <w:rPr>
          <w:rFonts w:ascii="Verdana" w:eastAsia="Times New Roman" w:hAnsi="Verdana" w:cs="Arial"/>
          <w:lang w:val="pl-PL"/>
        </w:rPr>
      </w:pPr>
      <w:r w:rsidRPr="00C976A2">
        <w:rPr>
          <w:rFonts w:ascii="Verdana" w:eastAsia="Times New Roman" w:hAnsi="Verdana" w:cs="Arial"/>
          <w:lang w:val="pl-PL"/>
        </w:rPr>
        <w:t>W przypadku, o którym mowa w ust. 7, Wykonawca może żądać wyłącznie wynagrodzenia należnego z tytułu wykonania części umowy; w zakresie rozliczeń, zapisy ust. 4 powyżej, stosuje się odpowie</w:t>
      </w:r>
      <w:r w:rsidR="0077653E" w:rsidRPr="00C976A2">
        <w:rPr>
          <w:rFonts w:ascii="Verdana" w:eastAsia="Times New Roman" w:hAnsi="Verdana" w:cs="Arial"/>
          <w:lang w:val="pl-PL"/>
        </w:rPr>
        <w:t>dnio.</w:t>
      </w:r>
    </w:p>
    <w:p w14:paraId="5F76349B" w14:textId="77777777" w:rsidR="006350E3" w:rsidRPr="00C976A2" w:rsidRDefault="006350E3" w:rsidP="006350E3">
      <w:pPr>
        <w:spacing w:line="276" w:lineRule="auto"/>
        <w:jc w:val="center"/>
        <w:textAlignment w:val="baseline"/>
        <w:rPr>
          <w:rFonts w:ascii="Verdana" w:eastAsia="Times New Roman" w:hAnsi="Verdana" w:cs="Arial"/>
          <w:spacing w:val="3"/>
          <w:lang w:val="pl-PL"/>
        </w:rPr>
      </w:pPr>
    </w:p>
    <w:p w14:paraId="45F10347" w14:textId="66F1A5E5" w:rsidR="006350E3" w:rsidRPr="00C976A2" w:rsidRDefault="006350E3" w:rsidP="006350E3">
      <w:pPr>
        <w:spacing w:line="276" w:lineRule="auto"/>
        <w:jc w:val="center"/>
        <w:textAlignment w:val="baseline"/>
        <w:rPr>
          <w:rFonts w:ascii="Verdana" w:eastAsia="Times New Roman" w:hAnsi="Verdana" w:cs="Arial"/>
          <w:b/>
          <w:bCs/>
          <w:spacing w:val="3"/>
          <w:lang w:val="pl-PL"/>
        </w:rPr>
      </w:pPr>
      <w:r w:rsidRPr="00C976A2">
        <w:rPr>
          <w:rFonts w:ascii="Verdana" w:eastAsia="Times New Roman" w:hAnsi="Verdana" w:cs="Arial"/>
          <w:b/>
          <w:bCs/>
          <w:spacing w:val="3"/>
          <w:lang w:val="pl-PL"/>
        </w:rPr>
        <w:t>Gwarancja i rękojmia</w:t>
      </w:r>
    </w:p>
    <w:p w14:paraId="4A179E73" w14:textId="2DC0CA44" w:rsidR="006350E3" w:rsidRPr="00C976A2" w:rsidRDefault="006350E3" w:rsidP="006350E3">
      <w:pPr>
        <w:spacing w:line="276" w:lineRule="auto"/>
        <w:jc w:val="center"/>
        <w:textAlignment w:val="baseline"/>
        <w:rPr>
          <w:rFonts w:ascii="Verdana" w:eastAsia="Times New Roman" w:hAnsi="Verdana" w:cs="Arial"/>
          <w:b/>
          <w:bCs/>
          <w:spacing w:val="-5"/>
          <w:lang w:val="pl-PL"/>
        </w:rPr>
      </w:pPr>
      <w:r w:rsidRPr="00C976A2">
        <w:rPr>
          <w:rFonts w:ascii="Verdana" w:eastAsia="Times New Roman" w:hAnsi="Verdana" w:cs="Arial"/>
          <w:b/>
          <w:bCs/>
          <w:spacing w:val="-5"/>
          <w:lang w:val="pl-PL"/>
        </w:rPr>
        <w:t>§ 14.</w:t>
      </w:r>
    </w:p>
    <w:p w14:paraId="2C558592" w14:textId="77777777" w:rsidR="00F803B8" w:rsidRPr="00C72245" w:rsidRDefault="00F803B8" w:rsidP="00F803B8">
      <w:pPr>
        <w:tabs>
          <w:tab w:val="right" w:pos="284"/>
        </w:tabs>
        <w:spacing w:line="276" w:lineRule="auto"/>
        <w:jc w:val="both"/>
        <w:textAlignment w:val="baseline"/>
        <w:rPr>
          <w:rFonts w:ascii="Verdana" w:eastAsia="Times New Roman" w:hAnsi="Verdana" w:cs="Arial"/>
          <w:color w:val="000000" w:themeColor="text1"/>
          <w:lang w:val="pl-PL"/>
        </w:rPr>
      </w:pPr>
    </w:p>
    <w:p w14:paraId="5BFFF211" w14:textId="77777777" w:rsidR="005B0E0C" w:rsidRPr="00C72245" w:rsidRDefault="00F803B8" w:rsidP="00F803B8">
      <w:pPr>
        <w:pStyle w:val="Akapitzlist"/>
        <w:numPr>
          <w:ilvl w:val="0"/>
          <w:numId w:val="55"/>
        </w:numPr>
        <w:tabs>
          <w:tab w:val="right" w:pos="284"/>
        </w:tabs>
        <w:spacing w:line="276" w:lineRule="auto"/>
        <w:ind w:left="288" w:hanging="426"/>
        <w:jc w:val="both"/>
        <w:textAlignment w:val="baseline"/>
        <w:rPr>
          <w:rFonts w:ascii="Verdana" w:eastAsia="Times New Roman" w:hAnsi="Verdana" w:cs="Arial"/>
          <w:color w:val="000000" w:themeColor="text1"/>
          <w:lang w:val="pl-PL"/>
        </w:rPr>
      </w:pPr>
      <w:r w:rsidRPr="00C72245">
        <w:rPr>
          <w:rFonts w:ascii="Verdana" w:eastAsia="Arial" w:hAnsi="Verdana"/>
          <w:color w:val="000000" w:themeColor="text1"/>
          <w:kern w:val="3"/>
          <w:lang w:val="pl-PL" w:eastAsia="zh-CN" w:bidi="hi-IN"/>
        </w:rPr>
        <w:t xml:space="preserve">Wykonawca udziela gwarancji na wykonane przez siebie prace budowlane w okresie ………. miesięcy, od daty odbioru końcowego prac. </w:t>
      </w:r>
    </w:p>
    <w:p w14:paraId="15F6BF91" w14:textId="1665D743" w:rsidR="00F803B8" w:rsidRPr="00C72245" w:rsidRDefault="00F803B8" w:rsidP="00F803B8">
      <w:pPr>
        <w:pStyle w:val="Akapitzlist"/>
        <w:numPr>
          <w:ilvl w:val="0"/>
          <w:numId w:val="55"/>
        </w:numPr>
        <w:tabs>
          <w:tab w:val="right" w:pos="284"/>
        </w:tabs>
        <w:spacing w:line="276" w:lineRule="auto"/>
        <w:ind w:left="288" w:hanging="426"/>
        <w:jc w:val="both"/>
        <w:textAlignment w:val="baseline"/>
        <w:rPr>
          <w:rFonts w:ascii="Verdana" w:eastAsia="Times New Roman" w:hAnsi="Verdana" w:cs="Arial"/>
          <w:color w:val="000000" w:themeColor="text1"/>
          <w:lang w:val="pl-PL"/>
        </w:rPr>
      </w:pPr>
      <w:r w:rsidRPr="00C72245">
        <w:rPr>
          <w:rFonts w:ascii="Verdana" w:eastAsia="Times New Roman" w:hAnsi="Verdana" w:cs="Arial"/>
          <w:color w:val="000000" w:themeColor="text1"/>
          <w:lang w:val="pl-PL"/>
        </w:rPr>
        <w:t>Wykonawca wystawi na rzecz Zamawiającego odrębny dokument gwarancyjny w terminie do 7 dni licząc od dnia odbioru końcowego przedmiotu umowy. Uprawnienia Zamawiającego nie mogą być mniejsze niż wynikające z niniejszej umowy.</w:t>
      </w:r>
    </w:p>
    <w:p w14:paraId="361FD2E0" w14:textId="77777777" w:rsidR="00F803B8" w:rsidRPr="00C72245" w:rsidRDefault="00F803B8" w:rsidP="005B0E0C">
      <w:pPr>
        <w:pStyle w:val="Akapitzlist"/>
        <w:numPr>
          <w:ilvl w:val="3"/>
          <w:numId w:val="95"/>
        </w:numPr>
        <w:tabs>
          <w:tab w:val="clear" w:pos="218"/>
          <w:tab w:val="left" w:pos="360"/>
          <w:tab w:val="left" w:pos="720"/>
        </w:tabs>
        <w:spacing w:line="276" w:lineRule="auto"/>
        <w:ind w:right="72"/>
        <w:textAlignment w:val="baseline"/>
        <w:rPr>
          <w:rFonts w:ascii="Verdana" w:hAnsi="Verdana"/>
          <w:color w:val="000000" w:themeColor="text1"/>
          <w:lang w:val="pl-PL"/>
        </w:rPr>
      </w:pPr>
      <w:r w:rsidRPr="00C72245">
        <w:rPr>
          <w:rFonts w:ascii="Verdana" w:eastAsia="Arial" w:hAnsi="Verdana"/>
          <w:color w:val="000000" w:themeColor="text1"/>
          <w:kern w:val="3"/>
          <w:lang w:val="pl-PL" w:eastAsia="zh-CN" w:bidi="hi-IN"/>
        </w:rPr>
        <w:t>Okres gwarancji dla zastosowanych materiałów i urządzeń zgodny będzie z gwarancjami   producentów, które Wykonawca zobowiązany jest dołączyć do dokumentacji powykonawczej i nie może być krótszy niż 12 miesięcy licząc od dnia protokolarnego bezusterkowego odbioru robót.</w:t>
      </w:r>
    </w:p>
    <w:p w14:paraId="7DE9B3DD" w14:textId="77777777" w:rsidR="00F803B8" w:rsidRPr="00C72245" w:rsidRDefault="00F803B8" w:rsidP="005B0E0C">
      <w:pPr>
        <w:pStyle w:val="Akapitzlist"/>
        <w:numPr>
          <w:ilvl w:val="3"/>
          <w:numId w:val="95"/>
        </w:numPr>
        <w:tabs>
          <w:tab w:val="clear" w:pos="218"/>
          <w:tab w:val="left" w:pos="142"/>
        </w:tabs>
        <w:spacing w:line="276" w:lineRule="auto"/>
        <w:ind w:left="210" w:right="72" w:hanging="352"/>
        <w:textAlignment w:val="baseline"/>
        <w:rPr>
          <w:rFonts w:ascii="Verdana" w:hAnsi="Verdana"/>
          <w:color w:val="000000" w:themeColor="text1"/>
          <w:lang w:val="pl-PL"/>
        </w:rPr>
      </w:pPr>
      <w:r w:rsidRPr="00C72245">
        <w:rPr>
          <w:rFonts w:ascii="Verdana" w:eastAsia="Arial" w:hAnsi="Verdana"/>
          <w:color w:val="000000" w:themeColor="text1"/>
          <w:kern w:val="3"/>
          <w:lang w:val="pl-PL" w:eastAsia="zh-CN" w:bidi="hi-IN"/>
        </w:rPr>
        <w:t>Zamawiający może realizować uprawnienia z tytułu rękojmi za wady fizyczne niezależnie od uprawnień wynikających z gwarancji.</w:t>
      </w:r>
    </w:p>
    <w:p w14:paraId="09A612FC" w14:textId="4D2A0885" w:rsidR="00F803B8" w:rsidRPr="00C72245" w:rsidRDefault="00F803B8" w:rsidP="005B0E0C">
      <w:pPr>
        <w:pStyle w:val="Akapitzlist"/>
        <w:numPr>
          <w:ilvl w:val="3"/>
          <w:numId w:val="95"/>
        </w:numPr>
        <w:tabs>
          <w:tab w:val="clear" w:pos="218"/>
          <w:tab w:val="left" w:pos="142"/>
        </w:tabs>
        <w:spacing w:line="276" w:lineRule="auto"/>
        <w:ind w:left="210" w:right="72" w:hanging="352"/>
        <w:textAlignment w:val="baseline"/>
        <w:rPr>
          <w:rFonts w:ascii="Verdana" w:hAnsi="Verdana"/>
          <w:color w:val="000000" w:themeColor="text1"/>
          <w:lang w:val="pl-PL"/>
        </w:rPr>
      </w:pPr>
      <w:r w:rsidRPr="00C72245">
        <w:rPr>
          <w:rFonts w:ascii="Verdana" w:eastAsia="Arial" w:hAnsi="Verdana"/>
          <w:color w:val="000000" w:themeColor="text1"/>
          <w:kern w:val="3"/>
          <w:lang w:val="pl-PL" w:eastAsia="zh-CN" w:bidi="hi-IN"/>
        </w:rPr>
        <w:t xml:space="preserve">W okresie obowiązywania niniejszej umowy, a także po jej wykonaniu, rozwiązaniu, wygaśnięciu lub odstąpieniu przez którąkolwiek ze Stron, Wykonawca jest i będzie odpowiedzialny wobec Zamawiającego na zasadach uregulowanych w Kodeksie cywilnym za wszelkie szkody oraz roszczenia osób trzecich w przypadku, gdy będą one wynikać z wad przedmiotu umowy lub nie </w:t>
      </w:r>
      <w:r w:rsidRPr="00C72245">
        <w:rPr>
          <w:rFonts w:ascii="Verdana" w:eastAsia="Arial" w:hAnsi="Verdana"/>
          <w:color w:val="000000" w:themeColor="text1"/>
          <w:kern w:val="3"/>
          <w:lang w:val="pl-PL" w:eastAsia="zh-CN" w:bidi="hi-IN"/>
        </w:rPr>
        <w:lastRenderedPageBreak/>
        <w:t>dołożenia należytej staranności przez Wykonawcę przy wykonaniu przedmiotu umowy.</w:t>
      </w:r>
    </w:p>
    <w:p w14:paraId="4332FE07" w14:textId="77777777" w:rsidR="00F803B8" w:rsidRPr="00C72245" w:rsidRDefault="00F803B8" w:rsidP="005B0E0C">
      <w:pPr>
        <w:pStyle w:val="Akapitzlist"/>
        <w:numPr>
          <w:ilvl w:val="3"/>
          <w:numId w:val="95"/>
        </w:numPr>
        <w:tabs>
          <w:tab w:val="clear" w:pos="218"/>
          <w:tab w:val="left" w:pos="142"/>
        </w:tabs>
        <w:spacing w:line="276" w:lineRule="auto"/>
        <w:ind w:left="210" w:right="72" w:hanging="352"/>
        <w:textAlignment w:val="baseline"/>
        <w:rPr>
          <w:rFonts w:ascii="Verdana" w:hAnsi="Verdana"/>
          <w:color w:val="000000" w:themeColor="text1"/>
          <w:lang w:val="pl-PL"/>
        </w:rPr>
      </w:pPr>
      <w:r w:rsidRPr="00C72245">
        <w:rPr>
          <w:rFonts w:ascii="Verdana" w:eastAsia="Arial" w:hAnsi="Verdana"/>
          <w:color w:val="000000" w:themeColor="text1"/>
          <w:kern w:val="3"/>
          <w:lang w:val="pl-PL" w:eastAsia="zh-CN" w:bidi="hi-IN"/>
        </w:rPr>
        <w:t>Wykonawca jest zobowiązany usunąć wady objęte gwarancją w terminie 14 dni lub terminie wyznaczonym przez Zamawiającego.</w:t>
      </w:r>
    </w:p>
    <w:p w14:paraId="16481A07" w14:textId="77777777" w:rsidR="00F803B8" w:rsidRPr="00C72245" w:rsidRDefault="00F803B8" w:rsidP="005B0E0C">
      <w:pPr>
        <w:pStyle w:val="Akapitzlist"/>
        <w:numPr>
          <w:ilvl w:val="3"/>
          <w:numId w:val="95"/>
        </w:numPr>
        <w:tabs>
          <w:tab w:val="clear" w:pos="218"/>
          <w:tab w:val="left" w:pos="284"/>
          <w:tab w:val="left" w:pos="360"/>
          <w:tab w:val="num" w:pos="426"/>
        </w:tabs>
        <w:spacing w:line="276" w:lineRule="auto"/>
        <w:ind w:left="284" w:right="72" w:hanging="284"/>
        <w:textAlignment w:val="baseline"/>
        <w:rPr>
          <w:rFonts w:ascii="Verdana" w:hAnsi="Verdana"/>
          <w:color w:val="000000" w:themeColor="text1"/>
          <w:lang w:val="pl-PL"/>
        </w:rPr>
      </w:pPr>
      <w:r w:rsidRPr="00C72245">
        <w:rPr>
          <w:rFonts w:ascii="Verdana" w:eastAsia="Arial" w:hAnsi="Verdana"/>
          <w:color w:val="000000" w:themeColor="text1"/>
          <w:kern w:val="3"/>
          <w:lang w:val="pl-PL" w:eastAsia="zh-CN" w:bidi="hi-IN"/>
        </w:rPr>
        <w:t>Jeżeli usunięcie usterek i wad ze względów technicznych nie jest możliwe w terminie 14 dni kalendarzowych, Wykonawca zobowiązany jest powiadomić o tym pisemnie Zamawiającego. Zamawiający wyznaczy nowy termin, z uwzględnieniem możliwości technologicznych i sztuki budowlanej. Niedotrzymanie przez Wykonawcę wyznaczonego terminu będzie zakwalifikowane jako odmowa usunięcia wad/usterek.</w:t>
      </w:r>
    </w:p>
    <w:p w14:paraId="671B3CF5" w14:textId="461D1035" w:rsidR="00F803B8" w:rsidRPr="00C72245" w:rsidRDefault="00F803B8" w:rsidP="005B0E0C">
      <w:pPr>
        <w:pStyle w:val="Akapitzlist"/>
        <w:numPr>
          <w:ilvl w:val="3"/>
          <w:numId w:val="95"/>
        </w:numPr>
        <w:tabs>
          <w:tab w:val="clear" w:pos="218"/>
          <w:tab w:val="left" w:pos="284"/>
          <w:tab w:val="left" w:pos="360"/>
          <w:tab w:val="left" w:pos="426"/>
        </w:tabs>
        <w:spacing w:line="276" w:lineRule="auto"/>
        <w:ind w:left="284" w:right="72" w:hanging="284"/>
        <w:textAlignment w:val="baseline"/>
        <w:rPr>
          <w:rFonts w:ascii="Verdana" w:hAnsi="Verdana"/>
          <w:color w:val="000000" w:themeColor="text1"/>
          <w:lang w:val="pl-PL"/>
        </w:rPr>
      </w:pPr>
      <w:r w:rsidRPr="00C72245">
        <w:rPr>
          <w:rFonts w:ascii="Verdana" w:eastAsia="Arial" w:hAnsi="Verdana"/>
          <w:color w:val="000000" w:themeColor="text1"/>
          <w:kern w:val="3"/>
          <w:lang w:val="pl-PL" w:eastAsia="zh-CN" w:bidi="hi-IN"/>
        </w:rPr>
        <w:t xml:space="preserve">W przypadku niewywiązywania się z terminów usunięcia wad/usterek, o których mowa w ust. </w:t>
      </w:r>
      <w:r w:rsidR="005B0E0C" w:rsidRPr="00C72245">
        <w:rPr>
          <w:rFonts w:ascii="Verdana" w:eastAsia="Arial" w:hAnsi="Verdana"/>
          <w:color w:val="000000" w:themeColor="text1"/>
          <w:kern w:val="3"/>
          <w:lang w:val="pl-PL" w:eastAsia="zh-CN" w:bidi="hi-IN"/>
        </w:rPr>
        <w:t>6</w:t>
      </w:r>
      <w:r w:rsidRPr="00C72245">
        <w:rPr>
          <w:rFonts w:ascii="Verdana" w:eastAsia="Arial" w:hAnsi="Verdana"/>
          <w:color w:val="000000" w:themeColor="text1"/>
          <w:kern w:val="3"/>
          <w:lang w:val="pl-PL" w:eastAsia="zh-CN" w:bidi="hi-IN"/>
        </w:rPr>
        <w:t xml:space="preserve"> lub </w:t>
      </w:r>
      <w:r w:rsidR="005B0E0C" w:rsidRPr="00C72245">
        <w:rPr>
          <w:rFonts w:ascii="Verdana" w:eastAsia="Arial" w:hAnsi="Verdana"/>
          <w:color w:val="000000" w:themeColor="text1"/>
          <w:kern w:val="3"/>
          <w:lang w:val="pl-PL" w:eastAsia="zh-CN" w:bidi="hi-IN"/>
        </w:rPr>
        <w:t>7</w:t>
      </w:r>
      <w:r w:rsidRPr="00C72245">
        <w:rPr>
          <w:rFonts w:ascii="Verdana" w:eastAsia="Arial" w:hAnsi="Verdana"/>
          <w:color w:val="000000" w:themeColor="text1"/>
          <w:kern w:val="3"/>
          <w:lang w:val="pl-PL" w:eastAsia="zh-CN" w:bidi="hi-IN"/>
        </w:rPr>
        <w:t xml:space="preserve"> Zamawiający naliczy Wykonawcy karę umowną w wysokości 0,5 % wynagrodzenia brutto, o którym mowa § 7 ust. 1 niniejszej umowy za każdy rozpoczęty dzień opóźnienia, liczonego od dnia wyznaczonego na usunięcie wad/usterek.</w:t>
      </w:r>
    </w:p>
    <w:p w14:paraId="1AFE689C" w14:textId="67D2D010" w:rsidR="00F803B8" w:rsidRPr="00C72245" w:rsidRDefault="00F803B8" w:rsidP="005B0E0C">
      <w:pPr>
        <w:pStyle w:val="Akapitzlist"/>
        <w:numPr>
          <w:ilvl w:val="3"/>
          <w:numId w:val="95"/>
        </w:numPr>
        <w:tabs>
          <w:tab w:val="clear" w:pos="218"/>
          <w:tab w:val="left" w:pos="284"/>
        </w:tabs>
        <w:spacing w:line="276" w:lineRule="auto"/>
        <w:ind w:left="284" w:right="72" w:hanging="284"/>
        <w:textAlignment w:val="baseline"/>
        <w:rPr>
          <w:rFonts w:ascii="Verdana" w:hAnsi="Verdana"/>
          <w:color w:val="000000" w:themeColor="text1"/>
          <w:lang w:val="pl-PL"/>
        </w:rPr>
      </w:pPr>
      <w:r w:rsidRPr="00C72245">
        <w:rPr>
          <w:rFonts w:ascii="Verdana" w:eastAsia="Arial" w:hAnsi="Verdana"/>
          <w:color w:val="000000" w:themeColor="text1"/>
          <w:kern w:val="3"/>
          <w:lang w:val="pl-PL" w:eastAsia="zh-CN" w:bidi="hi-IN"/>
        </w:rPr>
        <w:t xml:space="preserve">W przypadku odmowy usunięcia wad/usterek ze strony Wykonawcy lub przekroczenia terminów usunięcia wad/usterek o których mowa w ust. </w:t>
      </w:r>
      <w:r w:rsidR="005B0E0C" w:rsidRPr="00C72245">
        <w:rPr>
          <w:rFonts w:ascii="Verdana" w:eastAsia="Arial" w:hAnsi="Verdana"/>
          <w:color w:val="000000" w:themeColor="text1"/>
          <w:kern w:val="3"/>
          <w:lang w:val="pl-PL" w:eastAsia="zh-CN" w:bidi="hi-IN"/>
        </w:rPr>
        <w:t>6</w:t>
      </w:r>
      <w:r w:rsidRPr="00C72245">
        <w:rPr>
          <w:rFonts w:ascii="Verdana" w:eastAsia="Arial" w:hAnsi="Verdana"/>
          <w:color w:val="000000" w:themeColor="text1"/>
          <w:kern w:val="3"/>
          <w:lang w:val="pl-PL" w:eastAsia="zh-CN" w:bidi="hi-IN"/>
        </w:rPr>
        <w:t xml:space="preserve"> lub </w:t>
      </w:r>
      <w:r w:rsidR="005B0E0C" w:rsidRPr="00C72245">
        <w:rPr>
          <w:rFonts w:ascii="Verdana" w:eastAsia="Arial" w:hAnsi="Verdana"/>
          <w:color w:val="000000" w:themeColor="text1"/>
          <w:kern w:val="3"/>
          <w:lang w:val="pl-PL" w:eastAsia="zh-CN" w:bidi="hi-IN"/>
        </w:rPr>
        <w:t>7</w:t>
      </w:r>
      <w:r w:rsidRPr="00C72245">
        <w:rPr>
          <w:rFonts w:ascii="Verdana" w:eastAsia="Arial" w:hAnsi="Verdana"/>
          <w:color w:val="000000" w:themeColor="text1"/>
          <w:kern w:val="3"/>
          <w:lang w:val="pl-PL" w:eastAsia="zh-CN" w:bidi="hi-IN"/>
        </w:rPr>
        <w:t xml:space="preserve"> o ponad 30 dni kalendarzowych, Zamawiający zleci usunięcie tych wad/usterek innemu podmiotowi, obciążając kosztami Wykonawcę lub potrącając te koszty z kwoty zabezpieczenia należytego wykonania umowy.</w:t>
      </w:r>
    </w:p>
    <w:p w14:paraId="2CFFE7D7" w14:textId="77777777" w:rsidR="00F803B8" w:rsidRPr="00C72245" w:rsidRDefault="00F803B8" w:rsidP="005B0E0C">
      <w:pPr>
        <w:pStyle w:val="Akapitzlist"/>
        <w:numPr>
          <w:ilvl w:val="3"/>
          <w:numId w:val="95"/>
        </w:numPr>
        <w:tabs>
          <w:tab w:val="clear" w:pos="218"/>
          <w:tab w:val="left" w:pos="567"/>
        </w:tabs>
        <w:spacing w:line="276" w:lineRule="auto"/>
        <w:ind w:left="567" w:right="72" w:hanging="567"/>
        <w:textAlignment w:val="baseline"/>
        <w:rPr>
          <w:rFonts w:ascii="Verdana" w:hAnsi="Verdana"/>
          <w:color w:val="000000" w:themeColor="text1"/>
          <w:lang w:val="pl-PL"/>
        </w:rPr>
      </w:pPr>
      <w:r w:rsidRPr="00C72245">
        <w:rPr>
          <w:rFonts w:ascii="Verdana" w:eastAsia="Arial" w:hAnsi="Verdana"/>
          <w:color w:val="000000" w:themeColor="text1"/>
          <w:kern w:val="3"/>
          <w:lang w:val="pl-PL" w:eastAsia="zh-CN" w:bidi="hi-IN"/>
        </w:rPr>
        <w:t>Na okoliczność usunięcia wad lub usterek spisuje się protokół z udziałem Wykonawcy Zamawiającego.</w:t>
      </w:r>
    </w:p>
    <w:p w14:paraId="706DDB4D" w14:textId="77777777" w:rsidR="00F803B8" w:rsidRPr="00C72245" w:rsidRDefault="00F803B8" w:rsidP="005B0E0C">
      <w:pPr>
        <w:pStyle w:val="Akapitzlist"/>
        <w:numPr>
          <w:ilvl w:val="3"/>
          <w:numId w:val="95"/>
        </w:numPr>
        <w:tabs>
          <w:tab w:val="clear" w:pos="218"/>
          <w:tab w:val="left" w:pos="567"/>
        </w:tabs>
        <w:spacing w:line="276" w:lineRule="auto"/>
        <w:ind w:left="567" w:right="72" w:hanging="567"/>
        <w:textAlignment w:val="baseline"/>
        <w:rPr>
          <w:rFonts w:ascii="Verdana" w:hAnsi="Verdana"/>
          <w:color w:val="000000" w:themeColor="text1"/>
          <w:lang w:val="pl-PL"/>
        </w:rPr>
      </w:pPr>
      <w:r w:rsidRPr="00C72245">
        <w:rPr>
          <w:rFonts w:ascii="Verdana" w:eastAsia="Arial" w:hAnsi="Verdana"/>
          <w:color w:val="000000" w:themeColor="text1"/>
          <w:kern w:val="3"/>
          <w:lang w:val="pl-PL" w:eastAsia="zh-CN" w:bidi="hi-IN"/>
        </w:rPr>
        <w:t>W przypadku wystąpienia, w okresie obowiązywania gwarancji, konieczności wykonania napraw niezaliczanych do napraw gwarancyjnych (w szczególności wynikające z powodu działań osób trzecich), Wykonawca zobowiązany jest na zlecenie Zamawiającego do zrealizowania zamówienia po cenach jednostkowych wskazanych w ofercie przetargowej, w terminie ustalonym z Zamawiającym. W przypadku niedotrzymania terminu Zamawiający upoważniony jest do zlecenia przedmiotowego zakresu innemu wykonawcy przy zachowaniu warunków gwarancji.</w:t>
      </w:r>
    </w:p>
    <w:p w14:paraId="4182FBA7" w14:textId="0BCC5B7E" w:rsidR="00F803B8" w:rsidRPr="00C72245" w:rsidRDefault="00F803B8" w:rsidP="005B0E0C">
      <w:pPr>
        <w:pStyle w:val="Akapitzlist"/>
        <w:numPr>
          <w:ilvl w:val="3"/>
          <w:numId w:val="95"/>
        </w:numPr>
        <w:tabs>
          <w:tab w:val="clear" w:pos="218"/>
          <w:tab w:val="left" w:pos="360"/>
          <w:tab w:val="left" w:pos="567"/>
          <w:tab w:val="left" w:pos="709"/>
        </w:tabs>
        <w:spacing w:line="276" w:lineRule="auto"/>
        <w:ind w:left="567" w:right="72" w:hanging="567"/>
        <w:textAlignment w:val="baseline"/>
        <w:rPr>
          <w:rFonts w:ascii="Verdana" w:hAnsi="Verdana"/>
          <w:color w:val="000000" w:themeColor="text1"/>
          <w:lang w:val="pl-PL"/>
        </w:rPr>
      </w:pPr>
      <w:r w:rsidRPr="00C72245">
        <w:rPr>
          <w:rFonts w:ascii="Verdana" w:hAnsi="Verdana"/>
          <w:color w:val="000000" w:themeColor="text1"/>
          <w:spacing w:val="-2"/>
          <w:lang w:val="pl-PL"/>
        </w:rPr>
        <w:t xml:space="preserve">Wykonawca zobowiązuje się do usunięcia wad i usterek przedmiotu umowy ujawnionych w okresie gwarancji jakości w terminie 7 dni kalendarzowych, a wad szczególnie uciążliwych — w ciągu 24 godzin od daty doręczenia mu zgłoszenia wystosowanego przez Zamawiającego lub użytkownika za </w:t>
      </w:r>
      <w:r w:rsidRPr="00C72245">
        <w:rPr>
          <w:rFonts w:ascii="Verdana" w:hAnsi="Verdana"/>
          <w:color w:val="000000" w:themeColor="text1"/>
          <w:lang w:val="pl-PL"/>
        </w:rPr>
        <w:t xml:space="preserve">pośrednictwem poczty elektronicznej na adres </w:t>
      </w:r>
      <w:hyperlink r:id="rId8" w:history="1">
        <w:r w:rsidRPr="00C72245">
          <w:rPr>
            <w:rStyle w:val="Hipercze"/>
            <w:rFonts w:ascii="Verdana" w:hAnsi="Verdana"/>
            <w:color w:val="000000" w:themeColor="text1"/>
            <w:highlight w:val="lightGray"/>
            <w:lang w:val="pl-PL"/>
          </w:rPr>
          <w:t>drogi@powiat.gostyn.pl</w:t>
        </w:r>
      </w:hyperlink>
    </w:p>
    <w:p w14:paraId="58FD180C" w14:textId="0E0789D9" w:rsidR="00F803B8" w:rsidRPr="00C72245" w:rsidRDefault="00F803B8" w:rsidP="005B0E0C">
      <w:pPr>
        <w:pStyle w:val="Akapitzlist"/>
        <w:numPr>
          <w:ilvl w:val="3"/>
          <w:numId w:val="95"/>
        </w:numPr>
        <w:tabs>
          <w:tab w:val="clear" w:pos="218"/>
          <w:tab w:val="left" w:pos="567"/>
          <w:tab w:val="left" w:pos="709"/>
        </w:tabs>
        <w:spacing w:line="276" w:lineRule="auto"/>
        <w:ind w:left="567" w:right="72" w:hanging="567"/>
        <w:textAlignment w:val="baseline"/>
        <w:rPr>
          <w:rFonts w:ascii="Verdana" w:hAnsi="Verdana"/>
          <w:color w:val="000000" w:themeColor="text1"/>
          <w:lang w:val="pl-PL"/>
        </w:rPr>
      </w:pPr>
      <w:r w:rsidRPr="00C72245">
        <w:rPr>
          <w:rFonts w:ascii="Verdana" w:hAnsi="Verdana"/>
          <w:color w:val="000000" w:themeColor="text1"/>
          <w:lang w:val="pl-PL"/>
        </w:rPr>
        <w:t>Jeżeli usunięcie wady lub usterki ze względów technicznych nie jest możliwe w terminach, o których mowa w ust. 1</w:t>
      </w:r>
      <w:r w:rsidR="005B0E0C" w:rsidRPr="00C72245">
        <w:rPr>
          <w:rFonts w:ascii="Verdana" w:hAnsi="Verdana"/>
          <w:color w:val="000000" w:themeColor="text1"/>
          <w:lang w:val="pl-PL"/>
        </w:rPr>
        <w:t>2</w:t>
      </w:r>
      <w:r w:rsidRPr="00C72245">
        <w:rPr>
          <w:rFonts w:ascii="Verdana" w:hAnsi="Verdana"/>
          <w:color w:val="000000" w:themeColor="text1"/>
          <w:lang w:val="pl-PL"/>
        </w:rPr>
        <w:t xml:space="preserve"> niniejszego paragrafu, Wykonawca jest zobowiązany powiadomić o tym pisemnie Zamawiającego. Zamawiający wyznaczy nowy termin, z uwzględnieniem możliwości technologicznych i sztuki budowlanej. W przypadku nieuzgodnienia nowego terminu Wykonawca usunie wady lub usterki w terminie do 21 dni. Niedotrzymanie </w:t>
      </w:r>
      <w:r w:rsidRPr="00C72245">
        <w:rPr>
          <w:rFonts w:ascii="Verdana" w:hAnsi="Verdana"/>
          <w:color w:val="000000" w:themeColor="text1"/>
          <w:lang w:val="pl-PL"/>
        </w:rPr>
        <w:lastRenderedPageBreak/>
        <w:t xml:space="preserve">przez Wykonawcę wyznaczonego terminu będzie zakwalifikowane jako odmowa usunięcia wady lub usterki. </w:t>
      </w:r>
    </w:p>
    <w:p w14:paraId="00907129" w14:textId="77777777" w:rsidR="00F803B8" w:rsidRPr="00C72245" w:rsidRDefault="00F803B8" w:rsidP="00F803B8">
      <w:pPr>
        <w:pStyle w:val="Akapitzlist"/>
        <w:numPr>
          <w:ilvl w:val="3"/>
          <w:numId w:val="95"/>
        </w:numPr>
        <w:tabs>
          <w:tab w:val="clear" w:pos="218"/>
          <w:tab w:val="num" w:pos="426"/>
          <w:tab w:val="left" w:pos="709"/>
        </w:tabs>
        <w:spacing w:line="276" w:lineRule="auto"/>
        <w:ind w:left="426" w:right="72" w:hanging="426"/>
        <w:textAlignment w:val="baseline"/>
        <w:rPr>
          <w:rFonts w:ascii="Verdana" w:hAnsi="Verdana"/>
          <w:color w:val="000000" w:themeColor="text1"/>
          <w:lang w:val="pl-PL"/>
        </w:rPr>
      </w:pPr>
      <w:r w:rsidRPr="00C72245">
        <w:rPr>
          <w:rFonts w:ascii="Verdana" w:hAnsi="Verdana"/>
          <w:color w:val="000000" w:themeColor="text1"/>
          <w:lang w:val="pl-PL"/>
        </w:rPr>
        <w:t>W przypadku odmowy usunięcia wad lub usterek ze strony Wykonawcy lub nie wywiązywaniu się z terminów, o których mowa w ust. 13 i 14 niniejszego paragrafu, Zamawiający zleci usunięcie tych wad lub usterek innemu podmiotowi, obciążając kosztami Wykonawcę bez konieczności uzyskiwania upoważnienia sądowego, o którym mowa w art. 480 Kodeksu cywilnego lub potrącając te koszty z kwoty zabezpieczenia należytego wykonania umowy, jeśli zostało ono ustanowione, a gdy kwota ta okaże się niewystarczająca, Zamawiający będzie dochodził od Wykonawcy zwrotu kosztów na zasadach ogólnych, to jest w myśl przepisów Kodeksu cywilnego.</w:t>
      </w:r>
    </w:p>
    <w:p w14:paraId="4051DB7B" w14:textId="77777777" w:rsidR="00F803B8" w:rsidRPr="00C72245" w:rsidRDefault="00F803B8" w:rsidP="00F803B8">
      <w:pPr>
        <w:pStyle w:val="Akapitzlist"/>
        <w:numPr>
          <w:ilvl w:val="3"/>
          <w:numId w:val="95"/>
        </w:numPr>
        <w:tabs>
          <w:tab w:val="clear" w:pos="218"/>
          <w:tab w:val="left" w:pos="360"/>
          <w:tab w:val="num" w:pos="426"/>
          <w:tab w:val="left" w:pos="709"/>
        </w:tabs>
        <w:spacing w:line="276" w:lineRule="auto"/>
        <w:ind w:left="426" w:right="72" w:hanging="426"/>
        <w:textAlignment w:val="baseline"/>
        <w:rPr>
          <w:rFonts w:ascii="Verdana" w:hAnsi="Verdana"/>
          <w:color w:val="000000" w:themeColor="text1"/>
          <w:lang w:val="pl-PL"/>
        </w:rPr>
      </w:pPr>
      <w:r w:rsidRPr="00C72245">
        <w:rPr>
          <w:rFonts w:ascii="Verdana" w:hAnsi="Verdana"/>
          <w:color w:val="000000" w:themeColor="text1"/>
          <w:lang w:val="pl-PL"/>
        </w:rPr>
        <w:t>Na okoliczność usunięcia wad lub usterek spisuje się protokół z udziałem Wykonawcy i Zamawiającego.</w:t>
      </w:r>
    </w:p>
    <w:p w14:paraId="1F5DD042" w14:textId="77777777" w:rsidR="00F803B8" w:rsidRPr="00C72245" w:rsidRDefault="00F803B8" w:rsidP="00F803B8">
      <w:pPr>
        <w:pStyle w:val="Akapitzlist"/>
        <w:numPr>
          <w:ilvl w:val="3"/>
          <w:numId w:val="95"/>
        </w:numPr>
        <w:tabs>
          <w:tab w:val="clear" w:pos="218"/>
          <w:tab w:val="left" w:pos="360"/>
          <w:tab w:val="num" w:pos="426"/>
          <w:tab w:val="left" w:pos="709"/>
        </w:tabs>
        <w:spacing w:line="276" w:lineRule="auto"/>
        <w:ind w:left="426" w:right="72" w:hanging="426"/>
        <w:textAlignment w:val="baseline"/>
        <w:rPr>
          <w:rFonts w:ascii="Verdana" w:hAnsi="Verdana"/>
          <w:color w:val="000000" w:themeColor="text1"/>
          <w:lang w:val="pl-PL"/>
        </w:rPr>
      </w:pPr>
      <w:r w:rsidRPr="00C72245">
        <w:rPr>
          <w:rFonts w:ascii="Verdana" w:hAnsi="Verdana"/>
          <w:color w:val="000000" w:themeColor="text1"/>
          <w:lang w:val="pl-PL"/>
        </w:rPr>
        <w:t>Stwierdzenie usunięcia wad powinno nastąpić nie później niż w ciągu 3 dni od daty zawiadomienia Zamawiającego przez Wykonawcę o dokonaniu naprawy.</w:t>
      </w:r>
    </w:p>
    <w:p w14:paraId="6D0B395C" w14:textId="77777777" w:rsidR="00F803B8" w:rsidRPr="00C72245" w:rsidRDefault="00F803B8" w:rsidP="00F803B8">
      <w:pPr>
        <w:pStyle w:val="Akapitzlist"/>
        <w:numPr>
          <w:ilvl w:val="3"/>
          <w:numId w:val="95"/>
        </w:numPr>
        <w:tabs>
          <w:tab w:val="clear" w:pos="218"/>
          <w:tab w:val="left" w:pos="360"/>
          <w:tab w:val="num" w:pos="426"/>
          <w:tab w:val="left" w:pos="709"/>
        </w:tabs>
        <w:spacing w:line="276" w:lineRule="auto"/>
        <w:ind w:left="426" w:right="72" w:hanging="426"/>
        <w:textAlignment w:val="baseline"/>
        <w:rPr>
          <w:rFonts w:ascii="Verdana" w:hAnsi="Verdana"/>
          <w:color w:val="000000" w:themeColor="text1"/>
          <w:lang w:val="pl-PL"/>
        </w:rPr>
      </w:pPr>
      <w:r w:rsidRPr="00C72245">
        <w:rPr>
          <w:rFonts w:ascii="Verdana" w:hAnsi="Verdana"/>
          <w:color w:val="000000" w:themeColor="text1"/>
          <w:lang w:val="pl-PL"/>
        </w:rPr>
        <w:t>Jeżeli wada lub usterka fizyczna elementu o dłuższym okresie gwarancji spowodowała uszkodzenie elementu, dla którego okres gwarancji już upłynął, Wykonawca zobowiązuje się do nieodpłatnego usunięcia wad lub usterek w obu elementach.</w:t>
      </w:r>
    </w:p>
    <w:p w14:paraId="62A45FE7" w14:textId="77777777" w:rsidR="00F803B8" w:rsidRPr="00C72245" w:rsidRDefault="00F803B8" w:rsidP="00F803B8">
      <w:pPr>
        <w:pStyle w:val="Akapitzlist"/>
        <w:numPr>
          <w:ilvl w:val="0"/>
          <w:numId w:val="96"/>
        </w:numPr>
        <w:tabs>
          <w:tab w:val="clear" w:pos="928"/>
          <w:tab w:val="left" w:pos="432"/>
        </w:tabs>
        <w:spacing w:line="276" w:lineRule="auto"/>
        <w:ind w:left="426" w:hanging="426"/>
        <w:textAlignment w:val="baseline"/>
        <w:rPr>
          <w:rFonts w:ascii="Verdana" w:hAnsi="Verdana"/>
          <w:color w:val="000000" w:themeColor="text1"/>
          <w:lang w:val="pl-PL"/>
        </w:rPr>
      </w:pPr>
      <w:r w:rsidRPr="00C72245">
        <w:rPr>
          <w:rFonts w:ascii="Verdana" w:hAnsi="Verdana"/>
          <w:color w:val="000000" w:themeColor="text1"/>
          <w:lang w:val="pl-PL"/>
        </w:rPr>
        <w:t>W razie stwierdzenia przez Zamawiającego wad lub usterek, okres gwarancyjny zostanie wydłużony o okres pomiędzy datą zawiadomienia Wykonawcy o stwierdzeniu wad lub usterek, a datą ich usunięcia. Jeżeli w ramach gwarancji Wykonawca dokonał usunięcia wad istotnych, termin gwarancji biegnie na nowo od chwili usunięcia wad.</w:t>
      </w:r>
    </w:p>
    <w:p w14:paraId="570006E5" w14:textId="77777777" w:rsidR="00F803B8" w:rsidRPr="00C72245" w:rsidRDefault="00F803B8" w:rsidP="00F803B8">
      <w:pPr>
        <w:pStyle w:val="Akapitzlist"/>
        <w:numPr>
          <w:ilvl w:val="0"/>
          <w:numId w:val="96"/>
        </w:numPr>
        <w:tabs>
          <w:tab w:val="clear" w:pos="928"/>
          <w:tab w:val="left" w:pos="432"/>
        </w:tabs>
        <w:spacing w:line="276" w:lineRule="auto"/>
        <w:ind w:left="426" w:hanging="426"/>
        <w:textAlignment w:val="baseline"/>
        <w:rPr>
          <w:rFonts w:ascii="Verdana" w:hAnsi="Verdana"/>
          <w:color w:val="000000" w:themeColor="text1"/>
          <w:lang w:val="pl-PL"/>
        </w:rPr>
      </w:pPr>
      <w:r w:rsidRPr="00C72245">
        <w:rPr>
          <w:rFonts w:ascii="Verdana" w:hAnsi="Verdana"/>
          <w:color w:val="000000" w:themeColor="text1"/>
          <w:lang w:val="pl-PL"/>
        </w:rPr>
        <w:t>Pomimo wygaśnięcia gwarancji lub rękojmi, Wykonawca zobowiązany jest usunąć wady, które zostały zgłoszone przez Zamawiającego w okresie trwania gwarancji lub rękojmi.</w:t>
      </w:r>
    </w:p>
    <w:p w14:paraId="37156133" w14:textId="77777777" w:rsidR="00F803B8" w:rsidRPr="00C72245" w:rsidRDefault="00F803B8" w:rsidP="00F803B8">
      <w:pPr>
        <w:pStyle w:val="Akapitzlist"/>
        <w:numPr>
          <w:ilvl w:val="0"/>
          <w:numId w:val="96"/>
        </w:numPr>
        <w:tabs>
          <w:tab w:val="clear" w:pos="928"/>
          <w:tab w:val="num" w:pos="426"/>
        </w:tabs>
        <w:spacing w:line="276" w:lineRule="auto"/>
        <w:ind w:left="426" w:hanging="426"/>
        <w:textAlignment w:val="baseline"/>
        <w:rPr>
          <w:rFonts w:ascii="Verdana" w:hAnsi="Verdana"/>
          <w:color w:val="000000" w:themeColor="text1"/>
          <w:lang w:val="pl-PL"/>
        </w:rPr>
      </w:pPr>
      <w:r w:rsidRPr="00C72245">
        <w:rPr>
          <w:rFonts w:ascii="Verdana" w:hAnsi="Verdana"/>
          <w:color w:val="000000" w:themeColor="text1"/>
          <w:lang w:val="pl-PL"/>
        </w:rPr>
        <w:t>Do gwarancji udzielonej przez Wykonawcę, w sprawach nieuregulowanych w umowie odpowiednie zastosowanie mają przepisy Kodeksu cywilnego o gwarancji jakości przy sprzedaży.</w:t>
      </w:r>
    </w:p>
    <w:p w14:paraId="4A3EAB7B" w14:textId="77777777" w:rsidR="00F803B8" w:rsidRPr="00C72245" w:rsidRDefault="00F803B8" w:rsidP="00F803B8">
      <w:pPr>
        <w:pStyle w:val="Akapitzlist"/>
        <w:numPr>
          <w:ilvl w:val="0"/>
          <w:numId w:val="96"/>
        </w:numPr>
        <w:tabs>
          <w:tab w:val="clear" w:pos="928"/>
          <w:tab w:val="num" w:pos="426"/>
        </w:tabs>
        <w:spacing w:line="276" w:lineRule="auto"/>
        <w:ind w:left="426" w:hanging="426"/>
        <w:textAlignment w:val="baseline"/>
        <w:rPr>
          <w:rFonts w:ascii="Verdana" w:hAnsi="Verdana"/>
          <w:color w:val="000000" w:themeColor="text1"/>
          <w:lang w:val="pl-PL"/>
        </w:rPr>
      </w:pPr>
      <w:r w:rsidRPr="00C72245">
        <w:rPr>
          <w:rFonts w:ascii="Verdana" w:hAnsi="Verdana"/>
          <w:color w:val="000000" w:themeColor="text1"/>
          <w:lang w:val="pl-PL"/>
        </w:rPr>
        <w:t>Niezależnie od uprawnień z tytułu gwarancji Zamawiającemu przysługują uprawnienia z tytułu rękojmi na zasadach określonych w Kodeksie cywilnym.</w:t>
      </w:r>
    </w:p>
    <w:p w14:paraId="6145723C" w14:textId="77777777" w:rsidR="00F803B8" w:rsidRPr="00C72245" w:rsidRDefault="00F803B8" w:rsidP="00F803B8">
      <w:pPr>
        <w:pStyle w:val="Akapitzlist"/>
        <w:numPr>
          <w:ilvl w:val="0"/>
          <w:numId w:val="96"/>
        </w:numPr>
        <w:tabs>
          <w:tab w:val="clear" w:pos="928"/>
          <w:tab w:val="num" w:pos="426"/>
        </w:tabs>
        <w:spacing w:line="276" w:lineRule="auto"/>
        <w:ind w:left="426" w:hanging="426"/>
        <w:textAlignment w:val="baseline"/>
        <w:rPr>
          <w:rFonts w:ascii="Verdana" w:hAnsi="Verdana"/>
          <w:color w:val="000000" w:themeColor="text1"/>
          <w:lang w:val="pl-PL"/>
        </w:rPr>
      </w:pPr>
      <w:r w:rsidRPr="00C72245">
        <w:rPr>
          <w:rFonts w:ascii="Verdana" w:hAnsi="Verdana"/>
          <w:color w:val="000000" w:themeColor="text1"/>
          <w:lang w:val="pl-PL"/>
        </w:rPr>
        <w:t>Przeglądy gwarancyjne przeprowadzane są nie później niż 30 dni przed upływem okresu gwarancji i rękojmi.</w:t>
      </w:r>
    </w:p>
    <w:p w14:paraId="403C5EDC" w14:textId="77777777" w:rsidR="00F803B8" w:rsidRPr="00C72245" w:rsidRDefault="00F803B8" w:rsidP="00F803B8">
      <w:pPr>
        <w:pStyle w:val="Akapitzlist"/>
        <w:numPr>
          <w:ilvl w:val="0"/>
          <w:numId w:val="96"/>
        </w:numPr>
        <w:tabs>
          <w:tab w:val="clear" w:pos="928"/>
          <w:tab w:val="num" w:pos="426"/>
        </w:tabs>
        <w:spacing w:line="276" w:lineRule="auto"/>
        <w:ind w:left="426" w:hanging="426"/>
        <w:textAlignment w:val="baseline"/>
        <w:rPr>
          <w:rFonts w:ascii="Verdana" w:hAnsi="Verdana"/>
          <w:color w:val="000000" w:themeColor="text1"/>
          <w:lang w:val="pl-PL"/>
        </w:rPr>
      </w:pPr>
      <w:r w:rsidRPr="00C72245">
        <w:rPr>
          <w:rFonts w:ascii="Verdana" w:hAnsi="Verdana"/>
          <w:color w:val="000000" w:themeColor="text1"/>
          <w:lang w:val="pl-PL"/>
        </w:rPr>
        <w:t>Przeglądy gwarancyjne przeprowadzane są komisyjnie przy udziale upoważnionych przedstawicieli Zamawiającego i Wykonawcy. Z przeglądu gwarancyjnego sporządzony jest protokół przeglądu gwarancyjnego.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14:paraId="670FE973" w14:textId="77777777" w:rsidR="00F803B8" w:rsidRPr="00C72245" w:rsidRDefault="00F803B8" w:rsidP="00F803B8">
      <w:pPr>
        <w:pStyle w:val="Akapitzlist"/>
        <w:numPr>
          <w:ilvl w:val="0"/>
          <w:numId w:val="96"/>
        </w:numPr>
        <w:tabs>
          <w:tab w:val="clear" w:pos="928"/>
          <w:tab w:val="left" w:pos="432"/>
          <w:tab w:val="num" w:pos="568"/>
        </w:tabs>
        <w:spacing w:line="276" w:lineRule="auto"/>
        <w:ind w:left="426" w:hanging="426"/>
        <w:textAlignment w:val="baseline"/>
        <w:rPr>
          <w:rFonts w:ascii="Verdana" w:hAnsi="Verdana"/>
          <w:color w:val="000000" w:themeColor="text1"/>
          <w:lang w:val="pl-PL"/>
        </w:rPr>
      </w:pPr>
      <w:r w:rsidRPr="00C72245">
        <w:rPr>
          <w:rFonts w:ascii="Verdana" w:hAnsi="Verdana"/>
          <w:color w:val="000000" w:themeColor="text1"/>
          <w:spacing w:val="-2"/>
          <w:lang w:val="pl-PL"/>
        </w:rPr>
        <w:lastRenderedPageBreak/>
        <w:t>Przeglądy gwarancyjne polegają na ocenie stanu technicznego przedmiotu umowy i ocenie jakości wykonanych robót i użytych materiałów oraz wskazaniu ewentualnych wad ujawnionych w okresie rękojmi lub gwarancji jakości. W przypadku ujawnienia w trakcie przeglądu gwarancyjnego wad lub usterek wykonanych robót Zamawiający wyznaczy odpowiedni termin do ich usunięcia.</w:t>
      </w:r>
    </w:p>
    <w:p w14:paraId="687BBE36" w14:textId="77777777" w:rsidR="00F803B8" w:rsidRPr="00C72245" w:rsidRDefault="00F803B8" w:rsidP="00F803B8">
      <w:pPr>
        <w:pStyle w:val="Akapitzlist"/>
        <w:numPr>
          <w:ilvl w:val="0"/>
          <w:numId w:val="96"/>
        </w:numPr>
        <w:tabs>
          <w:tab w:val="clear" w:pos="928"/>
        </w:tabs>
        <w:spacing w:line="276" w:lineRule="auto"/>
        <w:ind w:left="426" w:right="43" w:hanging="426"/>
        <w:textAlignment w:val="baseline"/>
        <w:rPr>
          <w:rFonts w:ascii="Verdana" w:hAnsi="Verdana"/>
          <w:color w:val="000000" w:themeColor="text1"/>
          <w:lang w:val="pl-PL"/>
        </w:rPr>
      </w:pPr>
      <w:r w:rsidRPr="00C72245">
        <w:rPr>
          <w:rFonts w:ascii="Verdana" w:hAnsi="Verdana"/>
          <w:color w:val="000000" w:themeColor="text1"/>
          <w:lang w:val="pl-PL"/>
        </w:rPr>
        <w:t xml:space="preserve">Odbiory gwarancyjne będą przeprowadzane po przeglądach gwarancyjnych, w okresie rękojmi i okresie gwarancji jakości w ciągu 30 dni przed upływem odpowiednio okresu gwarancji jakości, okresu rękojmi, w celu oceny wykonanych robót związanych z usunięciem wad ujawnionych w okresie rękojmi lub gwarancji jakości. </w:t>
      </w:r>
    </w:p>
    <w:p w14:paraId="6E3D0ADC" w14:textId="77777777" w:rsidR="00F803B8" w:rsidRPr="00C72245" w:rsidRDefault="00F803B8" w:rsidP="00F803B8">
      <w:pPr>
        <w:pStyle w:val="Akapitzlist"/>
        <w:numPr>
          <w:ilvl w:val="0"/>
          <w:numId w:val="96"/>
        </w:numPr>
        <w:tabs>
          <w:tab w:val="clear" w:pos="928"/>
          <w:tab w:val="left" w:pos="284"/>
        </w:tabs>
        <w:spacing w:line="276" w:lineRule="auto"/>
        <w:ind w:left="426" w:right="43" w:hanging="426"/>
        <w:textAlignment w:val="baseline"/>
        <w:rPr>
          <w:rFonts w:ascii="Verdana" w:hAnsi="Verdana"/>
          <w:color w:val="000000" w:themeColor="text1"/>
          <w:lang w:val="pl-PL"/>
        </w:rPr>
      </w:pPr>
      <w:r w:rsidRPr="00C72245">
        <w:rPr>
          <w:rFonts w:ascii="Verdana" w:hAnsi="Verdana"/>
          <w:color w:val="000000" w:themeColor="text1"/>
          <w:lang w:val="pl-PL"/>
        </w:rPr>
        <w:t xml:space="preserve">   Na okoliczność usunięcia wad lub usterek stwierdzonych w czasie przeglądu gwarancyjnego przeprowadza się odbiór gwarancyjny, potwierdzony spisanym przez Wykonawcę i Zamawiającego protokołem odbioru bez zastrzeżeń.</w:t>
      </w:r>
    </w:p>
    <w:p w14:paraId="36D693AE" w14:textId="77777777" w:rsidR="00F803B8" w:rsidRPr="00C72245" w:rsidRDefault="00F803B8" w:rsidP="00F803B8">
      <w:pPr>
        <w:pStyle w:val="Akapitzlist"/>
        <w:numPr>
          <w:ilvl w:val="0"/>
          <w:numId w:val="96"/>
        </w:numPr>
        <w:tabs>
          <w:tab w:val="clear" w:pos="928"/>
          <w:tab w:val="left" w:pos="432"/>
        </w:tabs>
        <w:spacing w:line="276" w:lineRule="auto"/>
        <w:ind w:left="426" w:right="43" w:hanging="426"/>
        <w:textAlignment w:val="baseline"/>
        <w:rPr>
          <w:rFonts w:ascii="Verdana" w:hAnsi="Verdana"/>
          <w:color w:val="000000" w:themeColor="text1"/>
          <w:lang w:val="pl-PL"/>
        </w:rPr>
      </w:pPr>
      <w:r w:rsidRPr="00C72245">
        <w:rPr>
          <w:rFonts w:ascii="Verdana" w:hAnsi="Verdana"/>
          <w:color w:val="000000" w:themeColor="text1"/>
          <w:lang w:val="pl-PL"/>
        </w:rPr>
        <w:t>Nie później niż w ostatnim dniu obowiązywania gwarancji jakości i rękojmi zostanie przeprowadzony odbiór ostateczny. Odbiór ostateczny służy potwierdzeniu usunięcia wszystkich wad ujawnionych w okresie rękojmi i gwarancji jakości i potwierdzeniu wypełnienia przez Wykonawcę wszystkich obowiązków wynikających z niniejszej Umowy.</w:t>
      </w:r>
    </w:p>
    <w:p w14:paraId="60EC5A7E" w14:textId="77777777" w:rsidR="00F803B8" w:rsidRPr="00C72245" w:rsidRDefault="00F803B8" w:rsidP="00F803B8">
      <w:pPr>
        <w:pStyle w:val="Akapitzlist"/>
        <w:numPr>
          <w:ilvl w:val="0"/>
          <w:numId w:val="96"/>
        </w:numPr>
        <w:tabs>
          <w:tab w:val="clear" w:pos="928"/>
          <w:tab w:val="left" w:pos="432"/>
        </w:tabs>
        <w:spacing w:line="276" w:lineRule="auto"/>
        <w:ind w:left="567" w:right="43" w:hanging="567"/>
        <w:textAlignment w:val="baseline"/>
        <w:rPr>
          <w:rFonts w:ascii="Verdana" w:hAnsi="Verdana"/>
          <w:color w:val="000000" w:themeColor="text1"/>
          <w:lang w:val="pl-PL"/>
        </w:rPr>
      </w:pPr>
      <w:r w:rsidRPr="00C72245">
        <w:rPr>
          <w:rFonts w:ascii="Verdana" w:hAnsi="Verdana"/>
          <w:color w:val="000000" w:themeColor="text1"/>
          <w:lang w:val="pl-PL"/>
        </w:rPr>
        <w:t>Z odbioru ostatecznego sporządza się protokół odbioru ostatecznego.</w:t>
      </w:r>
    </w:p>
    <w:p w14:paraId="66587D45" w14:textId="77777777" w:rsidR="00F803B8" w:rsidRPr="00C72245" w:rsidRDefault="00F803B8" w:rsidP="00F803B8">
      <w:pPr>
        <w:pStyle w:val="Akapitzlist"/>
        <w:numPr>
          <w:ilvl w:val="0"/>
          <w:numId w:val="96"/>
        </w:numPr>
        <w:tabs>
          <w:tab w:val="clear" w:pos="928"/>
        </w:tabs>
        <w:spacing w:line="276" w:lineRule="auto"/>
        <w:ind w:left="426" w:right="43" w:hanging="426"/>
        <w:textAlignment w:val="baseline"/>
        <w:rPr>
          <w:rFonts w:ascii="Verdana" w:hAnsi="Verdana"/>
          <w:color w:val="000000" w:themeColor="text1"/>
          <w:lang w:val="pl-PL"/>
        </w:rPr>
      </w:pPr>
      <w:r w:rsidRPr="00C72245">
        <w:rPr>
          <w:rFonts w:ascii="Verdana" w:hAnsi="Verdana"/>
          <w:color w:val="000000" w:themeColor="text1"/>
          <w:lang w:val="pl-PL"/>
        </w:rPr>
        <w:t>Jeżeli podczas odbioru ostatecznego okaże się, te nie zostały usunięte wszystkie wady, co skutkuje niemożliwością użytkowania przedmiotu niniejszej Umowy bądź jego części, Zamawiający przerywa odbiór ostateczny. Zamawiający wyznacza nowy (inny) termin odbioru ostatecznego, do upływu, którego Wykonawca jest zobowiązany usunąć wady. Wykonawca jest zobowiązany przedłużyć gwarancję w stosunku do całego przedmiotu umowy na czas nie krótszy niż do terminu nowego odbioru ostatecznego wyznaczonego przez Zamawiającego.</w:t>
      </w:r>
    </w:p>
    <w:p w14:paraId="6BCAB6AD" w14:textId="77777777" w:rsidR="00F803B8" w:rsidRPr="00C72245" w:rsidRDefault="00F803B8" w:rsidP="00F803B8">
      <w:pPr>
        <w:pStyle w:val="Akapitzlist"/>
        <w:numPr>
          <w:ilvl w:val="0"/>
          <w:numId w:val="96"/>
        </w:numPr>
        <w:tabs>
          <w:tab w:val="clear" w:pos="928"/>
          <w:tab w:val="num" w:pos="426"/>
        </w:tabs>
        <w:spacing w:line="276" w:lineRule="auto"/>
        <w:ind w:left="426" w:right="43" w:hanging="426"/>
        <w:textAlignment w:val="baseline"/>
        <w:rPr>
          <w:rFonts w:ascii="Verdana" w:hAnsi="Verdana"/>
          <w:color w:val="000000" w:themeColor="text1"/>
          <w:lang w:val="pl-PL"/>
        </w:rPr>
      </w:pPr>
      <w:r w:rsidRPr="00C72245">
        <w:rPr>
          <w:rFonts w:ascii="Verdana" w:hAnsi="Verdana"/>
          <w:color w:val="000000" w:themeColor="text1"/>
          <w:lang w:val="pl-PL"/>
        </w:rPr>
        <w:t>Strony ustalają, że koszty dojazdu, transportu, materiałów do naprawy oraz wszelkie inne koszty związane z wykonaniem napraw w ramach gwarancji jakości i rękojmi za wady obciążają Wykonawcę.</w:t>
      </w:r>
    </w:p>
    <w:p w14:paraId="5ACEF94A" w14:textId="77777777" w:rsidR="00F803B8" w:rsidRPr="00C72245" w:rsidRDefault="00F803B8" w:rsidP="00F803B8">
      <w:pPr>
        <w:pStyle w:val="Akapitzlist"/>
        <w:numPr>
          <w:ilvl w:val="0"/>
          <w:numId w:val="96"/>
        </w:numPr>
        <w:tabs>
          <w:tab w:val="clear" w:pos="928"/>
          <w:tab w:val="num" w:pos="426"/>
        </w:tabs>
        <w:spacing w:line="276" w:lineRule="auto"/>
        <w:ind w:left="567" w:right="43" w:hanging="567"/>
        <w:textAlignment w:val="baseline"/>
        <w:rPr>
          <w:rFonts w:ascii="Verdana" w:hAnsi="Verdana"/>
          <w:color w:val="FF0000"/>
          <w:lang w:val="pl-PL"/>
        </w:rPr>
      </w:pPr>
      <w:r w:rsidRPr="00C72245">
        <w:rPr>
          <w:rFonts w:ascii="Verdana" w:eastAsia="Arial" w:hAnsi="Verdana"/>
          <w:color w:val="000000" w:themeColor="text1"/>
          <w:kern w:val="3"/>
          <w:lang w:val="pl-PL" w:eastAsia="zh-CN" w:bidi="hi-IN"/>
        </w:rPr>
        <w:t>W pozostałym zakresie do gwarancji i rękojmi mają zastosowanie przepisy Kodeksu Cywilnego</w:t>
      </w:r>
      <w:r w:rsidRPr="00C72245">
        <w:rPr>
          <w:rFonts w:ascii="Verdana" w:eastAsia="Arial" w:hAnsi="Verdana"/>
          <w:color w:val="FF0000"/>
          <w:kern w:val="3"/>
          <w:lang w:val="pl-PL" w:eastAsia="zh-CN" w:bidi="hi-IN"/>
        </w:rPr>
        <w:t>.</w:t>
      </w:r>
    </w:p>
    <w:p w14:paraId="1F370D77" w14:textId="77777777" w:rsidR="0007304D" w:rsidRPr="00C976A2" w:rsidRDefault="0007304D" w:rsidP="0007304D">
      <w:pPr>
        <w:spacing w:before="482" w:line="245" w:lineRule="exact"/>
        <w:ind w:left="72"/>
        <w:jc w:val="center"/>
        <w:textAlignment w:val="baseline"/>
        <w:rPr>
          <w:rFonts w:ascii="Verdana" w:eastAsia="Times New Roman" w:hAnsi="Verdana" w:cs="Arial"/>
          <w:b/>
          <w:bCs/>
          <w:lang w:val="pl-PL"/>
        </w:rPr>
      </w:pPr>
      <w:r w:rsidRPr="00C976A2">
        <w:rPr>
          <w:rFonts w:ascii="Verdana" w:eastAsia="Times New Roman" w:hAnsi="Verdana" w:cs="Arial"/>
          <w:b/>
          <w:bCs/>
          <w:lang w:val="pl-PL"/>
        </w:rPr>
        <w:t>Prawa autorskie</w:t>
      </w:r>
    </w:p>
    <w:p w14:paraId="1E0C521E" w14:textId="7AFC7B49" w:rsidR="0007304D" w:rsidRPr="00C976A2" w:rsidRDefault="0007304D" w:rsidP="0007304D">
      <w:pPr>
        <w:spacing w:line="242" w:lineRule="exact"/>
        <w:ind w:left="72"/>
        <w:jc w:val="center"/>
        <w:textAlignment w:val="baseline"/>
        <w:rPr>
          <w:rFonts w:ascii="Verdana" w:eastAsia="Times New Roman" w:hAnsi="Verdana" w:cs="Arial"/>
          <w:b/>
          <w:bCs/>
          <w:spacing w:val="-12"/>
          <w:lang w:val="pl-PL"/>
        </w:rPr>
      </w:pPr>
      <w:r w:rsidRPr="00C976A2">
        <w:rPr>
          <w:rFonts w:ascii="Verdana" w:eastAsia="Times New Roman" w:hAnsi="Verdana" w:cs="Arial"/>
          <w:b/>
          <w:bCs/>
          <w:spacing w:val="-12"/>
          <w:lang w:val="pl-PL"/>
        </w:rPr>
        <w:t>§ 15.</w:t>
      </w:r>
    </w:p>
    <w:p w14:paraId="517196F8" w14:textId="77777777" w:rsidR="0007304D" w:rsidRPr="00C976A2" w:rsidRDefault="0007304D" w:rsidP="00EC3C05">
      <w:pPr>
        <w:pStyle w:val="Akapitzlist"/>
        <w:numPr>
          <w:ilvl w:val="1"/>
          <w:numId w:val="57"/>
        </w:numPr>
        <w:spacing w:before="238" w:line="276" w:lineRule="auto"/>
        <w:ind w:left="426" w:hanging="426"/>
        <w:jc w:val="both"/>
        <w:textAlignment w:val="baseline"/>
        <w:rPr>
          <w:rFonts w:ascii="Verdana" w:eastAsia="Times New Roman" w:hAnsi="Verdana" w:cs="Arial"/>
          <w:lang w:val="pl-PL"/>
        </w:rPr>
      </w:pPr>
      <w:r w:rsidRPr="00C976A2">
        <w:rPr>
          <w:rFonts w:ascii="Verdana" w:eastAsia="Times New Roman" w:hAnsi="Verdana" w:cs="Arial"/>
          <w:lang w:val="pl-PL"/>
        </w:rPr>
        <w:t xml:space="preserve">Z chwilą wykonania prac składających się na przedmiot prawa autorskiego, w tym w szczególności poszczególnych elementów dokumentacji technicznej sporządzonej przez Wykonawcę, na Zamawiającego przechodzi na zasadzie wyłączności — w ramach ustalonego niniejszą umową wynagrodzenia - całość majątkowych praw autorskich do wykonanej dokumentacji, obejmujących prawo do wielokrotnego, nieograniczonego w czasie i przestrzeni korzystania, eksploatacji i rozporządzania dokumentacją w dowolny sposób. W przypadku </w:t>
      </w:r>
      <w:r w:rsidRPr="00C976A2">
        <w:rPr>
          <w:rFonts w:ascii="Verdana" w:eastAsia="Times New Roman" w:hAnsi="Verdana" w:cs="Arial"/>
          <w:lang w:val="pl-PL"/>
        </w:rPr>
        <w:lastRenderedPageBreak/>
        <w:t>jednak gdy z jakichkolwiek przyczyn nastąpi przerwanie wykonywania umowy z winy Wykonawcy, na Zamawiającego przechodzi na zasadzie wyłączności całość autorskich praw majątkowych do przekazanych Zamawiającemu części dokumentacji, niezależnie od dokonania zapłaty przez Zamawiającego.</w:t>
      </w:r>
    </w:p>
    <w:p w14:paraId="5F3E5B0A" w14:textId="6A438577" w:rsidR="0007304D" w:rsidRPr="00C976A2" w:rsidRDefault="0007304D" w:rsidP="00EC3C05">
      <w:pPr>
        <w:pStyle w:val="Akapitzlist"/>
        <w:numPr>
          <w:ilvl w:val="1"/>
          <w:numId w:val="57"/>
        </w:numPr>
        <w:spacing w:before="238" w:line="276" w:lineRule="auto"/>
        <w:ind w:left="426" w:hanging="426"/>
        <w:jc w:val="both"/>
        <w:textAlignment w:val="baseline"/>
        <w:rPr>
          <w:rFonts w:ascii="Verdana" w:eastAsia="Times New Roman" w:hAnsi="Verdana" w:cs="Arial"/>
          <w:lang w:val="pl-PL"/>
        </w:rPr>
      </w:pPr>
      <w:r w:rsidRPr="00C976A2">
        <w:rPr>
          <w:rFonts w:ascii="Verdana" w:eastAsia="Times New Roman" w:hAnsi="Verdana" w:cs="Arial"/>
          <w:lang w:val="pl-PL"/>
        </w:rPr>
        <w:t>Przeniesienie praw autorskich do utworu następuje na wszystkich wymienionych w art. 50 ustawy o prawie autorskim i prawach pokrewnych polach eksploatacji, a ponadto w szczególności:</w:t>
      </w:r>
    </w:p>
    <w:p w14:paraId="7637888A" w14:textId="77777777" w:rsidR="0007304D" w:rsidRPr="00C976A2" w:rsidRDefault="0007304D" w:rsidP="00EC3C05">
      <w:pPr>
        <w:numPr>
          <w:ilvl w:val="0"/>
          <w:numId w:val="56"/>
        </w:numPr>
        <w:tabs>
          <w:tab w:val="clear" w:pos="432"/>
          <w:tab w:val="left" w:pos="864"/>
        </w:tabs>
        <w:spacing w:line="276" w:lineRule="auto"/>
        <w:ind w:left="864" w:hanging="432"/>
        <w:jc w:val="both"/>
        <w:textAlignment w:val="baseline"/>
        <w:rPr>
          <w:rFonts w:ascii="Verdana" w:eastAsia="Times New Roman" w:hAnsi="Verdana" w:cs="Arial"/>
          <w:lang w:val="pl-PL"/>
        </w:rPr>
      </w:pPr>
      <w:r w:rsidRPr="00C976A2">
        <w:rPr>
          <w:rFonts w:ascii="Verdana" w:eastAsia="Times New Roman" w:hAnsi="Verdana" w:cs="Arial"/>
          <w:lang w:val="pl-PL"/>
        </w:rPr>
        <w:t>wytwarzanie egzemplarzy stworzonej dokumentacji dowolną techniką i w dowolnej ilości;</w:t>
      </w:r>
    </w:p>
    <w:p w14:paraId="4B7E0447" w14:textId="77777777" w:rsidR="0007304D" w:rsidRPr="00C976A2" w:rsidRDefault="0007304D" w:rsidP="00EC3C05">
      <w:pPr>
        <w:numPr>
          <w:ilvl w:val="0"/>
          <w:numId w:val="56"/>
        </w:numPr>
        <w:tabs>
          <w:tab w:val="clear" w:pos="432"/>
          <w:tab w:val="left" w:pos="864"/>
        </w:tabs>
        <w:spacing w:line="276" w:lineRule="auto"/>
        <w:ind w:left="864" w:hanging="432"/>
        <w:textAlignment w:val="baseline"/>
        <w:rPr>
          <w:rFonts w:ascii="Verdana" w:eastAsia="Times New Roman" w:hAnsi="Verdana" w:cs="Arial"/>
          <w:lang w:val="pl-PL"/>
        </w:rPr>
      </w:pPr>
      <w:r w:rsidRPr="00C976A2">
        <w:rPr>
          <w:rFonts w:ascii="Verdana" w:eastAsia="Times New Roman" w:hAnsi="Verdana" w:cs="Arial"/>
          <w:lang w:val="pl-PL"/>
        </w:rPr>
        <w:t>utrwalanie na dowolnych nośnikach, dowolną techniką i w dowolnej ilości;</w:t>
      </w:r>
    </w:p>
    <w:p w14:paraId="3C76F23B" w14:textId="77777777" w:rsidR="0007304D" w:rsidRPr="00C976A2" w:rsidRDefault="0007304D" w:rsidP="00EC3C05">
      <w:pPr>
        <w:numPr>
          <w:ilvl w:val="0"/>
          <w:numId w:val="56"/>
        </w:numPr>
        <w:tabs>
          <w:tab w:val="clear" w:pos="432"/>
          <w:tab w:val="left" w:pos="864"/>
        </w:tabs>
        <w:spacing w:line="276" w:lineRule="auto"/>
        <w:ind w:left="864" w:hanging="432"/>
        <w:jc w:val="both"/>
        <w:textAlignment w:val="baseline"/>
        <w:rPr>
          <w:rFonts w:ascii="Verdana" w:eastAsia="Times New Roman" w:hAnsi="Verdana" w:cs="Arial"/>
          <w:lang w:val="pl-PL"/>
        </w:rPr>
      </w:pPr>
      <w:r w:rsidRPr="00C976A2">
        <w:rPr>
          <w:rFonts w:ascii="Verdana" w:eastAsia="Times New Roman" w:hAnsi="Verdana" w:cs="Arial"/>
          <w:lang w:val="pl-PL"/>
        </w:rPr>
        <w:t>trwale lub czasowe zwielokrotnianie na dowolnych nośnikach, dowolną techniką i w dowolnej ilości;</w:t>
      </w:r>
    </w:p>
    <w:p w14:paraId="3A37A47D" w14:textId="77777777" w:rsidR="0007304D" w:rsidRPr="00C976A2" w:rsidRDefault="0007304D" w:rsidP="00EC3C05">
      <w:pPr>
        <w:numPr>
          <w:ilvl w:val="0"/>
          <w:numId w:val="56"/>
        </w:numPr>
        <w:tabs>
          <w:tab w:val="clear" w:pos="432"/>
          <w:tab w:val="left" w:pos="864"/>
        </w:tabs>
        <w:spacing w:line="276" w:lineRule="auto"/>
        <w:ind w:left="864" w:hanging="432"/>
        <w:jc w:val="both"/>
        <w:textAlignment w:val="baseline"/>
        <w:rPr>
          <w:rFonts w:ascii="Verdana" w:eastAsia="Times New Roman" w:hAnsi="Verdana" w:cs="Arial"/>
          <w:lang w:val="pl-PL"/>
        </w:rPr>
      </w:pPr>
      <w:r w:rsidRPr="00C976A2">
        <w:rPr>
          <w:rFonts w:ascii="Verdana" w:eastAsia="Times New Roman" w:hAnsi="Verdana" w:cs="Arial"/>
          <w:lang w:val="pl-PL"/>
        </w:rPr>
        <w:t>publiczne udostępnianie w taki sposób, aby umożliwiło one realizacje inwestycji i podpisanie umów z Wykonawcami;</w:t>
      </w:r>
    </w:p>
    <w:p w14:paraId="03AE2E33" w14:textId="77777777" w:rsidR="0007304D" w:rsidRPr="00C976A2" w:rsidRDefault="0007304D" w:rsidP="00EC3C05">
      <w:pPr>
        <w:numPr>
          <w:ilvl w:val="0"/>
          <w:numId w:val="56"/>
        </w:numPr>
        <w:tabs>
          <w:tab w:val="clear" w:pos="432"/>
          <w:tab w:val="left" w:pos="864"/>
        </w:tabs>
        <w:spacing w:line="276" w:lineRule="auto"/>
        <w:ind w:left="864" w:hanging="432"/>
        <w:jc w:val="both"/>
        <w:textAlignment w:val="baseline"/>
        <w:rPr>
          <w:rFonts w:ascii="Verdana" w:eastAsia="Times New Roman" w:hAnsi="Verdana" w:cs="Arial"/>
          <w:lang w:val="pl-PL"/>
        </w:rPr>
      </w:pPr>
      <w:r w:rsidRPr="00C976A2">
        <w:rPr>
          <w:rFonts w:ascii="Verdana" w:eastAsia="Times New Roman" w:hAnsi="Verdana" w:cs="Arial"/>
          <w:lang w:val="pl-PL"/>
        </w:rPr>
        <w:t>wykorzystywanie opracowań, jako wizytówki Zamawiającego przy różnego rodzaju kampaniach reklamowych, na materiałach promocyjnych;</w:t>
      </w:r>
    </w:p>
    <w:p w14:paraId="4C2F0563" w14:textId="77777777" w:rsidR="0007304D" w:rsidRPr="00C976A2" w:rsidRDefault="0007304D" w:rsidP="00EC3C05">
      <w:pPr>
        <w:numPr>
          <w:ilvl w:val="0"/>
          <w:numId w:val="56"/>
        </w:numPr>
        <w:tabs>
          <w:tab w:val="clear" w:pos="432"/>
          <w:tab w:val="left" w:pos="864"/>
        </w:tabs>
        <w:spacing w:line="276" w:lineRule="auto"/>
        <w:ind w:left="864" w:hanging="432"/>
        <w:jc w:val="both"/>
        <w:textAlignment w:val="baseline"/>
        <w:rPr>
          <w:rFonts w:ascii="Verdana" w:eastAsia="Times New Roman" w:hAnsi="Verdana" w:cs="Arial"/>
          <w:spacing w:val="-1"/>
          <w:lang w:val="pl-PL"/>
        </w:rPr>
      </w:pPr>
      <w:r w:rsidRPr="00C976A2">
        <w:rPr>
          <w:rFonts w:ascii="Verdana" w:eastAsia="Times New Roman" w:hAnsi="Verdana" w:cs="Arial"/>
          <w:spacing w:val="-1"/>
          <w:lang w:val="pl-PL"/>
        </w:rPr>
        <w:t>druk i promocja materiałów informacyjnych i promocyjnych z wykorzystywaniem opracowań;</w:t>
      </w:r>
    </w:p>
    <w:p w14:paraId="42EE7CE8" w14:textId="77777777" w:rsidR="0007304D" w:rsidRPr="00C976A2" w:rsidRDefault="0007304D" w:rsidP="00EC3C05">
      <w:pPr>
        <w:numPr>
          <w:ilvl w:val="0"/>
          <w:numId w:val="56"/>
        </w:numPr>
        <w:tabs>
          <w:tab w:val="clear" w:pos="432"/>
          <w:tab w:val="left" w:pos="864"/>
        </w:tabs>
        <w:spacing w:before="4" w:line="276" w:lineRule="auto"/>
        <w:ind w:left="864" w:hanging="432"/>
        <w:jc w:val="both"/>
        <w:textAlignment w:val="baseline"/>
        <w:rPr>
          <w:rFonts w:ascii="Verdana" w:eastAsia="Times New Roman" w:hAnsi="Verdana" w:cs="Arial"/>
          <w:lang w:val="pl-PL"/>
        </w:rPr>
      </w:pPr>
      <w:r w:rsidRPr="00C976A2">
        <w:rPr>
          <w:rFonts w:ascii="Verdana" w:eastAsia="Times New Roman" w:hAnsi="Verdana" w:cs="Arial"/>
          <w:lang w:val="pl-PL"/>
        </w:rPr>
        <w:t>tworzenie na podstawie opracowań nowych dokumentów.</w:t>
      </w:r>
    </w:p>
    <w:p w14:paraId="184BEAB5" w14:textId="77777777" w:rsidR="00B3513A" w:rsidRPr="00C976A2" w:rsidRDefault="0007304D" w:rsidP="00EC3C05">
      <w:pPr>
        <w:pStyle w:val="Akapitzlist"/>
        <w:numPr>
          <w:ilvl w:val="0"/>
          <w:numId w:val="58"/>
        </w:numPr>
        <w:spacing w:line="276" w:lineRule="auto"/>
        <w:ind w:left="426" w:hanging="426"/>
        <w:jc w:val="both"/>
        <w:textAlignment w:val="baseline"/>
        <w:rPr>
          <w:rFonts w:ascii="Verdana" w:eastAsia="Times New Roman" w:hAnsi="Verdana" w:cs="Arial"/>
          <w:lang w:val="pl-PL"/>
        </w:rPr>
      </w:pPr>
      <w:r w:rsidRPr="00C976A2">
        <w:rPr>
          <w:rFonts w:ascii="Verdana" w:eastAsia="Times New Roman" w:hAnsi="Verdana" w:cs="Arial"/>
          <w:lang w:val="pl-PL"/>
        </w:rPr>
        <w:t>Wykonawca udziela Zamawiającemu wyłącznego prawa do wykonywania oraz zezwalania osobom trzecim na wykonywanie autorskich praw zależnych do dokumentacji technicznej na polach eksploatacji, o których mowa w ust. 2 niniejszego paragrafia, w tym w szczególności dokonywania zmian w sporządzonym projekcie.</w:t>
      </w:r>
    </w:p>
    <w:p w14:paraId="2C4CB0DE" w14:textId="77777777" w:rsidR="00B3513A" w:rsidRPr="00C976A2" w:rsidRDefault="0007304D" w:rsidP="00EC3C05">
      <w:pPr>
        <w:pStyle w:val="Akapitzlist"/>
        <w:numPr>
          <w:ilvl w:val="0"/>
          <w:numId w:val="58"/>
        </w:numPr>
        <w:spacing w:line="276" w:lineRule="auto"/>
        <w:ind w:left="426" w:hanging="426"/>
        <w:jc w:val="both"/>
        <w:textAlignment w:val="baseline"/>
        <w:rPr>
          <w:rFonts w:ascii="Verdana" w:eastAsia="Times New Roman" w:hAnsi="Verdana" w:cs="Arial"/>
          <w:lang w:val="pl-PL"/>
        </w:rPr>
      </w:pPr>
      <w:r w:rsidRPr="00C976A2">
        <w:rPr>
          <w:rFonts w:ascii="Verdana" w:eastAsia="Times New Roman" w:hAnsi="Verdana" w:cs="Arial"/>
          <w:lang w:val="pl-PL"/>
        </w:rPr>
        <w:t>Wykonawca oświadcza, że dokumentacja techniczna wykonana w ramach niniejszej umowy nie jest i nie będzie obciążona jakimikolwiek wadami prawnymi lub fizycznymi, uniemożliwiającymi przeniesienie autorskich praw majątkowych na Zamawiającego oraz swobodne korzystanie w zakresie tych praw przez Zamawiającego na zasadzie wyłączności.</w:t>
      </w:r>
    </w:p>
    <w:p w14:paraId="54EC502B" w14:textId="77777777" w:rsidR="00B3513A" w:rsidRPr="00C976A2" w:rsidRDefault="0007304D" w:rsidP="00EC3C05">
      <w:pPr>
        <w:pStyle w:val="Akapitzlist"/>
        <w:numPr>
          <w:ilvl w:val="0"/>
          <w:numId w:val="58"/>
        </w:numPr>
        <w:spacing w:line="276" w:lineRule="auto"/>
        <w:ind w:left="426" w:hanging="426"/>
        <w:jc w:val="both"/>
        <w:textAlignment w:val="baseline"/>
        <w:rPr>
          <w:rFonts w:ascii="Verdana" w:eastAsia="Times New Roman" w:hAnsi="Verdana" w:cs="Arial"/>
          <w:lang w:val="pl-PL"/>
        </w:rPr>
      </w:pPr>
      <w:r w:rsidRPr="00C976A2">
        <w:rPr>
          <w:rFonts w:ascii="Verdana" w:eastAsia="Times New Roman" w:hAnsi="Verdana" w:cs="Arial"/>
          <w:lang w:val="pl-PL"/>
        </w:rPr>
        <w:t>Zamawiający ma prawo do przenoszenia nabytych autorskich praw majątkowych do dokumentacji technicznej, na rzecz osób trzecich bez konieczności uzyskiwania dodatkowej zgody Wykonawcy. Powyższe prawo obejmuje prawo zezwalania nabywcom autorskich praw majątkowych do przedmiotu umowy na wykonywanie autorskich praw zależnych do tego przedmiotu.</w:t>
      </w:r>
    </w:p>
    <w:p w14:paraId="289226E9" w14:textId="77777777" w:rsidR="00B3513A" w:rsidRPr="00C976A2" w:rsidRDefault="00B3513A" w:rsidP="00EC3C05">
      <w:pPr>
        <w:pStyle w:val="Akapitzlist"/>
        <w:numPr>
          <w:ilvl w:val="0"/>
          <w:numId w:val="58"/>
        </w:numPr>
        <w:spacing w:line="276" w:lineRule="auto"/>
        <w:ind w:left="426" w:hanging="426"/>
        <w:jc w:val="both"/>
        <w:textAlignment w:val="baseline"/>
        <w:rPr>
          <w:rFonts w:ascii="Verdana" w:eastAsia="Times New Roman" w:hAnsi="Verdana" w:cs="Arial"/>
          <w:lang w:val="pl-PL"/>
        </w:rPr>
      </w:pPr>
      <w:r w:rsidRPr="00C976A2">
        <w:rPr>
          <w:rFonts w:ascii="Verdana" w:eastAsia="Times New Roman" w:hAnsi="Verdana" w:cs="Arial"/>
          <w:lang w:val="pl-PL"/>
        </w:rPr>
        <w:t>Wykonawca zobowiązuje się do niewykonywania autorskich praw osobistych do wytworzonej w ramach Umowy dokumentacji mającej mamiona utworu w rozumieniu prawa autorskiego i zezwala Zamawiającemu na ich wykonywanie w jego imieniu.</w:t>
      </w:r>
    </w:p>
    <w:p w14:paraId="518658A5" w14:textId="77777777" w:rsidR="00B3513A" w:rsidRPr="00C976A2" w:rsidRDefault="00B3513A" w:rsidP="00EC3C05">
      <w:pPr>
        <w:pStyle w:val="Akapitzlist"/>
        <w:numPr>
          <w:ilvl w:val="0"/>
          <w:numId w:val="58"/>
        </w:numPr>
        <w:spacing w:line="276" w:lineRule="auto"/>
        <w:ind w:left="426" w:hanging="426"/>
        <w:jc w:val="both"/>
        <w:textAlignment w:val="baseline"/>
        <w:rPr>
          <w:rFonts w:ascii="Verdana" w:eastAsia="Times New Roman" w:hAnsi="Verdana" w:cs="Arial"/>
          <w:lang w:val="pl-PL"/>
        </w:rPr>
      </w:pPr>
      <w:r w:rsidRPr="00C976A2">
        <w:rPr>
          <w:rFonts w:ascii="Verdana" w:eastAsia="Times New Roman" w:hAnsi="Verdana" w:cs="Arial"/>
          <w:lang w:val="pl-PL"/>
        </w:rPr>
        <w:t xml:space="preserve">W razie naruszenia jakiegokolwiek z zobowiązań z niniejszego paragrafu przez Wykonawcę, Wykonawca zapłaci Zamawiającemu karę umowną w wysokości 0,2 % wynagrodzenia umownego brutto, wskazanego w § 7 ust. 1 Umowy za </w:t>
      </w:r>
      <w:r w:rsidRPr="00C976A2">
        <w:rPr>
          <w:rFonts w:ascii="Verdana" w:eastAsia="Times New Roman" w:hAnsi="Verdana" w:cs="Arial"/>
          <w:lang w:val="pl-PL"/>
        </w:rPr>
        <w:lastRenderedPageBreak/>
        <w:t>każde naruszenie. Zastrzeżenie kary umownej nie wyłącza uprawnienia do dochodzenia odszkodowania do wysokości poniesionej szkody.</w:t>
      </w:r>
    </w:p>
    <w:p w14:paraId="27DDD2E9" w14:textId="77777777" w:rsidR="00B3513A" w:rsidRPr="00C976A2" w:rsidRDefault="00B3513A" w:rsidP="00EC3C05">
      <w:pPr>
        <w:pStyle w:val="Akapitzlist"/>
        <w:numPr>
          <w:ilvl w:val="0"/>
          <w:numId w:val="58"/>
        </w:numPr>
        <w:spacing w:line="276" w:lineRule="auto"/>
        <w:ind w:left="426" w:hanging="426"/>
        <w:jc w:val="both"/>
        <w:textAlignment w:val="baseline"/>
        <w:rPr>
          <w:rFonts w:ascii="Verdana" w:eastAsia="Times New Roman" w:hAnsi="Verdana" w:cs="Arial"/>
          <w:lang w:val="pl-PL"/>
        </w:rPr>
      </w:pPr>
      <w:r w:rsidRPr="00C976A2">
        <w:rPr>
          <w:rFonts w:ascii="Verdana" w:eastAsia="Times New Roman" w:hAnsi="Verdana" w:cs="Arial"/>
          <w:lang w:val="pl-PL"/>
        </w:rPr>
        <w:t>Postanowienia niniejszego paragrafu pozostają w mocy również w sytuacji, w której dojdzie do częściowego odstąpienia od umowy bądź do częściowego wygaśnięcia lub rozwiązania umowy z jakiejkolwiek przyczyny, w stosunku do tej części przedmiotu umowy, która została już wykonana przez Wykonawcę, nawet jeśli nie została jeszcze przekazana Zamawiającemu; w szczególności Wykonawca wyraża także zgodę na wykonywanie czynności związanych z nadzorami autorskimi w sytuacji wykonywania ich przez inny niż Wykonawca podmiot.</w:t>
      </w:r>
    </w:p>
    <w:p w14:paraId="05D7D0EA" w14:textId="0BD28FA8" w:rsidR="00B3513A" w:rsidRPr="00C976A2" w:rsidRDefault="00B3513A" w:rsidP="00EC3C05">
      <w:pPr>
        <w:pStyle w:val="Akapitzlist"/>
        <w:numPr>
          <w:ilvl w:val="0"/>
          <w:numId w:val="58"/>
        </w:numPr>
        <w:spacing w:line="276" w:lineRule="auto"/>
        <w:ind w:left="426" w:hanging="426"/>
        <w:jc w:val="both"/>
        <w:textAlignment w:val="baseline"/>
        <w:rPr>
          <w:rFonts w:ascii="Verdana" w:eastAsia="Times New Roman" w:hAnsi="Verdana" w:cs="Arial"/>
          <w:lang w:val="pl-PL"/>
        </w:rPr>
      </w:pPr>
      <w:r w:rsidRPr="00C976A2">
        <w:rPr>
          <w:rFonts w:ascii="Verdana" w:eastAsia="Times New Roman" w:hAnsi="Verdana" w:cs="Arial"/>
          <w:lang w:val="pl-PL"/>
        </w:rPr>
        <w:t>Wynagrodzenie za przeniesienie autorskich praw majątkowych na Zamawiającego oraz zezwolenie na wykonywanie zależnego prawa autorskiego mieści się w ramach wynagrodzenia wskazanego w § 7 ust. 1 umowy.</w:t>
      </w:r>
    </w:p>
    <w:p w14:paraId="3BADF355" w14:textId="77777777" w:rsidR="006362C0" w:rsidRPr="00C976A2" w:rsidRDefault="006362C0" w:rsidP="006362C0">
      <w:pPr>
        <w:spacing w:line="276" w:lineRule="auto"/>
        <w:ind w:left="72" w:right="72"/>
        <w:jc w:val="center"/>
        <w:textAlignment w:val="baseline"/>
        <w:rPr>
          <w:rFonts w:ascii="Verdana" w:eastAsia="Times New Roman" w:hAnsi="Verdana" w:cs="Arial"/>
          <w:lang w:val="pl-PL"/>
        </w:rPr>
      </w:pPr>
    </w:p>
    <w:p w14:paraId="51F0D660" w14:textId="48533891" w:rsidR="006362C0" w:rsidRPr="00C976A2" w:rsidRDefault="006362C0" w:rsidP="006362C0">
      <w:pPr>
        <w:spacing w:line="276" w:lineRule="auto"/>
        <w:ind w:left="72" w:right="72"/>
        <w:jc w:val="center"/>
        <w:textAlignment w:val="baseline"/>
        <w:rPr>
          <w:rFonts w:ascii="Verdana" w:eastAsia="Times New Roman" w:hAnsi="Verdana" w:cs="Arial"/>
          <w:b/>
          <w:bCs/>
          <w:lang w:val="pl-PL"/>
        </w:rPr>
      </w:pPr>
      <w:r w:rsidRPr="00C976A2">
        <w:rPr>
          <w:rFonts w:ascii="Verdana" w:eastAsia="Times New Roman" w:hAnsi="Verdana" w:cs="Arial"/>
          <w:b/>
          <w:bCs/>
          <w:lang w:val="pl-PL"/>
        </w:rPr>
        <w:t>Ubezpieczenie</w:t>
      </w:r>
    </w:p>
    <w:p w14:paraId="1F5D0402" w14:textId="6128110A" w:rsidR="006362C0" w:rsidRPr="00C976A2" w:rsidRDefault="006362C0" w:rsidP="006362C0">
      <w:pPr>
        <w:spacing w:line="276" w:lineRule="auto"/>
        <w:ind w:left="72" w:right="72"/>
        <w:jc w:val="center"/>
        <w:textAlignment w:val="baseline"/>
        <w:rPr>
          <w:rFonts w:ascii="Verdana" w:eastAsia="Times New Roman" w:hAnsi="Verdana" w:cs="Arial"/>
          <w:b/>
          <w:bCs/>
          <w:spacing w:val="-11"/>
          <w:lang w:val="pl-PL"/>
        </w:rPr>
      </w:pPr>
      <w:r w:rsidRPr="00C976A2">
        <w:rPr>
          <w:rFonts w:ascii="Verdana" w:eastAsia="Times New Roman" w:hAnsi="Verdana" w:cs="Arial"/>
          <w:b/>
          <w:bCs/>
          <w:spacing w:val="-11"/>
          <w:lang w:val="pl-PL"/>
        </w:rPr>
        <w:t>§ 16.</w:t>
      </w:r>
    </w:p>
    <w:p w14:paraId="5922A3B1" w14:textId="77777777" w:rsidR="006362C0" w:rsidRPr="00C976A2" w:rsidRDefault="006362C0" w:rsidP="006362C0">
      <w:pPr>
        <w:spacing w:line="276" w:lineRule="auto"/>
        <w:ind w:left="72" w:right="72"/>
        <w:jc w:val="center"/>
        <w:textAlignment w:val="baseline"/>
        <w:rPr>
          <w:rFonts w:ascii="Verdana" w:eastAsia="Times New Roman" w:hAnsi="Verdana" w:cs="Arial"/>
          <w:spacing w:val="-11"/>
          <w:lang w:val="pl-PL"/>
        </w:rPr>
      </w:pPr>
    </w:p>
    <w:p w14:paraId="4E6F801E" w14:textId="4CAFC991" w:rsidR="006362C0" w:rsidRPr="00C976A2" w:rsidRDefault="006362C0" w:rsidP="00EC3C05">
      <w:pPr>
        <w:pStyle w:val="Akapitzlist"/>
        <w:numPr>
          <w:ilvl w:val="1"/>
          <w:numId w:val="75"/>
        </w:numPr>
        <w:spacing w:line="276" w:lineRule="auto"/>
        <w:ind w:left="426" w:right="72" w:hanging="426"/>
        <w:jc w:val="both"/>
        <w:textAlignment w:val="baseline"/>
        <w:rPr>
          <w:rFonts w:ascii="Verdana" w:eastAsia="Times New Roman" w:hAnsi="Verdana" w:cs="Arial"/>
          <w:lang w:val="pl-PL"/>
        </w:rPr>
      </w:pPr>
      <w:r w:rsidRPr="00C976A2">
        <w:rPr>
          <w:rFonts w:ascii="Verdana" w:eastAsia="Times New Roman" w:hAnsi="Verdana" w:cs="Arial"/>
          <w:lang w:val="pl-PL"/>
        </w:rPr>
        <w:t>Wykonawca zobowiązuje się do ubezpieczenia od odpowiedzialności cywilnej w zakresie prowadzonej działalności tożsamej z przedmiotem umowy przez cały okres realizacji umowy:</w:t>
      </w:r>
    </w:p>
    <w:p w14:paraId="2692CC00" w14:textId="4F9F65A8" w:rsidR="006362C0" w:rsidRPr="00C976A2" w:rsidRDefault="006362C0" w:rsidP="00EC3C05">
      <w:pPr>
        <w:numPr>
          <w:ilvl w:val="0"/>
          <w:numId w:val="59"/>
        </w:numPr>
        <w:tabs>
          <w:tab w:val="clear" w:pos="288"/>
          <w:tab w:val="left" w:pos="648"/>
        </w:tabs>
        <w:spacing w:before="4" w:line="276" w:lineRule="auto"/>
        <w:ind w:left="648" w:right="72" w:hanging="288"/>
        <w:jc w:val="both"/>
        <w:textAlignment w:val="baseline"/>
        <w:rPr>
          <w:rFonts w:ascii="Verdana" w:eastAsia="Times New Roman" w:hAnsi="Verdana" w:cs="Arial"/>
          <w:lang w:val="pl-PL"/>
        </w:rPr>
      </w:pPr>
      <w:r w:rsidRPr="00C976A2">
        <w:rPr>
          <w:rFonts w:ascii="Verdana" w:eastAsia="Times New Roman" w:hAnsi="Verdana" w:cs="Arial"/>
          <w:lang w:val="pl-PL"/>
        </w:rPr>
        <w:t xml:space="preserve">w okresie realizacji przedmiotu umowy na kwotę w wysokości co najmniej </w:t>
      </w:r>
      <w:r w:rsidR="00ED4FB5" w:rsidRPr="00C976A2">
        <w:rPr>
          <w:rFonts w:ascii="Verdana" w:eastAsia="Times New Roman" w:hAnsi="Verdana" w:cs="Arial"/>
          <w:lang w:val="pl-PL"/>
        </w:rPr>
        <w:t>500</w:t>
      </w:r>
      <w:r w:rsidRPr="00C976A2">
        <w:rPr>
          <w:rFonts w:ascii="Verdana" w:eastAsia="Times New Roman" w:hAnsi="Verdana" w:cs="Arial"/>
          <w:lang w:val="pl-PL"/>
        </w:rPr>
        <w:t xml:space="preserve"> 000, 00 zł (słownie: pięć</w:t>
      </w:r>
      <w:r w:rsidR="00ED4FB5" w:rsidRPr="00C976A2">
        <w:rPr>
          <w:rFonts w:ascii="Verdana" w:eastAsia="Times New Roman" w:hAnsi="Verdana" w:cs="Arial"/>
          <w:lang w:val="pl-PL"/>
        </w:rPr>
        <w:t>set</w:t>
      </w:r>
      <w:r w:rsidRPr="00C976A2">
        <w:rPr>
          <w:rFonts w:ascii="Verdana" w:eastAsia="Times New Roman" w:hAnsi="Verdana" w:cs="Arial"/>
          <w:lang w:val="pl-PL"/>
        </w:rPr>
        <w:t xml:space="preserve"> tysięcy złotych) oraz</w:t>
      </w:r>
    </w:p>
    <w:p w14:paraId="68A8F251" w14:textId="2F047948" w:rsidR="006362C0" w:rsidRPr="00C976A2" w:rsidRDefault="006362C0" w:rsidP="00EC3C05">
      <w:pPr>
        <w:numPr>
          <w:ilvl w:val="0"/>
          <w:numId w:val="59"/>
        </w:numPr>
        <w:tabs>
          <w:tab w:val="clear" w:pos="288"/>
          <w:tab w:val="left" w:pos="648"/>
        </w:tabs>
        <w:spacing w:line="276" w:lineRule="auto"/>
        <w:ind w:left="648" w:right="72" w:hanging="288"/>
        <w:jc w:val="both"/>
        <w:textAlignment w:val="baseline"/>
        <w:rPr>
          <w:rFonts w:ascii="Verdana" w:eastAsia="Times New Roman" w:hAnsi="Verdana" w:cs="Arial"/>
          <w:lang w:val="pl-PL"/>
        </w:rPr>
      </w:pPr>
      <w:r w:rsidRPr="00C976A2">
        <w:rPr>
          <w:rFonts w:ascii="Verdana" w:eastAsia="Times New Roman" w:hAnsi="Verdana" w:cs="Arial"/>
          <w:lang w:val="pl-PL"/>
        </w:rPr>
        <w:t xml:space="preserve">w okresie obowiązywania gwarancji i rękojmi na kwotę w wysokości co najmniej </w:t>
      </w:r>
      <w:r w:rsidR="00ED4FB5" w:rsidRPr="00C976A2">
        <w:rPr>
          <w:rFonts w:ascii="Verdana" w:eastAsia="Times New Roman" w:hAnsi="Verdana" w:cs="Arial"/>
          <w:lang w:val="pl-PL"/>
        </w:rPr>
        <w:t>100</w:t>
      </w:r>
      <w:r w:rsidRPr="00C976A2">
        <w:rPr>
          <w:rFonts w:ascii="Verdana" w:eastAsia="Times New Roman" w:hAnsi="Verdana" w:cs="Arial"/>
          <w:lang w:val="pl-PL"/>
        </w:rPr>
        <w:t xml:space="preserve"> 000,00 zł (słownie: </w:t>
      </w:r>
      <w:r w:rsidR="00ED4FB5" w:rsidRPr="00C976A2">
        <w:rPr>
          <w:rFonts w:ascii="Verdana" w:eastAsia="Times New Roman" w:hAnsi="Verdana" w:cs="Arial"/>
          <w:lang w:val="pl-PL"/>
        </w:rPr>
        <w:t>sto tysięcy</w:t>
      </w:r>
      <w:r w:rsidRPr="00C976A2">
        <w:rPr>
          <w:rFonts w:ascii="Verdana" w:eastAsia="Times New Roman" w:hAnsi="Verdana" w:cs="Arial"/>
          <w:lang w:val="pl-PL"/>
        </w:rPr>
        <w:t xml:space="preserve"> złotych).</w:t>
      </w:r>
    </w:p>
    <w:p w14:paraId="03B0B276" w14:textId="77777777" w:rsidR="009E5447" w:rsidRPr="00C976A2" w:rsidRDefault="006362C0" w:rsidP="00EC3C05">
      <w:pPr>
        <w:pStyle w:val="Akapitzlist"/>
        <w:numPr>
          <w:ilvl w:val="1"/>
          <w:numId w:val="75"/>
        </w:numPr>
        <w:spacing w:line="276" w:lineRule="auto"/>
        <w:ind w:left="426" w:right="72" w:hanging="426"/>
        <w:jc w:val="both"/>
        <w:textAlignment w:val="baseline"/>
        <w:rPr>
          <w:rFonts w:ascii="Verdana" w:eastAsia="Times New Roman" w:hAnsi="Verdana" w:cs="Arial"/>
          <w:lang w:val="pl-PL"/>
        </w:rPr>
      </w:pPr>
      <w:r w:rsidRPr="00C976A2">
        <w:rPr>
          <w:rFonts w:ascii="Verdana" w:eastAsia="Times New Roman" w:hAnsi="Verdana" w:cs="Arial"/>
          <w:lang w:val="pl-PL"/>
        </w:rPr>
        <w:t>Wykonawca w terminie 14 dni od daty zawarcia umowy przedłoży Zamawiającemu kserokopię polisy, a w przypadku jej braku - innego dokumentu potwierdzającego, że Wykonawca jest ubezpieczony w zakresie określonym w ust. 1 niniejszego paragrafu wraz z potwierdzeniem opłacenia całości należnej składki, poświadczonych za zgodność z oryginałem przez Wykonawcę.</w:t>
      </w:r>
    </w:p>
    <w:p w14:paraId="22BDBF73" w14:textId="77777777" w:rsidR="009E5447" w:rsidRPr="00C976A2" w:rsidRDefault="006362C0" w:rsidP="00EC3C05">
      <w:pPr>
        <w:pStyle w:val="Akapitzlist"/>
        <w:numPr>
          <w:ilvl w:val="1"/>
          <w:numId w:val="75"/>
        </w:numPr>
        <w:spacing w:line="276" w:lineRule="auto"/>
        <w:ind w:left="426" w:right="72" w:hanging="426"/>
        <w:jc w:val="both"/>
        <w:textAlignment w:val="baseline"/>
        <w:rPr>
          <w:rFonts w:ascii="Verdana" w:eastAsia="Times New Roman" w:hAnsi="Verdana" w:cs="Arial"/>
          <w:lang w:val="pl-PL"/>
        </w:rPr>
      </w:pPr>
      <w:r w:rsidRPr="00C976A2">
        <w:rPr>
          <w:rFonts w:ascii="Verdana" w:eastAsia="Times New Roman" w:hAnsi="Verdana" w:cs="Arial"/>
          <w:spacing w:val="-1"/>
          <w:lang w:val="pl-PL"/>
        </w:rPr>
        <w:t>W sytuacji, gdy Wykonawca będzie ubezpieczony na okres krótszy niż okres realizacji przedmiotu umowy i okres obowiązywania gwarancji i rękojmi, Wykonawca ma obowiązek, po każdorazowym odnowieniu polisy, a w przypadku jej braku - innego dokumentu potwierdzającego, że Wykonawca jest ubezpieczony w zakresie określonym w ust. 1 niniejszego paragrafu, przedłożyć Zamawiającemu kserokopię polisy, a w przypadku jej braku - innego dokumentu potwierdzającego, że Wykonawca jest ubezpieczony wraz z potwierdzeniem dokonania opiaty całej należnej składki, poświadczonych za zgodność z oryginałem przez Wykonawcę w terminie do 14 dni kalendarzowych od daty wygaśnięcia poprzedniej polisy.</w:t>
      </w:r>
    </w:p>
    <w:p w14:paraId="50E0A4D8" w14:textId="77777777" w:rsidR="009E5447" w:rsidRPr="00C976A2" w:rsidRDefault="006362C0" w:rsidP="00EC3C05">
      <w:pPr>
        <w:pStyle w:val="Akapitzlist"/>
        <w:numPr>
          <w:ilvl w:val="1"/>
          <w:numId w:val="75"/>
        </w:numPr>
        <w:spacing w:line="276" w:lineRule="auto"/>
        <w:ind w:left="426" w:right="72" w:hanging="426"/>
        <w:jc w:val="both"/>
        <w:textAlignment w:val="baseline"/>
        <w:rPr>
          <w:rFonts w:ascii="Verdana" w:eastAsia="Times New Roman" w:hAnsi="Verdana" w:cs="Arial"/>
          <w:lang w:val="pl-PL"/>
        </w:rPr>
      </w:pPr>
      <w:r w:rsidRPr="00C976A2">
        <w:rPr>
          <w:rFonts w:ascii="Verdana" w:eastAsia="Times New Roman" w:hAnsi="Verdana" w:cs="Arial"/>
          <w:lang w:val="pl-PL"/>
        </w:rPr>
        <w:t xml:space="preserve">W przypadku nieodnowienia przez Wykonawcę w trakcie realizacji umowy polisy, a w przypadku jej braku - innego dokumentu potwierdzającego, że </w:t>
      </w:r>
      <w:r w:rsidRPr="00C976A2">
        <w:rPr>
          <w:rFonts w:ascii="Verdana" w:eastAsia="Times New Roman" w:hAnsi="Verdana" w:cs="Arial"/>
          <w:lang w:val="pl-PL"/>
        </w:rPr>
        <w:lastRenderedPageBreak/>
        <w:t>Wykonawca jest ubezpieczony zgodnie z niniejszym paragrafem, Zamawiający może odstąpić od umowy lub naliczyć karę umowną wskazaną w § 12 ust. 1 pkt 3 umowy. Odstąpienie od umowy z przyczyn, o których mowa w niniejszym ustępie, stanowi odstąpienie z przyczyn zawinionych przez Wykonawcę, na co Wykonawca wyraża zgodę.</w:t>
      </w:r>
    </w:p>
    <w:p w14:paraId="776AED2B" w14:textId="77777777" w:rsidR="009E5447" w:rsidRPr="00C976A2" w:rsidRDefault="006362C0" w:rsidP="00EC3C05">
      <w:pPr>
        <w:pStyle w:val="Akapitzlist"/>
        <w:numPr>
          <w:ilvl w:val="1"/>
          <w:numId w:val="75"/>
        </w:numPr>
        <w:spacing w:line="276" w:lineRule="auto"/>
        <w:ind w:left="426" w:right="72" w:hanging="426"/>
        <w:jc w:val="both"/>
        <w:textAlignment w:val="baseline"/>
        <w:rPr>
          <w:rFonts w:ascii="Verdana" w:eastAsia="Times New Roman" w:hAnsi="Verdana" w:cs="Arial"/>
          <w:lang w:val="pl-PL"/>
        </w:rPr>
      </w:pPr>
      <w:r w:rsidRPr="00C976A2">
        <w:rPr>
          <w:rFonts w:ascii="Verdana" w:eastAsia="Times New Roman" w:hAnsi="Verdana" w:cs="Arial"/>
          <w:lang w:val="pl-PL"/>
        </w:rPr>
        <w:t>W sytuacji, gdy wskutek nieprzewidzianych okoliczności wystąpi konieczność przedłużenia terminu realizacji przedmiotu zamówienia, Wykonawca zobowiązany jest do przedłużenia terminu ważności wniesionej polisy ubezpieczeniowej, a w przypadku jej braku - innego dokumentu potwierdzającego, że Wykonawca jest ubezpieczony, albo jeśli nie jest to możliwe, do wniesienia nowej polisy ubezpieczeniowej, a w przypadku jej braku - innego dokumentu potwierdzającego, że Wykonawca jest ubezpieczony, na okres wynikający z aneksu do umowy.</w:t>
      </w:r>
    </w:p>
    <w:p w14:paraId="3AAD2872" w14:textId="1C976784" w:rsidR="006362C0" w:rsidRPr="00C976A2" w:rsidRDefault="006362C0" w:rsidP="00EC3C05">
      <w:pPr>
        <w:pStyle w:val="Akapitzlist"/>
        <w:numPr>
          <w:ilvl w:val="1"/>
          <w:numId w:val="75"/>
        </w:numPr>
        <w:spacing w:line="276" w:lineRule="auto"/>
        <w:ind w:left="426" w:right="72" w:hanging="426"/>
        <w:jc w:val="both"/>
        <w:textAlignment w:val="baseline"/>
        <w:rPr>
          <w:rFonts w:ascii="Verdana" w:eastAsia="Times New Roman" w:hAnsi="Verdana" w:cs="Arial"/>
          <w:lang w:val="pl-PL"/>
        </w:rPr>
      </w:pPr>
      <w:r w:rsidRPr="00C976A2">
        <w:rPr>
          <w:rFonts w:ascii="Verdana" w:eastAsia="Times New Roman" w:hAnsi="Verdana" w:cs="Arial"/>
          <w:spacing w:val="-2"/>
          <w:lang w:val="pl-PL"/>
        </w:rPr>
        <w:t xml:space="preserve">W przypadku niedokonania przedłużenia ubezpieczenia, przedłużenia niezgodnie z zasadami określonymi w ust. 3-5 lub nieprzedłożenia przez Wykonawcę odnośnego dokumentu ubezpieczenia w terminie, o którym mowa w ust. 2, Zamawiający w imieniu i na rzecz Wykonawcy na jego koszt </w:t>
      </w:r>
      <w:r w:rsidRPr="00C976A2">
        <w:rPr>
          <w:rFonts w:ascii="Verdana" w:eastAsia="Times New Roman" w:hAnsi="Verdana" w:cs="Arial"/>
          <w:lang w:val="pl-PL"/>
        </w:rPr>
        <w:t>może dokonać stosownego ubezpieczenia w zakresie określonym w ust. 1, a poniesiony koszt w takim przypadku potrąci z należności wynikających z najbliższej faktury wystawionej przez Wykonawcę.</w:t>
      </w:r>
    </w:p>
    <w:p w14:paraId="1FF572FC" w14:textId="77777777" w:rsidR="006362C0" w:rsidRPr="00C976A2" w:rsidRDefault="006362C0" w:rsidP="006362C0">
      <w:pPr>
        <w:spacing w:before="491" w:line="276" w:lineRule="auto"/>
        <w:ind w:left="72"/>
        <w:jc w:val="center"/>
        <w:textAlignment w:val="baseline"/>
        <w:rPr>
          <w:rFonts w:ascii="Verdana" w:eastAsia="Times New Roman" w:hAnsi="Verdana" w:cs="Arial"/>
          <w:b/>
          <w:bCs/>
          <w:spacing w:val="5"/>
          <w:lang w:val="pl-PL"/>
        </w:rPr>
      </w:pPr>
      <w:r w:rsidRPr="00C976A2">
        <w:rPr>
          <w:rFonts w:ascii="Verdana" w:eastAsia="Times New Roman" w:hAnsi="Verdana" w:cs="Arial"/>
          <w:b/>
          <w:bCs/>
          <w:spacing w:val="5"/>
          <w:lang w:val="pl-PL"/>
        </w:rPr>
        <w:t>Wymagania dotyczące zatrudnienia</w:t>
      </w:r>
    </w:p>
    <w:p w14:paraId="2648F1A9" w14:textId="5C198FFE" w:rsidR="006362C0" w:rsidRPr="00C976A2" w:rsidRDefault="006362C0" w:rsidP="006362C0">
      <w:pPr>
        <w:spacing w:before="4" w:line="276" w:lineRule="auto"/>
        <w:ind w:left="72"/>
        <w:jc w:val="center"/>
        <w:textAlignment w:val="baseline"/>
        <w:rPr>
          <w:rFonts w:ascii="Verdana" w:eastAsia="Times New Roman" w:hAnsi="Verdana" w:cs="Arial"/>
          <w:b/>
          <w:bCs/>
          <w:spacing w:val="-5"/>
          <w:lang w:val="pl-PL"/>
        </w:rPr>
      </w:pPr>
      <w:r w:rsidRPr="00C976A2">
        <w:rPr>
          <w:rFonts w:ascii="Verdana" w:eastAsia="Times New Roman" w:hAnsi="Verdana" w:cs="Arial"/>
          <w:b/>
          <w:bCs/>
          <w:spacing w:val="-5"/>
          <w:lang w:val="pl-PL"/>
        </w:rPr>
        <w:t>§ 17</w:t>
      </w:r>
      <w:r w:rsidR="009E5447" w:rsidRPr="00C976A2">
        <w:rPr>
          <w:rFonts w:ascii="Verdana" w:eastAsia="Times New Roman" w:hAnsi="Verdana" w:cs="Arial"/>
          <w:b/>
          <w:bCs/>
          <w:spacing w:val="-5"/>
          <w:lang w:val="pl-PL"/>
        </w:rPr>
        <w:t>.</w:t>
      </w:r>
    </w:p>
    <w:p w14:paraId="5F7657D0" w14:textId="6644738F" w:rsidR="00C72AE2" w:rsidRPr="00C976A2" w:rsidRDefault="006362C0" w:rsidP="00EC3C05">
      <w:pPr>
        <w:pStyle w:val="Akapitzlist"/>
        <w:numPr>
          <w:ilvl w:val="1"/>
          <w:numId w:val="76"/>
        </w:numPr>
        <w:spacing w:before="259" w:line="276" w:lineRule="auto"/>
        <w:ind w:left="284" w:right="144" w:hanging="284"/>
        <w:jc w:val="both"/>
        <w:textAlignment w:val="baseline"/>
        <w:rPr>
          <w:rFonts w:ascii="Verdana" w:eastAsia="Times New Roman" w:hAnsi="Verdana" w:cs="Arial"/>
          <w:spacing w:val="-2"/>
          <w:lang w:val="pl-PL"/>
        </w:rPr>
      </w:pPr>
      <w:r w:rsidRPr="00C976A2">
        <w:rPr>
          <w:rFonts w:ascii="Verdana" w:eastAsia="Times New Roman" w:hAnsi="Verdana" w:cs="Arial"/>
          <w:spacing w:val="-2"/>
          <w:lang w:val="pl-PL"/>
        </w:rPr>
        <w:t>Na podstawie art. 95 ustawy Prawo zamówień publicznych Zamawiający wymaga zatrudnienia przez Wykonawcę lub Podwykonawcę na podstawie stosunku pracy osób wykonujących</w:t>
      </w:r>
      <w:r w:rsidR="002A0E94" w:rsidRPr="00C976A2">
        <w:rPr>
          <w:rFonts w:ascii="Verdana" w:eastAsia="Times New Roman" w:hAnsi="Verdana" w:cs="Arial"/>
          <w:spacing w:val="-2"/>
          <w:lang w:val="pl-PL"/>
        </w:rPr>
        <w:t xml:space="preserve"> </w:t>
      </w:r>
      <w:proofErr w:type="spellStart"/>
      <w:r w:rsidR="002A0E94" w:rsidRPr="00C976A2">
        <w:rPr>
          <w:rFonts w:ascii="Verdana" w:eastAsia="Times New Roman" w:hAnsi="Verdana" w:cs="Arial"/>
          <w:spacing w:val="-2"/>
          <w:lang w:val="pl-PL"/>
        </w:rPr>
        <w:t>następupjące</w:t>
      </w:r>
      <w:proofErr w:type="spellEnd"/>
      <w:r w:rsidR="002A0E94" w:rsidRPr="00C976A2">
        <w:rPr>
          <w:rFonts w:ascii="Verdana" w:eastAsia="Times New Roman" w:hAnsi="Verdana" w:cs="Arial"/>
          <w:spacing w:val="-2"/>
          <w:lang w:val="pl-PL"/>
        </w:rPr>
        <w:t xml:space="preserve"> czynności w zakresie realizacji przedmiotu umowy</w:t>
      </w:r>
      <w:r w:rsidRPr="00C976A2">
        <w:rPr>
          <w:rFonts w:ascii="Verdana" w:eastAsia="Times New Roman" w:hAnsi="Verdana" w:cs="Arial"/>
          <w:spacing w:val="-2"/>
          <w:lang w:val="pl-PL"/>
        </w:rPr>
        <w:t xml:space="preserve"> </w:t>
      </w:r>
      <w:r w:rsidR="00C72AE2" w:rsidRPr="00C976A2">
        <w:rPr>
          <w:rFonts w:ascii="Verdana" w:eastAsia="Times New Roman" w:hAnsi="Verdana" w:cs="Arial"/>
          <w:spacing w:val="-2"/>
          <w:lang w:val="pl-PL"/>
        </w:rPr>
        <w:t xml:space="preserve">tj. pracowników fizycznych oraz pracowników niższego szczebla technicznego odpowiedzialnych za organizację i realizowanie robót budowlanych:  </w:t>
      </w:r>
    </w:p>
    <w:p w14:paraId="143D49C9" w14:textId="77777777" w:rsidR="00C72AE2" w:rsidRPr="00C976A2" w:rsidRDefault="00C72AE2" w:rsidP="00EC3C05">
      <w:pPr>
        <w:pStyle w:val="Akapitzlist"/>
        <w:numPr>
          <w:ilvl w:val="0"/>
          <w:numId w:val="88"/>
        </w:numPr>
        <w:spacing w:before="259" w:line="276" w:lineRule="auto"/>
        <w:ind w:right="144"/>
        <w:jc w:val="both"/>
        <w:textAlignment w:val="baseline"/>
        <w:rPr>
          <w:rFonts w:ascii="Verdana" w:eastAsia="Times New Roman" w:hAnsi="Verdana" w:cs="Arial"/>
          <w:color w:val="000000" w:themeColor="text1"/>
          <w:spacing w:val="-2"/>
          <w:lang w:val="pl-PL"/>
        </w:rPr>
      </w:pPr>
      <w:r w:rsidRPr="00C976A2">
        <w:rPr>
          <w:rFonts w:ascii="Verdana" w:eastAsia="Times New Roman" w:hAnsi="Verdana" w:cs="Arial"/>
          <w:color w:val="000000" w:themeColor="text1"/>
          <w:spacing w:val="-2"/>
          <w:lang w:val="pl-PL"/>
        </w:rPr>
        <w:t xml:space="preserve">roboty drogowe bitumiczne związane z wykonaniem podbudów i ułożeniem nawierzchni bitumicznej, roboty brukarskie z związane z układaniem materiałów betonowych z kostki brukowej, krawężników obrzeża betonowego      </w:t>
      </w:r>
    </w:p>
    <w:p w14:paraId="2B4FA45A" w14:textId="77777777" w:rsidR="00C72AE2" w:rsidRPr="00C976A2" w:rsidRDefault="00C72AE2" w:rsidP="00EC3C05">
      <w:pPr>
        <w:pStyle w:val="Akapitzlist"/>
        <w:numPr>
          <w:ilvl w:val="0"/>
          <w:numId w:val="88"/>
        </w:numPr>
        <w:spacing w:before="259" w:line="276" w:lineRule="auto"/>
        <w:ind w:right="144"/>
        <w:jc w:val="both"/>
        <w:textAlignment w:val="baseline"/>
        <w:rPr>
          <w:rFonts w:ascii="Verdana" w:eastAsia="Times New Roman" w:hAnsi="Verdana" w:cs="Arial"/>
          <w:color w:val="000000" w:themeColor="text1"/>
          <w:spacing w:val="-2"/>
          <w:lang w:val="pl-PL"/>
        </w:rPr>
      </w:pPr>
      <w:r w:rsidRPr="00C976A2">
        <w:rPr>
          <w:rFonts w:ascii="Verdana" w:eastAsia="Times New Roman" w:hAnsi="Verdana" w:cs="Arial"/>
          <w:color w:val="000000" w:themeColor="text1"/>
          <w:spacing w:val="-2"/>
          <w:lang w:val="pl-PL"/>
        </w:rPr>
        <w:t xml:space="preserve"> roboty sanitarne związane z wykonaniem odwodnienia drogi i kanalizacji deszczowej </w:t>
      </w:r>
    </w:p>
    <w:p w14:paraId="061DDAEE" w14:textId="77777777" w:rsidR="00C72AE2" w:rsidRPr="00C976A2" w:rsidRDefault="00C72AE2" w:rsidP="00EC3C05">
      <w:pPr>
        <w:pStyle w:val="Akapitzlist"/>
        <w:numPr>
          <w:ilvl w:val="0"/>
          <w:numId w:val="88"/>
        </w:numPr>
        <w:spacing w:before="259" w:line="276" w:lineRule="auto"/>
        <w:ind w:right="144"/>
        <w:jc w:val="both"/>
        <w:textAlignment w:val="baseline"/>
        <w:rPr>
          <w:rFonts w:ascii="Verdana" w:eastAsia="Times New Roman" w:hAnsi="Verdana" w:cs="Arial"/>
          <w:color w:val="000000" w:themeColor="text1"/>
          <w:spacing w:val="-2"/>
          <w:lang w:val="pl-PL"/>
        </w:rPr>
      </w:pPr>
      <w:r w:rsidRPr="00C976A2">
        <w:rPr>
          <w:rFonts w:ascii="Verdana" w:eastAsia="Times New Roman" w:hAnsi="Verdana" w:cs="Arial"/>
          <w:color w:val="000000" w:themeColor="text1"/>
          <w:spacing w:val="-2"/>
          <w:lang w:val="pl-PL"/>
        </w:rPr>
        <w:t xml:space="preserve"> roboty energetyczne związane z budową oświetlenia ulicznego  </w:t>
      </w:r>
    </w:p>
    <w:p w14:paraId="0B4B9930" w14:textId="77777777" w:rsidR="00C72AE2" w:rsidRPr="00C976A2" w:rsidRDefault="00C72AE2" w:rsidP="00EC3C05">
      <w:pPr>
        <w:pStyle w:val="Akapitzlist"/>
        <w:numPr>
          <w:ilvl w:val="0"/>
          <w:numId w:val="88"/>
        </w:numPr>
        <w:spacing w:before="259" w:line="276" w:lineRule="auto"/>
        <w:ind w:right="144"/>
        <w:jc w:val="both"/>
        <w:textAlignment w:val="baseline"/>
        <w:rPr>
          <w:rFonts w:ascii="Verdana" w:eastAsia="Times New Roman" w:hAnsi="Verdana" w:cs="Arial"/>
          <w:color w:val="000000" w:themeColor="text1"/>
          <w:spacing w:val="-2"/>
          <w:lang w:val="pl-PL"/>
        </w:rPr>
      </w:pPr>
      <w:r w:rsidRPr="00C976A2">
        <w:rPr>
          <w:rFonts w:ascii="Verdana" w:eastAsia="Times New Roman" w:hAnsi="Verdana" w:cs="Arial"/>
          <w:color w:val="000000" w:themeColor="text1"/>
          <w:spacing w:val="-2"/>
          <w:lang w:val="pl-PL"/>
        </w:rPr>
        <w:t xml:space="preserve">operatorzy maszyn drogowych  </w:t>
      </w:r>
    </w:p>
    <w:p w14:paraId="0B13C436" w14:textId="20E2BD79" w:rsidR="00F93016" w:rsidRPr="00C976A2" w:rsidRDefault="006362C0" w:rsidP="00C72AE2">
      <w:pPr>
        <w:pStyle w:val="Akapitzlist"/>
        <w:spacing w:before="259" w:line="276" w:lineRule="auto"/>
        <w:ind w:left="284" w:right="144"/>
        <w:jc w:val="both"/>
        <w:textAlignment w:val="baseline"/>
        <w:rPr>
          <w:rFonts w:ascii="Verdana" w:eastAsia="Times New Roman" w:hAnsi="Verdana" w:cs="Arial"/>
          <w:spacing w:val="-2"/>
          <w:lang w:val="pl-PL"/>
        </w:rPr>
      </w:pPr>
      <w:r w:rsidRPr="00C976A2">
        <w:rPr>
          <w:rFonts w:ascii="Verdana" w:eastAsia="Times New Roman" w:hAnsi="Verdana" w:cs="Arial"/>
          <w:spacing w:val="-2"/>
          <w:lang w:val="pl-PL"/>
        </w:rPr>
        <w:t>Wymagania nie dotyczą kierownika budowy, kierowników robót oraz osób świadczących usługi na budowie w ramach własnej działalności gospodarczej przy pomocy własnego sprzętu lub narzędzi jak np. prac pomiarowych i badań, prac rozbiórkowych i ziemnych wykonywanych koparka lub spycharką, wywozu i dowozu urobku lub transportu materiałów budowlanych.</w:t>
      </w:r>
    </w:p>
    <w:p w14:paraId="55B87C50" w14:textId="324E90BF" w:rsidR="006362C0" w:rsidRPr="00C976A2" w:rsidRDefault="006362C0" w:rsidP="00EC3C05">
      <w:pPr>
        <w:pStyle w:val="Akapitzlist"/>
        <w:numPr>
          <w:ilvl w:val="1"/>
          <w:numId w:val="76"/>
        </w:numPr>
        <w:spacing w:before="259" w:line="276" w:lineRule="auto"/>
        <w:ind w:left="284" w:right="144" w:hanging="284"/>
        <w:jc w:val="both"/>
        <w:textAlignment w:val="baseline"/>
        <w:rPr>
          <w:rFonts w:ascii="Verdana" w:eastAsia="Times New Roman" w:hAnsi="Verdana" w:cs="Arial"/>
          <w:spacing w:val="-2"/>
          <w:lang w:val="pl-PL"/>
        </w:rPr>
      </w:pPr>
      <w:r w:rsidRPr="00C976A2">
        <w:rPr>
          <w:rFonts w:ascii="Verdana" w:eastAsia="Times New Roman" w:hAnsi="Verdana" w:cs="Arial"/>
          <w:lang w:val="pl-PL"/>
        </w:rPr>
        <w:lastRenderedPageBreak/>
        <w:t>W trakcie realizacji przedmiotu Umowy Zamawiający uprawniony jest do wykonywania czynności kontrolnych wobec Wykonawcy odnośnie spełniania przez Wykonawcę lub Podwykonawcę wymogu zatrudnienia na podstawie stosunku pracy osób wykonujących wskazane w ust. 1 czynności. Zamawiający uprawniony jest w szczególności do:</w:t>
      </w:r>
    </w:p>
    <w:p w14:paraId="2185DDBC" w14:textId="77777777" w:rsidR="006362C0" w:rsidRPr="00C976A2" w:rsidRDefault="006362C0" w:rsidP="00EC3C05">
      <w:pPr>
        <w:numPr>
          <w:ilvl w:val="0"/>
          <w:numId w:val="60"/>
        </w:numPr>
        <w:tabs>
          <w:tab w:val="clear" w:pos="288"/>
          <w:tab w:val="left" w:pos="648"/>
        </w:tabs>
        <w:spacing w:line="276" w:lineRule="auto"/>
        <w:ind w:left="648" w:right="144" w:hanging="288"/>
        <w:jc w:val="both"/>
        <w:textAlignment w:val="baseline"/>
        <w:rPr>
          <w:rFonts w:ascii="Verdana" w:eastAsia="Times New Roman" w:hAnsi="Verdana" w:cs="Arial"/>
          <w:lang w:val="pl-PL"/>
        </w:rPr>
      </w:pPr>
      <w:r w:rsidRPr="00C976A2">
        <w:rPr>
          <w:rFonts w:ascii="Verdana" w:eastAsia="Times New Roman" w:hAnsi="Verdana" w:cs="Arial"/>
          <w:lang w:val="pl-PL"/>
        </w:rPr>
        <w:t>żądania oświadczeń i dokumentów w zakresie potwierdzenia spełniania ww. wymogu i dokonywania ich oceny,</w:t>
      </w:r>
    </w:p>
    <w:p w14:paraId="27983284" w14:textId="77777777" w:rsidR="006362C0" w:rsidRPr="00C976A2" w:rsidRDefault="006362C0" w:rsidP="00EC3C05">
      <w:pPr>
        <w:numPr>
          <w:ilvl w:val="0"/>
          <w:numId w:val="60"/>
        </w:numPr>
        <w:tabs>
          <w:tab w:val="clear" w:pos="288"/>
          <w:tab w:val="left" w:pos="648"/>
        </w:tabs>
        <w:spacing w:line="276" w:lineRule="auto"/>
        <w:ind w:left="648" w:hanging="288"/>
        <w:jc w:val="both"/>
        <w:textAlignment w:val="baseline"/>
        <w:rPr>
          <w:rFonts w:ascii="Verdana" w:eastAsia="Times New Roman" w:hAnsi="Verdana" w:cs="Arial"/>
          <w:lang w:val="pl-PL"/>
        </w:rPr>
      </w:pPr>
      <w:r w:rsidRPr="00C976A2">
        <w:rPr>
          <w:rFonts w:ascii="Verdana" w:eastAsia="Times New Roman" w:hAnsi="Verdana" w:cs="Arial"/>
          <w:lang w:val="pl-PL"/>
        </w:rPr>
        <w:t>żądania wyjaśnień w przypadku wątpliwości w zakresie potwierdzenia spełniania ww. wymogu,</w:t>
      </w:r>
    </w:p>
    <w:p w14:paraId="14D6B4CB" w14:textId="77777777" w:rsidR="006362C0" w:rsidRPr="00C976A2" w:rsidRDefault="006362C0" w:rsidP="00EC3C05">
      <w:pPr>
        <w:numPr>
          <w:ilvl w:val="0"/>
          <w:numId w:val="60"/>
        </w:numPr>
        <w:tabs>
          <w:tab w:val="clear" w:pos="288"/>
          <w:tab w:val="left" w:pos="648"/>
        </w:tabs>
        <w:spacing w:before="5" w:line="276" w:lineRule="auto"/>
        <w:ind w:left="648" w:hanging="288"/>
        <w:jc w:val="both"/>
        <w:textAlignment w:val="baseline"/>
        <w:rPr>
          <w:rFonts w:ascii="Verdana" w:eastAsia="Times New Roman" w:hAnsi="Verdana" w:cs="Arial"/>
          <w:lang w:val="pl-PL"/>
        </w:rPr>
      </w:pPr>
      <w:r w:rsidRPr="00C976A2">
        <w:rPr>
          <w:rFonts w:ascii="Verdana" w:eastAsia="Times New Roman" w:hAnsi="Verdana" w:cs="Arial"/>
          <w:lang w:val="pl-PL"/>
        </w:rPr>
        <w:t>przeprowadzania kontroli na miejscu wykonywania przedmiotu Umowy.</w:t>
      </w:r>
    </w:p>
    <w:p w14:paraId="0BE28420" w14:textId="03315EDB" w:rsidR="006362C0" w:rsidRPr="00C976A2" w:rsidRDefault="006362C0" w:rsidP="00EC3C05">
      <w:pPr>
        <w:pStyle w:val="Akapitzlist"/>
        <w:numPr>
          <w:ilvl w:val="0"/>
          <w:numId w:val="77"/>
        </w:numPr>
        <w:spacing w:before="3" w:line="276" w:lineRule="auto"/>
        <w:ind w:left="284" w:right="144" w:hanging="284"/>
        <w:jc w:val="both"/>
        <w:textAlignment w:val="baseline"/>
        <w:rPr>
          <w:rFonts w:ascii="Verdana" w:eastAsia="Times New Roman" w:hAnsi="Verdana" w:cs="Arial"/>
          <w:lang w:val="pl-PL"/>
        </w:rPr>
      </w:pPr>
      <w:r w:rsidRPr="00C976A2">
        <w:rPr>
          <w:rFonts w:ascii="Verdana" w:eastAsia="Times New Roman" w:hAnsi="Verdana" w:cs="Arial"/>
          <w:lang w:val="pl-PL"/>
        </w:rPr>
        <w:t>W trakcie realizacji przedmiotu Umowy na każde wezwanie Zamawiającego w wyznaczonym w tym wezwaniu terminie Wykonawca/Podwykonawca przedłoży, według wyboru Zamawiającego, dowód/dowody w celu potwierdzenia faktu zatrudnienia na podstawie stosunku pracy przez Wykonawcę lub Podwykonawcę osób wykonujących wskazane w ust. 1 czynności w trakcie realizacji przedmiotu Umowy, w szczególności:</w:t>
      </w:r>
    </w:p>
    <w:p w14:paraId="0BF371D5" w14:textId="77777777" w:rsidR="006362C0" w:rsidRPr="00C976A2" w:rsidRDefault="006362C0" w:rsidP="00EC3C05">
      <w:pPr>
        <w:numPr>
          <w:ilvl w:val="0"/>
          <w:numId w:val="61"/>
        </w:numPr>
        <w:tabs>
          <w:tab w:val="clear" w:pos="288"/>
          <w:tab w:val="left" w:pos="648"/>
        </w:tabs>
        <w:spacing w:before="1" w:line="276" w:lineRule="auto"/>
        <w:ind w:left="648" w:right="144" w:hanging="288"/>
        <w:jc w:val="both"/>
        <w:textAlignment w:val="baseline"/>
        <w:rPr>
          <w:rFonts w:ascii="Verdana" w:eastAsia="Times New Roman" w:hAnsi="Verdana" w:cs="Arial"/>
          <w:lang w:val="pl-PL"/>
        </w:rPr>
      </w:pPr>
      <w:r w:rsidRPr="00C976A2">
        <w:rPr>
          <w:rFonts w:ascii="Verdana" w:eastAsia="Times New Roman" w:hAnsi="Verdana" w:cs="Arial"/>
          <w:lang w:val="pl-PL"/>
        </w:rPr>
        <w:t>oświadczenie Wykonawcy lub Podwykonawcy 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imion i nazwisk tych osób, rodzaju umowy o pracę oraz podpis osoby uprawnionej do złożenia oświadczenia w imieniu Wykonawcy lub Podwykonawcy,</w:t>
      </w:r>
    </w:p>
    <w:p w14:paraId="1562A052" w14:textId="77777777" w:rsidR="006362C0" w:rsidRPr="00C976A2" w:rsidRDefault="006362C0" w:rsidP="00EC3C05">
      <w:pPr>
        <w:numPr>
          <w:ilvl w:val="0"/>
          <w:numId w:val="61"/>
        </w:numPr>
        <w:tabs>
          <w:tab w:val="clear" w:pos="288"/>
          <w:tab w:val="left" w:pos="648"/>
        </w:tabs>
        <w:spacing w:line="276" w:lineRule="auto"/>
        <w:ind w:left="648" w:right="144" w:hanging="288"/>
        <w:jc w:val="both"/>
        <w:textAlignment w:val="baseline"/>
        <w:rPr>
          <w:rFonts w:ascii="Verdana" w:eastAsia="Times New Roman" w:hAnsi="Verdana" w:cs="Arial"/>
          <w:spacing w:val="-1"/>
          <w:lang w:val="pl-PL"/>
        </w:rPr>
      </w:pPr>
      <w:r w:rsidRPr="00C976A2">
        <w:rPr>
          <w:rFonts w:ascii="Verdana" w:eastAsia="Times New Roman" w:hAnsi="Verdana" w:cs="Arial"/>
          <w:spacing w:val="-1"/>
          <w:lang w:val="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kopię umowy/umów Wykonawca/Podwykonawca zobowiązany jest zanonimizować w sposób zapewniający ochronę danych osobowych pracowników,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(tj. w szczególności bez adresów, nr PESEL pracowników); imię i nazwisko pracownika nie podlega </w:t>
      </w:r>
      <w:proofErr w:type="spellStart"/>
      <w:r w:rsidRPr="00C976A2">
        <w:rPr>
          <w:rFonts w:ascii="Verdana" w:eastAsia="Times New Roman" w:hAnsi="Verdana" w:cs="Arial"/>
          <w:spacing w:val="-1"/>
          <w:lang w:val="pl-PL"/>
        </w:rPr>
        <w:t>anonimizacji</w:t>
      </w:r>
      <w:proofErr w:type="spellEnd"/>
      <w:r w:rsidRPr="00C976A2">
        <w:rPr>
          <w:rFonts w:ascii="Verdana" w:eastAsia="Times New Roman" w:hAnsi="Verdana" w:cs="Arial"/>
          <w:spacing w:val="-1"/>
          <w:lang w:val="pl-PL"/>
        </w:rPr>
        <w:t>; informacje takie jak: data zawarcia umowy i rodzaj umowy o pracę powinny być możliwe do zidentyfikowania,</w:t>
      </w:r>
    </w:p>
    <w:p w14:paraId="03AD1627" w14:textId="77777777" w:rsidR="006362C0" w:rsidRPr="00C976A2" w:rsidRDefault="006362C0" w:rsidP="00EC3C05">
      <w:pPr>
        <w:numPr>
          <w:ilvl w:val="0"/>
          <w:numId w:val="61"/>
        </w:numPr>
        <w:tabs>
          <w:tab w:val="clear" w:pos="288"/>
          <w:tab w:val="left" w:pos="648"/>
        </w:tabs>
        <w:spacing w:line="276" w:lineRule="auto"/>
        <w:ind w:left="648" w:right="144" w:hanging="288"/>
        <w:jc w:val="both"/>
        <w:textAlignment w:val="baseline"/>
        <w:rPr>
          <w:rFonts w:ascii="Verdana" w:eastAsia="Times New Roman" w:hAnsi="Verdana" w:cs="Arial"/>
          <w:lang w:val="pl-PL"/>
        </w:rPr>
      </w:pPr>
      <w:r w:rsidRPr="00C976A2">
        <w:rPr>
          <w:rFonts w:ascii="Verdana" w:eastAsia="Times New Roman" w:hAnsi="Verdana" w:cs="Arial"/>
          <w:lang w:val="pl-PL"/>
        </w:rPr>
        <w:t xml:space="preserve">poświadczoną za zgodność z oryginałem odpowiednio przez Wykonawcę lub Podwykonawcę kopię dokumentów potwierdzających opłacanie składek na </w:t>
      </w:r>
      <w:r w:rsidRPr="00C976A2">
        <w:rPr>
          <w:rFonts w:ascii="Verdana" w:eastAsia="Times New Roman" w:hAnsi="Verdana" w:cs="Arial"/>
          <w:lang w:val="pl-PL"/>
        </w:rPr>
        <w:lastRenderedPageBreak/>
        <w:t>ubezpieczenia społeczne i zdrowotne z tytułu zatrudnienia na podstawie umów o pracę (wraz z informacją o liczbie odprowadzonych składek) tj.:</w:t>
      </w:r>
    </w:p>
    <w:p w14:paraId="719197EE" w14:textId="77777777" w:rsidR="00F93016" w:rsidRPr="00C976A2" w:rsidRDefault="006362C0" w:rsidP="00EC3C05">
      <w:pPr>
        <w:pStyle w:val="Akapitzlist"/>
        <w:numPr>
          <w:ilvl w:val="1"/>
          <w:numId w:val="78"/>
        </w:numPr>
        <w:spacing w:line="276" w:lineRule="auto"/>
        <w:ind w:left="851" w:right="144" w:hanging="284"/>
        <w:jc w:val="both"/>
        <w:textAlignment w:val="baseline"/>
        <w:rPr>
          <w:rFonts w:ascii="Verdana" w:eastAsia="Times New Roman" w:hAnsi="Verdana" w:cs="Arial"/>
          <w:lang w:val="pl-PL"/>
        </w:rPr>
      </w:pPr>
      <w:r w:rsidRPr="00C976A2">
        <w:rPr>
          <w:rFonts w:ascii="Verdana" w:eastAsia="Times New Roman" w:hAnsi="Verdana" w:cs="Arial"/>
          <w:lang w:val="pl-PL"/>
        </w:rPr>
        <w:t>zaświadczenia właściwego oddziału ZUS, potwierdzające opłacanie przez Wykonawcę lub Podwykonawcę składek na ubezpieczenia społeczne i zdrowotne z tytułu zatrudnienia na podstawie umów o pracę za ostatni okres rozliczeniowy lub</w:t>
      </w:r>
      <w:r w:rsidR="00F93016" w:rsidRPr="00C976A2">
        <w:rPr>
          <w:rFonts w:ascii="Verdana" w:eastAsia="Times New Roman" w:hAnsi="Verdana" w:cs="Arial"/>
          <w:lang w:val="pl-PL"/>
        </w:rPr>
        <w:t>;</w:t>
      </w:r>
    </w:p>
    <w:p w14:paraId="223777AA" w14:textId="3AD6E852" w:rsidR="006362C0" w:rsidRPr="00C976A2" w:rsidRDefault="006362C0" w:rsidP="00EC3C05">
      <w:pPr>
        <w:pStyle w:val="Akapitzlist"/>
        <w:numPr>
          <w:ilvl w:val="1"/>
          <w:numId w:val="78"/>
        </w:numPr>
        <w:spacing w:line="276" w:lineRule="auto"/>
        <w:ind w:left="851" w:right="144" w:hanging="284"/>
        <w:jc w:val="both"/>
        <w:textAlignment w:val="baseline"/>
        <w:rPr>
          <w:rFonts w:ascii="Verdana" w:eastAsia="Times New Roman" w:hAnsi="Verdana" w:cs="Arial"/>
          <w:lang w:val="pl-PL"/>
        </w:rPr>
      </w:pPr>
      <w:r w:rsidRPr="00C976A2">
        <w:rPr>
          <w:rFonts w:ascii="Verdana" w:eastAsia="Times New Roman" w:hAnsi="Verdana" w:cs="Arial"/>
          <w:lang w:val="pl-P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RODO; imię i nazwisko pracownika nie podlega </w:t>
      </w:r>
      <w:proofErr w:type="spellStart"/>
      <w:r w:rsidRPr="00C976A2">
        <w:rPr>
          <w:rFonts w:ascii="Verdana" w:eastAsia="Times New Roman" w:hAnsi="Verdana" w:cs="Arial"/>
          <w:lang w:val="pl-PL"/>
        </w:rPr>
        <w:t>anonimizacji</w:t>
      </w:r>
      <w:proofErr w:type="spellEnd"/>
      <w:r w:rsidRPr="00C976A2">
        <w:rPr>
          <w:rFonts w:ascii="Verdana" w:eastAsia="Times New Roman" w:hAnsi="Verdana" w:cs="Arial"/>
          <w:lang w:val="pl-PL"/>
        </w:rPr>
        <w:t>,</w:t>
      </w:r>
    </w:p>
    <w:p w14:paraId="44F66FA7" w14:textId="77777777" w:rsidR="006362C0" w:rsidRPr="00C976A2" w:rsidRDefault="006362C0" w:rsidP="006362C0">
      <w:pPr>
        <w:spacing w:before="8" w:line="276" w:lineRule="auto"/>
        <w:ind w:left="648" w:right="72" w:hanging="288"/>
        <w:jc w:val="both"/>
        <w:textAlignment w:val="baseline"/>
        <w:rPr>
          <w:rFonts w:ascii="Verdana" w:eastAsia="Times New Roman" w:hAnsi="Verdana" w:cs="Arial"/>
          <w:lang w:val="pl-PL"/>
        </w:rPr>
      </w:pPr>
      <w:r w:rsidRPr="00C976A2">
        <w:rPr>
          <w:rFonts w:ascii="Verdana" w:eastAsia="Times New Roman" w:hAnsi="Verdana" w:cs="Arial"/>
          <w:lang w:val="pl-PL"/>
        </w:rPr>
        <w:t>4) oświadczenia zatrudnionego pracownika lub innych zawierających informacje, w tym dane osobowe, niezbędne do weryfikacji zatrudnienia na podstawie umowy o pracę w szczególności imię i nazwisko zatrudnionego pracownika, datę zawarcia umowy o pracę, rodzaj umowy o pracę i zakres obowiązków pracownika.</w:t>
      </w:r>
    </w:p>
    <w:p w14:paraId="3D262AAA" w14:textId="77777777" w:rsidR="006362C0" w:rsidRPr="00C976A2" w:rsidRDefault="006362C0" w:rsidP="00EC3C05">
      <w:pPr>
        <w:numPr>
          <w:ilvl w:val="0"/>
          <w:numId w:val="62"/>
        </w:numPr>
        <w:tabs>
          <w:tab w:val="clear" w:pos="216"/>
          <w:tab w:val="left" w:pos="360"/>
        </w:tabs>
        <w:spacing w:before="9" w:line="276" w:lineRule="auto"/>
        <w:ind w:left="360" w:right="72" w:hanging="216"/>
        <w:jc w:val="both"/>
        <w:textAlignment w:val="baseline"/>
        <w:rPr>
          <w:rFonts w:ascii="Verdana" w:eastAsia="Times New Roman" w:hAnsi="Verdana" w:cs="Arial"/>
          <w:lang w:val="pl-PL"/>
        </w:rPr>
      </w:pPr>
      <w:r w:rsidRPr="00C976A2">
        <w:rPr>
          <w:rFonts w:ascii="Verdana" w:eastAsia="Times New Roman" w:hAnsi="Verdana" w:cs="Arial"/>
          <w:lang w:val="pl-PL"/>
        </w:rPr>
        <w:t>Niezłożenie przez Wykonawcę w wyznaczonym przez Zamawiającego terminie żądanych przez Zamawiającego dowodów w celu potwierdzenia spełnienia przez Wykonawcę lub Podwykonawcę wymogu zatrudnienia na podstawie stosunku pracy traktowane będzie jako niespełnienie przez Wykonawcę lub Podwykonawcę wymogu zatrudnienia na podstawie umowy o pracę osób wykonujących wskazane w ust. 1 czynności.</w:t>
      </w:r>
    </w:p>
    <w:p w14:paraId="7C3FA328" w14:textId="77777777" w:rsidR="006362C0" w:rsidRPr="00C976A2" w:rsidRDefault="006362C0" w:rsidP="00EC3C05">
      <w:pPr>
        <w:numPr>
          <w:ilvl w:val="0"/>
          <w:numId w:val="62"/>
        </w:numPr>
        <w:tabs>
          <w:tab w:val="clear" w:pos="216"/>
          <w:tab w:val="left" w:pos="360"/>
        </w:tabs>
        <w:spacing w:before="2" w:line="276" w:lineRule="auto"/>
        <w:ind w:left="360" w:right="72" w:hanging="216"/>
        <w:jc w:val="both"/>
        <w:textAlignment w:val="baseline"/>
        <w:rPr>
          <w:rFonts w:ascii="Verdana" w:eastAsia="Times New Roman" w:hAnsi="Verdana" w:cs="Arial"/>
          <w:spacing w:val="-1"/>
          <w:lang w:val="pl-PL"/>
        </w:rPr>
      </w:pPr>
      <w:r w:rsidRPr="00C976A2">
        <w:rPr>
          <w:rFonts w:ascii="Verdana" w:eastAsia="Times New Roman" w:hAnsi="Verdana" w:cs="Arial"/>
          <w:spacing w:val="-1"/>
          <w:lang w:val="pl-PL"/>
        </w:rPr>
        <w:t>Jeżeli na budowie będzie przebywać osoba nie zatrudniona na podstawie stosunku pracy co zostanie ustalone przez Zamawiającego lub jego przedstawicieli (personel), osoba taka będzie musiała opuścić plac budowy a Wykonawca zapłaci Zamawiającemu tytułem kary umownej 1.000,00 zł za każdy taki przypadek. Fakt przebywania takiej osoby na budowie musi zostać potwierdzony pisemną notatką sporządzoną przez przedstawicieli (personel) Zamawiającego. Notatka nie musi być podpisana przez Wykonawcę lub jego przedstawicieli.</w:t>
      </w:r>
    </w:p>
    <w:p w14:paraId="306328D9" w14:textId="77777777" w:rsidR="006362C0" w:rsidRPr="00C976A2" w:rsidRDefault="006362C0" w:rsidP="00EC3C05">
      <w:pPr>
        <w:numPr>
          <w:ilvl w:val="0"/>
          <w:numId w:val="62"/>
        </w:numPr>
        <w:tabs>
          <w:tab w:val="clear" w:pos="216"/>
          <w:tab w:val="left" w:pos="360"/>
        </w:tabs>
        <w:spacing w:before="3" w:line="276" w:lineRule="auto"/>
        <w:ind w:left="360" w:right="72" w:hanging="216"/>
        <w:jc w:val="both"/>
        <w:textAlignment w:val="baseline"/>
        <w:rPr>
          <w:rFonts w:ascii="Verdana" w:eastAsia="Times New Roman" w:hAnsi="Verdana" w:cs="Arial"/>
          <w:lang w:val="pl-PL"/>
        </w:rPr>
      </w:pPr>
      <w:r w:rsidRPr="00C976A2">
        <w:rPr>
          <w:rFonts w:ascii="Verdana" w:eastAsia="Times New Roman" w:hAnsi="Verdana" w:cs="Arial"/>
          <w:lang w:val="pl-PL"/>
        </w:rPr>
        <w:t>Ilekroć w ust. 1 - 5 niniejszego paragrafu mowa jest o „Podwykonawcy" należy przez to rozumieć również dalszego Podwykonawcę.</w:t>
      </w:r>
    </w:p>
    <w:p w14:paraId="6722D549" w14:textId="77777777" w:rsidR="006362C0" w:rsidRPr="00C976A2" w:rsidRDefault="006362C0" w:rsidP="00EC3C05">
      <w:pPr>
        <w:numPr>
          <w:ilvl w:val="0"/>
          <w:numId w:val="62"/>
        </w:numPr>
        <w:tabs>
          <w:tab w:val="clear" w:pos="216"/>
          <w:tab w:val="left" w:pos="360"/>
        </w:tabs>
        <w:spacing w:line="276" w:lineRule="auto"/>
        <w:ind w:left="360" w:right="72" w:hanging="216"/>
        <w:jc w:val="both"/>
        <w:textAlignment w:val="baseline"/>
        <w:rPr>
          <w:rFonts w:ascii="Verdana" w:eastAsia="Times New Roman" w:hAnsi="Verdana" w:cs="Arial"/>
          <w:lang w:val="pl-PL"/>
        </w:rPr>
      </w:pPr>
      <w:r w:rsidRPr="00C976A2">
        <w:rPr>
          <w:rFonts w:ascii="Verdana" w:eastAsia="Times New Roman" w:hAnsi="Verdana" w:cs="Arial"/>
          <w:lang w:val="pl-PL"/>
        </w:rPr>
        <w:t>W przypadku uzasadnionych wątpliwości co do przestrzegania prawa pracy przez wykonawcę lub podwykonawcę, Zamawiający może zwrócić się o przeprowadzenie kontroli przez Państwową Inspekcję Pracy.</w:t>
      </w:r>
    </w:p>
    <w:p w14:paraId="3E5D4429" w14:textId="77777777" w:rsidR="006362C0" w:rsidRPr="00C976A2" w:rsidRDefault="006362C0" w:rsidP="00EC3C05">
      <w:pPr>
        <w:numPr>
          <w:ilvl w:val="0"/>
          <w:numId w:val="62"/>
        </w:numPr>
        <w:tabs>
          <w:tab w:val="clear" w:pos="216"/>
          <w:tab w:val="left" w:pos="360"/>
        </w:tabs>
        <w:spacing w:line="276" w:lineRule="auto"/>
        <w:ind w:left="360" w:right="74" w:hanging="216"/>
        <w:jc w:val="both"/>
        <w:textAlignment w:val="baseline"/>
        <w:rPr>
          <w:rFonts w:ascii="Verdana" w:eastAsia="Times New Roman" w:hAnsi="Verdana" w:cs="Arial"/>
          <w:lang w:val="pl-PL"/>
        </w:rPr>
      </w:pPr>
      <w:r w:rsidRPr="00C976A2">
        <w:rPr>
          <w:rFonts w:ascii="Verdana" w:eastAsia="Times New Roman" w:hAnsi="Verdana" w:cs="Arial"/>
          <w:lang w:val="pl-PL"/>
        </w:rPr>
        <w:t>W celu wykonania obowiązku, o którym mowa w art. 14 Rozporządzenia RODO, dotyczącego przetwarzania danych osobowych przez Zamawiającego jako administratora danych osobowych w przypadku realizacji przez Zamawiającego żądania, o którym mowa w ust. 3 powyżej, Wykonawca lub Podwykonawca zobowiązany jest do przekazania osobom, których zatrudnienie będzie weryfikowane, informacji zgodnie ze wzorem klauzuli informacyjnej stanowiącej załącznik nr 2 do Umowy.</w:t>
      </w:r>
    </w:p>
    <w:p w14:paraId="1B0CAF4A" w14:textId="77777777" w:rsidR="006362C0" w:rsidRPr="00C976A2" w:rsidRDefault="006362C0" w:rsidP="00E276DF">
      <w:pPr>
        <w:spacing w:line="276" w:lineRule="auto"/>
        <w:ind w:right="74"/>
        <w:jc w:val="center"/>
        <w:textAlignment w:val="baseline"/>
        <w:rPr>
          <w:rFonts w:ascii="Verdana" w:eastAsia="Times New Roman" w:hAnsi="Verdana" w:cs="Arial"/>
          <w:b/>
          <w:bCs/>
          <w:spacing w:val="4"/>
          <w:lang w:val="pl-PL"/>
        </w:rPr>
      </w:pPr>
      <w:r w:rsidRPr="00C976A2">
        <w:rPr>
          <w:rFonts w:ascii="Verdana" w:eastAsia="Times New Roman" w:hAnsi="Verdana" w:cs="Arial"/>
          <w:b/>
          <w:bCs/>
          <w:spacing w:val="4"/>
          <w:lang w:val="pl-PL"/>
        </w:rPr>
        <w:lastRenderedPageBreak/>
        <w:t>Zmiana Umowy</w:t>
      </w:r>
    </w:p>
    <w:p w14:paraId="50AD6DEB" w14:textId="03F562E6" w:rsidR="006362C0" w:rsidRPr="00C976A2" w:rsidRDefault="00E276DF" w:rsidP="006362C0">
      <w:pPr>
        <w:spacing w:before="2" w:line="276" w:lineRule="auto"/>
        <w:ind w:right="72"/>
        <w:jc w:val="center"/>
        <w:textAlignment w:val="baseline"/>
        <w:rPr>
          <w:rFonts w:ascii="Verdana" w:eastAsia="Times New Roman" w:hAnsi="Verdana" w:cs="Arial"/>
          <w:b/>
          <w:bCs/>
          <w:spacing w:val="-11"/>
          <w:lang w:val="pl-PL"/>
        </w:rPr>
      </w:pPr>
      <w:r w:rsidRPr="00C976A2">
        <w:rPr>
          <w:rFonts w:ascii="Verdana" w:eastAsia="Times New Roman" w:hAnsi="Verdana" w:cs="Arial"/>
          <w:b/>
          <w:bCs/>
          <w:spacing w:val="-11"/>
          <w:lang w:val="pl-PL"/>
        </w:rPr>
        <w:t xml:space="preserve">§ </w:t>
      </w:r>
      <w:r w:rsidR="006362C0" w:rsidRPr="00C976A2">
        <w:rPr>
          <w:rFonts w:ascii="Verdana" w:eastAsia="Times New Roman" w:hAnsi="Verdana" w:cs="Arial"/>
          <w:b/>
          <w:bCs/>
          <w:spacing w:val="-11"/>
          <w:lang w:val="pl-PL"/>
        </w:rPr>
        <w:t>18</w:t>
      </w:r>
      <w:r w:rsidRPr="00C976A2">
        <w:rPr>
          <w:rFonts w:ascii="Verdana" w:eastAsia="Times New Roman" w:hAnsi="Verdana" w:cs="Arial"/>
          <w:b/>
          <w:bCs/>
          <w:spacing w:val="-11"/>
          <w:lang w:val="pl-PL"/>
        </w:rPr>
        <w:t>.</w:t>
      </w:r>
    </w:p>
    <w:p w14:paraId="285EA784" w14:textId="72DF5ACE" w:rsidR="006362C0" w:rsidRPr="00C976A2" w:rsidRDefault="006362C0" w:rsidP="00EC3C05">
      <w:pPr>
        <w:numPr>
          <w:ilvl w:val="0"/>
          <w:numId w:val="63"/>
        </w:numPr>
        <w:tabs>
          <w:tab w:val="clear" w:pos="216"/>
          <w:tab w:val="left" w:pos="360"/>
        </w:tabs>
        <w:spacing w:before="253" w:line="276" w:lineRule="auto"/>
        <w:ind w:left="360" w:right="72" w:hanging="216"/>
        <w:jc w:val="both"/>
        <w:textAlignment w:val="baseline"/>
        <w:rPr>
          <w:rFonts w:ascii="Verdana" w:eastAsia="Times New Roman" w:hAnsi="Verdana" w:cs="Arial"/>
          <w:lang w:val="pl-PL"/>
        </w:rPr>
      </w:pPr>
      <w:r w:rsidRPr="00C976A2">
        <w:rPr>
          <w:rFonts w:ascii="Verdana" w:eastAsia="Times New Roman" w:hAnsi="Verdana" w:cs="Arial"/>
          <w:lang w:val="pl-PL"/>
        </w:rPr>
        <w:t>Zmiana treści umowy może nastąpić wyłącznie w formie pisemnej, pod rygorem nieważności, przy uwzględnieniu postanowień art.</w:t>
      </w:r>
      <w:r w:rsidR="00E276DF" w:rsidRPr="00C976A2">
        <w:rPr>
          <w:rFonts w:ascii="Verdana" w:eastAsia="Times New Roman" w:hAnsi="Verdana" w:cs="Arial"/>
          <w:lang w:val="pl-PL"/>
        </w:rPr>
        <w:t xml:space="preserve"> </w:t>
      </w:r>
      <w:r w:rsidRPr="00C976A2">
        <w:rPr>
          <w:rFonts w:ascii="Verdana" w:eastAsia="Times New Roman" w:hAnsi="Verdana" w:cs="Arial"/>
          <w:lang w:val="pl-PL"/>
        </w:rPr>
        <w:t>455</w:t>
      </w:r>
      <w:r w:rsidR="00E276DF" w:rsidRPr="00C976A2">
        <w:rPr>
          <w:rFonts w:ascii="Verdana" w:eastAsia="Times New Roman" w:hAnsi="Verdana" w:cs="Arial"/>
          <w:lang w:val="pl-PL"/>
        </w:rPr>
        <w:t xml:space="preserve"> ust. 1 pkt 1</w:t>
      </w:r>
      <w:r w:rsidRPr="00C976A2">
        <w:rPr>
          <w:rFonts w:ascii="Verdana" w:eastAsia="Times New Roman" w:hAnsi="Verdana" w:cs="Arial"/>
          <w:lang w:val="pl-PL"/>
        </w:rPr>
        <w:t xml:space="preserve"> ustawy Prawo zamówień publicznych.</w:t>
      </w:r>
    </w:p>
    <w:p w14:paraId="524D2FF2" w14:textId="77777777" w:rsidR="006362C0" w:rsidRPr="00C976A2" w:rsidRDefault="006362C0" w:rsidP="00EC3C05">
      <w:pPr>
        <w:numPr>
          <w:ilvl w:val="0"/>
          <w:numId w:val="63"/>
        </w:numPr>
        <w:tabs>
          <w:tab w:val="clear" w:pos="216"/>
          <w:tab w:val="left" w:pos="360"/>
        </w:tabs>
        <w:spacing w:before="3" w:line="276" w:lineRule="auto"/>
        <w:ind w:left="360" w:right="72" w:hanging="216"/>
        <w:textAlignment w:val="baseline"/>
        <w:rPr>
          <w:rFonts w:ascii="Verdana" w:eastAsia="Times New Roman" w:hAnsi="Verdana" w:cs="Arial"/>
          <w:lang w:val="pl-PL"/>
        </w:rPr>
      </w:pPr>
      <w:r w:rsidRPr="00C976A2">
        <w:rPr>
          <w:rFonts w:ascii="Verdana" w:eastAsia="Times New Roman" w:hAnsi="Verdana" w:cs="Arial"/>
          <w:lang w:val="pl-PL"/>
        </w:rPr>
        <w:t>Zmiana postanowień umowy jest dopuszczalna, gdy:</w:t>
      </w:r>
    </w:p>
    <w:p w14:paraId="76352B35" w14:textId="77777777" w:rsidR="006362C0" w:rsidRPr="00C976A2" w:rsidRDefault="006362C0" w:rsidP="00EC3C05">
      <w:pPr>
        <w:numPr>
          <w:ilvl w:val="0"/>
          <w:numId w:val="64"/>
        </w:numPr>
        <w:tabs>
          <w:tab w:val="clear" w:pos="432"/>
          <w:tab w:val="left" w:pos="360"/>
          <w:tab w:val="left" w:pos="792"/>
        </w:tabs>
        <w:spacing w:line="276" w:lineRule="auto"/>
        <w:ind w:left="792" w:right="72" w:hanging="432"/>
        <w:jc w:val="both"/>
        <w:textAlignment w:val="baseline"/>
        <w:rPr>
          <w:rFonts w:ascii="Verdana" w:eastAsia="Times New Roman" w:hAnsi="Verdana" w:cs="Arial"/>
          <w:lang w:val="pl-PL"/>
        </w:rPr>
      </w:pPr>
      <w:r w:rsidRPr="00C976A2">
        <w:rPr>
          <w:rFonts w:ascii="Verdana" w:eastAsia="Times New Roman" w:hAnsi="Verdana" w:cs="Arial"/>
          <w:lang w:val="pl-PL"/>
        </w:rPr>
        <w:t>nastąpi zmiana powszechnie obowiązujących przepisów prawa w zakresie mającym wpływ na realizację umowy, w takiej sytuacji zmianie mogą ulec te postanowienia umowy, dla których zmiana przepisów będzie relewantna,</w:t>
      </w:r>
    </w:p>
    <w:p w14:paraId="70C7775A" w14:textId="77777777" w:rsidR="006362C0" w:rsidRPr="00C976A2" w:rsidRDefault="006362C0" w:rsidP="00EC3C05">
      <w:pPr>
        <w:numPr>
          <w:ilvl w:val="0"/>
          <w:numId w:val="64"/>
        </w:numPr>
        <w:tabs>
          <w:tab w:val="clear" w:pos="432"/>
          <w:tab w:val="left" w:pos="360"/>
          <w:tab w:val="left" w:pos="792"/>
        </w:tabs>
        <w:spacing w:line="276" w:lineRule="auto"/>
        <w:ind w:left="792" w:right="72" w:hanging="432"/>
        <w:jc w:val="both"/>
        <w:textAlignment w:val="baseline"/>
        <w:rPr>
          <w:rFonts w:ascii="Verdana" w:eastAsia="Times New Roman" w:hAnsi="Verdana" w:cs="Arial"/>
          <w:spacing w:val="-1"/>
          <w:lang w:val="pl-PL"/>
        </w:rPr>
      </w:pPr>
      <w:r w:rsidRPr="00C976A2">
        <w:rPr>
          <w:rFonts w:ascii="Verdana" w:eastAsia="Times New Roman" w:hAnsi="Verdana" w:cs="Arial"/>
          <w:spacing w:val="-1"/>
          <w:lang w:val="pl-PL"/>
        </w:rPr>
        <w:t>zaistnieją okoliczności niezależne od Stron, a w tym:</w:t>
      </w:r>
    </w:p>
    <w:p w14:paraId="014CE6A6" w14:textId="5FFFAC45" w:rsidR="006362C0" w:rsidRPr="00C976A2" w:rsidRDefault="006362C0" w:rsidP="00EC3C05">
      <w:pPr>
        <w:numPr>
          <w:ilvl w:val="0"/>
          <w:numId w:val="65"/>
        </w:numPr>
        <w:tabs>
          <w:tab w:val="clear" w:pos="360"/>
          <w:tab w:val="left" w:pos="1218"/>
        </w:tabs>
        <w:spacing w:before="21" w:line="276" w:lineRule="auto"/>
        <w:ind w:left="1276" w:right="72"/>
        <w:jc w:val="both"/>
        <w:textAlignment w:val="baseline"/>
        <w:rPr>
          <w:rFonts w:ascii="Verdana" w:eastAsia="Times New Roman" w:hAnsi="Verdana" w:cs="Arial"/>
          <w:spacing w:val="-2"/>
          <w:lang w:val="pl-PL"/>
        </w:rPr>
      </w:pPr>
      <w:r w:rsidRPr="00C976A2">
        <w:rPr>
          <w:rFonts w:ascii="Verdana" w:eastAsia="Times New Roman" w:hAnsi="Verdana" w:cs="Arial"/>
          <w:lang w:val="pl-PL"/>
        </w:rPr>
        <w:t>uniemożliwienia rozpoczęcia realizacji umowy lub zaistnienia przerw w jej wykonaniu leżących po stronie Zamawiającego (np. przyczyny organizacyjne, nieprzekazanie terenu</w:t>
      </w:r>
      <w:r w:rsidR="00E276DF" w:rsidRPr="00C976A2">
        <w:rPr>
          <w:rFonts w:ascii="Verdana" w:eastAsia="Times New Roman" w:hAnsi="Verdana" w:cs="Arial"/>
          <w:lang w:val="pl-PL"/>
        </w:rPr>
        <w:t xml:space="preserve">  </w:t>
      </w:r>
      <w:r w:rsidRPr="00C976A2">
        <w:rPr>
          <w:rFonts w:ascii="Verdana" w:eastAsia="Times New Roman" w:hAnsi="Verdana" w:cs="Arial"/>
          <w:spacing w:val="-2"/>
          <w:lang w:val="pl-PL"/>
        </w:rPr>
        <w:t>budowy/robót, niezapewnienie możliwości poboru wody i energii elektrycznej na potrzeby</w:t>
      </w:r>
      <w:r w:rsidR="00E276DF" w:rsidRPr="00C976A2">
        <w:rPr>
          <w:rFonts w:ascii="Verdana" w:eastAsia="Times New Roman" w:hAnsi="Verdana" w:cs="Arial"/>
          <w:spacing w:val="-2"/>
          <w:lang w:val="pl-PL"/>
        </w:rPr>
        <w:t xml:space="preserve"> </w:t>
      </w:r>
      <w:r w:rsidRPr="00C976A2">
        <w:rPr>
          <w:rFonts w:ascii="Verdana" w:eastAsia="Times New Roman" w:hAnsi="Verdana" w:cs="Arial"/>
          <w:lang w:val="pl-PL"/>
        </w:rPr>
        <w:t>wykonywanych prac, wstrzymania lub ograniczenia środków finansowych Zamawiającego) lub wynikających z konieczności wykonania robót ujętych w aneksach</w:t>
      </w:r>
      <w:r w:rsidR="00E276DF" w:rsidRPr="00C976A2">
        <w:rPr>
          <w:rFonts w:ascii="Verdana" w:eastAsia="Times New Roman" w:hAnsi="Verdana" w:cs="Arial"/>
          <w:lang w:val="pl-PL"/>
        </w:rPr>
        <w:t xml:space="preserve"> </w:t>
      </w:r>
      <w:r w:rsidRPr="00C976A2">
        <w:rPr>
          <w:rFonts w:ascii="Verdana" w:eastAsia="Times New Roman" w:hAnsi="Verdana" w:cs="Arial"/>
          <w:spacing w:val="-2"/>
          <w:lang w:val="pl-PL"/>
        </w:rPr>
        <w:t>zawartych na podstawie art. 455 ust. 1 pkt. 3 i ust. 2 ustawy Prawo zamówień publicznych, termin wykonania przedmiotu zamówienia ulega przesunięciu o okres wynikający z przerw lub opóźnienia rozpoczęcia prac;</w:t>
      </w:r>
    </w:p>
    <w:p w14:paraId="707E6B14" w14:textId="60C65310" w:rsidR="006362C0" w:rsidRPr="00C976A2" w:rsidRDefault="006362C0" w:rsidP="00EC3C05">
      <w:pPr>
        <w:numPr>
          <w:ilvl w:val="0"/>
          <w:numId w:val="65"/>
        </w:numPr>
        <w:tabs>
          <w:tab w:val="clear" w:pos="360"/>
          <w:tab w:val="left" w:pos="1218"/>
        </w:tabs>
        <w:spacing w:before="16" w:line="276" w:lineRule="auto"/>
        <w:ind w:left="1276" w:right="72"/>
        <w:jc w:val="both"/>
        <w:textAlignment w:val="baseline"/>
        <w:rPr>
          <w:rFonts w:ascii="Verdana" w:eastAsia="Times New Roman" w:hAnsi="Verdana" w:cs="Arial"/>
          <w:lang w:val="pl-PL"/>
        </w:rPr>
      </w:pPr>
      <w:r w:rsidRPr="00C976A2">
        <w:rPr>
          <w:rFonts w:ascii="Verdana" w:eastAsia="Times New Roman" w:hAnsi="Verdana" w:cs="Arial"/>
          <w:lang w:val="pl-PL"/>
        </w:rPr>
        <w:t>działania siły wyższej, mającej bezpośredni wpływ na terminowość wykonywania robót; przez siłę wyższą należy rozumieć wydarzenie lub okoliczność o charakterze</w:t>
      </w:r>
      <w:r w:rsidR="00E276DF" w:rsidRPr="00C976A2">
        <w:rPr>
          <w:rFonts w:ascii="Verdana" w:eastAsia="Times New Roman" w:hAnsi="Verdana" w:cs="Arial"/>
          <w:lang w:val="pl-PL"/>
        </w:rPr>
        <w:t xml:space="preserve"> </w:t>
      </w:r>
      <w:r w:rsidRPr="00C976A2">
        <w:rPr>
          <w:rFonts w:ascii="Verdana" w:eastAsia="Times New Roman" w:hAnsi="Verdana" w:cs="Arial"/>
          <w:lang w:val="pl-PL"/>
        </w:rPr>
        <w:t>nadzwyczajnym, na którą Wykonawca ani Zamawiający nie mają wpływu; wystąpieniu której Wykonawca ani</w:t>
      </w:r>
      <w:r w:rsidR="00503F67">
        <w:rPr>
          <w:rFonts w:ascii="Verdana" w:eastAsia="Times New Roman" w:hAnsi="Verdana" w:cs="Arial"/>
          <w:lang w:val="pl-PL"/>
        </w:rPr>
        <w:t xml:space="preserve"> </w:t>
      </w:r>
      <w:r w:rsidRPr="00C976A2">
        <w:rPr>
          <w:rFonts w:ascii="Verdana" w:eastAsia="Times New Roman" w:hAnsi="Verdana" w:cs="Arial"/>
          <w:lang w:val="pl-PL"/>
        </w:rPr>
        <w:t>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takie jak: protesty społeczne, wystąpienie nieprzewidywalnych warunków geologicznych, archeologicznych lub nowych (w szczególności niewypały i niewybuchy), powstanie potrzeba przeprowadzenia dodatkowych badań lub ekspertyz warunkujących wykonanie niniejszej umowy, których nie można było przewidzieć w momencie zawierania niniejszej umowy;</w:t>
      </w:r>
    </w:p>
    <w:p w14:paraId="3CDEC7B1" w14:textId="77777777" w:rsidR="006362C0" w:rsidRPr="00C976A2" w:rsidRDefault="006362C0" w:rsidP="00EC3C05">
      <w:pPr>
        <w:numPr>
          <w:ilvl w:val="0"/>
          <w:numId w:val="66"/>
        </w:numPr>
        <w:tabs>
          <w:tab w:val="clear" w:pos="432"/>
          <w:tab w:val="left" w:pos="360"/>
          <w:tab w:val="left" w:pos="1152"/>
        </w:tabs>
        <w:spacing w:before="18" w:line="276" w:lineRule="auto"/>
        <w:ind w:left="1152" w:right="72" w:hanging="432"/>
        <w:jc w:val="both"/>
        <w:textAlignment w:val="baseline"/>
        <w:rPr>
          <w:rFonts w:ascii="Verdana" w:eastAsia="Times New Roman" w:hAnsi="Verdana" w:cs="Arial"/>
          <w:spacing w:val="1"/>
          <w:lang w:val="pl-PL"/>
        </w:rPr>
      </w:pPr>
      <w:r w:rsidRPr="00C976A2">
        <w:rPr>
          <w:rFonts w:ascii="Verdana" w:eastAsia="Times New Roman" w:hAnsi="Verdana" w:cs="Arial"/>
          <w:spacing w:val="1"/>
          <w:lang w:val="pl-PL"/>
        </w:rPr>
        <w:t xml:space="preserve">wystąpienia warunków atmosferycznych, które sprawią, że realizacja prac będzie niemożliwa, będzie zagrażać trwałości tych prac lub będzie niezgodna z technologią wykonania prac — w takiej sytuacji Wykonawca zobowiązany jest przedstawić Zamawiającemu uzasadnienie faktyczne w zakresie wykazania poprzez własne badania lub poprzez dane z oficjalnych źródeł (np. IMGW, itp.) co do wstąpienia takich stanów </w:t>
      </w:r>
      <w:r w:rsidRPr="00C976A2">
        <w:rPr>
          <w:rFonts w:ascii="Verdana" w:eastAsia="Times New Roman" w:hAnsi="Verdana" w:cs="Arial"/>
          <w:spacing w:val="1"/>
          <w:lang w:val="pl-PL"/>
        </w:rPr>
        <w:lastRenderedPageBreak/>
        <w:t xml:space="preserve">atmosferycznych (np. temperatura, opady, wiatr, itp.), okresu ich występowania, łącznie z </w:t>
      </w:r>
      <w:proofErr w:type="spellStart"/>
      <w:r w:rsidRPr="00C976A2">
        <w:rPr>
          <w:rFonts w:ascii="Verdana" w:eastAsia="Times New Roman" w:hAnsi="Verdana" w:cs="Arial"/>
          <w:spacing w:val="1"/>
          <w:lang w:val="pl-PL"/>
        </w:rPr>
        <w:t>wAsadnieniem</w:t>
      </w:r>
      <w:proofErr w:type="spellEnd"/>
      <w:r w:rsidRPr="00C976A2">
        <w:rPr>
          <w:rFonts w:ascii="Verdana" w:eastAsia="Times New Roman" w:hAnsi="Verdana" w:cs="Arial"/>
          <w:spacing w:val="1"/>
          <w:lang w:val="pl-PL"/>
        </w:rPr>
        <w:t xml:space="preserve"> faktycznym co do braku możliwości prowadzenia prac lub ryzyka trwałości takich prac — zmiana może dotyczyć wyłącznie terminu/terminów określonych w Umowie bez roszczenia o podwyższenie wynagrodzenia Wykonawcy; po potwierdzeniu zasadności takiego wniosku Wykonawcy, Zamawiający ustali nowy termin (nowe terminy realizacji), które to terminy będą adekwatne do okresu obowiązywania przeszkód w realizacji Umowy;</w:t>
      </w:r>
    </w:p>
    <w:p w14:paraId="499F9AA8" w14:textId="77777777" w:rsidR="006362C0" w:rsidRPr="00C976A2" w:rsidRDefault="006362C0" w:rsidP="00EC3C05">
      <w:pPr>
        <w:numPr>
          <w:ilvl w:val="0"/>
          <w:numId w:val="66"/>
        </w:numPr>
        <w:tabs>
          <w:tab w:val="clear" w:pos="432"/>
          <w:tab w:val="left" w:pos="360"/>
          <w:tab w:val="left" w:pos="1152"/>
        </w:tabs>
        <w:spacing w:line="276" w:lineRule="auto"/>
        <w:ind w:left="1152" w:right="72" w:hanging="432"/>
        <w:jc w:val="both"/>
        <w:textAlignment w:val="baseline"/>
        <w:rPr>
          <w:rFonts w:ascii="Verdana" w:eastAsia="Times New Roman" w:hAnsi="Verdana" w:cs="Arial"/>
          <w:spacing w:val="-2"/>
          <w:lang w:val="pl-PL"/>
        </w:rPr>
      </w:pPr>
      <w:r w:rsidRPr="00C976A2">
        <w:rPr>
          <w:rFonts w:ascii="Verdana" w:eastAsia="Times New Roman" w:hAnsi="Verdana" w:cs="Arial"/>
          <w:spacing w:val="-2"/>
          <w:lang w:val="pl-PL"/>
        </w:rPr>
        <w:t xml:space="preserve">opóźnienia w dokonaniu określonych czynności lub ich zaniechanie przez właściwe organy administracji państwowej lub gdy wystąpią opóźnienia w wydawaniu decyzji, zezwoleń, uzgodnień, itp., do wydania których właściwe organy/podmioty są zobowiązane na mocy przepisów prawa, jeżeli opóźnienie przekroczy okres, przewidziany w przepisach prawa, w którym ww. decyzje/uzgodnienia powinny zostać wydane oraz nie są następstwem okoliczności, za które Wykonawca ponosi odpowiedzialność, Wykonawca zobowiązany jest do przedstawienia dokumentacji koniecznej dla </w:t>
      </w:r>
      <w:proofErr w:type="spellStart"/>
      <w:r w:rsidRPr="00C976A2">
        <w:rPr>
          <w:rFonts w:ascii="Verdana" w:eastAsia="Times New Roman" w:hAnsi="Verdana" w:cs="Arial"/>
          <w:spacing w:val="-2"/>
          <w:lang w:val="pl-PL"/>
        </w:rPr>
        <w:t>twAsadnienia</w:t>
      </w:r>
      <w:proofErr w:type="spellEnd"/>
      <w:r w:rsidRPr="00C976A2">
        <w:rPr>
          <w:rFonts w:ascii="Verdana" w:eastAsia="Times New Roman" w:hAnsi="Verdana" w:cs="Arial"/>
          <w:spacing w:val="-2"/>
          <w:lang w:val="pl-PL"/>
        </w:rPr>
        <w:t xml:space="preserve"> żądania zmiany, które mogą wpłynąć lub wpływają na wykonanie umowy, w szczególności przez:</w:t>
      </w:r>
    </w:p>
    <w:p w14:paraId="0AFCF235" w14:textId="58469E03" w:rsidR="006362C0" w:rsidRPr="00C976A2" w:rsidRDefault="006362C0" w:rsidP="00EC3C05">
      <w:pPr>
        <w:pStyle w:val="Akapitzlist"/>
        <w:numPr>
          <w:ilvl w:val="0"/>
          <w:numId w:val="79"/>
        </w:numPr>
        <w:spacing w:before="4" w:line="276" w:lineRule="auto"/>
        <w:ind w:left="1276" w:hanging="142"/>
        <w:jc w:val="both"/>
        <w:textAlignment w:val="baseline"/>
        <w:rPr>
          <w:rFonts w:ascii="Verdana" w:eastAsia="Times New Roman" w:hAnsi="Verdana" w:cs="Arial"/>
          <w:lang w:val="pl-PL"/>
        </w:rPr>
      </w:pPr>
      <w:r w:rsidRPr="00C976A2">
        <w:rPr>
          <w:rFonts w:ascii="Verdana" w:eastAsia="Times New Roman" w:hAnsi="Verdana" w:cs="Arial"/>
          <w:lang w:val="pl-PL"/>
        </w:rPr>
        <w:t>czasowe zawieszenie wykonywania umowy lub jej części</w:t>
      </w:r>
      <w:r w:rsidR="00E276DF" w:rsidRPr="00C976A2">
        <w:rPr>
          <w:rFonts w:ascii="Verdana" w:eastAsia="Times New Roman" w:hAnsi="Verdana" w:cs="Arial"/>
          <w:lang w:val="pl-PL"/>
        </w:rPr>
        <w:t>;</w:t>
      </w:r>
    </w:p>
    <w:p w14:paraId="24E48032" w14:textId="201D3480" w:rsidR="006362C0" w:rsidRPr="00C976A2" w:rsidRDefault="006362C0" w:rsidP="00EC3C05">
      <w:pPr>
        <w:pStyle w:val="Akapitzlist"/>
        <w:numPr>
          <w:ilvl w:val="0"/>
          <w:numId w:val="79"/>
        </w:numPr>
        <w:spacing w:before="4" w:line="276" w:lineRule="auto"/>
        <w:ind w:left="1276" w:hanging="142"/>
        <w:jc w:val="both"/>
        <w:textAlignment w:val="baseline"/>
        <w:rPr>
          <w:rFonts w:ascii="Verdana" w:eastAsia="Times New Roman" w:hAnsi="Verdana" w:cs="Arial"/>
          <w:lang w:val="pl-PL"/>
        </w:rPr>
      </w:pPr>
      <w:r w:rsidRPr="00C976A2">
        <w:rPr>
          <w:rFonts w:ascii="Verdana" w:eastAsia="Times New Roman" w:hAnsi="Verdana" w:cs="Arial"/>
          <w:lang w:val="pl-PL"/>
        </w:rPr>
        <w:t>zmianę sposobu wykonywania przedmiotu umowy</w:t>
      </w:r>
      <w:r w:rsidR="00E276DF" w:rsidRPr="00C976A2">
        <w:rPr>
          <w:rFonts w:ascii="Verdana" w:eastAsia="Times New Roman" w:hAnsi="Verdana" w:cs="Arial"/>
          <w:lang w:val="pl-PL"/>
        </w:rPr>
        <w:t>;</w:t>
      </w:r>
    </w:p>
    <w:p w14:paraId="6D16C6B1" w14:textId="7E99EEC9" w:rsidR="006362C0" w:rsidRPr="00C976A2" w:rsidRDefault="006362C0" w:rsidP="00EC3C05">
      <w:pPr>
        <w:pStyle w:val="Akapitzlist"/>
        <w:numPr>
          <w:ilvl w:val="0"/>
          <w:numId w:val="79"/>
        </w:numPr>
        <w:spacing w:before="4" w:line="276" w:lineRule="auto"/>
        <w:ind w:left="1276" w:hanging="142"/>
        <w:jc w:val="both"/>
        <w:textAlignment w:val="baseline"/>
        <w:rPr>
          <w:rFonts w:ascii="Verdana" w:eastAsia="Times New Roman" w:hAnsi="Verdana" w:cs="Arial"/>
          <w:lang w:val="pl-PL"/>
        </w:rPr>
      </w:pPr>
      <w:r w:rsidRPr="00C976A2">
        <w:rPr>
          <w:rFonts w:ascii="Verdana" w:eastAsia="Times New Roman" w:hAnsi="Verdana" w:cs="Arial"/>
          <w:lang w:val="pl-PL"/>
        </w:rPr>
        <w:t>zmianę zakresu świadczenia wykonawcy</w:t>
      </w:r>
      <w:r w:rsidR="00E276DF" w:rsidRPr="00C976A2">
        <w:rPr>
          <w:rFonts w:ascii="Verdana" w:eastAsia="Times New Roman" w:hAnsi="Verdana" w:cs="Arial"/>
          <w:lang w:val="pl-PL"/>
        </w:rPr>
        <w:t>;</w:t>
      </w:r>
    </w:p>
    <w:p w14:paraId="067255FF" w14:textId="02B115E1" w:rsidR="006362C0" w:rsidRPr="00C976A2" w:rsidRDefault="006362C0" w:rsidP="00EC3C05">
      <w:pPr>
        <w:pStyle w:val="Akapitzlist"/>
        <w:numPr>
          <w:ilvl w:val="0"/>
          <w:numId w:val="79"/>
        </w:numPr>
        <w:spacing w:before="4" w:line="276" w:lineRule="auto"/>
        <w:ind w:left="1276" w:hanging="142"/>
        <w:jc w:val="both"/>
        <w:textAlignment w:val="baseline"/>
        <w:rPr>
          <w:rFonts w:ascii="Verdana" w:eastAsia="Times New Roman" w:hAnsi="Verdana" w:cs="Arial"/>
          <w:lang w:val="pl-PL"/>
        </w:rPr>
      </w:pPr>
      <w:r w:rsidRPr="00C976A2">
        <w:rPr>
          <w:rFonts w:ascii="Verdana" w:eastAsia="Times New Roman" w:hAnsi="Verdana" w:cs="Arial"/>
          <w:lang w:val="pl-PL"/>
        </w:rPr>
        <w:t>zmianę terminów wykonania poszczególnych etapów lub terminu wykonania całego przedmiotu Umowy,</w:t>
      </w:r>
      <w:r w:rsidR="00E30579" w:rsidRPr="00C976A2">
        <w:rPr>
          <w:rFonts w:ascii="Verdana" w:eastAsia="Times New Roman" w:hAnsi="Verdana" w:cs="Arial"/>
          <w:lang w:val="pl-PL"/>
        </w:rPr>
        <w:t xml:space="preserve"> </w:t>
      </w:r>
      <w:r w:rsidR="006B0BC5" w:rsidRPr="00C976A2">
        <w:rPr>
          <w:rFonts w:ascii="Verdana" w:eastAsia="Times New Roman" w:hAnsi="Verdana" w:cs="Arial"/>
          <w:lang w:val="pl-PL"/>
        </w:rPr>
        <w:t xml:space="preserve">i </w:t>
      </w:r>
      <w:r w:rsidRPr="00C976A2">
        <w:rPr>
          <w:rFonts w:ascii="Verdana" w:eastAsia="Times New Roman" w:hAnsi="Verdana" w:cs="Arial"/>
          <w:lang w:val="pl-PL"/>
        </w:rPr>
        <w:t xml:space="preserve">odpowiadające im zmiany wynagrodzenia lub sposobu rozliczenia wynagrodzenia Wykonawcy. W sytuacji zmiany wynagrodzenia polegającej na jego zwiększeniu, Wykonawca zobowiązany jest do wykazania, że zmiany te mają bezpośredni wpływ na koszty wykonania zamówienia (Przedmiotu umowy) przez Wykonawcę oraz do przedstawienia Zamawiającemu pisemnego uzasadnienia zawierającego w szczególności szczegółowe wyliczenie </w:t>
      </w:r>
      <w:proofErr w:type="spellStart"/>
      <w:r w:rsidRPr="00C976A2">
        <w:rPr>
          <w:rFonts w:ascii="Verdana" w:eastAsia="Times New Roman" w:hAnsi="Verdana" w:cs="Arial"/>
          <w:lang w:val="pl-PL"/>
        </w:rPr>
        <w:t>clkowitej</w:t>
      </w:r>
      <w:proofErr w:type="spellEnd"/>
      <w:r w:rsidRPr="00C976A2">
        <w:rPr>
          <w:rFonts w:ascii="Verdana" w:eastAsia="Times New Roman" w:hAnsi="Verdana" w:cs="Arial"/>
          <w:lang w:val="pl-PL"/>
        </w:rPr>
        <w:t xml:space="preserve"> kwoty, o jaką wynagrodzenie Wykonawcy powinno ulec zmianie. Ewentualna zmiana wysokości Wynagrodzenia Wykonawcy w przypadku zaistnienia ww. przesłanek, może obejmować wyłącznie część wynagrodzenia należnego Wykonawcy, w odniesieniu, do której nastąpiła zmiana wysokości kosztów wykonania umowy przez Wykonawcę;</w:t>
      </w:r>
    </w:p>
    <w:p w14:paraId="6CA7222A" w14:textId="53344C50" w:rsidR="006362C0" w:rsidRPr="00C976A2" w:rsidRDefault="005279DF" w:rsidP="00EC3C05">
      <w:pPr>
        <w:numPr>
          <w:ilvl w:val="0"/>
          <w:numId w:val="67"/>
        </w:numPr>
        <w:tabs>
          <w:tab w:val="clear" w:pos="360"/>
        </w:tabs>
        <w:spacing w:before="3" w:line="276" w:lineRule="auto"/>
        <w:ind w:right="72" w:hanging="294"/>
        <w:jc w:val="both"/>
        <w:textAlignment w:val="baseline"/>
        <w:rPr>
          <w:rFonts w:ascii="Verdana" w:eastAsia="Times New Roman" w:hAnsi="Verdana" w:cs="Arial"/>
          <w:lang w:val="pl-PL"/>
        </w:rPr>
      </w:pPr>
      <w:r w:rsidRPr="00C976A2">
        <w:rPr>
          <w:rFonts w:ascii="Verdana" w:eastAsia="Times New Roman" w:hAnsi="Verdana" w:cs="Arial"/>
          <w:spacing w:val="-2"/>
          <w:lang w:val="pl-PL"/>
        </w:rPr>
        <w:t>w</w:t>
      </w:r>
      <w:r w:rsidR="006362C0" w:rsidRPr="00C976A2">
        <w:rPr>
          <w:rFonts w:ascii="Verdana" w:eastAsia="Times New Roman" w:hAnsi="Verdana" w:cs="Arial"/>
          <w:spacing w:val="-2"/>
          <w:lang w:val="pl-PL"/>
        </w:rPr>
        <w:t xml:space="preserve"> przypadku pojawienia się na rynku materiałów lub urządzeń nowszej generacji pozwalających</w:t>
      </w:r>
      <w:r w:rsidRPr="00C976A2">
        <w:rPr>
          <w:rFonts w:ascii="Verdana" w:eastAsia="Times New Roman" w:hAnsi="Verdana" w:cs="Arial"/>
          <w:spacing w:val="-2"/>
          <w:lang w:val="pl-PL"/>
        </w:rPr>
        <w:t xml:space="preserve"> </w:t>
      </w:r>
      <w:r w:rsidR="006362C0" w:rsidRPr="00C976A2">
        <w:rPr>
          <w:rFonts w:ascii="Verdana" w:eastAsia="Times New Roman" w:hAnsi="Verdana" w:cs="Arial"/>
          <w:lang w:val="pl-PL"/>
        </w:rPr>
        <w:t xml:space="preserve">na zaoszczędzenie kosztów realizacji przedmiotu umowy lub kosztów eksploatacji wykonanego przedmiotu umowy, lub umożliwiające uzyskanie lepszej jakości wykonywanych robót — poprzez zastosowanie tych materiałów lub urządzeń ze skutkiem zmniejszenia kosztów lub uzyskania lepszej jakości robót, z zastrzeżeniem, że </w:t>
      </w:r>
      <w:proofErr w:type="spellStart"/>
      <w:r w:rsidR="006362C0" w:rsidRPr="00C976A2">
        <w:rPr>
          <w:rFonts w:ascii="Verdana" w:eastAsia="Times New Roman" w:hAnsi="Verdana" w:cs="Arial"/>
          <w:lang w:val="pl-PL"/>
        </w:rPr>
        <w:t>mimy</w:t>
      </w:r>
      <w:proofErr w:type="spellEnd"/>
      <w:r w:rsidR="006362C0" w:rsidRPr="00C976A2">
        <w:rPr>
          <w:rFonts w:ascii="Verdana" w:eastAsia="Times New Roman" w:hAnsi="Verdana" w:cs="Arial"/>
          <w:lang w:val="pl-PL"/>
        </w:rPr>
        <w:t xml:space="preserve"> te nie mogą prowadzić do podwyższenia wynagrodzenia Wykonawcy ani </w:t>
      </w:r>
      <w:r w:rsidR="006362C0" w:rsidRPr="00C976A2">
        <w:rPr>
          <w:rFonts w:ascii="Verdana" w:eastAsia="Times New Roman" w:hAnsi="Verdana" w:cs="Arial"/>
          <w:lang w:val="pl-PL"/>
        </w:rPr>
        <w:lastRenderedPageBreak/>
        <w:t>wydłużenia terminu realizacji przedmiotu zamówienia. Zmiana może dotyczyć jedynie używanych przez Wykonawcę materiałów;</w:t>
      </w:r>
    </w:p>
    <w:p w14:paraId="29CCF827" w14:textId="77777777" w:rsidR="005279DF" w:rsidRPr="00C976A2" w:rsidRDefault="005279DF" w:rsidP="00EC3C05">
      <w:pPr>
        <w:numPr>
          <w:ilvl w:val="0"/>
          <w:numId w:val="67"/>
        </w:numPr>
        <w:tabs>
          <w:tab w:val="clear" w:pos="360"/>
          <w:tab w:val="left" w:pos="720"/>
        </w:tabs>
        <w:spacing w:line="276" w:lineRule="auto"/>
        <w:ind w:right="72" w:hanging="349"/>
        <w:jc w:val="both"/>
        <w:textAlignment w:val="baseline"/>
        <w:rPr>
          <w:rFonts w:ascii="Verdana" w:eastAsia="Times New Roman" w:hAnsi="Verdana" w:cs="Arial"/>
          <w:spacing w:val="-1"/>
          <w:lang w:val="pl-PL"/>
        </w:rPr>
      </w:pPr>
      <w:r w:rsidRPr="00C976A2">
        <w:rPr>
          <w:rFonts w:ascii="Verdana" w:eastAsia="Times New Roman" w:hAnsi="Verdana" w:cs="Arial"/>
          <w:spacing w:val="9"/>
          <w:lang w:val="pl-PL"/>
        </w:rPr>
        <w:t>w</w:t>
      </w:r>
      <w:r w:rsidR="006362C0" w:rsidRPr="00C976A2">
        <w:rPr>
          <w:rFonts w:ascii="Verdana" w:eastAsia="Times New Roman" w:hAnsi="Verdana" w:cs="Arial"/>
          <w:spacing w:val="9"/>
          <w:lang w:val="pl-PL"/>
        </w:rPr>
        <w:t xml:space="preserve"> przypadku pojawienia się nowszej technologii wykonania</w:t>
      </w:r>
      <w:r w:rsidRPr="00C976A2">
        <w:rPr>
          <w:rFonts w:ascii="Verdana" w:eastAsia="Times New Roman" w:hAnsi="Verdana" w:cs="Arial"/>
          <w:spacing w:val="9"/>
          <w:lang w:val="pl-PL"/>
        </w:rPr>
        <w:t xml:space="preserve"> z</w:t>
      </w:r>
      <w:r w:rsidR="006362C0" w:rsidRPr="00C976A2">
        <w:rPr>
          <w:rFonts w:ascii="Verdana" w:eastAsia="Times New Roman" w:hAnsi="Verdana" w:cs="Arial"/>
          <w:spacing w:val="9"/>
          <w:lang w:val="pl-PL"/>
        </w:rPr>
        <w:t>aprojektowanych robót</w:t>
      </w:r>
      <w:r w:rsidRPr="00C976A2">
        <w:rPr>
          <w:rFonts w:ascii="Verdana" w:eastAsia="Times New Roman" w:hAnsi="Verdana" w:cs="Arial"/>
          <w:spacing w:val="9"/>
          <w:lang w:val="pl-PL"/>
        </w:rPr>
        <w:t xml:space="preserve"> </w:t>
      </w:r>
      <w:r w:rsidR="006362C0" w:rsidRPr="00C976A2">
        <w:rPr>
          <w:rFonts w:ascii="Verdana" w:eastAsia="Times New Roman" w:hAnsi="Verdana" w:cs="Arial"/>
          <w:spacing w:val="-1"/>
          <w:lang w:val="pl-PL"/>
        </w:rPr>
        <w:t>pozwalającej na zaoszczędzenie czasu realizacji inwestycji lub kosztów wykonywanych prac, jak również kosztów eksploatacji wykonanego przedmiotu umowy — poprzez zastosowanie tej technologii ze skutkiem skrócenia czasu realizacji lub zmniejszenia kosztów, z zastrzeżeniem, że zmiany te nie mogą prowadzić do podwyższenia wynagrodzenia Wykonawcy;</w:t>
      </w:r>
    </w:p>
    <w:p w14:paraId="7112CB24" w14:textId="77777777" w:rsidR="005279DF" w:rsidRPr="00C976A2" w:rsidRDefault="005279DF" w:rsidP="00EC3C05">
      <w:pPr>
        <w:numPr>
          <w:ilvl w:val="0"/>
          <w:numId w:val="67"/>
        </w:numPr>
        <w:tabs>
          <w:tab w:val="clear" w:pos="360"/>
          <w:tab w:val="left" w:pos="720"/>
        </w:tabs>
        <w:spacing w:line="276" w:lineRule="auto"/>
        <w:ind w:right="72" w:hanging="349"/>
        <w:jc w:val="both"/>
        <w:textAlignment w:val="baseline"/>
        <w:rPr>
          <w:rFonts w:ascii="Verdana" w:eastAsia="Times New Roman" w:hAnsi="Verdana" w:cs="Arial"/>
          <w:spacing w:val="-1"/>
          <w:lang w:val="pl-PL"/>
        </w:rPr>
      </w:pPr>
      <w:r w:rsidRPr="00C976A2">
        <w:rPr>
          <w:rFonts w:ascii="Verdana" w:eastAsia="Times New Roman" w:hAnsi="Verdana" w:cs="Arial"/>
          <w:lang w:val="pl-PL"/>
        </w:rPr>
        <w:t>w</w:t>
      </w:r>
      <w:r w:rsidR="006362C0" w:rsidRPr="00C976A2">
        <w:rPr>
          <w:rFonts w:ascii="Verdana" w:eastAsia="Times New Roman" w:hAnsi="Verdana" w:cs="Arial"/>
          <w:lang w:val="pl-PL"/>
        </w:rPr>
        <w:t xml:space="preserve"> przypadku zmiany osoby wskazanej jako Kierownik budowy/Kierownik Projektu; W przypadku zaniechania wykonania robót, których wykonanie w trakcie realizacji stało się zbędne — a nie można było przewidzieć tego w dniu zawarcia umowy lub zaniechania robót, co do których Zamawiający przewidział taką możliwość w SWZ;</w:t>
      </w:r>
    </w:p>
    <w:p w14:paraId="77D69400" w14:textId="0E0BADAF" w:rsidR="006362C0" w:rsidRPr="00C976A2" w:rsidRDefault="006362C0" w:rsidP="00EC3C05">
      <w:pPr>
        <w:numPr>
          <w:ilvl w:val="0"/>
          <w:numId w:val="67"/>
        </w:numPr>
        <w:tabs>
          <w:tab w:val="clear" w:pos="360"/>
          <w:tab w:val="left" w:pos="720"/>
        </w:tabs>
        <w:spacing w:line="276" w:lineRule="auto"/>
        <w:ind w:right="72" w:hanging="360"/>
        <w:jc w:val="both"/>
        <w:textAlignment w:val="baseline"/>
        <w:rPr>
          <w:rFonts w:ascii="Verdana" w:eastAsia="Times New Roman" w:hAnsi="Verdana" w:cs="Arial"/>
          <w:spacing w:val="-1"/>
          <w:lang w:val="pl-PL"/>
        </w:rPr>
      </w:pPr>
      <w:r w:rsidRPr="00C976A2">
        <w:rPr>
          <w:rFonts w:ascii="Verdana" w:eastAsia="Times New Roman" w:hAnsi="Verdana" w:cs="Arial"/>
          <w:lang w:val="pl-PL"/>
        </w:rPr>
        <w:t>w pozostałych przypadkach wskazanych w niniejszej umowie.</w:t>
      </w:r>
    </w:p>
    <w:p w14:paraId="7DF8B7E9" w14:textId="046F4AA1" w:rsidR="006362C0" w:rsidRPr="00C976A2" w:rsidRDefault="006362C0" w:rsidP="00EC3C05">
      <w:pPr>
        <w:numPr>
          <w:ilvl w:val="0"/>
          <w:numId w:val="68"/>
        </w:numPr>
        <w:tabs>
          <w:tab w:val="clear" w:pos="288"/>
          <w:tab w:val="left" w:pos="360"/>
          <w:tab w:val="left" w:pos="576"/>
        </w:tabs>
        <w:spacing w:line="276" w:lineRule="auto"/>
        <w:ind w:left="576" w:hanging="288"/>
        <w:jc w:val="both"/>
        <w:textAlignment w:val="baseline"/>
        <w:rPr>
          <w:rFonts w:ascii="Verdana" w:eastAsia="Times New Roman" w:hAnsi="Verdana" w:cs="Arial"/>
          <w:lang w:val="pl-PL"/>
        </w:rPr>
      </w:pPr>
      <w:r w:rsidRPr="00C976A2">
        <w:rPr>
          <w:rFonts w:ascii="Verdana" w:eastAsia="Times New Roman" w:hAnsi="Verdana" w:cs="Arial"/>
          <w:lang w:val="pl-PL"/>
        </w:rPr>
        <w:t xml:space="preserve">Opóźnienia, o których mowa w ust. 2 pkt 2 lit. a) — c) Umowy muszą być odnotowane w dzienniku budowy </w:t>
      </w:r>
      <w:r w:rsidRPr="00C976A2">
        <w:rPr>
          <w:rFonts w:ascii="Verdana" w:eastAsia="Times New Roman" w:hAnsi="Verdana" w:cs="Arial"/>
          <w:i/>
          <w:lang w:val="pl-PL"/>
        </w:rPr>
        <w:t xml:space="preserve">(-jeśli wymagany), </w:t>
      </w:r>
      <w:r w:rsidRPr="00C976A2">
        <w:rPr>
          <w:rFonts w:ascii="Verdana" w:eastAsia="Times New Roman" w:hAnsi="Verdana" w:cs="Arial"/>
          <w:lang w:val="pl-PL"/>
        </w:rPr>
        <w:t xml:space="preserve">udokumentowane stosownymi protokołami podpisanymi przez Kierownika budowy, </w:t>
      </w:r>
      <w:r w:rsidR="00503F67">
        <w:rPr>
          <w:rFonts w:ascii="Verdana" w:eastAsia="Times New Roman" w:hAnsi="Verdana" w:cs="Arial"/>
          <w:lang w:val="pl-PL"/>
        </w:rPr>
        <w:t xml:space="preserve">Inspektora </w:t>
      </w:r>
      <w:r w:rsidRPr="00C976A2">
        <w:rPr>
          <w:rFonts w:ascii="Verdana" w:eastAsia="Times New Roman" w:hAnsi="Verdana" w:cs="Arial"/>
          <w:lang w:val="pl-PL"/>
        </w:rPr>
        <w:t>Nadz</w:t>
      </w:r>
      <w:r w:rsidR="00503F67">
        <w:rPr>
          <w:rFonts w:ascii="Verdana" w:eastAsia="Times New Roman" w:hAnsi="Verdana" w:cs="Arial"/>
          <w:lang w:val="pl-PL"/>
        </w:rPr>
        <w:t>oru</w:t>
      </w:r>
      <w:r w:rsidRPr="00C976A2">
        <w:rPr>
          <w:rFonts w:ascii="Verdana" w:eastAsia="Times New Roman" w:hAnsi="Verdana" w:cs="Arial"/>
          <w:lang w:val="pl-PL"/>
        </w:rPr>
        <w:t xml:space="preserve"> oraz zaakceptowane przez Zamawiającego.</w:t>
      </w:r>
    </w:p>
    <w:p w14:paraId="378AD465" w14:textId="5AFF4647" w:rsidR="007B492F" w:rsidRPr="00C976A2" w:rsidRDefault="007B492F" w:rsidP="00EC3C05">
      <w:pPr>
        <w:numPr>
          <w:ilvl w:val="0"/>
          <w:numId w:val="68"/>
        </w:numPr>
        <w:tabs>
          <w:tab w:val="clear" w:pos="288"/>
          <w:tab w:val="left" w:pos="576"/>
        </w:tabs>
        <w:spacing w:line="276" w:lineRule="auto"/>
        <w:ind w:left="576" w:hanging="284"/>
        <w:jc w:val="both"/>
        <w:textAlignment w:val="baseline"/>
        <w:rPr>
          <w:rFonts w:ascii="Verdana" w:eastAsia="Times New Roman" w:hAnsi="Verdana" w:cs="Arial"/>
          <w:lang w:val="pl-PL"/>
        </w:rPr>
      </w:pPr>
      <w:r w:rsidRPr="00C976A2">
        <w:rPr>
          <w:rFonts w:ascii="Verdana" w:hAnsi="Verdana" w:cs="Arial"/>
          <w:lang w:val="pl-PL"/>
        </w:rPr>
        <w:t>Dopuszcza się możliwość podwyższenia lub obniżenia wynagrodzenia w przypadku mającej wpływ na koszty wykonania Przedmiotu umowy zmiany:</w:t>
      </w:r>
    </w:p>
    <w:p w14:paraId="6403083F" w14:textId="77777777" w:rsidR="007B492F" w:rsidRPr="00C976A2" w:rsidRDefault="007B492F" w:rsidP="00EC3C05">
      <w:pPr>
        <w:numPr>
          <w:ilvl w:val="2"/>
          <w:numId w:val="80"/>
        </w:numPr>
        <w:suppressAutoHyphens/>
        <w:spacing w:line="276" w:lineRule="auto"/>
        <w:ind w:left="709" w:hanging="425"/>
        <w:jc w:val="both"/>
        <w:rPr>
          <w:rFonts w:ascii="Verdana" w:hAnsi="Verdana" w:cs="Arial"/>
          <w:lang w:val="pl-PL"/>
        </w:rPr>
      </w:pPr>
      <w:r w:rsidRPr="00C976A2">
        <w:rPr>
          <w:rFonts w:ascii="Verdana" w:hAnsi="Verdana" w:cs="Arial"/>
          <w:lang w:val="pl-PL"/>
        </w:rPr>
        <w:t>stawki podatku od towarów i usług oraz podatku akcyzowego. Wynagrodzenie zostanie odpowiednio obniżone lub podwyższone o wartość o jaką ulegnie zmianie stawka podatku od towarów i usług lub podatku akcyzowego;</w:t>
      </w:r>
    </w:p>
    <w:p w14:paraId="636045C1" w14:textId="3C8EB930" w:rsidR="007B492F" w:rsidRPr="00C976A2" w:rsidRDefault="007B492F" w:rsidP="00EC3C05">
      <w:pPr>
        <w:numPr>
          <w:ilvl w:val="2"/>
          <w:numId w:val="80"/>
        </w:numPr>
        <w:suppressAutoHyphens/>
        <w:spacing w:line="276" w:lineRule="auto"/>
        <w:ind w:left="709" w:hanging="425"/>
        <w:jc w:val="both"/>
        <w:rPr>
          <w:rFonts w:ascii="Verdana" w:hAnsi="Verdana" w:cs="Arial"/>
          <w:lang w:val="pl-PL"/>
        </w:rPr>
      </w:pPr>
      <w:r w:rsidRPr="00C976A2">
        <w:rPr>
          <w:rFonts w:ascii="Verdana" w:hAnsi="Verdana" w:cs="Arial"/>
          <w:lang w:val="pl-PL"/>
        </w:rPr>
        <w:t xml:space="preserve">wysokości minimalnego wynagrodzenia za pracę albo wysokości minimalnej stawki godzinowej ustalonych na podstawie ustawy z dnia 10 października 2002 r. o minimalnym wynagrodzeniu za pracę. W takim przypadku strona wnioskująca o zmianę zobowiązana jest przedstawić wraz z wnioskiem, dowody potwierdzające zmianę wysokości minimalnego wynagrodzenia za pracę lub minimalnej stawki godzinowej oraz dokumenty świadczące o wpływie tej zmiany na koszty wykonania zamówienia przez Wykonawcę. Wynagrodzenie Wykonawcy ulegnie zmianie o wartość wzrostu całkowitego kosztu Wykonawcy wynikającą ze zwiększenia wynagrodzeń osób bezpośrednio wykonujących zamówienie do wysokości aktualnie obowiązującego minimalnego wynagrodzenia lub minimalnej stawki godzinowej, </w:t>
      </w:r>
    </w:p>
    <w:p w14:paraId="7F60FA64" w14:textId="77777777" w:rsidR="007B492F" w:rsidRPr="00C976A2" w:rsidRDefault="007B492F" w:rsidP="00EC3C05">
      <w:pPr>
        <w:numPr>
          <w:ilvl w:val="2"/>
          <w:numId w:val="80"/>
        </w:numPr>
        <w:suppressAutoHyphens/>
        <w:spacing w:line="276" w:lineRule="auto"/>
        <w:ind w:left="709" w:hanging="425"/>
        <w:jc w:val="both"/>
        <w:rPr>
          <w:rFonts w:ascii="Verdana" w:hAnsi="Verdana" w:cs="Arial"/>
          <w:lang w:val="pl-PL"/>
        </w:rPr>
      </w:pPr>
      <w:r w:rsidRPr="00C976A2">
        <w:rPr>
          <w:rFonts w:ascii="Verdana" w:hAnsi="Verdana" w:cs="Arial"/>
          <w:lang w:val="pl-PL"/>
        </w:rPr>
        <w:t xml:space="preserve">z uwzględnieniem wszystkich obciążeń publicznoprawnych od kwoty wzrostu minimalnego wynagrodzenia lub minimalnej stawki godzinowej; </w:t>
      </w:r>
    </w:p>
    <w:p w14:paraId="4672C324" w14:textId="1EB24EBC" w:rsidR="007B492F" w:rsidRPr="00C976A2" w:rsidRDefault="007B492F" w:rsidP="00EC3C05">
      <w:pPr>
        <w:numPr>
          <w:ilvl w:val="2"/>
          <w:numId w:val="80"/>
        </w:numPr>
        <w:suppressAutoHyphens/>
        <w:spacing w:line="276" w:lineRule="auto"/>
        <w:ind w:left="709" w:hanging="425"/>
        <w:jc w:val="both"/>
        <w:rPr>
          <w:rFonts w:ascii="Verdana" w:hAnsi="Verdana" w:cs="Arial"/>
          <w:lang w:val="pl-PL"/>
        </w:rPr>
      </w:pPr>
      <w:r w:rsidRPr="00C976A2">
        <w:rPr>
          <w:rFonts w:ascii="Verdana" w:hAnsi="Verdana" w:cs="Arial"/>
          <w:lang w:val="pl-PL"/>
        </w:rPr>
        <w:t xml:space="preserve">zasad podlegania ubezpieczeniom społecznym lub ubezpieczeniu zdrowotnemu lub wysokości stawki składki na ubezpieczenia społeczne lub zdrowotne. W takim przypadku strona wnioskująca o zmianę zobowiązana </w:t>
      </w:r>
      <w:r w:rsidRPr="00C976A2">
        <w:rPr>
          <w:rFonts w:ascii="Verdana" w:hAnsi="Verdana" w:cs="Arial"/>
          <w:lang w:val="pl-PL"/>
        </w:rPr>
        <w:lastRenderedPageBreak/>
        <w:t>jest przedstawić wraz z wnioskiem, dowody potwierdzające zmianę powyższych zasad oraz dokumenty świadczące o wpływie tych zmian na koszty wykonania zamówienia przez Wykonawcę. Wynagrodzenie Wykonawcy ulegnie zmianie o wartość wzrostu całkowitego kosztu Wykonawcy, jaką będzie on zobowiązany dodatkowo ponieść w celu uwzględnienia zmiany, przy zachowaniu dotychczasowej kwoty netto wynagrodzenia osób bezpośrednio wykonujących zamówienie na rzecz Zamawiającego</w:t>
      </w:r>
      <w:r w:rsidR="00E22417" w:rsidRPr="00C976A2">
        <w:rPr>
          <w:rFonts w:ascii="Verdana" w:hAnsi="Verdana" w:cs="Arial"/>
          <w:lang w:val="pl-PL"/>
        </w:rPr>
        <w:t>.</w:t>
      </w:r>
    </w:p>
    <w:p w14:paraId="3BB51CD0" w14:textId="732A3B92" w:rsidR="007B492F" w:rsidRPr="00C976A2" w:rsidRDefault="007B492F" w:rsidP="00EC3C05">
      <w:pPr>
        <w:numPr>
          <w:ilvl w:val="0"/>
          <w:numId w:val="68"/>
        </w:numPr>
        <w:tabs>
          <w:tab w:val="clear" w:pos="288"/>
          <w:tab w:val="left" w:pos="426"/>
        </w:tabs>
        <w:suppressAutoHyphens/>
        <w:spacing w:line="276" w:lineRule="auto"/>
        <w:ind w:left="426" w:hanging="426"/>
        <w:jc w:val="both"/>
        <w:rPr>
          <w:rFonts w:ascii="Verdana" w:hAnsi="Verdana" w:cs="Arial"/>
          <w:lang w:val="pl-PL"/>
        </w:rPr>
      </w:pPr>
      <w:r w:rsidRPr="00C976A2">
        <w:rPr>
          <w:rFonts w:ascii="Verdana" w:hAnsi="Verdana" w:cs="Arial"/>
          <w:lang w:val="pl-PL"/>
        </w:rPr>
        <w:t xml:space="preserve">W razie wystąpienia okoliczności opisanych ust. 4 powyżej każda ze stron uprawniona będzie do żądania odpowiedniej zmiany wynagrodzenia Wykonawcy. Żądanie zostanie sporządzone w formie pisemnej wraz z uzasadnieniem oraz precyzyjnym wyliczeniem wskazującym wpływ zmiany na koszty wykonania usług będących Przedmiotem niniejszej umowy. W przypadku akceptacji żądania przez drugą stronę, zwaloryzowane wynagrodzenie będzie obowiązywać od dnia doręczenia żądania, z uwzględnieniem pozostałych postanowień § 7 </w:t>
      </w:r>
      <w:r w:rsidR="00EA4AF9">
        <w:rPr>
          <w:rFonts w:ascii="Verdana" w:hAnsi="Verdana" w:cs="Arial"/>
          <w:lang w:val="pl-PL"/>
        </w:rPr>
        <w:t xml:space="preserve">i </w:t>
      </w:r>
      <w:r w:rsidRPr="00C976A2">
        <w:rPr>
          <w:rFonts w:ascii="Verdana" w:hAnsi="Verdana" w:cs="Arial"/>
          <w:lang w:val="pl-PL"/>
        </w:rPr>
        <w:t>§ 8 Umowy.</w:t>
      </w:r>
    </w:p>
    <w:p w14:paraId="2E1F1E25" w14:textId="77777777" w:rsidR="007B492F" w:rsidRPr="00C976A2" w:rsidRDefault="007B492F" w:rsidP="00EC3C05">
      <w:pPr>
        <w:numPr>
          <w:ilvl w:val="0"/>
          <w:numId w:val="68"/>
        </w:numPr>
        <w:suppressAutoHyphens/>
        <w:spacing w:line="276" w:lineRule="auto"/>
        <w:ind w:left="426" w:hanging="426"/>
        <w:jc w:val="both"/>
        <w:rPr>
          <w:rFonts w:ascii="Verdana" w:hAnsi="Verdana" w:cs="Arial"/>
          <w:lang w:val="pl-PL"/>
        </w:rPr>
      </w:pPr>
      <w:r w:rsidRPr="00C976A2">
        <w:rPr>
          <w:rFonts w:ascii="Verdana" w:hAnsi="Verdana" w:cs="Arial"/>
          <w:lang w:val="pl-PL"/>
        </w:rPr>
        <w:t xml:space="preserve">Strony dopuszczają zmianę wynagrodzenia należnego Wykonawcy, w przypadku zmiany ceny materiałów lub kosztów związanych z realizacją Umowy z uwzględnieniem następujących reguł: </w:t>
      </w:r>
    </w:p>
    <w:p w14:paraId="7AD44F53" w14:textId="5691F19F" w:rsidR="007B492F" w:rsidRPr="00C72245" w:rsidRDefault="007B492F" w:rsidP="00EC3C05">
      <w:pPr>
        <w:numPr>
          <w:ilvl w:val="2"/>
          <w:numId w:val="81"/>
        </w:numPr>
        <w:suppressAutoHyphens/>
        <w:spacing w:line="276" w:lineRule="auto"/>
        <w:ind w:left="709" w:hanging="425"/>
        <w:jc w:val="both"/>
        <w:rPr>
          <w:rFonts w:ascii="Verdana" w:hAnsi="Verdana" w:cs="Arial"/>
          <w:color w:val="000000" w:themeColor="text1"/>
          <w:lang w:val="pl-PL"/>
        </w:rPr>
      </w:pPr>
      <w:r w:rsidRPr="00C976A2">
        <w:rPr>
          <w:rFonts w:ascii="Verdana" w:hAnsi="Verdana" w:cs="Arial"/>
          <w:lang w:val="pl-PL"/>
        </w:rPr>
        <w:t xml:space="preserve">podstawą do ustalenia poziomu zmiany ceny materiałów lub kosztów związanych z realizacją zamówienia jest wskaźnik cen </w:t>
      </w:r>
      <w:r w:rsidR="00A22CFD" w:rsidRPr="00C72245">
        <w:rPr>
          <w:rFonts w:ascii="Verdana" w:hAnsi="Verdana" w:cs="Arial"/>
          <w:color w:val="000000" w:themeColor="text1"/>
          <w:lang w:val="pl-PL"/>
        </w:rPr>
        <w:t>produkcji budowlano - montażowej</w:t>
      </w:r>
      <w:r w:rsidRPr="00C72245">
        <w:rPr>
          <w:rFonts w:ascii="Verdana" w:hAnsi="Verdana" w:cs="Arial"/>
          <w:color w:val="000000" w:themeColor="text1"/>
          <w:lang w:val="pl-PL"/>
        </w:rPr>
        <w:t xml:space="preserve"> ogłaszany w komunikacie Prezesa Głównego Urzędu Statycznego obowiązujący</w:t>
      </w:r>
      <w:r w:rsidR="008A2556" w:rsidRPr="00C72245">
        <w:rPr>
          <w:rFonts w:ascii="Verdana" w:hAnsi="Verdana" w:cs="Arial"/>
          <w:color w:val="000000" w:themeColor="text1"/>
          <w:lang w:val="pl-PL"/>
        </w:rPr>
        <w:t xml:space="preserve"> IV</w:t>
      </w:r>
      <w:r w:rsidRPr="00C72245">
        <w:rPr>
          <w:rFonts w:ascii="Verdana" w:hAnsi="Verdana" w:cs="Arial"/>
          <w:color w:val="000000" w:themeColor="text1"/>
          <w:lang w:val="pl-PL"/>
        </w:rPr>
        <w:t xml:space="preserve"> </w:t>
      </w:r>
      <w:r w:rsidR="008A2556" w:rsidRPr="00C72245">
        <w:rPr>
          <w:rFonts w:ascii="Verdana" w:hAnsi="Verdana" w:cs="Arial"/>
          <w:color w:val="000000" w:themeColor="text1"/>
          <w:lang w:val="pl-PL"/>
        </w:rPr>
        <w:t>kwartale 2022 roku</w:t>
      </w:r>
      <w:r w:rsidRPr="00C72245">
        <w:rPr>
          <w:rFonts w:ascii="Verdana" w:hAnsi="Verdana" w:cs="Arial"/>
          <w:color w:val="000000" w:themeColor="text1"/>
          <w:lang w:val="pl-PL"/>
        </w:rPr>
        <w:t>,</w:t>
      </w:r>
    </w:p>
    <w:p w14:paraId="3DF413D8" w14:textId="77777777" w:rsidR="007B492F" w:rsidRPr="00C976A2" w:rsidRDefault="007B492F" w:rsidP="00EC3C05">
      <w:pPr>
        <w:numPr>
          <w:ilvl w:val="2"/>
          <w:numId w:val="81"/>
        </w:numPr>
        <w:suppressAutoHyphens/>
        <w:spacing w:line="276" w:lineRule="auto"/>
        <w:ind w:left="709" w:hanging="425"/>
        <w:jc w:val="both"/>
        <w:rPr>
          <w:rFonts w:ascii="Verdana" w:hAnsi="Verdana" w:cs="Arial"/>
          <w:lang w:val="pl-PL"/>
        </w:rPr>
      </w:pPr>
      <w:r w:rsidRPr="00C72245">
        <w:rPr>
          <w:rFonts w:ascii="Verdana" w:hAnsi="Verdana" w:cs="Arial"/>
          <w:color w:val="000000" w:themeColor="text1"/>
          <w:lang w:val="pl-PL"/>
        </w:rPr>
        <w:t>minimalny poziom zmiany ceny materiałów lub kosztó</w:t>
      </w:r>
      <w:r w:rsidRPr="00C976A2">
        <w:rPr>
          <w:rFonts w:ascii="Verdana" w:hAnsi="Verdana" w:cs="Arial"/>
          <w:lang w:val="pl-PL"/>
        </w:rPr>
        <w:t>w wyliczony w oparciu o wskaźnik cen towarów i usług konsumpcyjnych wskazany w pkt 1 powyżej, uprawniający strony Umowy do żądania zmiany wynagrodzenia wynosi 10 punktów procentowych;</w:t>
      </w:r>
    </w:p>
    <w:p w14:paraId="57AA2680" w14:textId="775D27C3" w:rsidR="007B492F" w:rsidRPr="00C976A2" w:rsidRDefault="007B492F" w:rsidP="00EC3C05">
      <w:pPr>
        <w:numPr>
          <w:ilvl w:val="2"/>
          <w:numId w:val="81"/>
        </w:numPr>
        <w:suppressAutoHyphens/>
        <w:spacing w:line="276" w:lineRule="auto"/>
        <w:ind w:left="709" w:hanging="425"/>
        <w:jc w:val="both"/>
        <w:rPr>
          <w:rFonts w:ascii="Verdana" w:hAnsi="Verdana" w:cs="Arial"/>
          <w:lang w:val="pl-PL"/>
        </w:rPr>
      </w:pPr>
      <w:r w:rsidRPr="00C976A2">
        <w:rPr>
          <w:rFonts w:ascii="Verdana" w:hAnsi="Verdana" w:cs="Arial"/>
          <w:lang w:val="pl-PL"/>
        </w:rPr>
        <w:t>maksymalna wartość zmiany wynagrodzenia, jaką dopuszcza Zamawiający wynosi 15% wartości netto wynagrodzenia określonego w § 7 ust. 1 Umowy</w:t>
      </w:r>
    </w:p>
    <w:p w14:paraId="3593DEF5" w14:textId="2CA5AE96" w:rsidR="007B492F" w:rsidRPr="00C72245" w:rsidRDefault="007B492F" w:rsidP="00EC3C05">
      <w:pPr>
        <w:numPr>
          <w:ilvl w:val="0"/>
          <w:numId w:val="82"/>
        </w:numPr>
        <w:tabs>
          <w:tab w:val="clear" w:pos="0"/>
        </w:tabs>
        <w:suppressAutoHyphens/>
        <w:spacing w:line="276" w:lineRule="auto"/>
        <w:ind w:left="426" w:hanging="426"/>
        <w:jc w:val="both"/>
        <w:rPr>
          <w:rFonts w:ascii="Verdana" w:hAnsi="Verdana" w:cs="Arial"/>
          <w:color w:val="000000" w:themeColor="text1"/>
          <w:lang w:val="pl-PL"/>
        </w:rPr>
      </w:pPr>
      <w:r w:rsidRPr="00C976A2">
        <w:rPr>
          <w:rFonts w:ascii="Verdana" w:hAnsi="Verdana" w:cs="Arial"/>
          <w:lang w:val="pl-PL"/>
        </w:rPr>
        <w:t xml:space="preserve">Pierwsza zmiana wynagrodzenia może nastąpić po upływie 12 miesięcy od dnia rozpoczęcia realizacji umowy na podstawie wskaźnika cen </w:t>
      </w:r>
      <w:r w:rsidR="00A22CFD" w:rsidRPr="00C72245">
        <w:rPr>
          <w:rFonts w:ascii="Verdana" w:hAnsi="Verdana" w:cs="Arial"/>
          <w:color w:val="000000" w:themeColor="text1"/>
          <w:lang w:val="pl-PL"/>
        </w:rPr>
        <w:t xml:space="preserve">produkcji budowlano - montażowej </w:t>
      </w:r>
      <w:r w:rsidRPr="00C72245">
        <w:rPr>
          <w:rFonts w:ascii="Verdana" w:hAnsi="Verdana" w:cs="Arial"/>
          <w:color w:val="000000" w:themeColor="text1"/>
          <w:lang w:val="pl-PL"/>
        </w:rPr>
        <w:t xml:space="preserve">za </w:t>
      </w:r>
      <w:r w:rsidR="008A2556" w:rsidRPr="00C72245">
        <w:rPr>
          <w:rFonts w:ascii="Verdana" w:hAnsi="Verdana" w:cs="Arial"/>
          <w:color w:val="000000" w:themeColor="text1"/>
          <w:lang w:val="pl-PL"/>
        </w:rPr>
        <w:t xml:space="preserve">IV kwartał 2022 roku </w:t>
      </w:r>
      <w:r w:rsidRPr="00C72245">
        <w:rPr>
          <w:rFonts w:ascii="Verdana" w:hAnsi="Verdana" w:cs="Arial"/>
          <w:color w:val="000000" w:themeColor="text1"/>
          <w:lang w:val="pl-PL"/>
        </w:rPr>
        <w:t xml:space="preserve"> publikowanego przez Prezesa Głównego Urzędu Statystycznego </w:t>
      </w:r>
    </w:p>
    <w:p w14:paraId="04DD2A69" w14:textId="5AE6E8DE" w:rsidR="007B492F" w:rsidRPr="00C976A2" w:rsidRDefault="007B492F" w:rsidP="00EC3C05">
      <w:pPr>
        <w:numPr>
          <w:ilvl w:val="0"/>
          <w:numId w:val="82"/>
        </w:numPr>
        <w:tabs>
          <w:tab w:val="clear" w:pos="0"/>
        </w:tabs>
        <w:suppressAutoHyphens/>
        <w:spacing w:line="276" w:lineRule="auto"/>
        <w:ind w:left="426" w:hanging="426"/>
        <w:jc w:val="both"/>
        <w:rPr>
          <w:rFonts w:ascii="Verdana" w:hAnsi="Verdana" w:cs="Arial"/>
          <w:lang w:val="pl-PL"/>
        </w:rPr>
      </w:pPr>
      <w:r w:rsidRPr="00C72245">
        <w:rPr>
          <w:rFonts w:ascii="Verdana" w:hAnsi="Verdana" w:cs="Arial"/>
          <w:color w:val="000000" w:themeColor="text1"/>
          <w:lang w:val="pl-PL"/>
        </w:rPr>
        <w:t>Zmiana wynagrodzenia</w:t>
      </w:r>
      <w:r w:rsidR="00EA4AF9" w:rsidRPr="00C72245">
        <w:rPr>
          <w:rFonts w:ascii="Verdana" w:hAnsi="Verdana" w:cs="Arial"/>
          <w:color w:val="000000" w:themeColor="text1"/>
          <w:lang w:val="pl-PL"/>
        </w:rPr>
        <w:t xml:space="preserve">, o którym mowa w ust. 5 </w:t>
      </w:r>
      <w:r w:rsidRPr="00C72245">
        <w:rPr>
          <w:rFonts w:ascii="Verdana" w:hAnsi="Verdana" w:cs="Arial"/>
          <w:color w:val="000000" w:themeColor="text1"/>
          <w:lang w:val="pl-PL"/>
        </w:rPr>
        <w:t xml:space="preserve">może nastąpić 1 raz </w:t>
      </w:r>
      <w:r w:rsidRPr="00C976A2">
        <w:rPr>
          <w:rFonts w:ascii="Verdana" w:hAnsi="Verdana" w:cs="Arial"/>
          <w:lang w:val="pl-PL"/>
        </w:rPr>
        <w:t xml:space="preserve">w trakcie trwania umowy. </w:t>
      </w:r>
    </w:p>
    <w:p w14:paraId="33B0A39C" w14:textId="77777777" w:rsidR="007B492F" w:rsidRPr="00C976A2" w:rsidRDefault="007B492F" w:rsidP="00EC3C05">
      <w:pPr>
        <w:numPr>
          <w:ilvl w:val="0"/>
          <w:numId w:val="82"/>
        </w:numPr>
        <w:tabs>
          <w:tab w:val="clear" w:pos="0"/>
        </w:tabs>
        <w:suppressAutoHyphens/>
        <w:spacing w:line="276" w:lineRule="auto"/>
        <w:ind w:left="426" w:hanging="426"/>
        <w:jc w:val="both"/>
        <w:rPr>
          <w:rFonts w:ascii="Verdana" w:hAnsi="Verdana" w:cs="Arial"/>
          <w:lang w:val="pl-PL"/>
        </w:rPr>
      </w:pPr>
      <w:r w:rsidRPr="00C976A2">
        <w:rPr>
          <w:rFonts w:ascii="Verdana" w:hAnsi="Verdana" w:cs="Arial"/>
          <w:color w:val="000000" w:themeColor="text1"/>
          <w:lang w:val="pl-PL"/>
        </w:rPr>
        <w:t xml:space="preserve">Waloryzacja wynagrodzenia </w:t>
      </w:r>
      <w:r w:rsidRPr="00C976A2">
        <w:rPr>
          <w:rFonts w:ascii="Verdana" w:hAnsi="Verdana" w:cs="Arial"/>
          <w:lang w:val="pl-PL"/>
        </w:rPr>
        <w:t>może nastąpić pod warunkiem, że zmiana cen związanych z realizacją zamówienia ma rzeczywisty wpływ na koszt wykonania niniejszej umowy.</w:t>
      </w:r>
    </w:p>
    <w:p w14:paraId="1A816A9F" w14:textId="697002C8" w:rsidR="007B492F" w:rsidRPr="00C976A2" w:rsidRDefault="007B492F" w:rsidP="00EC3C05">
      <w:pPr>
        <w:numPr>
          <w:ilvl w:val="0"/>
          <w:numId w:val="82"/>
        </w:numPr>
        <w:tabs>
          <w:tab w:val="clear" w:pos="0"/>
        </w:tabs>
        <w:suppressAutoHyphens/>
        <w:spacing w:line="276" w:lineRule="auto"/>
        <w:ind w:left="426" w:hanging="426"/>
        <w:jc w:val="both"/>
        <w:rPr>
          <w:rFonts w:ascii="Verdana" w:hAnsi="Verdana" w:cs="Arial"/>
          <w:lang w:val="pl-PL"/>
        </w:rPr>
      </w:pPr>
      <w:r w:rsidRPr="00C976A2">
        <w:rPr>
          <w:rFonts w:ascii="Verdana" w:hAnsi="Verdana" w:cs="Arial"/>
          <w:lang w:val="pl-PL"/>
        </w:rPr>
        <w:t xml:space="preserve">W przypadku akceptacji żądania przez drugą stronę, zwaloryzowane wynagrodzenie będzie obowiązywać od dnia doręczenia żądania i po podpisaniu aneksu, z uwzględnieniem zapisów związanych z rozliczeniami wskazanych w § </w:t>
      </w:r>
      <w:r w:rsidR="003F2AA9" w:rsidRPr="00C976A2">
        <w:rPr>
          <w:rFonts w:ascii="Verdana" w:hAnsi="Verdana" w:cs="Arial"/>
          <w:lang w:val="pl-PL"/>
        </w:rPr>
        <w:t xml:space="preserve">7 </w:t>
      </w:r>
      <w:r w:rsidRPr="00C976A2">
        <w:rPr>
          <w:rFonts w:ascii="Verdana" w:hAnsi="Verdana" w:cs="Arial"/>
          <w:lang w:val="pl-PL"/>
        </w:rPr>
        <w:t xml:space="preserve">i § </w:t>
      </w:r>
      <w:r w:rsidR="003F2AA9" w:rsidRPr="00C976A2">
        <w:rPr>
          <w:rFonts w:ascii="Verdana" w:hAnsi="Verdana" w:cs="Arial"/>
          <w:lang w:val="pl-PL"/>
        </w:rPr>
        <w:t>8</w:t>
      </w:r>
      <w:r w:rsidRPr="00C976A2">
        <w:rPr>
          <w:rFonts w:ascii="Verdana" w:hAnsi="Verdana" w:cs="Arial"/>
          <w:lang w:val="pl-PL"/>
        </w:rPr>
        <w:t xml:space="preserve"> Umowy. </w:t>
      </w:r>
    </w:p>
    <w:p w14:paraId="3AC0555C" w14:textId="77777777" w:rsidR="003F2AA9" w:rsidRPr="00C976A2" w:rsidRDefault="007B492F" w:rsidP="00EC3C05">
      <w:pPr>
        <w:numPr>
          <w:ilvl w:val="0"/>
          <w:numId w:val="82"/>
        </w:numPr>
        <w:tabs>
          <w:tab w:val="clear" w:pos="0"/>
        </w:tabs>
        <w:suppressAutoHyphens/>
        <w:spacing w:line="276" w:lineRule="auto"/>
        <w:ind w:left="426" w:hanging="426"/>
        <w:jc w:val="both"/>
        <w:rPr>
          <w:rFonts w:ascii="Verdana" w:hAnsi="Verdana" w:cs="Arial"/>
          <w:lang w:val="pl-PL"/>
        </w:rPr>
      </w:pPr>
      <w:r w:rsidRPr="00C976A2">
        <w:rPr>
          <w:rFonts w:ascii="Verdana" w:hAnsi="Verdana" w:cs="Arial"/>
          <w:lang w:val="pl-PL"/>
        </w:rPr>
        <w:lastRenderedPageBreak/>
        <w:t>Brak zgody na zmianę po stronie Zamawiającego powoduje, że Wykonawca obowiązany jest wykonywać Umowę na dotychczasowych zasadach.</w:t>
      </w:r>
    </w:p>
    <w:p w14:paraId="390BF12C" w14:textId="77777777" w:rsidR="003F2AA9" w:rsidRPr="00C976A2" w:rsidRDefault="006362C0" w:rsidP="00EC3C05">
      <w:pPr>
        <w:numPr>
          <w:ilvl w:val="0"/>
          <w:numId w:val="82"/>
        </w:numPr>
        <w:tabs>
          <w:tab w:val="clear" w:pos="0"/>
        </w:tabs>
        <w:suppressAutoHyphens/>
        <w:spacing w:line="276" w:lineRule="auto"/>
        <w:ind w:left="426" w:hanging="426"/>
        <w:jc w:val="both"/>
        <w:rPr>
          <w:rFonts w:ascii="Verdana" w:hAnsi="Verdana" w:cs="Arial"/>
          <w:lang w:val="pl-PL"/>
        </w:rPr>
      </w:pPr>
      <w:r w:rsidRPr="00C976A2">
        <w:rPr>
          <w:rFonts w:ascii="Verdana" w:eastAsia="Times New Roman" w:hAnsi="Verdana" w:cs="Arial"/>
          <w:lang w:val="pl-PL"/>
        </w:rPr>
        <w:t>Zmiana umowy wymaga zachowania formy pisemnej pod rygorem nieważności.</w:t>
      </w:r>
    </w:p>
    <w:p w14:paraId="36B45304" w14:textId="77777777" w:rsidR="003F2AA9" w:rsidRPr="00C976A2" w:rsidRDefault="006362C0" w:rsidP="00EC3C05">
      <w:pPr>
        <w:numPr>
          <w:ilvl w:val="0"/>
          <w:numId w:val="82"/>
        </w:numPr>
        <w:tabs>
          <w:tab w:val="clear" w:pos="0"/>
        </w:tabs>
        <w:suppressAutoHyphens/>
        <w:spacing w:line="276" w:lineRule="auto"/>
        <w:ind w:left="426" w:hanging="426"/>
        <w:jc w:val="both"/>
        <w:rPr>
          <w:rFonts w:ascii="Verdana" w:hAnsi="Verdana" w:cs="Arial"/>
          <w:lang w:val="pl-PL"/>
        </w:rPr>
      </w:pPr>
      <w:r w:rsidRPr="00C976A2">
        <w:rPr>
          <w:rFonts w:ascii="Verdana" w:eastAsia="Times New Roman" w:hAnsi="Verdana" w:cs="Arial"/>
          <w:lang w:val="pl-PL"/>
        </w:rPr>
        <w:t xml:space="preserve">Wniosek Wykonawcy o zmianę treści umowy winien być zgłoszony Zamawiającemu, w terminie do 14 dni od momentu wystąpienia przesłanek do zmian umowy. Wniosek powinien zawierać szczegółowe uzasadnienie wraz z ewentualnymi dokumentami potwierdzającymi okoliczności faktyczne wskazywane przez Wykonawcę we wniosku. Zamawiający może </w:t>
      </w:r>
      <w:proofErr w:type="spellStart"/>
      <w:r w:rsidRPr="00C976A2">
        <w:rPr>
          <w:rFonts w:ascii="Verdana" w:eastAsia="Times New Roman" w:hAnsi="Verdana" w:cs="Arial"/>
          <w:lang w:val="pl-PL"/>
        </w:rPr>
        <w:t>zaądać</w:t>
      </w:r>
      <w:proofErr w:type="spellEnd"/>
      <w:r w:rsidRPr="00C976A2">
        <w:rPr>
          <w:rFonts w:ascii="Verdana" w:eastAsia="Times New Roman" w:hAnsi="Verdana" w:cs="Arial"/>
          <w:lang w:val="pl-PL"/>
        </w:rPr>
        <w:t xml:space="preserve"> od Wykonawcy okazania oryginałów przedstawionych przez Wykonawcę dokumentów.</w:t>
      </w:r>
    </w:p>
    <w:p w14:paraId="42662ABB" w14:textId="0EE9B43D" w:rsidR="006362C0" w:rsidRPr="00C976A2" w:rsidRDefault="006362C0" w:rsidP="00EC3C05">
      <w:pPr>
        <w:numPr>
          <w:ilvl w:val="0"/>
          <w:numId w:val="82"/>
        </w:numPr>
        <w:tabs>
          <w:tab w:val="clear" w:pos="0"/>
          <w:tab w:val="left" w:pos="360"/>
        </w:tabs>
        <w:suppressAutoHyphens/>
        <w:spacing w:line="276" w:lineRule="auto"/>
        <w:ind w:left="426" w:hanging="426"/>
        <w:jc w:val="both"/>
        <w:rPr>
          <w:rFonts w:ascii="Verdana" w:hAnsi="Verdana" w:cs="Arial"/>
          <w:lang w:val="pl-PL"/>
        </w:rPr>
      </w:pPr>
      <w:r w:rsidRPr="00C976A2">
        <w:rPr>
          <w:rFonts w:ascii="Verdana" w:eastAsia="Times New Roman" w:hAnsi="Verdana" w:cs="Arial"/>
          <w:lang w:val="pl-PL"/>
        </w:rPr>
        <w:t>Zmiany danych teleadresowych, numeru konta bankowego spowodowane przyczynami organizacyjnymi, nastąpią poprzez przekazanie pisemnego oświadczenia Strony, której zmiany dotyczą, drugiej Stronie.</w:t>
      </w:r>
    </w:p>
    <w:p w14:paraId="0DC66C59" w14:textId="77777777" w:rsidR="00576353" w:rsidRPr="00C976A2" w:rsidRDefault="00576353" w:rsidP="00576353">
      <w:pPr>
        <w:spacing w:line="276" w:lineRule="auto"/>
        <w:jc w:val="center"/>
        <w:textAlignment w:val="baseline"/>
        <w:rPr>
          <w:rFonts w:ascii="Verdana" w:eastAsia="Times New Roman" w:hAnsi="Verdana" w:cs="Arial"/>
          <w:spacing w:val="7"/>
          <w:lang w:val="pl-PL"/>
        </w:rPr>
      </w:pPr>
    </w:p>
    <w:p w14:paraId="6482140F" w14:textId="58E2BF01" w:rsidR="006362C0" w:rsidRPr="00C976A2" w:rsidRDefault="006362C0" w:rsidP="00576353">
      <w:pPr>
        <w:spacing w:line="276" w:lineRule="auto"/>
        <w:jc w:val="center"/>
        <w:textAlignment w:val="baseline"/>
        <w:rPr>
          <w:rFonts w:ascii="Verdana" w:eastAsia="Times New Roman" w:hAnsi="Verdana" w:cs="Arial"/>
          <w:b/>
          <w:bCs/>
          <w:spacing w:val="7"/>
          <w:lang w:val="pl-PL"/>
        </w:rPr>
      </w:pPr>
      <w:r w:rsidRPr="00C976A2">
        <w:rPr>
          <w:rFonts w:ascii="Verdana" w:eastAsia="Times New Roman" w:hAnsi="Verdana" w:cs="Arial"/>
          <w:b/>
          <w:bCs/>
          <w:spacing w:val="7"/>
          <w:lang w:val="pl-PL"/>
        </w:rPr>
        <w:t>Nadzór autorski</w:t>
      </w:r>
    </w:p>
    <w:p w14:paraId="6D487244" w14:textId="70F3DEBA" w:rsidR="006362C0" w:rsidRPr="00C976A2" w:rsidRDefault="00576353" w:rsidP="006362C0">
      <w:pPr>
        <w:spacing w:line="276" w:lineRule="auto"/>
        <w:jc w:val="center"/>
        <w:textAlignment w:val="baseline"/>
        <w:rPr>
          <w:rFonts w:ascii="Verdana" w:eastAsia="Times New Roman" w:hAnsi="Verdana" w:cs="Arial"/>
          <w:b/>
          <w:bCs/>
          <w:spacing w:val="-6"/>
          <w:lang w:val="pl-PL"/>
        </w:rPr>
      </w:pPr>
      <w:r w:rsidRPr="00C976A2">
        <w:rPr>
          <w:rFonts w:ascii="Verdana" w:eastAsia="Times New Roman" w:hAnsi="Verdana" w:cs="Arial"/>
          <w:b/>
          <w:bCs/>
          <w:spacing w:val="-6"/>
          <w:lang w:val="pl-PL"/>
        </w:rPr>
        <w:t xml:space="preserve">§ </w:t>
      </w:r>
      <w:r w:rsidR="006362C0" w:rsidRPr="00C976A2">
        <w:rPr>
          <w:rFonts w:ascii="Verdana" w:eastAsia="Times New Roman" w:hAnsi="Verdana" w:cs="Arial"/>
          <w:b/>
          <w:bCs/>
          <w:spacing w:val="-6"/>
          <w:lang w:val="pl-PL"/>
        </w:rPr>
        <w:t>19</w:t>
      </w:r>
      <w:r w:rsidRPr="00C976A2">
        <w:rPr>
          <w:rFonts w:ascii="Verdana" w:eastAsia="Times New Roman" w:hAnsi="Verdana" w:cs="Arial"/>
          <w:b/>
          <w:bCs/>
          <w:spacing w:val="-6"/>
          <w:lang w:val="pl-PL"/>
        </w:rPr>
        <w:t>.</w:t>
      </w:r>
    </w:p>
    <w:p w14:paraId="0F548D59" w14:textId="77777777" w:rsidR="006362C0" w:rsidRPr="00C976A2" w:rsidRDefault="006362C0" w:rsidP="00EC3C05">
      <w:pPr>
        <w:numPr>
          <w:ilvl w:val="0"/>
          <w:numId w:val="69"/>
        </w:numPr>
        <w:spacing w:before="268" w:line="276" w:lineRule="auto"/>
        <w:ind w:left="288" w:right="144" w:hanging="288"/>
        <w:jc w:val="both"/>
        <w:textAlignment w:val="baseline"/>
        <w:rPr>
          <w:rFonts w:ascii="Verdana" w:eastAsia="Times New Roman" w:hAnsi="Verdana" w:cs="Arial"/>
          <w:lang w:val="pl-PL"/>
        </w:rPr>
      </w:pPr>
      <w:r w:rsidRPr="00C976A2">
        <w:rPr>
          <w:rFonts w:ascii="Verdana" w:eastAsia="Times New Roman" w:hAnsi="Verdana" w:cs="Arial"/>
          <w:lang w:val="pl-PL"/>
        </w:rPr>
        <w:t>Wykonawca zobowiązany jest w ramach wynagrodzenia, o którym mowa w § 7 ust. 1 umowy do pełnienia Nadzoru Autorskiego w trakcie realizacji Zadania inwestycyjnego, które ma być wykonane w oparciu o Dokumentację projektową.</w:t>
      </w:r>
    </w:p>
    <w:p w14:paraId="39BF3F83" w14:textId="278D5ED0" w:rsidR="006362C0" w:rsidRPr="00C976A2" w:rsidRDefault="006362C0" w:rsidP="00EC3C05">
      <w:pPr>
        <w:numPr>
          <w:ilvl w:val="0"/>
          <w:numId w:val="69"/>
        </w:numPr>
        <w:spacing w:before="7" w:line="276" w:lineRule="auto"/>
        <w:ind w:left="288" w:right="144" w:hanging="288"/>
        <w:jc w:val="both"/>
        <w:textAlignment w:val="baseline"/>
        <w:rPr>
          <w:rFonts w:ascii="Verdana" w:eastAsia="Times New Roman" w:hAnsi="Verdana" w:cs="Arial"/>
          <w:lang w:val="pl-PL"/>
        </w:rPr>
      </w:pPr>
      <w:r w:rsidRPr="00C976A2">
        <w:rPr>
          <w:rFonts w:ascii="Verdana" w:eastAsia="Times New Roman" w:hAnsi="Verdana" w:cs="Arial"/>
          <w:lang w:val="pl-PL"/>
        </w:rPr>
        <w:t>W ramach obowiązków z zakresu sprawowania Nadzoru Autorskiego, Wykonawca zobowiązany jest w szczególności do wykonywania podstawowych obowiązków projektanta wynikających z art. 20 ust. 1 pkt 1 ustawy z dnia 7 lipca 1994 r. Prawo budowlane (Dz. U. z 2021 r. poz. 2351</w:t>
      </w:r>
      <w:r w:rsidR="00ED4FB5" w:rsidRPr="00C976A2">
        <w:rPr>
          <w:rFonts w:ascii="Verdana" w:eastAsia="Times New Roman" w:hAnsi="Verdana" w:cs="Arial"/>
          <w:lang w:val="pl-PL"/>
        </w:rPr>
        <w:t xml:space="preserve"> ze zm.</w:t>
      </w:r>
      <w:r w:rsidRPr="00C976A2">
        <w:rPr>
          <w:rFonts w:ascii="Verdana" w:eastAsia="Times New Roman" w:hAnsi="Verdana" w:cs="Arial"/>
          <w:lang w:val="pl-PL"/>
        </w:rPr>
        <w:t>) a ponadto do wyjaśniania wątpliwości dotyczących przedmiotu umowy i zawartych w nim rozwiązań.</w:t>
      </w:r>
    </w:p>
    <w:p w14:paraId="78F4568F" w14:textId="77777777" w:rsidR="006362C0" w:rsidRPr="00C976A2" w:rsidRDefault="006362C0" w:rsidP="00EC3C05">
      <w:pPr>
        <w:numPr>
          <w:ilvl w:val="0"/>
          <w:numId w:val="69"/>
        </w:numPr>
        <w:spacing w:before="26" w:line="276" w:lineRule="auto"/>
        <w:ind w:left="288" w:right="144" w:hanging="288"/>
        <w:jc w:val="both"/>
        <w:textAlignment w:val="baseline"/>
        <w:rPr>
          <w:rFonts w:ascii="Verdana" w:eastAsia="Times New Roman" w:hAnsi="Verdana" w:cs="Arial"/>
          <w:lang w:val="pl-PL"/>
        </w:rPr>
      </w:pPr>
      <w:r w:rsidRPr="00C976A2">
        <w:rPr>
          <w:rFonts w:ascii="Verdana" w:eastAsia="Times New Roman" w:hAnsi="Verdana" w:cs="Arial"/>
          <w:lang w:val="pl-PL"/>
        </w:rPr>
        <w:t>Wykonawca zobowiązany jest do sprawowania Nadzoru Autorskiego z należytą starannością i obowiązującymi przepisami.</w:t>
      </w:r>
    </w:p>
    <w:p w14:paraId="50A9A136" w14:textId="1BAEBDA7" w:rsidR="006362C0" w:rsidRPr="00C976A2" w:rsidRDefault="006362C0" w:rsidP="00EC3C05">
      <w:pPr>
        <w:numPr>
          <w:ilvl w:val="0"/>
          <w:numId w:val="69"/>
        </w:numPr>
        <w:spacing w:before="27" w:line="276" w:lineRule="auto"/>
        <w:ind w:left="288" w:right="144" w:hanging="288"/>
        <w:jc w:val="both"/>
        <w:textAlignment w:val="baseline"/>
        <w:rPr>
          <w:rFonts w:ascii="Verdana" w:eastAsia="Times New Roman" w:hAnsi="Verdana" w:cs="Arial"/>
          <w:lang w:val="pl-PL"/>
        </w:rPr>
      </w:pPr>
      <w:r w:rsidRPr="00C976A2">
        <w:rPr>
          <w:rFonts w:ascii="Verdana" w:eastAsia="Times New Roman" w:hAnsi="Verdana" w:cs="Arial"/>
          <w:lang w:val="pl-PL"/>
        </w:rPr>
        <w:t xml:space="preserve">Wykonane przez Wykonawcę w ramach Nadzoru Autorskiego, dotyczące </w:t>
      </w:r>
      <w:r w:rsidR="008F5C7D" w:rsidRPr="00C976A2">
        <w:rPr>
          <w:rFonts w:ascii="Verdana" w:eastAsia="Times New Roman" w:hAnsi="Verdana" w:cs="Arial"/>
          <w:lang w:val="pl-PL"/>
        </w:rPr>
        <w:t>d</w:t>
      </w:r>
      <w:r w:rsidRPr="00C976A2">
        <w:rPr>
          <w:rFonts w:ascii="Verdana" w:eastAsia="Times New Roman" w:hAnsi="Verdana" w:cs="Arial"/>
          <w:lang w:val="pl-PL"/>
        </w:rPr>
        <w:t>okumentacji projektowej, uzupełnienia szczegółów Dokumentacji projektowej i dokonywanie zmian w opracowaniach projektowych nie podlegają odrębnemu wynagrodzeniu.</w:t>
      </w:r>
    </w:p>
    <w:p w14:paraId="169A78CD" w14:textId="77777777" w:rsidR="006362C0" w:rsidRPr="00C976A2" w:rsidRDefault="006362C0" w:rsidP="00EC3C05">
      <w:pPr>
        <w:numPr>
          <w:ilvl w:val="0"/>
          <w:numId w:val="69"/>
        </w:numPr>
        <w:spacing w:before="13" w:line="276" w:lineRule="auto"/>
        <w:ind w:left="288" w:hanging="288"/>
        <w:jc w:val="both"/>
        <w:textAlignment w:val="baseline"/>
        <w:rPr>
          <w:rFonts w:ascii="Verdana" w:eastAsia="Times New Roman" w:hAnsi="Verdana" w:cs="Arial"/>
          <w:lang w:val="pl-PL"/>
        </w:rPr>
      </w:pPr>
      <w:r w:rsidRPr="00C976A2">
        <w:rPr>
          <w:rFonts w:ascii="Verdana" w:eastAsia="Times New Roman" w:hAnsi="Verdana" w:cs="Arial"/>
          <w:lang w:val="pl-PL"/>
        </w:rPr>
        <w:t>Nadzór autorski obejmuje w szczególności:</w:t>
      </w:r>
    </w:p>
    <w:p w14:paraId="3F18FE54" w14:textId="149B0553" w:rsidR="006362C0" w:rsidRPr="00C976A2" w:rsidRDefault="006362C0" w:rsidP="00EC3C05">
      <w:pPr>
        <w:numPr>
          <w:ilvl w:val="0"/>
          <w:numId w:val="70"/>
        </w:numPr>
        <w:tabs>
          <w:tab w:val="clear" w:pos="360"/>
        </w:tabs>
        <w:spacing w:before="20" w:line="276" w:lineRule="auto"/>
        <w:ind w:left="709" w:hanging="360"/>
        <w:jc w:val="both"/>
        <w:textAlignment w:val="baseline"/>
        <w:rPr>
          <w:rFonts w:ascii="Verdana" w:eastAsia="Times New Roman" w:hAnsi="Verdana" w:cs="Arial"/>
          <w:lang w:val="pl-PL"/>
        </w:rPr>
      </w:pPr>
      <w:r w:rsidRPr="00C976A2">
        <w:rPr>
          <w:rFonts w:ascii="Verdana" w:eastAsia="Times New Roman" w:hAnsi="Verdana" w:cs="Arial"/>
          <w:lang w:val="pl-PL"/>
        </w:rPr>
        <w:t xml:space="preserve">kontrolę zgodności realizacji </w:t>
      </w:r>
      <w:r w:rsidR="00703C38" w:rsidRPr="00C976A2">
        <w:rPr>
          <w:rFonts w:ascii="Verdana" w:eastAsia="Times New Roman" w:hAnsi="Verdana" w:cs="Arial"/>
          <w:lang w:val="pl-PL"/>
        </w:rPr>
        <w:t>z</w:t>
      </w:r>
      <w:r w:rsidRPr="00C976A2">
        <w:rPr>
          <w:rFonts w:ascii="Verdana" w:eastAsia="Times New Roman" w:hAnsi="Verdana" w:cs="Arial"/>
          <w:lang w:val="pl-PL"/>
        </w:rPr>
        <w:t xml:space="preserve">adania inwestycyjnego z </w:t>
      </w:r>
      <w:r w:rsidR="00703C38" w:rsidRPr="00C976A2">
        <w:rPr>
          <w:rFonts w:ascii="Verdana" w:eastAsia="Times New Roman" w:hAnsi="Verdana" w:cs="Arial"/>
          <w:lang w:val="pl-PL"/>
        </w:rPr>
        <w:t>d</w:t>
      </w:r>
      <w:r w:rsidRPr="00C976A2">
        <w:rPr>
          <w:rFonts w:ascii="Verdana" w:eastAsia="Times New Roman" w:hAnsi="Verdana" w:cs="Arial"/>
          <w:lang w:val="pl-PL"/>
        </w:rPr>
        <w:t>okumentacją projektową,</w:t>
      </w:r>
    </w:p>
    <w:p w14:paraId="3CE1BCA6" w14:textId="0D83EC43" w:rsidR="006362C0" w:rsidRPr="00C976A2" w:rsidRDefault="006362C0" w:rsidP="00EC3C05">
      <w:pPr>
        <w:numPr>
          <w:ilvl w:val="0"/>
          <w:numId w:val="70"/>
        </w:numPr>
        <w:tabs>
          <w:tab w:val="clear" w:pos="360"/>
        </w:tabs>
        <w:spacing w:line="276" w:lineRule="auto"/>
        <w:ind w:left="709" w:right="288" w:hanging="360"/>
        <w:jc w:val="both"/>
        <w:textAlignment w:val="baseline"/>
        <w:rPr>
          <w:rFonts w:ascii="Verdana" w:eastAsia="Times New Roman" w:hAnsi="Verdana" w:cs="Arial"/>
          <w:lang w:val="pl-PL"/>
        </w:rPr>
      </w:pPr>
      <w:r w:rsidRPr="00C976A2">
        <w:rPr>
          <w:rFonts w:ascii="Verdana" w:eastAsia="Times New Roman" w:hAnsi="Verdana" w:cs="Arial"/>
          <w:lang w:val="pl-PL"/>
        </w:rPr>
        <w:t xml:space="preserve">uzupełnienie szczegółów </w:t>
      </w:r>
      <w:r w:rsidR="00703C38" w:rsidRPr="00C976A2">
        <w:rPr>
          <w:rFonts w:ascii="Verdana" w:eastAsia="Times New Roman" w:hAnsi="Verdana" w:cs="Arial"/>
          <w:lang w:val="pl-PL"/>
        </w:rPr>
        <w:t>d</w:t>
      </w:r>
      <w:r w:rsidRPr="00C976A2">
        <w:rPr>
          <w:rFonts w:ascii="Verdana" w:eastAsia="Times New Roman" w:hAnsi="Verdana" w:cs="Arial"/>
          <w:lang w:val="pl-PL"/>
        </w:rPr>
        <w:t>okumentacji projektowej oraz wyjaśnianie Wykonawcy robót budowlanych wątpliwości powstałych w toku realizacji,</w:t>
      </w:r>
    </w:p>
    <w:p w14:paraId="3D4AA62E" w14:textId="77777777" w:rsidR="00703C38" w:rsidRPr="00C976A2" w:rsidRDefault="006362C0" w:rsidP="00EC3C05">
      <w:pPr>
        <w:numPr>
          <w:ilvl w:val="0"/>
          <w:numId w:val="70"/>
        </w:numPr>
        <w:tabs>
          <w:tab w:val="clear" w:pos="360"/>
        </w:tabs>
        <w:spacing w:before="2" w:line="276" w:lineRule="auto"/>
        <w:ind w:left="709" w:right="288" w:hanging="425"/>
        <w:jc w:val="both"/>
        <w:textAlignment w:val="baseline"/>
        <w:rPr>
          <w:rFonts w:ascii="Verdana" w:eastAsia="Times New Roman" w:hAnsi="Verdana" w:cs="Arial"/>
          <w:lang w:val="pl-PL"/>
        </w:rPr>
      </w:pPr>
      <w:r w:rsidRPr="00C976A2">
        <w:rPr>
          <w:rFonts w:ascii="Verdana" w:eastAsia="Times New Roman" w:hAnsi="Verdana" w:cs="Arial"/>
          <w:lang w:val="pl-PL"/>
        </w:rPr>
        <w:t>czuwanie w toku realizacji nad zgodnością rozwiązań technicznych, materiałowych i użytkowych z dokumentacją projektową i obowiązującymi przepisami, w szczególności techniczno-budowlanymi,</w:t>
      </w:r>
    </w:p>
    <w:p w14:paraId="5DA0E802" w14:textId="77777777" w:rsidR="00703C38" w:rsidRPr="00C976A2" w:rsidRDefault="006362C0" w:rsidP="00EC3C05">
      <w:pPr>
        <w:numPr>
          <w:ilvl w:val="0"/>
          <w:numId w:val="70"/>
        </w:numPr>
        <w:tabs>
          <w:tab w:val="clear" w:pos="360"/>
        </w:tabs>
        <w:spacing w:before="2" w:line="276" w:lineRule="auto"/>
        <w:ind w:left="709" w:right="288" w:hanging="425"/>
        <w:jc w:val="both"/>
        <w:textAlignment w:val="baseline"/>
        <w:rPr>
          <w:rFonts w:ascii="Verdana" w:eastAsia="Times New Roman" w:hAnsi="Verdana" w:cs="Arial"/>
          <w:lang w:val="pl-PL"/>
        </w:rPr>
      </w:pPr>
      <w:r w:rsidRPr="00C976A2">
        <w:rPr>
          <w:rFonts w:ascii="Verdana" w:eastAsia="Times New Roman" w:hAnsi="Verdana" w:cs="Arial"/>
          <w:lang w:val="pl-PL"/>
        </w:rPr>
        <w:lastRenderedPageBreak/>
        <w:t xml:space="preserve">uzgadnianie z Zamawiającym oraz </w:t>
      </w:r>
      <w:r w:rsidR="00703C38" w:rsidRPr="00C976A2">
        <w:rPr>
          <w:rFonts w:ascii="Verdana" w:eastAsia="Times New Roman" w:hAnsi="Verdana" w:cs="Arial"/>
          <w:lang w:val="pl-PL"/>
        </w:rPr>
        <w:t>W</w:t>
      </w:r>
      <w:r w:rsidRPr="00C976A2">
        <w:rPr>
          <w:rFonts w:ascii="Verdana" w:eastAsia="Times New Roman" w:hAnsi="Verdana" w:cs="Arial"/>
          <w:lang w:val="pl-PL"/>
        </w:rPr>
        <w:t xml:space="preserve">ykonawcą robót budowlanych możliwości wprowadzenia rozwiązań zamiennych w stosunku do materiałów i konstrukcji przewidzianych w </w:t>
      </w:r>
      <w:r w:rsidR="00703C38" w:rsidRPr="00C976A2">
        <w:rPr>
          <w:rFonts w:ascii="Verdana" w:eastAsia="Times New Roman" w:hAnsi="Verdana" w:cs="Arial"/>
          <w:lang w:val="pl-PL"/>
        </w:rPr>
        <w:t>d</w:t>
      </w:r>
      <w:r w:rsidRPr="00C976A2">
        <w:rPr>
          <w:rFonts w:ascii="Verdana" w:eastAsia="Times New Roman" w:hAnsi="Verdana" w:cs="Arial"/>
          <w:lang w:val="pl-PL"/>
        </w:rPr>
        <w:t>okumentacji projektowej, a zgłaszanych przez kierownika budowy lub inspektora nadzoru inwestorskiego,</w:t>
      </w:r>
    </w:p>
    <w:p w14:paraId="7C11BAEE" w14:textId="77777777" w:rsidR="00703C38" w:rsidRPr="00C976A2" w:rsidRDefault="006362C0" w:rsidP="00EC3C05">
      <w:pPr>
        <w:numPr>
          <w:ilvl w:val="0"/>
          <w:numId w:val="70"/>
        </w:numPr>
        <w:tabs>
          <w:tab w:val="clear" w:pos="360"/>
        </w:tabs>
        <w:spacing w:before="2" w:line="276" w:lineRule="auto"/>
        <w:ind w:left="709" w:right="288" w:hanging="425"/>
        <w:jc w:val="both"/>
        <w:textAlignment w:val="baseline"/>
        <w:rPr>
          <w:rFonts w:ascii="Verdana" w:eastAsia="Times New Roman" w:hAnsi="Verdana" w:cs="Arial"/>
          <w:lang w:val="pl-PL"/>
        </w:rPr>
      </w:pPr>
      <w:r w:rsidRPr="00C976A2">
        <w:rPr>
          <w:rFonts w:ascii="Verdana" w:eastAsia="Times New Roman" w:hAnsi="Verdana" w:cs="Arial"/>
          <w:spacing w:val="-1"/>
          <w:lang w:val="pl-PL"/>
        </w:rPr>
        <w:t xml:space="preserve">udział w odbiorze </w:t>
      </w:r>
      <w:r w:rsidR="00703C38" w:rsidRPr="00C976A2">
        <w:rPr>
          <w:rFonts w:ascii="Verdana" w:eastAsia="Times New Roman" w:hAnsi="Verdana" w:cs="Arial"/>
          <w:spacing w:val="-1"/>
          <w:lang w:val="pl-PL"/>
        </w:rPr>
        <w:t>z</w:t>
      </w:r>
      <w:r w:rsidRPr="00C976A2">
        <w:rPr>
          <w:rFonts w:ascii="Verdana" w:eastAsia="Times New Roman" w:hAnsi="Verdana" w:cs="Arial"/>
          <w:spacing w:val="-1"/>
          <w:lang w:val="pl-PL"/>
        </w:rPr>
        <w:t xml:space="preserve">adania inwestycyjnego od </w:t>
      </w:r>
      <w:r w:rsidR="00703C38" w:rsidRPr="00C976A2">
        <w:rPr>
          <w:rFonts w:ascii="Verdana" w:eastAsia="Times New Roman" w:hAnsi="Verdana" w:cs="Arial"/>
          <w:spacing w:val="-1"/>
          <w:lang w:val="pl-PL"/>
        </w:rPr>
        <w:t>W</w:t>
      </w:r>
      <w:r w:rsidRPr="00C976A2">
        <w:rPr>
          <w:rFonts w:ascii="Verdana" w:eastAsia="Times New Roman" w:hAnsi="Verdana" w:cs="Arial"/>
          <w:spacing w:val="-1"/>
          <w:lang w:val="pl-PL"/>
        </w:rPr>
        <w:t xml:space="preserve">ykonawcy robót budowalnych, a ponadto udział w czynnościach mających na celu doprowadzenie do osiągnięcia projektowanych zdolności funkcjonalnych </w:t>
      </w:r>
      <w:r w:rsidR="00703C38" w:rsidRPr="00C976A2">
        <w:rPr>
          <w:rFonts w:ascii="Verdana" w:eastAsia="Times New Roman" w:hAnsi="Verdana" w:cs="Arial"/>
          <w:spacing w:val="-1"/>
          <w:lang w:val="pl-PL"/>
        </w:rPr>
        <w:t>z</w:t>
      </w:r>
      <w:r w:rsidRPr="00C976A2">
        <w:rPr>
          <w:rFonts w:ascii="Verdana" w:eastAsia="Times New Roman" w:hAnsi="Verdana" w:cs="Arial"/>
          <w:spacing w:val="-1"/>
          <w:lang w:val="pl-PL"/>
        </w:rPr>
        <w:t xml:space="preserve">adania inwestycyjnego w bezpośrednim związku z projektem - </w:t>
      </w:r>
      <w:r w:rsidRPr="00C976A2">
        <w:rPr>
          <w:rFonts w:ascii="Verdana" w:eastAsia="Times New Roman" w:hAnsi="Verdana" w:cs="Arial"/>
          <w:lang w:val="pl-PL"/>
        </w:rPr>
        <w:t>po otrzymaniu powiadomienia od Zamawiającego,</w:t>
      </w:r>
    </w:p>
    <w:p w14:paraId="458004F1" w14:textId="77777777" w:rsidR="00703C38" w:rsidRPr="00C976A2" w:rsidRDefault="006362C0" w:rsidP="00EC3C05">
      <w:pPr>
        <w:numPr>
          <w:ilvl w:val="0"/>
          <w:numId w:val="70"/>
        </w:numPr>
        <w:tabs>
          <w:tab w:val="clear" w:pos="360"/>
        </w:tabs>
        <w:spacing w:before="2" w:line="276" w:lineRule="auto"/>
        <w:ind w:left="709" w:right="288" w:hanging="425"/>
        <w:jc w:val="both"/>
        <w:textAlignment w:val="baseline"/>
        <w:rPr>
          <w:rFonts w:ascii="Verdana" w:eastAsia="Times New Roman" w:hAnsi="Verdana" w:cs="Arial"/>
          <w:lang w:val="pl-PL"/>
        </w:rPr>
      </w:pPr>
      <w:r w:rsidRPr="00C976A2">
        <w:rPr>
          <w:rFonts w:ascii="Verdana" w:eastAsia="Times New Roman" w:hAnsi="Verdana" w:cs="Arial"/>
          <w:lang w:val="pl-PL"/>
        </w:rPr>
        <w:t>pobyty Projektanta na budowie, mające na celu sprawdzenie zgodności wykonania robót budowlanych z rozwiązaniami projektowymi, udzielanie stosowych porad i wskazówek wykonawcy robót budowlanych, bieżące wyjaśnianie wątpliwości i problemów powstałych w toku robót budowlanych,</w:t>
      </w:r>
    </w:p>
    <w:p w14:paraId="4AA48F65" w14:textId="68EF759D" w:rsidR="006362C0" w:rsidRPr="00C976A2" w:rsidRDefault="006362C0" w:rsidP="00EC3C05">
      <w:pPr>
        <w:numPr>
          <w:ilvl w:val="0"/>
          <w:numId w:val="70"/>
        </w:numPr>
        <w:tabs>
          <w:tab w:val="clear" w:pos="360"/>
        </w:tabs>
        <w:spacing w:before="2" w:line="276" w:lineRule="auto"/>
        <w:ind w:left="709" w:right="288" w:hanging="432"/>
        <w:jc w:val="both"/>
        <w:textAlignment w:val="baseline"/>
        <w:rPr>
          <w:rFonts w:ascii="Verdana" w:eastAsia="Times New Roman" w:hAnsi="Verdana" w:cs="Arial"/>
          <w:lang w:val="pl-PL"/>
        </w:rPr>
      </w:pPr>
      <w:r w:rsidRPr="00C976A2">
        <w:rPr>
          <w:rFonts w:ascii="Verdana" w:eastAsia="Times New Roman" w:hAnsi="Verdana" w:cs="Arial"/>
          <w:lang w:val="pl-PL"/>
        </w:rPr>
        <w:t xml:space="preserve">wykonanie przez Projektanta w ramach Nadzoru Autorskiego szkice w Dzienniku budowy </w:t>
      </w:r>
      <w:r w:rsidRPr="00C976A2">
        <w:rPr>
          <w:rFonts w:ascii="Verdana" w:eastAsia="Times New Roman" w:hAnsi="Verdana" w:cs="Arial"/>
          <w:i/>
          <w:lang w:val="pl-PL"/>
        </w:rPr>
        <w:t xml:space="preserve">(-jeśli wymagany). </w:t>
      </w:r>
      <w:r w:rsidRPr="00C976A2">
        <w:rPr>
          <w:rFonts w:ascii="Verdana" w:eastAsia="Times New Roman" w:hAnsi="Verdana" w:cs="Arial"/>
          <w:lang w:val="pl-PL"/>
        </w:rPr>
        <w:t>Szkice nie podlegają odrębnemu wynagrodzeniu.</w:t>
      </w:r>
    </w:p>
    <w:p w14:paraId="261DEB1D" w14:textId="77777777" w:rsidR="006362C0" w:rsidRPr="00C976A2" w:rsidRDefault="006362C0" w:rsidP="00EC3C05">
      <w:pPr>
        <w:numPr>
          <w:ilvl w:val="0"/>
          <w:numId w:val="71"/>
        </w:numPr>
        <w:tabs>
          <w:tab w:val="clear" w:pos="216"/>
          <w:tab w:val="left" w:pos="432"/>
        </w:tabs>
        <w:spacing w:before="23" w:line="276" w:lineRule="auto"/>
        <w:ind w:left="432" w:right="288" w:hanging="216"/>
        <w:textAlignment w:val="baseline"/>
        <w:rPr>
          <w:rFonts w:ascii="Verdana" w:eastAsia="Times New Roman" w:hAnsi="Verdana" w:cs="Arial"/>
          <w:lang w:val="pl-PL"/>
        </w:rPr>
      </w:pPr>
      <w:r w:rsidRPr="00C976A2">
        <w:rPr>
          <w:rFonts w:ascii="Verdana" w:eastAsia="Times New Roman" w:hAnsi="Verdana" w:cs="Arial"/>
          <w:lang w:val="pl-PL"/>
        </w:rPr>
        <w:t>W czasie pobytu na budowie Projektanta winien on zwracać szczególna uwagę na jakość wykonywanych robót.</w:t>
      </w:r>
    </w:p>
    <w:p w14:paraId="64D16DB5" w14:textId="77777777" w:rsidR="006362C0" w:rsidRPr="00C976A2" w:rsidRDefault="006362C0" w:rsidP="00EC3C05">
      <w:pPr>
        <w:numPr>
          <w:ilvl w:val="0"/>
          <w:numId w:val="71"/>
        </w:numPr>
        <w:tabs>
          <w:tab w:val="clear" w:pos="216"/>
          <w:tab w:val="left" w:pos="432"/>
        </w:tabs>
        <w:spacing w:before="27" w:line="276" w:lineRule="auto"/>
        <w:ind w:left="432" w:hanging="216"/>
        <w:textAlignment w:val="baseline"/>
        <w:rPr>
          <w:rFonts w:ascii="Verdana" w:eastAsia="Times New Roman" w:hAnsi="Verdana" w:cs="Arial"/>
          <w:lang w:val="pl-PL"/>
        </w:rPr>
      </w:pPr>
      <w:r w:rsidRPr="00C976A2">
        <w:rPr>
          <w:rFonts w:ascii="Verdana" w:eastAsia="Times New Roman" w:hAnsi="Verdana" w:cs="Arial"/>
          <w:lang w:val="pl-PL"/>
        </w:rPr>
        <w:t>Projektant zobowiązany jest sprawdzić prawidłowość wykonania jego zaleceń.</w:t>
      </w:r>
    </w:p>
    <w:p w14:paraId="516A9F1B" w14:textId="0FD319C0" w:rsidR="006362C0" w:rsidRPr="00C976A2" w:rsidRDefault="006362C0" w:rsidP="00EC3C05">
      <w:pPr>
        <w:numPr>
          <w:ilvl w:val="0"/>
          <w:numId w:val="71"/>
        </w:numPr>
        <w:tabs>
          <w:tab w:val="clear" w:pos="216"/>
          <w:tab w:val="left" w:pos="432"/>
        </w:tabs>
        <w:spacing w:before="13" w:line="276" w:lineRule="auto"/>
        <w:ind w:left="432" w:right="288" w:hanging="216"/>
        <w:jc w:val="both"/>
        <w:textAlignment w:val="baseline"/>
        <w:rPr>
          <w:rFonts w:ascii="Verdana" w:eastAsia="Times New Roman" w:hAnsi="Verdana" w:cs="Arial"/>
          <w:spacing w:val="-2"/>
          <w:lang w:val="pl-PL"/>
        </w:rPr>
      </w:pPr>
      <w:r w:rsidRPr="00C976A2">
        <w:rPr>
          <w:rFonts w:ascii="Verdana" w:eastAsia="Times New Roman" w:hAnsi="Verdana" w:cs="Arial"/>
          <w:spacing w:val="-2"/>
          <w:lang w:val="pl-PL"/>
        </w:rPr>
        <w:t xml:space="preserve">W przypadku stwierdzenia uchybień realizacji budowy, a w szczególności zagrażających życiu lub zdrowiu, istotnych niezgodności z projektem lub zaleceniami projektanta, projektant ma prawo żądania wpisem do Dziennika budowy </w:t>
      </w:r>
      <w:r w:rsidRPr="00C976A2">
        <w:rPr>
          <w:rFonts w:ascii="Verdana" w:eastAsia="Times New Roman" w:hAnsi="Verdana" w:cs="Arial"/>
          <w:i/>
          <w:spacing w:val="-2"/>
          <w:lang w:val="pl-PL"/>
        </w:rPr>
        <w:t xml:space="preserve">(-jeśli wymagany), </w:t>
      </w:r>
      <w:r w:rsidRPr="00C976A2">
        <w:rPr>
          <w:rFonts w:ascii="Verdana" w:eastAsia="Times New Roman" w:hAnsi="Verdana" w:cs="Arial"/>
          <w:spacing w:val="-2"/>
          <w:lang w:val="pl-PL"/>
        </w:rPr>
        <w:t>wstrzymania robót budowlanych.</w:t>
      </w:r>
    </w:p>
    <w:p w14:paraId="308FA2D5" w14:textId="1166952E" w:rsidR="004B2626" w:rsidRPr="00C976A2" w:rsidRDefault="004B2626" w:rsidP="004B2626">
      <w:pPr>
        <w:tabs>
          <w:tab w:val="left" w:pos="432"/>
        </w:tabs>
        <w:spacing w:before="13" w:line="276" w:lineRule="auto"/>
        <w:ind w:right="288"/>
        <w:jc w:val="both"/>
        <w:textAlignment w:val="baseline"/>
        <w:rPr>
          <w:rFonts w:ascii="Verdana" w:eastAsia="Times New Roman" w:hAnsi="Verdana" w:cs="Arial"/>
          <w:spacing w:val="-2"/>
          <w:lang w:val="pl-PL"/>
        </w:rPr>
      </w:pPr>
    </w:p>
    <w:p w14:paraId="2775CA59" w14:textId="0B7F4697" w:rsidR="004B2626" w:rsidRPr="00C976A2" w:rsidRDefault="004B2626" w:rsidP="004B2626">
      <w:pPr>
        <w:tabs>
          <w:tab w:val="left" w:pos="432"/>
        </w:tabs>
        <w:spacing w:line="276" w:lineRule="auto"/>
        <w:ind w:right="288"/>
        <w:jc w:val="center"/>
        <w:textAlignment w:val="baseline"/>
        <w:rPr>
          <w:rFonts w:ascii="Verdana" w:eastAsia="Times New Roman" w:hAnsi="Verdana" w:cs="Arial"/>
          <w:b/>
          <w:bCs/>
          <w:spacing w:val="-2"/>
          <w:lang w:val="pl-PL"/>
        </w:rPr>
      </w:pPr>
      <w:r w:rsidRPr="00C976A2">
        <w:rPr>
          <w:rFonts w:ascii="Verdana" w:eastAsia="Times New Roman" w:hAnsi="Verdana" w:cs="Arial"/>
          <w:b/>
          <w:bCs/>
          <w:spacing w:val="-2"/>
          <w:lang w:val="pl-PL"/>
        </w:rPr>
        <w:t>Zabezpieczenie należytego wykonania umowy</w:t>
      </w:r>
    </w:p>
    <w:p w14:paraId="69FB181E" w14:textId="77777777" w:rsidR="004B2626" w:rsidRPr="00C976A2" w:rsidRDefault="004B2626" w:rsidP="004B2626">
      <w:pPr>
        <w:spacing w:line="276" w:lineRule="auto"/>
        <w:jc w:val="center"/>
        <w:rPr>
          <w:rFonts w:ascii="Verdana" w:hAnsi="Verdana" w:cs="Arial"/>
          <w:b/>
          <w:bCs/>
        </w:rPr>
      </w:pPr>
      <w:r w:rsidRPr="00C976A2">
        <w:rPr>
          <w:rFonts w:ascii="Verdana" w:hAnsi="Verdana" w:cs="Arial"/>
          <w:b/>
          <w:bCs/>
        </w:rPr>
        <w:t>§ 20.</w:t>
      </w:r>
    </w:p>
    <w:p w14:paraId="60D93633" w14:textId="78325ACB" w:rsidR="004B2626" w:rsidRPr="00C976A2" w:rsidRDefault="004B2626" w:rsidP="00EC3C05">
      <w:pPr>
        <w:pStyle w:val="Tekstpodstawowy"/>
        <w:numPr>
          <w:ilvl w:val="0"/>
          <w:numId w:val="83"/>
        </w:numPr>
        <w:suppressAutoHyphens/>
        <w:autoSpaceDN/>
        <w:adjustRightInd/>
        <w:spacing w:after="0" w:line="276" w:lineRule="auto"/>
        <w:ind w:left="426" w:hanging="426"/>
        <w:jc w:val="both"/>
        <w:rPr>
          <w:rFonts w:ascii="Verdana" w:hAnsi="Verdana" w:cs="Arial"/>
          <w:sz w:val="22"/>
          <w:szCs w:val="22"/>
        </w:rPr>
      </w:pPr>
      <w:r w:rsidRPr="00C976A2">
        <w:rPr>
          <w:rFonts w:ascii="Verdana" w:hAnsi="Verdana" w:cs="Arial"/>
          <w:sz w:val="22"/>
          <w:szCs w:val="22"/>
        </w:rPr>
        <w:t>Wykonawca wniósł przed podpisaniem umowy zabezpieczenie należytego jej wykonania w formie</w:t>
      </w:r>
      <w:r w:rsidRPr="00C976A2">
        <w:rPr>
          <w:rFonts w:ascii="Verdana" w:hAnsi="Verdana" w:cs="Arial"/>
          <w:sz w:val="22"/>
          <w:szCs w:val="22"/>
          <w:lang w:val="pl-PL"/>
        </w:rPr>
        <w:t xml:space="preserve"> </w:t>
      </w:r>
      <w:r w:rsidR="008F5C7D" w:rsidRPr="00C976A2">
        <w:rPr>
          <w:rFonts w:ascii="Verdana" w:hAnsi="Verdana" w:cs="Arial"/>
          <w:sz w:val="22"/>
          <w:szCs w:val="22"/>
          <w:lang w:val="pl-PL"/>
        </w:rPr>
        <w:t xml:space="preserve">…………….. </w:t>
      </w:r>
      <w:r w:rsidRPr="00C976A2">
        <w:rPr>
          <w:rFonts w:ascii="Verdana" w:hAnsi="Verdana" w:cs="Arial"/>
          <w:sz w:val="22"/>
          <w:szCs w:val="22"/>
          <w:lang w:val="pl-PL"/>
        </w:rPr>
        <w:t xml:space="preserve">w wysokości ………………. zł, </w:t>
      </w:r>
      <w:r w:rsidRPr="00C976A2">
        <w:rPr>
          <w:rFonts w:ascii="Verdana" w:hAnsi="Verdana" w:cs="Arial"/>
          <w:sz w:val="22"/>
          <w:szCs w:val="22"/>
        </w:rPr>
        <w:t xml:space="preserve">co stanowi 5 % </w:t>
      </w:r>
      <w:r w:rsidRPr="00C976A2">
        <w:rPr>
          <w:rFonts w:ascii="Verdana" w:hAnsi="Verdana" w:cs="Arial"/>
          <w:sz w:val="22"/>
          <w:szCs w:val="22"/>
          <w:lang w:val="pl-PL"/>
        </w:rPr>
        <w:t>wynagrodzenia podanego w ofercie Wykonawcy.</w:t>
      </w:r>
    </w:p>
    <w:p w14:paraId="080133AC" w14:textId="77777777" w:rsidR="004B2626" w:rsidRPr="00C976A2" w:rsidRDefault="004B2626" w:rsidP="00EC3C05">
      <w:pPr>
        <w:pStyle w:val="Tekstpodstawowy"/>
        <w:numPr>
          <w:ilvl w:val="0"/>
          <w:numId w:val="83"/>
        </w:numPr>
        <w:suppressAutoHyphens/>
        <w:autoSpaceDN/>
        <w:adjustRightInd/>
        <w:spacing w:after="0" w:line="276" w:lineRule="auto"/>
        <w:ind w:left="426" w:hanging="426"/>
        <w:jc w:val="both"/>
        <w:rPr>
          <w:rFonts w:ascii="Verdana" w:hAnsi="Verdana" w:cs="Arial"/>
          <w:sz w:val="22"/>
          <w:szCs w:val="22"/>
        </w:rPr>
      </w:pPr>
      <w:r w:rsidRPr="00C976A2">
        <w:rPr>
          <w:rFonts w:ascii="Verdana" w:hAnsi="Verdana" w:cs="Arial"/>
          <w:sz w:val="22"/>
          <w:szCs w:val="22"/>
        </w:rPr>
        <w:t>30% z całkowitej wartości wniesionego zabezpieczenia należytego wykonania umowy będzie przeznaczone na pokrycie roszczeń z tytułu rękojmi.</w:t>
      </w:r>
    </w:p>
    <w:p w14:paraId="31280B9A" w14:textId="77777777" w:rsidR="004B2626" w:rsidRPr="00C976A2" w:rsidRDefault="004B2626" w:rsidP="00EC3C05">
      <w:pPr>
        <w:pStyle w:val="Tekstpodstawowy"/>
        <w:numPr>
          <w:ilvl w:val="0"/>
          <w:numId w:val="83"/>
        </w:numPr>
        <w:suppressAutoHyphens/>
        <w:autoSpaceDN/>
        <w:adjustRightInd/>
        <w:spacing w:after="0" w:line="276" w:lineRule="auto"/>
        <w:ind w:left="426" w:hanging="426"/>
        <w:jc w:val="both"/>
        <w:rPr>
          <w:rFonts w:ascii="Verdana" w:hAnsi="Verdana" w:cs="Arial"/>
          <w:sz w:val="22"/>
          <w:szCs w:val="22"/>
        </w:rPr>
      </w:pPr>
      <w:r w:rsidRPr="00C976A2">
        <w:rPr>
          <w:rFonts w:ascii="Verdana" w:hAnsi="Verdana" w:cs="Arial"/>
          <w:sz w:val="22"/>
          <w:szCs w:val="22"/>
        </w:rPr>
        <w:t>W przypadku nienależytego wykonania zamówienia lub nie usunięcia wad przedmiotu umowy, zabezpieczenie wraz z powstałymi odsetkami staje się własnością Zamawiającego i będzie wykorzystywane do zgodnego z umową wykonania przedmiotu umowy oraz do pokrycia roszczeń z tytułu rękojmi za wady lub gwarancji jakości.</w:t>
      </w:r>
    </w:p>
    <w:p w14:paraId="6851DCAC" w14:textId="77777777" w:rsidR="004B2626" w:rsidRPr="00C976A2" w:rsidRDefault="004B2626" w:rsidP="00EC3C05">
      <w:pPr>
        <w:pStyle w:val="Tekstpodstawowy"/>
        <w:numPr>
          <w:ilvl w:val="0"/>
          <w:numId w:val="83"/>
        </w:numPr>
        <w:suppressAutoHyphens/>
        <w:autoSpaceDN/>
        <w:adjustRightInd/>
        <w:spacing w:after="0" w:line="276" w:lineRule="auto"/>
        <w:ind w:left="426" w:hanging="426"/>
        <w:jc w:val="both"/>
        <w:rPr>
          <w:rFonts w:ascii="Verdana" w:hAnsi="Verdana" w:cs="Arial"/>
          <w:sz w:val="22"/>
          <w:szCs w:val="22"/>
        </w:rPr>
      </w:pPr>
      <w:r w:rsidRPr="00C976A2">
        <w:rPr>
          <w:rFonts w:ascii="Verdana" w:hAnsi="Verdana" w:cs="Arial"/>
          <w:sz w:val="22"/>
          <w:szCs w:val="22"/>
        </w:rPr>
        <w:t>Zamawiający dokona zwrotu zabezpieczenia należytego wykonania umowy w następujący sposób:</w:t>
      </w:r>
    </w:p>
    <w:p w14:paraId="278BA880" w14:textId="77777777" w:rsidR="004B2626" w:rsidRPr="00C976A2" w:rsidRDefault="004B2626" w:rsidP="00EC3C05">
      <w:pPr>
        <w:pStyle w:val="Tekstpodstawowy"/>
        <w:numPr>
          <w:ilvl w:val="0"/>
          <w:numId w:val="84"/>
        </w:numPr>
        <w:suppressAutoHyphens/>
        <w:autoSpaceDN/>
        <w:adjustRightInd/>
        <w:spacing w:after="0" w:line="276" w:lineRule="auto"/>
        <w:ind w:left="709" w:hanging="283"/>
        <w:jc w:val="both"/>
        <w:rPr>
          <w:rFonts w:ascii="Verdana" w:hAnsi="Verdana" w:cs="Arial"/>
          <w:sz w:val="22"/>
          <w:szCs w:val="22"/>
        </w:rPr>
      </w:pPr>
      <w:r w:rsidRPr="00C976A2">
        <w:rPr>
          <w:rFonts w:ascii="Verdana" w:hAnsi="Verdana" w:cs="Arial"/>
          <w:sz w:val="22"/>
          <w:szCs w:val="22"/>
        </w:rPr>
        <w:lastRenderedPageBreak/>
        <w:t>70 % wartości zabezpieczenia zostanie zwrócone w terminie 30 dni od dnia wykonania zamówienia i uznania przez Zamawiającego za należycie wykonane,</w:t>
      </w:r>
    </w:p>
    <w:p w14:paraId="33CBED33" w14:textId="77777777" w:rsidR="004B2626" w:rsidRPr="00C976A2" w:rsidRDefault="004B2626" w:rsidP="00EC3C05">
      <w:pPr>
        <w:pStyle w:val="Tekstpodstawowy"/>
        <w:numPr>
          <w:ilvl w:val="0"/>
          <w:numId w:val="84"/>
        </w:numPr>
        <w:suppressAutoHyphens/>
        <w:autoSpaceDN/>
        <w:adjustRightInd/>
        <w:spacing w:after="0" w:line="276" w:lineRule="auto"/>
        <w:ind w:left="709" w:hanging="283"/>
        <w:jc w:val="both"/>
        <w:rPr>
          <w:rFonts w:ascii="Verdana" w:hAnsi="Verdana" w:cs="Arial"/>
          <w:sz w:val="22"/>
          <w:szCs w:val="22"/>
        </w:rPr>
      </w:pPr>
      <w:r w:rsidRPr="00C976A2">
        <w:rPr>
          <w:rFonts w:ascii="Verdana" w:hAnsi="Verdana" w:cs="Arial"/>
          <w:sz w:val="22"/>
          <w:szCs w:val="22"/>
        </w:rPr>
        <w:t>30 % wartości zabezpieczenia zostanie zatrzymane przez Zamawiającego na zabezpieczenie roszczeń z tytułu rękojmi za wady, kwota ta zostanie zwrócona w terminie 15 dni po upływie okresu rękojmi za wady.</w:t>
      </w:r>
    </w:p>
    <w:p w14:paraId="315787EF" w14:textId="77777777" w:rsidR="004B2626" w:rsidRPr="00C976A2" w:rsidRDefault="004B2626" w:rsidP="00EC3C05">
      <w:pPr>
        <w:pStyle w:val="Tekstpodstawowy"/>
        <w:numPr>
          <w:ilvl w:val="0"/>
          <w:numId w:val="83"/>
        </w:numPr>
        <w:suppressAutoHyphens/>
        <w:autoSpaceDN/>
        <w:adjustRightInd/>
        <w:spacing w:after="0" w:line="276" w:lineRule="auto"/>
        <w:ind w:left="426" w:hanging="426"/>
        <w:jc w:val="both"/>
        <w:rPr>
          <w:rFonts w:ascii="Verdana" w:hAnsi="Verdana" w:cs="Arial"/>
          <w:sz w:val="22"/>
          <w:szCs w:val="22"/>
        </w:rPr>
      </w:pPr>
      <w:r w:rsidRPr="00C976A2">
        <w:rPr>
          <w:rFonts w:ascii="Verdana" w:hAnsi="Verdana" w:cs="Arial"/>
          <w:sz w:val="22"/>
          <w:szCs w:val="22"/>
        </w:rPr>
        <w:t>Jeżeli zostanie przesunięty termin realizacji zamówienia, Wykonawca zobowiązany jest odpowiednio przesunąć termin ważności poręczenia lub gwarancji, najpóźniej w terminie podpisania aneksu do umowy.</w:t>
      </w:r>
    </w:p>
    <w:p w14:paraId="7AC81C85" w14:textId="5138C9B5" w:rsidR="004B2626" w:rsidRPr="00C976A2" w:rsidRDefault="004B2626" w:rsidP="00EC3C05">
      <w:pPr>
        <w:pStyle w:val="Tekstpodstawowy"/>
        <w:numPr>
          <w:ilvl w:val="0"/>
          <w:numId w:val="83"/>
        </w:numPr>
        <w:suppressAutoHyphens/>
        <w:autoSpaceDN/>
        <w:adjustRightInd/>
        <w:spacing w:after="0" w:line="276" w:lineRule="auto"/>
        <w:ind w:left="426" w:hanging="426"/>
        <w:jc w:val="both"/>
        <w:rPr>
          <w:rFonts w:ascii="Verdana" w:hAnsi="Verdana" w:cs="Arial"/>
          <w:sz w:val="22"/>
          <w:szCs w:val="22"/>
        </w:rPr>
      </w:pPr>
      <w:r w:rsidRPr="00C976A2">
        <w:rPr>
          <w:rFonts w:ascii="Verdana" w:hAnsi="Verdana" w:cs="Arial"/>
          <w:sz w:val="22"/>
          <w:szCs w:val="22"/>
        </w:rPr>
        <w:t>Wykonawca zobowiązany jest dostosować terminy ważności poręczeń/gwarancji na okres rękojmi.</w:t>
      </w:r>
    </w:p>
    <w:p w14:paraId="0BFF6DCC" w14:textId="77777777" w:rsidR="00703C38" w:rsidRPr="00C976A2" w:rsidRDefault="00703C38" w:rsidP="00703C38">
      <w:pPr>
        <w:spacing w:line="276" w:lineRule="auto"/>
        <w:jc w:val="center"/>
        <w:textAlignment w:val="baseline"/>
        <w:rPr>
          <w:rFonts w:ascii="Verdana" w:eastAsia="Times New Roman" w:hAnsi="Verdana" w:cs="Arial"/>
          <w:spacing w:val="3"/>
          <w:lang w:val="pl-PL"/>
        </w:rPr>
      </w:pPr>
    </w:p>
    <w:p w14:paraId="0266AD4C" w14:textId="46281D78" w:rsidR="006362C0" w:rsidRPr="00C976A2" w:rsidRDefault="006362C0" w:rsidP="00703C38">
      <w:pPr>
        <w:spacing w:line="276" w:lineRule="auto"/>
        <w:jc w:val="center"/>
        <w:textAlignment w:val="baseline"/>
        <w:rPr>
          <w:rFonts w:ascii="Verdana" w:eastAsia="Times New Roman" w:hAnsi="Verdana" w:cs="Arial"/>
          <w:b/>
          <w:bCs/>
          <w:spacing w:val="3"/>
          <w:lang w:val="pl-PL"/>
        </w:rPr>
      </w:pPr>
      <w:r w:rsidRPr="00C976A2">
        <w:rPr>
          <w:rFonts w:ascii="Verdana" w:eastAsia="Times New Roman" w:hAnsi="Verdana" w:cs="Arial"/>
          <w:b/>
          <w:bCs/>
          <w:spacing w:val="3"/>
          <w:lang w:val="pl-PL"/>
        </w:rPr>
        <w:t>Przetwarzanie i ochrona danych osobowych</w:t>
      </w:r>
    </w:p>
    <w:p w14:paraId="3812F1F6" w14:textId="5A757996" w:rsidR="006362C0" w:rsidRPr="00C976A2" w:rsidRDefault="00703C38" w:rsidP="00703C38">
      <w:pPr>
        <w:spacing w:line="276" w:lineRule="auto"/>
        <w:jc w:val="center"/>
        <w:textAlignment w:val="baseline"/>
        <w:rPr>
          <w:rFonts w:ascii="Verdana" w:eastAsia="Times New Roman" w:hAnsi="Verdana" w:cs="Arial"/>
          <w:b/>
          <w:bCs/>
          <w:spacing w:val="-3"/>
          <w:lang w:val="pl-PL"/>
        </w:rPr>
      </w:pPr>
      <w:r w:rsidRPr="00C976A2">
        <w:rPr>
          <w:rFonts w:ascii="Verdana" w:eastAsia="Times New Roman" w:hAnsi="Verdana" w:cs="Arial"/>
          <w:b/>
          <w:bCs/>
          <w:spacing w:val="-3"/>
          <w:lang w:val="pl-PL"/>
        </w:rPr>
        <w:t xml:space="preserve">§ </w:t>
      </w:r>
      <w:r w:rsidR="006362C0" w:rsidRPr="00C976A2">
        <w:rPr>
          <w:rFonts w:ascii="Verdana" w:eastAsia="Times New Roman" w:hAnsi="Verdana" w:cs="Arial"/>
          <w:b/>
          <w:bCs/>
          <w:spacing w:val="-3"/>
          <w:lang w:val="pl-PL"/>
        </w:rPr>
        <w:t>2</w:t>
      </w:r>
      <w:r w:rsidRPr="00C976A2">
        <w:rPr>
          <w:rFonts w:ascii="Verdana" w:eastAsia="Times New Roman" w:hAnsi="Verdana" w:cs="Arial"/>
          <w:b/>
          <w:bCs/>
          <w:spacing w:val="-3"/>
          <w:lang w:val="pl-PL"/>
        </w:rPr>
        <w:t>1.</w:t>
      </w:r>
    </w:p>
    <w:p w14:paraId="49D92A6F" w14:textId="77777777" w:rsidR="006362C0" w:rsidRPr="00C976A2" w:rsidRDefault="006362C0" w:rsidP="00EC3C05">
      <w:pPr>
        <w:numPr>
          <w:ilvl w:val="0"/>
          <w:numId w:val="72"/>
        </w:numPr>
        <w:tabs>
          <w:tab w:val="clear" w:pos="216"/>
          <w:tab w:val="left" w:pos="432"/>
        </w:tabs>
        <w:spacing w:line="276" w:lineRule="auto"/>
        <w:ind w:left="432" w:right="144" w:hanging="360"/>
        <w:jc w:val="both"/>
        <w:textAlignment w:val="baseline"/>
        <w:rPr>
          <w:rFonts w:ascii="Verdana" w:eastAsia="Times New Roman" w:hAnsi="Verdana" w:cs="Arial"/>
          <w:lang w:val="pl-PL"/>
        </w:rPr>
      </w:pPr>
      <w:r w:rsidRPr="00C976A2">
        <w:rPr>
          <w:rFonts w:ascii="Verdana" w:eastAsia="Times New Roman" w:hAnsi="Verdana" w:cs="Arial"/>
          <w:lang w:val="pl-PL"/>
        </w:rPr>
        <w:t>Strony zobowiązują się do zapewnienia, że przetwarzanie danych osobowych związane z realizacją przedmiotu umowy będzie zgodne z przepisami prawa powszechnie obowiązującego, w szczególności rozporządzeniem Parlamentu Europejskiego i Rady (UE) 2016/679 z dnia 27 kwietnia 2016 r. w sprawie ochrony osób fizycznych w związku z przetwarzaniem danych osobowych i w sprawie swobodnego przepływu takich danych oraz uchylenia dyrektywy 95/46/'WE (Dz.U.UE.L.2016.119.1) — dalej RODO.</w:t>
      </w:r>
    </w:p>
    <w:p w14:paraId="2B3DBA6B" w14:textId="77777777" w:rsidR="006362C0" w:rsidRPr="00C976A2" w:rsidRDefault="006362C0" w:rsidP="00EC3C05">
      <w:pPr>
        <w:numPr>
          <w:ilvl w:val="0"/>
          <w:numId w:val="72"/>
        </w:numPr>
        <w:tabs>
          <w:tab w:val="clear" w:pos="216"/>
          <w:tab w:val="left" w:pos="432"/>
        </w:tabs>
        <w:spacing w:before="1" w:line="276" w:lineRule="auto"/>
        <w:ind w:left="432" w:right="144" w:hanging="360"/>
        <w:jc w:val="both"/>
        <w:textAlignment w:val="baseline"/>
        <w:rPr>
          <w:rFonts w:ascii="Verdana" w:eastAsia="Times New Roman" w:hAnsi="Verdana" w:cs="Arial"/>
          <w:lang w:val="pl-PL"/>
        </w:rPr>
      </w:pPr>
      <w:r w:rsidRPr="00C976A2">
        <w:rPr>
          <w:rFonts w:ascii="Verdana" w:eastAsia="Times New Roman" w:hAnsi="Verdana" w:cs="Arial"/>
          <w:lang w:val="pl-PL"/>
        </w:rPr>
        <w:t>Zamawiający oświadcza, iż jest administratorem danych osobowych w odniesieniu do danych osobowych swoich pracowników i współpracowników przekazanych Wykonawcy w celu wykonania przez niego niniejszej umowy. Zakres przekazanych Wykonawcy danych osobowych obejmuje imię i nazwisko, numer telefonu, adres poczty elektronicznej.</w:t>
      </w:r>
    </w:p>
    <w:p w14:paraId="7A256965" w14:textId="77777777" w:rsidR="006362C0" w:rsidRPr="00C976A2" w:rsidRDefault="006362C0" w:rsidP="00EC3C05">
      <w:pPr>
        <w:numPr>
          <w:ilvl w:val="0"/>
          <w:numId w:val="72"/>
        </w:numPr>
        <w:tabs>
          <w:tab w:val="clear" w:pos="216"/>
          <w:tab w:val="left" w:pos="432"/>
        </w:tabs>
        <w:spacing w:line="276" w:lineRule="auto"/>
        <w:ind w:left="432" w:right="144" w:hanging="360"/>
        <w:jc w:val="both"/>
        <w:textAlignment w:val="baseline"/>
        <w:rPr>
          <w:rFonts w:ascii="Verdana" w:eastAsia="Times New Roman" w:hAnsi="Verdana" w:cs="Arial"/>
          <w:lang w:val="pl-PL"/>
        </w:rPr>
      </w:pPr>
      <w:r w:rsidRPr="00C976A2">
        <w:rPr>
          <w:rFonts w:ascii="Verdana" w:eastAsia="Times New Roman" w:hAnsi="Verdana" w:cs="Arial"/>
          <w:lang w:val="pl-PL"/>
        </w:rPr>
        <w:t>Wykonawca oświadcza, że wypełnił obowiązki informacyjne przewidziane w art. 13 albo art. 14 RODO, dotyczące przetwarzania danych osobowych w celu realizacji przedmiotu umowy wobec osób fizycznych, od których dane osobowe bezpośrednio lub pośrednio pozyskał, w szczególności wobec swoich pracowników i innych osób skierowanych do realizacji zamówienia, w tym osób wskazanych przez Wykonawcę: jako osoby nadzorujące i koordynujące realizację umowę ze strony Wykonawcy, do wykonywania określonych obowiązków, osób uczestniczących w realizacji przedmiotu umowy oraz osób fizycznych nieprowadzących działalności gospodarczej lub osób fizycznych prowadzących działalność gospodarczą, które Wykonawca wskazał jako Podwykonawców.</w:t>
      </w:r>
    </w:p>
    <w:p w14:paraId="08492F52" w14:textId="77777777" w:rsidR="006362C0" w:rsidRPr="00C976A2" w:rsidRDefault="006362C0" w:rsidP="00EC3C05">
      <w:pPr>
        <w:numPr>
          <w:ilvl w:val="0"/>
          <w:numId w:val="72"/>
        </w:numPr>
        <w:tabs>
          <w:tab w:val="clear" w:pos="216"/>
          <w:tab w:val="left" w:pos="432"/>
        </w:tabs>
        <w:spacing w:before="5" w:line="276" w:lineRule="auto"/>
        <w:ind w:left="432" w:right="144" w:hanging="360"/>
        <w:jc w:val="both"/>
        <w:textAlignment w:val="baseline"/>
        <w:rPr>
          <w:rFonts w:ascii="Verdana" w:eastAsia="Times New Roman" w:hAnsi="Verdana" w:cs="Arial"/>
          <w:lang w:val="pl-PL"/>
        </w:rPr>
      </w:pPr>
      <w:r w:rsidRPr="00C976A2">
        <w:rPr>
          <w:rFonts w:ascii="Verdana" w:eastAsia="Times New Roman" w:hAnsi="Verdana" w:cs="Arial"/>
          <w:lang w:val="pl-PL"/>
        </w:rPr>
        <w:t>W przypadku, gdy w trakcie realizacji niniejszej umowy Wykonawca będzie współpracował przy realizacji przedmiotu umowy z innymi osobami lub w celu realizacji umowy pozyska dane innych osób, Wykonawca zobowiązuje się do wypełnienia obowiązków informacyjnych przewidzianych w art. 13 albo art. 14 RODO.</w:t>
      </w:r>
    </w:p>
    <w:p w14:paraId="7AA9185B" w14:textId="77777777" w:rsidR="006362C0" w:rsidRPr="00C976A2" w:rsidRDefault="006362C0" w:rsidP="00EC3C05">
      <w:pPr>
        <w:numPr>
          <w:ilvl w:val="0"/>
          <w:numId w:val="72"/>
        </w:numPr>
        <w:tabs>
          <w:tab w:val="clear" w:pos="216"/>
          <w:tab w:val="left" w:pos="432"/>
        </w:tabs>
        <w:spacing w:line="276" w:lineRule="auto"/>
        <w:ind w:left="432" w:right="144" w:hanging="360"/>
        <w:jc w:val="both"/>
        <w:textAlignment w:val="baseline"/>
        <w:rPr>
          <w:rFonts w:ascii="Verdana" w:eastAsia="Times New Roman" w:hAnsi="Verdana" w:cs="Arial"/>
          <w:lang w:val="pl-PL"/>
        </w:rPr>
      </w:pPr>
      <w:r w:rsidRPr="00C976A2">
        <w:rPr>
          <w:rFonts w:ascii="Verdana" w:eastAsia="Times New Roman" w:hAnsi="Verdana" w:cs="Arial"/>
          <w:lang w:val="pl-PL"/>
        </w:rPr>
        <w:lastRenderedPageBreak/>
        <w:t>Wykonawca ponosi odpowiedzialność wobec pracowników i współpracowników Zamawiającego, a także wobec osób trzecich, za przetwarzanie powierzonych danych niezgodnie z niniejszą umową lub z naruszeniem powszechnie obowiązujących przepisów prawa dotyczących ochrony danych osobowych.</w:t>
      </w:r>
    </w:p>
    <w:p w14:paraId="44184468" w14:textId="77777777" w:rsidR="006362C0" w:rsidRPr="00C976A2" w:rsidRDefault="006362C0" w:rsidP="00EC3C05">
      <w:pPr>
        <w:numPr>
          <w:ilvl w:val="0"/>
          <w:numId w:val="72"/>
        </w:numPr>
        <w:tabs>
          <w:tab w:val="clear" w:pos="216"/>
          <w:tab w:val="left" w:pos="432"/>
        </w:tabs>
        <w:spacing w:before="2" w:line="276" w:lineRule="auto"/>
        <w:ind w:left="432" w:right="144" w:hanging="360"/>
        <w:jc w:val="both"/>
        <w:textAlignment w:val="baseline"/>
        <w:rPr>
          <w:rFonts w:ascii="Verdana" w:eastAsia="Times New Roman" w:hAnsi="Verdana" w:cs="Arial"/>
          <w:lang w:val="pl-PL"/>
        </w:rPr>
      </w:pPr>
      <w:r w:rsidRPr="00C976A2">
        <w:rPr>
          <w:rFonts w:ascii="Verdana" w:eastAsia="Times New Roman" w:hAnsi="Verdana" w:cs="Arial"/>
          <w:lang w:val="pl-PL"/>
        </w:rPr>
        <w:t>Wykonawca zwalnia Zamawiającego z odpowiedzialności z tytułu wszelkich roszczeń związanych ze szkodami, karami administracyjnymi i innymi wydatkami, wynikającymi z jakichkolwiek zarzutów, żądań, pozwów lub innych działań podejmowanych przez osoby fizyczne lub podmioty trzecie (w tym organy nadzorcze), które będą wynikać z naruszenia lub będą dotyczyć naruszenia obowiązków Wykonawcy w zakresie ochrony danych osobowych.</w:t>
      </w:r>
    </w:p>
    <w:p w14:paraId="7205329A" w14:textId="77777777" w:rsidR="006362C0" w:rsidRPr="00C976A2" w:rsidRDefault="006362C0" w:rsidP="00EC3C05">
      <w:pPr>
        <w:numPr>
          <w:ilvl w:val="0"/>
          <w:numId w:val="72"/>
        </w:numPr>
        <w:tabs>
          <w:tab w:val="clear" w:pos="216"/>
          <w:tab w:val="left" w:pos="432"/>
        </w:tabs>
        <w:spacing w:line="276" w:lineRule="auto"/>
        <w:ind w:left="432" w:right="144" w:hanging="360"/>
        <w:jc w:val="both"/>
        <w:textAlignment w:val="baseline"/>
        <w:rPr>
          <w:rFonts w:ascii="Verdana" w:eastAsia="Times New Roman" w:hAnsi="Verdana" w:cs="Arial"/>
          <w:lang w:val="pl-PL"/>
        </w:rPr>
      </w:pPr>
      <w:r w:rsidRPr="00C976A2">
        <w:rPr>
          <w:rFonts w:ascii="Verdana" w:eastAsia="Times New Roman" w:hAnsi="Verdana" w:cs="Arial"/>
          <w:lang w:val="pl-PL"/>
        </w:rPr>
        <w:t>Zamawiający zastrzega sobie możliwość zawarcia odrębnej umowy powierzenia przetwarzania danych osobowych.</w:t>
      </w:r>
    </w:p>
    <w:p w14:paraId="7CCDA1FE" w14:textId="77777777" w:rsidR="006362C0" w:rsidRPr="00C976A2" w:rsidRDefault="006362C0" w:rsidP="006362C0">
      <w:pPr>
        <w:spacing w:before="451" w:line="276" w:lineRule="auto"/>
        <w:jc w:val="center"/>
        <w:textAlignment w:val="baseline"/>
        <w:rPr>
          <w:rFonts w:ascii="Verdana" w:eastAsia="Times New Roman" w:hAnsi="Verdana" w:cs="Arial"/>
          <w:b/>
          <w:bCs/>
          <w:lang w:val="pl-PL"/>
        </w:rPr>
      </w:pPr>
      <w:r w:rsidRPr="00C976A2">
        <w:rPr>
          <w:rFonts w:ascii="Verdana" w:eastAsia="Times New Roman" w:hAnsi="Verdana" w:cs="Arial"/>
          <w:b/>
          <w:bCs/>
          <w:lang w:val="pl-PL"/>
        </w:rPr>
        <w:t>Przelew wierzytelności</w:t>
      </w:r>
    </w:p>
    <w:p w14:paraId="77CC8DFF" w14:textId="3222CF18" w:rsidR="006362C0" w:rsidRPr="00C976A2" w:rsidRDefault="00372949" w:rsidP="006362C0">
      <w:pPr>
        <w:spacing w:before="1" w:line="276" w:lineRule="auto"/>
        <w:jc w:val="center"/>
        <w:textAlignment w:val="baseline"/>
        <w:rPr>
          <w:rFonts w:ascii="Verdana" w:eastAsia="Times New Roman" w:hAnsi="Verdana" w:cs="Arial"/>
          <w:b/>
          <w:bCs/>
          <w:spacing w:val="-14"/>
          <w:lang w:val="pl-PL"/>
        </w:rPr>
      </w:pPr>
      <w:r w:rsidRPr="00C976A2">
        <w:rPr>
          <w:rFonts w:ascii="Verdana" w:eastAsia="Times New Roman" w:hAnsi="Verdana" w:cs="Arial"/>
          <w:b/>
          <w:bCs/>
          <w:spacing w:val="-14"/>
          <w:lang w:val="pl-PL"/>
        </w:rPr>
        <w:t xml:space="preserve">§ </w:t>
      </w:r>
      <w:r w:rsidR="006362C0" w:rsidRPr="00C976A2">
        <w:rPr>
          <w:rFonts w:ascii="Verdana" w:eastAsia="Times New Roman" w:hAnsi="Verdana" w:cs="Arial"/>
          <w:b/>
          <w:bCs/>
          <w:spacing w:val="-14"/>
          <w:lang w:val="pl-PL"/>
        </w:rPr>
        <w:t>2</w:t>
      </w:r>
      <w:r w:rsidRPr="00C976A2">
        <w:rPr>
          <w:rFonts w:ascii="Verdana" w:eastAsia="Times New Roman" w:hAnsi="Verdana" w:cs="Arial"/>
          <w:b/>
          <w:bCs/>
          <w:spacing w:val="-14"/>
          <w:lang w:val="pl-PL"/>
        </w:rPr>
        <w:t>2.</w:t>
      </w:r>
    </w:p>
    <w:p w14:paraId="7D70723C" w14:textId="77777777" w:rsidR="006362C0" w:rsidRPr="00C976A2" w:rsidRDefault="006362C0" w:rsidP="006362C0">
      <w:pPr>
        <w:spacing w:before="239" w:line="276" w:lineRule="auto"/>
        <w:ind w:left="216" w:right="144"/>
        <w:jc w:val="both"/>
        <w:textAlignment w:val="baseline"/>
        <w:rPr>
          <w:rFonts w:ascii="Verdana" w:eastAsia="Times New Roman" w:hAnsi="Verdana" w:cs="Arial"/>
          <w:spacing w:val="-3"/>
          <w:lang w:val="pl-PL"/>
        </w:rPr>
      </w:pPr>
      <w:r w:rsidRPr="00C976A2">
        <w:rPr>
          <w:rFonts w:ascii="Verdana" w:eastAsia="Times New Roman" w:hAnsi="Verdana" w:cs="Arial"/>
          <w:spacing w:val="-3"/>
          <w:lang w:val="pl-PL"/>
        </w:rPr>
        <w:t>Cesja wierzytelności Wykonawcy wymaga uprzedniej pisemnej zgody Zamawiającego pod rygorem nieważności. Zamawiający wymaga, aby w umowie przelewu wierzytelności o zapłatę, w której istnieje obowiązek zastosowania mechanizmu podzielonej płatności, cesjonariusz zobowiązał się do posiadania rachunku bankowego obsługującego ten mechanizm. Ponadto Zamawiający wymaga, aby wskazany przez cesjonariusza rachunek bankowy widniał w wykazie podmiotów zarejestrowanych jako podatnicy VAT, niezarejestrowanych oraz wykreślonych i przywróconych do rejestru VAT, prowadzonym przez Szefa Krajowej Administracji Skarbowej.</w:t>
      </w:r>
    </w:p>
    <w:p w14:paraId="5DDB58B6" w14:textId="77777777" w:rsidR="006362C0" w:rsidRPr="00C976A2" w:rsidRDefault="006362C0" w:rsidP="006362C0">
      <w:pPr>
        <w:spacing w:before="635" w:line="276" w:lineRule="auto"/>
        <w:jc w:val="center"/>
        <w:textAlignment w:val="baseline"/>
        <w:rPr>
          <w:rFonts w:ascii="Verdana" w:eastAsia="Times New Roman" w:hAnsi="Verdana" w:cs="Arial"/>
          <w:b/>
          <w:lang w:val="pl-PL"/>
        </w:rPr>
      </w:pPr>
      <w:r w:rsidRPr="00C976A2">
        <w:rPr>
          <w:rFonts w:ascii="Verdana" w:eastAsia="Times New Roman" w:hAnsi="Verdana" w:cs="Arial"/>
          <w:b/>
          <w:lang w:val="pl-PL"/>
        </w:rPr>
        <w:t>Postanowienia końcowe</w:t>
      </w:r>
    </w:p>
    <w:p w14:paraId="42E73421" w14:textId="3A544A30" w:rsidR="006362C0" w:rsidRPr="00C976A2" w:rsidRDefault="00372949" w:rsidP="006362C0">
      <w:pPr>
        <w:spacing w:line="276" w:lineRule="auto"/>
        <w:jc w:val="center"/>
        <w:textAlignment w:val="baseline"/>
        <w:rPr>
          <w:rFonts w:ascii="Verdana" w:eastAsia="Times New Roman" w:hAnsi="Verdana" w:cs="Arial"/>
          <w:b/>
          <w:bCs/>
          <w:spacing w:val="-3"/>
          <w:lang w:val="pl-PL"/>
        </w:rPr>
      </w:pPr>
      <w:r w:rsidRPr="00C976A2">
        <w:rPr>
          <w:rFonts w:ascii="Verdana" w:eastAsia="Times New Roman" w:hAnsi="Verdana" w:cs="Arial"/>
          <w:b/>
          <w:bCs/>
          <w:spacing w:val="-3"/>
          <w:lang w:val="pl-PL"/>
        </w:rPr>
        <w:t xml:space="preserve">§ </w:t>
      </w:r>
      <w:r w:rsidR="006362C0" w:rsidRPr="00C976A2">
        <w:rPr>
          <w:rFonts w:ascii="Verdana" w:eastAsia="Times New Roman" w:hAnsi="Verdana" w:cs="Arial"/>
          <w:b/>
          <w:bCs/>
          <w:spacing w:val="-3"/>
          <w:lang w:val="pl-PL"/>
        </w:rPr>
        <w:t>2</w:t>
      </w:r>
      <w:r w:rsidRPr="00C976A2">
        <w:rPr>
          <w:rFonts w:ascii="Verdana" w:eastAsia="Times New Roman" w:hAnsi="Verdana" w:cs="Arial"/>
          <w:b/>
          <w:bCs/>
          <w:spacing w:val="-3"/>
          <w:lang w:val="pl-PL"/>
        </w:rPr>
        <w:t>3.</w:t>
      </w:r>
    </w:p>
    <w:p w14:paraId="3AC7B30D" w14:textId="77777777" w:rsidR="006362C0" w:rsidRPr="00C976A2" w:rsidRDefault="006362C0" w:rsidP="00EC3C05">
      <w:pPr>
        <w:numPr>
          <w:ilvl w:val="0"/>
          <w:numId w:val="73"/>
        </w:numPr>
        <w:tabs>
          <w:tab w:val="clear" w:pos="216"/>
          <w:tab w:val="left" w:pos="432"/>
        </w:tabs>
        <w:spacing w:before="249" w:line="276" w:lineRule="auto"/>
        <w:ind w:left="432" w:right="144" w:hanging="360"/>
        <w:jc w:val="both"/>
        <w:textAlignment w:val="baseline"/>
        <w:rPr>
          <w:rFonts w:ascii="Verdana" w:eastAsia="Times New Roman" w:hAnsi="Verdana" w:cs="Arial"/>
          <w:spacing w:val="-1"/>
          <w:lang w:val="pl-PL"/>
        </w:rPr>
      </w:pPr>
      <w:r w:rsidRPr="00C976A2">
        <w:rPr>
          <w:rFonts w:ascii="Verdana" w:eastAsia="Times New Roman" w:hAnsi="Verdana" w:cs="Arial"/>
          <w:spacing w:val="-1"/>
          <w:lang w:val="pl-PL"/>
        </w:rPr>
        <w:t>Wykonawca oświadcza, że zapoznał się z treścią niniejszej Umowy i nie budzi ona jego wątpliwości, w pełni akceptuje postanowienia Umowy i nie ma co do żadnego z nich zastrzeżeń, a podpisując Umowę świadomie wyraża zgodę na jej treść i w pełni respektując jej zapisy zobowiązuje się do jej realizacji.</w:t>
      </w:r>
    </w:p>
    <w:p w14:paraId="1A2CC421" w14:textId="77777777" w:rsidR="006362C0" w:rsidRPr="00C976A2" w:rsidRDefault="006362C0" w:rsidP="00EC3C05">
      <w:pPr>
        <w:numPr>
          <w:ilvl w:val="0"/>
          <w:numId w:val="73"/>
        </w:numPr>
        <w:tabs>
          <w:tab w:val="clear" w:pos="216"/>
          <w:tab w:val="left" w:pos="432"/>
        </w:tabs>
        <w:spacing w:before="6" w:line="276" w:lineRule="auto"/>
        <w:ind w:left="432" w:right="144" w:hanging="360"/>
        <w:jc w:val="both"/>
        <w:textAlignment w:val="baseline"/>
        <w:rPr>
          <w:rFonts w:ascii="Verdana" w:eastAsia="Times New Roman" w:hAnsi="Verdana" w:cs="Arial"/>
          <w:lang w:val="pl-PL"/>
        </w:rPr>
      </w:pPr>
      <w:r w:rsidRPr="00C976A2">
        <w:rPr>
          <w:rFonts w:ascii="Verdana" w:eastAsia="Times New Roman" w:hAnsi="Verdana" w:cs="Arial"/>
          <w:lang w:val="pl-PL"/>
        </w:rPr>
        <w:t xml:space="preserve">Wykonawca zobowiązuje się informować o wszelkich zmianach, które mogą wystąpić w związku z realizacją Umowy w trybie natychmiastowym Zamawiającego, tj. najdłużej w ciągu 5 dni od daty zaistnienia jakiegokolwiek istotnego zdarzenia, które może wpłynąć na realizację i wynik Umowy w formie pisemnej - listem poleconym oraz także w formie </w:t>
      </w:r>
      <w:r w:rsidRPr="00C72245">
        <w:rPr>
          <w:rFonts w:ascii="Verdana" w:eastAsia="Times New Roman" w:hAnsi="Verdana" w:cs="Arial"/>
          <w:color w:val="000000" w:themeColor="text1"/>
          <w:lang w:val="pl-PL"/>
        </w:rPr>
        <w:t xml:space="preserve">mailowej i telefonicznie, </w:t>
      </w:r>
      <w:r w:rsidRPr="00C976A2">
        <w:rPr>
          <w:rFonts w:ascii="Verdana" w:eastAsia="Times New Roman" w:hAnsi="Verdana" w:cs="Arial"/>
          <w:lang w:val="pl-PL"/>
        </w:rPr>
        <w:t>a w przypadku niedopełnienia powyższego obowiązku wszelkie wynikające z tego tytułu konsekwencje obciążają Wykonawcę, który zobowiązany jest do poniesienia pełnej odpowiedzialności wobec Zamawiającego.</w:t>
      </w:r>
    </w:p>
    <w:p w14:paraId="426CE7A0" w14:textId="77777777" w:rsidR="006362C0" w:rsidRPr="00C976A2" w:rsidRDefault="006362C0" w:rsidP="00EC3C05">
      <w:pPr>
        <w:numPr>
          <w:ilvl w:val="0"/>
          <w:numId w:val="73"/>
        </w:numPr>
        <w:tabs>
          <w:tab w:val="clear" w:pos="216"/>
          <w:tab w:val="left" w:pos="432"/>
        </w:tabs>
        <w:spacing w:line="276" w:lineRule="auto"/>
        <w:ind w:left="432" w:right="144" w:hanging="360"/>
        <w:jc w:val="both"/>
        <w:textAlignment w:val="baseline"/>
        <w:rPr>
          <w:rFonts w:ascii="Verdana" w:eastAsia="Times New Roman" w:hAnsi="Verdana" w:cs="Arial"/>
          <w:lang w:val="pl-PL"/>
        </w:rPr>
      </w:pPr>
      <w:r w:rsidRPr="00C976A2">
        <w:rPr>
          <w:rFonts w:ascii="Verdana" w:eastAsia="Times New Roman" w:hAnsi="Verdana" w:cs="Arial"/>
          <w:lang w:val="pl-PL"/>
        </w:rPr>
        <w:lastRenderedPageBreak/>
        <w:t>Wykonawca zobowiązany jest do poinformowania na piśmie w formie listu poleconego Zamawiającego o planowanych zmianach organizacyjno-prawnych swojej firmy, przekształcenia, połączenia, sprzedaży, przejęcia, restrukturyzacji i innych postępowań, które mogą mieć wpływ na realizacje i wynik realizacji wynikający z niniejszej Umowy w terminie 14 dni przed planowaną, opisaną wyżej czynnością.</w:t>
      </w:r>
    </w:p>
    <w:p w14:paraId="66FEC375" w14:textId="77777777" w:rsidR="006362C0" w:rsidRPr="00C976A2" w:rsidRDefault="006362C0" w:rsidP="00EC3C05">
      <w:pPr>
        <w:numPr>
          <w:ilvl w:val="0"/>
          <w:numId w:val="73"/>
        </w:numPr>
        <w:tabs>
          <w:tab w:val="clear" w:pos="216"/>
          <w:tab w:val="left" w:pos="432"/>
        </w:tabs>
        <w:spacing w:before="6" w:line="276" w:lineRule="auto"/>
        <w:ind w:left="432" w:right="144" w:hanging="360"/>
        <w:jc w:val="both"/>
        <w:textAlignment w:val="baseline"/>
        <w:rPr>
          <w:rFonts w:ascii="Verdana" w:eastAsia="Times New Roman" w:hAnsi="Verdana" w:cs="Arial"/>
          <w:lang w:val="pl-PL"/>
        </w:rPr>
      </w:pPr>
      <w:r w:rsidRPr="00C976A2">
        <w:rPr>
          <w:rFonts w:ascii="Verdana" w:eastAsia="Times New Roman" w:hAnsi="Verdana" w:cs="Arial"/>
          <w:lang w:val="pl-PL"/>
        </w:rPr>
        <w:t>Wykonawca zobowiązany jest poinformować Zamawiającego w formie listu poleconego o wszelkich trudnościach finansowych dotyczących jego firmy, które mają wpływ na ewentualną zapłatę zgłoszonym Podwykonawcom i dalszym Podwykonawcom uprawnionym, zgodnie z ustawą Prawo zamówień publicznych, do otrzymania wynagrodzenia bezpośrednio od Zamawiającego w terminie dni od daty zaistnienia takiej sytuacji. Zaniechanie powyższego obowiązku może spowodować podjęcie decyzji przez Zamawiającego mających na celu wyciagnięcie stosownych konsekwencji wobec Wykonawcy.</w:t>
      </w:r>
    </w:p>
    <w:p w14:paraId="569D53A4" w14:textId="77777777" w:rsidR="006362C0" w:rsidRPr="00C976A2" w:rsidRDefault="006362C0" w:rsidP="00EC3C05">
      <w:pPr>
        <w:numPr>
          <w:ilvl w:val="0"/>
          <w:numId w:val="73"/>
        </w:numPr>
        <w:tabs>
          <w:tab w:val="clear" w:pos="216"/>
          <w:tab w:val="left" w:pos="432"/>
        </w:tabs>
        <w:spacing w:before="11" w:line="276" w:lineRule="auto"/>
        <w:ind w:left="432" w:right="144" w:hanging="360"/>
        <w:jc w:val="both"/>
        <w:textAlignment w:val="baseline"/>
        <w:rPr>
          <w:rFonts w:ascii="Verdana" w:eastAsia="Times New Roman" w:hAnsi="Verdana" w:cs="Arial"/>
          <w:lang w:val="pl-PL"/>
        </w:rPr>
      </w:pPr>
      <w:r w:rsidRPr="00C976A2">
        <w:rPr>
          <w:rFonts w:ascii="Verdana" w:eastAsia="Times New Roman" w:hAnsi="Verdana" w:cs="Arial"/>
          <w:lang w:val="pl-PL"/>
        </w:rPr>
        <w:t>Wykonawca oświadcza, że został poinformowany i w pełni akceptuje uzyskaną od Zamawiającego informację, że wszelkie zmiany związane z realizacją niniejszej Umowy będą wyłącznie ważne, w przypadku kiedy strony podpiszą na powyższą okoliczność aneks do Umowy.</w:t>
      </w:r>
    </w:p>
    <w:p w14:paraId="211BD28E" w14:textId="77777777" w:rsidR="00055330" w:rsidRDefault="006362C0" w:rsidP="00055330">
      <w:pPr>
        <w:numPr>
          <w:ilvl w:val="0"/>
          <w:numId w:val="73"/>
        </w:numPr>
        <w:tabs>
          <w:tab w:val="clear" w:pos="216"/>
          <w:tab w:val="left" w:pos="432"/>
        </w:tabs>
        <w:spacing w:line="276" w:lineRule="auto"/>
        <w:ind w:left="431" w:right="142" w:hanging="432"/>
        <w:jc w:val="both"/>
        <w:textAlignment w:val="baseline"/>
        <w:rPr>
          <w:rFonts w:ascii="Verdana" w:eastAsia="Times New Roman" w:hAnsi="Verdana" w:cs="Arial"/>
          <w:lang w:val="pl-PL"/>
        </w:rPr>
      </w:pPr>
      <w:r w:rsidRPr="00C976A2">
        <w:rPr>
          <w:rFonts w:ascii="Verdana" w:eastAsia="Times New Roman" w:hAnsi="Verdana" w:cs="Arial"/>
          <w:lang w:val="pl-PL"/>
        </w:rPr>
        <w:t>Jeżeli postanowienia niniejszej Umowy są, albo staną się nieważne, albo nieskuteczne, lub Umowa zawierać będzie lukę, nie narusza to ważności i skuteczności pozostałych postanowień Umowy. Zamiast nieważnych albo nieskutecznych postanowień lub jako wypełnienie luki obowiązywać będzie odpowiednia regulacja, która - jeżeli tylko będzie to prawnie dopuszczalne - w sposób możliwie bliski odpowiadać będzie temu, co strony ustaliły, albo temu, co by ustaliły, gdyby zawarty takie postanowienie pod warunkiem, że jeżeli całość Umowy bez nieważnych albo nie skutecznych postanowień zachowuje rozsądną treść.</w:t>
      </w:r>
      <w:r w:rsidR="00372949" w:rsidRPr="00C976A2">
        <w:rPr>
          <w:rFonts w:ascii="Verdana" w:eastAsia="Times New Roman" w:hAnsi="Verdana" w:cs="Arial"/>
          <w:lang w:val="pl-PL"/>
        </w:rPr>
        <w:t xml:space="preserve"> </w:t>
      </w:r>
    </w:p>
    <w:p w14:paraId="1DCFBA98" w14:textId="4A510439" w:rsidR="006362C0" w:rsidRPr="00055330" w:rsidRDefault="006362C0" w:rsidP="00055330">
      <w:pPr>
        <w:numPr>
          <w:ilvl w:val="0"/>
          <w:numId w:val="73"/>
        </w:numPr>
        <w:tabs>
          <w:tab w:val="clear" w:pos="216"/>
          <w:tab w:val="left" w:pos="432"/>
        </w:tabs>
        <w:spacing w:line="276" w:lineRule="auto"/>
        <w:ind w:left="431" w:right="142" w:hanging="432"/>
        <w:jc w:val="both"/>
        <w:textAlignment w:val="baseline"/>
        <w:rPr>
          <w:rFonts w:ascii="Verdana" w:eastAsia="Times New Roman" w:hAnsi="Verdana" w:cs="Arial"/>
          <w:lang w:val="pl-PL"/>
        </w:rPr>
      </w:pPr>
      <w:r w:rsidRPr="00055330">
        <w:rPr>
          <w:rFonts w:ascii="Verdana" w:eastAsia="Times New Roman" w:hAnsi="Verdana" w:cs="Arial"/>
          <w:spacing w:val="2"/>
          <w:lang w:val="pl-PL"/>
        </w:rPr>
        <w:t xml:space="preserve">W sprawach nieuregulowanych postanowieniami niniejszej Umowy będą miały zastosowanie przepisy Kodeksu </w:t>
      </w:r>
      <w:r w:rsidR="00372949" w:rsidRPr="00055330">
        <w:rPr>
          <w:rFonts w:ascii="Verdana" w:eastAsia="Times New Roman" w:hAnsi="Verdana" w:cs="Arial"/>
          <w:spacing w:val="2"/>
          <w:lang w:val="pl-PL"/>
        </w:rPr>
        <w:t>c</w:t>
      </w:r>
      <w:r w:rsidRPr="00055330">
        <w:rPr>
          <w:rFonts w:ascii="Verdana" w:eastAsia="Times New Roman" w:hAnsi="Verdana" w:cs="Arial"/>
          <w:spacing w:val="2"/>
          <w:lang w:val="pl-PL"/>
        </w:rPr>
        <w:t>ywilnego oraz ustawy 11 września 2019 r. Prawo zamówień publicznych, ustawy o elektronicznym fakturowaniu w zamówieniach publicznych, koncesjach na roboty budowlane lub usługi oraz partnerstwie publiczno-prywatnym oraz ustawy o szczególnych rozwiązaniach związanych z zapobieganiem, p</w:t>
      </w:r>
      <w:r w:rsidRPr="00055330">
        <w:rPr>
          <w:rFonts w:ascii="Verdana" w:eastAsia="Times New Roman" w:hAnsi="Verdana" w:cs="Arial"/>
          <w:lang w:val="pl-PL"/>
        </w:rPr>
        <w:t>rzeciwdziałaniem i zwalczaniem COVID-19, innych chorób zakaźnych oraz wywołanych nimi sytuacji kryzysowych.</w:t>
      </w:r>
    </w:p>
    <w:p w14:paraId="4536117D" w14:textId="7D57561A" w:rsidR="006362C0" w:rsidRPr="00C976A2" w:rsidRDefault="006362C0" w:rsidP="00EC3C05">
      <w:pPr>
        <w:numPr>
          <w:ilvl w:val="0"/>
          <w:numId w:val="74"/>
        </w:numPr>
        <w:tabs>
          <w:tab w:val="clear" w:pos="288"/>
          <w:tab w:val="left" w:pos="432"/>
        </w:tabs>
        <w:spacing w:line="276" w:lineRule="auto"/>
        <w:ind w:left="432" w:right="144" w:hanging="432"/>
        <w:jc w:val="both"/>
        <w:textAlignment w:val="baseline"/>
        <w:rPr>
          <w:rFonts w:ascii="Verdana" w:eastAsia="Times New Roman" w:hAnsi="Verdana" w:cs="Arial"/>
          <w:lang w:val="pl-PL"/>
        </w:rPr>
      </w:pPr>
      <w:r w:rsidRPr="00C976A2">
        <w:rPr>
          <w:rFonts w:ascii="Verdana" w:eastAsia="Times New Roman" w:hAnsi="Verdana" w:cs="Arial"/>
          <w:lang w:val="pl-PL"/>
        </w:rPr>
        <w:t>Strony zobowiązują się do zachowania w tajemnicy wobec osób trzecich informacji poufnych oraz do niewykorzystywania informacji poufnych dla celów innych aniżeli służące realizacji przedmiotu Umowy.</w:t>
      </w:r>
    </w:p>
    <w:p w14:paraId="6F9FF49C" w14:textId="77777777" w:rsidR="000132C6" w:rsidRPr="00C976A2" w:rsidRDefault="00372949" w:rsidP="00EC3C05">
      <w:pPr>
        <w:numPr>
          <w:ilvl w:val="0"/>
          <w:numId w:val="74"/>
        </w:numPr>
        <w:tabs>
          <w:tab w:val="clear" w:pos="288"/>
          <w:tab w:val="left" w:pos="432"/>
        </w:tabs>
        <w:spacing w:line="276" w:lineRule="auto"/>
        <w:ind w:left="432" w:right="144" w:hanging="432"/>
        <w:jc w:val="both"/>
        <w:textAlignment w:val="baseline"/>
        <w:rPr>
          <w:rFonts w:ascii="Verdana" w:eastAsia="Times New Roman" w:hAnsi="Verdana" w:cs="Arial"/>
          <w:lang w:val="pl-PL"/>
        </w:rPr>
      </w:pPr>
      <w:r w:rsidRPr="00C976A2">
        <w:rPr>
          <w:rFonts w:ascii="Verdana" w:eastAsia="Calibri" w:hAnsi="Verdana" w:cs="Arial"/>
          <w:lang w:val="pl-PL"/>
        </w:rPr>
        <w:t xml:space="preserve">W przypadku zaistnienia pomiędzy stronami sporu wynikającego z umowy lub pozostającego w związku z umową, strony zobowiązują się do jego rozwiązania w drodze mediacji. Mediacja prowadzona będzie przez Mediatorów </w:t>
      </w:r>
      <w:r w:rsidRPr="00C976A2">
        <w:rPr>
          <w:rFonts w:ascii="Verdana" w:eastAsia="Calibri" w:hAnsi="Verdana" w:cs="Arial"/>
          <w:lang w:val="pl-PL"/>
        </w:rPr>
        <w:lastRenderedPageBreak/>
        <w:t>Stałych Sądu Polubownego przy Prokuratorii Generalnej Rzeczypospolitej Polskiej zgodnie z Regulaminem tego Sądu</w:t>
      </w:r>
    </w:p>
    <w:p w14:paraId="6F53BE0B" w14:textId="77777777" w:rsidR="000132C6" w:rsidRPr="00C976A2" w:rsidRDefault="00372949" w:rsidP="00EC3C05">
      <w:pPr>
        <w:numPr>
          <w:ilvl w:val="0"/>
          <w:numId w:val="74"/>
        </w:numPr>
        <w:tabs>
          <w:tab w:val="clear" w:pos="288"/>
          <w:tab w:val="left" w:pos="432"/>
        </w:tabs>
        <w:spacing w:line="276" w:lineRule="auto"/>
        <w:ind w:left="432" w:right="144" w:hanging="432"/>
        <w:jc w:val="both"/>
        <w:textAlignment w:val="baseline"/>
        <w:rPr>
          <w:rFonts w:ascii="Verdana" w:eastAsia="Times New Roman" w:hAnsi="Verdana" w:cs="Arial"/>
          <w:lang w:val="pl-PL"/>
        </w:rPr>
      </w:pPr>
      <w:r w:rsidRPr="00C976A2">
        <w:rPr>
          <w:rFonts w:ascii="Verdana" w:eastAsia="Calibri" w:hAnsi="Verdana" w:cs="Arial"/>
          <w:lang w:val="pl-PL"/>
        </w:rPr>
        <w:t>Wszelkie spory wynikające z umowy lub pozostające w związku z umową będą rozstrzygane zgodnie z regulaminem Sądu Polubownego przy Prokuratorii Generalnej Rzeczypospolitej Polskiej, przez arbitrów wyznaczonych zgodnie z tym Regulaminem.</w:t>
      </w:r>
    </w:p>
    <w:p w14:paraId="0066D3F8" w14:textId="77777777" w:rsidR="000132C6" w:rsidRPr="00C976A2" w:rsidRDefault="00372949" w:rsidP="00EC3C05">
      <w:pPr>
        <w:numPr>
          <w:ilvl w:val="0"/>
          <w:numId w:val="74"/>
        </w:numPr>
        <w:tabs>
          <w:tab w:val="clear" w:pos="288"/>
          <w:tab w:val="left" w:pos="432"/>
        </w:tabs>
        <w:spacing w:line="276" w:lineRule="auto"/>
        <w:ind w:left="432" w:right="144" w:hanging="432"/>
        <w:jc w:val="both"/>
        <w:textAlignment w:val="baseline"/>
        <w:rPr>
          <w:rFonts w:ascii="Verdana" w:eastAsia="Times New Roman" w:hAnsi="Verdana" w:cs="Arial"/>
          <w:lang w:val="pl-PL"/>
        </w:rPr>
      </w:pPr>
      <w:r w:rsidRPr="00C976A2">
        <w:rPr>
          <w:rFonts w:ascii="Verdana" w:eastAsia="Tahoma" w:hAnsi="Verdana" w:cs="Arial"/>
          <w:lang w:val="pl-PL"/>
        </w:rPr>
        <w:t xml:space="preserve">Spory, których nie udało się rozstrzygnąć zgodnie z postanowieniami ust. </w:t>
      </w:r>
      <w:r w:rsidR="000132C6" w:rsidRPr="00C976A2">
        <w:rPr>
          <w:rFonts w:ascii="Verdana" w:eastAsia="Tahoma" w:hAnsi="Verdana" w:cs="Arial"/>
          <w:lang w:val="pl-PL"/>
        </w:rPr>
        <w:t>9</w:t>
      </w:r>
      <w:r w:rsidRPr="00C976A2">
        <w:rPr>
          <w:rFonts w:ascii="Verdana" w:eastAsia="Tahoma" w:hAnsi="Verdana" w:cs="Arial"/>
          <w:lang w:val="pl-PL"/>
        </w:rPr>
        <w:t xml:space="preserve"> i </w:t>
      </w:r>
      <w:r w:rsidR="000132C6" w:rsidRPr="00C976A2">
        <w:rPr>
          <w:rFonts w:ascii="Verdana" w:eastAsia="Tahoma" w:hAnsi="Verdana" w:cs="Arial"/>
          <w:lang w:val="pl-PL"/>
        </w:rPr>
        <w:t>10</w:t>
      </w:r>
      <w:r w:rsidRPr="00C976A2">
        <w:rPr>
          <w:rFonts w:ascii="Verdana" w:eastAsia="Tahoma" w:hAnsi="Verdana" w:cs="Arial"/>
          <w:lang w:val="pl-PL"/>
        </w:rPr>
        <w:t xml:space="preserve"> rozstrzygane będą przez sąd właściwy dla siedziby Zamawiającego.</w:t>
      </w:r>
    </w:p>
    <w:p w14:paraId="190C67A3" w14:textId="6B682B29" w:rsidR="006362C0" w:rsidRPr="00055330" w:rsidRDefault="000E5CB3" w:rsidP="00842751">
      <w:pPr>
        <w:numPr>
          <w:ilvl w:val="0"/>
          <w:numId w:val="74"/>
        </w:numPr>
        <w:tabs>
          <w:tab w:val="clear" w:pos="288"/>
          <w:tab w:val="left" w:pos="144"/>
        </w:tabs>
        <w:spacing w:line="276" w:lineRule="auto"/>
        <w:ind w:left="284" w:right="144" w:hanging="288"/>
        <w:jc w:val="both"/>
        <w:textAlignment w:val="baseline"/>
        <w:rPr>
          <w:rFonts w:ascii="Verdana" w:eastAsia="Times New Roman" w:hAnsi="Verdana" w:cs="Arial"/>
          <w:lang w:val="pl-PL"/>
        </w:rPr>
      </w:pPr>
      <w:r w:rsidRPr="00055330">
        <w:rPr>
          <w:rFonts w:ascii="Verdana" w:eastAsia="Times New Roman" w:hAnsi="Verdana" w:cs="Arial"/>
          <w:lang w:val="pl-PL"/>
        </w:rPr>
        <w:t xml:space="preserve">   </w:t>
      </w:r>
      <w:r w:rsidR="006362C0" w:rsidRPr="00055330">
        <w:rPr>
          <w:rFonts w:ascii="Verdana" w:eastAsia="Times New Roman" w:hAnsi="Verdana" w:cs="Arial"/>
          <w:lang w:val="pl-PL"/>
        </w:rPr>
        <w:t>Umowa niniejsza została sporządzona w czterech jednobrzmiących egzemplarzach, z czego 1 egzemplarz dla Wykonawcy oraz 3 egzemplarze dla Zamawiającego.</w:t>
      </w:r>
    </w:p>
    <w:p w14:paraId="4DF148D1" w14:textId="305E6D36" w:rsidR="00B3513A" w:rsidRPr="00C976A2" w:rsidRDefault="00B3513A" w:rsidP="00B3513A">
      <w:pPr>
        <w:spacing w:line="276" w:lineRule="auto"/>
        <w:ind w:right="43"/>
        <w:rPr>
          <w:rFonts w:ascii="Verdana" w:hAnsi="Verdana" w:cs="Arial"/>
          <w:lang w:val="pl-PL"/>
        </w:rPr>
      </w:pPr>
    </w:p>
    <w:p w14:paraId="703D7E93" w14:textId="4F279DAF" w:rsidR="000132C6" w:rsidRPr="00C976A2" w:rsidRDefault="000132C6" w:rsidP="00184E79">
      <w:pPr>
        <w:tabs>
          <w:tab w:val="left" w:pos="5544"/>
        </w:tabs>
        <w:spacing w:before="962" w:line="243" w:lineRule="exact"/>
        <w:textAlignment w:val="baseline"/>
        <w:rPr>
          <w:rFonts w:ascii="Verdana" w:eastAsia="Times New Roman" w:hAnsi="Verdana" w:cs="Arial"/>
          <w:b/>
          <w:bCs/>
          <w:spacing w:val="-1"/>
          <w:lang w:val="pl-PL"/>
        </w:rPr>
      </w:pPr>
      <w:r w:rsidRPr="00C976A2">
        <w:rPr>
          <w:rFonts w:ascii="Verdana" w:eastAsia="Times New Roman" w:hAnsi="Verdana" w:cs="Arial"/>
          <w:b/>
          <w:bCs/>
          <w:spacing w:val="-1"/>
          <w:lang w:val="pl-PL"/>
        </w:rPr>
        <w:t>ZAMAWIAJĄCY:</w:t>
      </w:r>
      <w:r w:rsidRPr="00C976A2">
        <w:rPr>
          <w:rFonts w:ascii="Verdana" w:eastAsia="Times New Roman" w:hAnsi="Verdana" w:cs="Arial"/>
          <w:b/>
          <w:bCs/>
          <w:spacing w:val="-1"/>
          <w:lang w:val="pl-PL"/>
        </w:rPr>
        <w:tab/>
        <w:t>WYKONAWCA:</w:t>
      </w:r>
    </w:p>
    <w:p w14:paraId="662C49D3" w14:textId="77777777" w:rsidR="000132C6" w:rsidRPr="00C976A2" w:rsidRDefault="000132C6" w:rsidP="00B3513A">
      <w:pPr>
        <w:spacing w:line="276" w:lineRule="auto"/>
        <w:ind w:right="43"/>
        <w:rPr>
          <w:rFonts w:ascii="Verdana" w:hAnsi="Verdana" w:cs="Arial"/>
          <w:lang w:val="pl-PL"/>
        </w:rPr>
      </w:pPr>
    </w:p>
    <w:sectPr w:rsidR="000132C6" w:rsidRPr="00C976A2" w:rsidSect="00AD0320">
      <w:headerReference w:type="default" r:id="rId9"/>
      <w:footerReference w:type="default" r:id="rId10"/>
      <w:headerReference w:type="first" r:id="rId11"/>
      <w:footerReference w:type="first" r:id="rId12"/>
      <w:pgSz w:w="11907" w:h="16839" w:code="9"/>
      <w:pgMar w:top="1152" w:right="931" w:bottom="1044" w:left="1800" w:header="720"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FF208" w14:textId="77777777" w:rsidR="006005C4" w:rsidRDefault="006005C4" w:rsidP="002D4205">
      <w:r>
        <w:separator/>
      </w:r>
    </w:p>
  </w:endnote>
  <w:endnote w:type="continuationSeparator" w:id="0">
    <w:p w14:paraId="5CF9C17F" w14:textId="77777777" w:rsidR="006005C4" w:rsidRDefault="006005C4" w:rsidP="002D4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ahoma">
    <w:charset w:val="00"/>
    <w:pitch w:val="variable"/>
    <w:family w:val="swiss"/>
    <w:panose1 w:val="02020603050405020304"/>
  </w:font>
  <w:font w:name="Courier New">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EE4D6" w14:textId="3EB0295F" w:rsidR="00F745EE" w:rsidRPr="00E2437D" w:rsidRDefault="00F745EE" w:rsidP="00C105F7">
    <w:pPr>
      <w:pStyle w:val="Stopka"/>
      <w:jc w:val="both"/>
      <w:rPr>
        <w:rFonts w:asciiTheme="minorHAnsi" w:hAnsiTheme="minorHAnsi" w:cstheme="minorHAnsi"/>
        <w:i/>
        <w:iCs/>
        <w:sz w:val="20"/>
        <w:szCs w:val="20"/>
        <w:lang w:val="pl-PL"/>
      </w:rPr>
    </w:pPr>
    <w:r w:rsidRPr="00E2437D">
      <w:rPr>
        <w:rFonts w:asciiTheme="minorHAnsi" w:hAnsiTheme="minorHAnsi" w:cstheme="minorHAnsi"/>
        <w:i/>
        <w:iCs/>
        <w:sz w:val="20"/>
        <w:szCs w:val="20"/>
        <w:lang w:val="pl-PL"/>
      </w:rPr>
      <w:t>*w zależności od wyników przeprowadzonego postępowania umowa może zostać zawarta dla każdej części oddzielnie lub jeżeli jeden wykonawca złoży najkorzystniejszą ofertę na dwie lub trzy części to wówczas umowa zawarta zostanie dla dwóch lub trzech części.</w:t>
    </w:r>
  </w:p>
  <w:p w14:paraId="795236D3" w14:textId="77777777" w:rsidR="00F745EE" w:rsidRPr="00E2437D" w:rsidRDefault="00F745EE">
    <w:pPr>
      <w:pStyle w:val="Stopka"/>
      <w:rPr>
        <w:lang w:val="pl-P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7AC3E" w14:textId="77777777" w:rsidR="00F745EE" w:rsidRPr="00E2437D" w:rsidRDefault="00F745EE" w:rsidP="00D238ED">
    <w:pPr>
      <w:pStyle w:val="Stopka"/>
      <w:jc w:val="both"/>
      <w:rPr>
        <w:rFonts w:asciiTheme="minorHAnsi" w:hAnsiTheme="minorHAnsi" w:cstheme="minorHAnsi"/>
        <w:i/>
        <w:iCs/>
        <w:sz w:val="20"/>
        <w:szCs w:val="20"/>
        <w:lang w:val="pl-PL"/>
      </w:rPr>
    </w:pPr>
    <w:r w:rsidRPr="00E2437D">
      <w:rPr>
        <w:rFonts w:asciiTheme="minorHAnsi" w:hAnsiTheme="minorHAnsi" w:cstheme="minorHAnsi"/>
        <w:i/>
        <w:iCs/>
        <w:sz w:val="20"/>
        <w:szCs w:val="20"/>
        <w:lang w:val="pl-PL"/>
      </w:rPr>
      <w:t>*w zależności od wyników przeprowadzonego postępowania umowa może zostać zawarta dla każdej części oddzielnie lub jeżeli jeden wykonawca złoży najkorzystniejszą ofertę na dwie lub trzy części to wówczas umowa zawarta zostanie dla dwóch lub trzech części.</w:t>
    </w:r>
  </w:p>
  <w:p w14:paraId="0E57B14D" w14:textId="77777777" w:rsidR="00F745EE" w:rsidRPr="00E2437D" w:rsidRDefault="00F745EE" w:rsidP="00D238ED">
    <w:pPr>
      <w:pStyle w:val="Stopka"/>
      <w:rPr>
        <w:lang w:val="pl-PL"/>
      </w:rPr>
    </w:pPr>
  </w:p>
  <w:p w14:paraId="56976BF2" w14:textId="77777777" w:rsidR="00F745EE" w:rsidRPr="00E2437D" w:rsidRDefault="00F745EE">
    <w:pPr>
      <w:pStyle w:val="Stopka"/>
      <w:rPr>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7E590" w14:textId="77777777" w:rsidR="006005C4" w:rsidRDefault="006005C4" w:rsidP="002D4205">
      <w:r>
        <w:separator/>
      </w:r>
    </w:p>
  </w:footnote>
  <w:footnote w:type="continuationSeparator" w:id="0">
    <w:p w14:paraId="00A148B5" w14:textId="77777777" w:rsidR="006005C4" w:rsidRDefault="006005C4" w:rsidP="002D4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9FD3D" w14:textId="0E3AB569" w:rsidR="00F745EE" w:rsidRDefault="00F745EE" w:rsidP="00E06689">
    <w:pPr>
      <w:pStyle w:val="Nagwek"/>
    </w:pPr>
    <w:r w:rsidRPr="00B05008">
      <w:rPr>
        <w:rFonts w:ascii="Arial" w:eastAsia="Calibri" w:hAnsi="Arial"/>
        <w:noProof/>
        <w:sz w:val="16"/>
        <w:lang w:val="pl-PL" w:eastAsia="pl-PL"/>
      </w:rPr>
      <w:drawing>
        <wp:inline distT="0" distB="0" distL="0" distR="0" wp14:anchorId="7D4E2B39" wp14:editId="4D2EF78F">
          <wp:extent cx="2475344" cy="783776"/>
          <wp:effectExtent l="0" t="0" r="127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510734" cy="794982"/>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688B6" w14:textId="1E1B7527" w:rsidR="00F745EE" w:rsidRDefault="000B4C7C" w:rsidP="000B4C7C">
    <w:pPr>
      <w:pStyle w:val="Nagwek"/>
      <w:tabs>
        <w:tab w:val="clear" w:pos="4536"/>
        <w:tab w:val="clear" w:pos="9072"/>
        <w:tab w:val="left" w:pos="3261"/>
      </w:tabs>
      <w:jc w:val="both"/>
    </w:pPr>
    <w:r w:rsidRPr="00B05008">
      <w:rPr>
        <w:rFonts w:ascii="Arial" w:eastAsia="Calibri" w:hAnsi="Arial"/>
        <w:noProof/>
        <w:sz w:val="16"/>
        <w:lang w:val="pl-PL" w:eastAsia="pl-PL"/>
      </w:rPr>
      <w:drawing>
        <wp:inline distT="0" distB="0" distL="0" distR="0" wp14:anchorId="1E6A1D48" wp14:editId="67F20AE7">
          <wp:extent cx="2475344" cy="783776"/>
          <wp:effectExtent l="0" t="0" r="127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510734" cy="794982"/>
                  </a:xfrm>
                  <a:prstGeom prst="rect">
                    <a:avLst/>
                  </a:prstGeom>
                  <a:noFill/>
                  <a:ln w="9525">
                    <a:noFill/>
                    <a:miter lim="800000"/>
                    <a:headEnd/>
                    <a:tailEnd/>
                  </a:ln>
                </pic:spPr>
              </pic:pic>
            </a:graphicData>
          </a:graphic>
        </wp:inline>
      </w:drawing>
    </w:r>
    <w:r w:rsidR="00F745E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8Num8"/>
    <w:lvl w:ilvl="0">
      <w:start w:val="1"/>
      <w:numFmt w:val="decimal"/>
      <w:lvlText w:val="%1."/>
      <w:lvlJc w:val="left"/>
      <w:pPr>
        <w:tabs>
          <w:tab w:val="num" w:pos="0"/>
        </w:tabs>
        <w:ind w:left="720" w:hanging="360"/>
      </w:pPr>
      <w:rPr>
        <w:rFonts w:ascii="Arial" w:hAnsi="Arial" w:cs="Arial" w:hint="default"/>
        <w:b w:val="0"/>
        <w:sz w:val="22"/>
        <w:szCs w:val="22"/>
      </w:rPr>
    </w:lvl>
    <w:lvl w:ilvl="1">
      <w:start w:val="2"/>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 w15:restartNumberingAfterBreak="0">
    <w:nsid w:val="00000008"/>
    <w:multiLevelType w:val="singleLevel"/>
    <w:tmpl w:val="00000008"/>
    <w:name w:val="WW8Num9"/>
    <w:lvl w:ilvl="0">
      <w:start w:val="1"/>
      <w:numFmt w:val="decimal"/>
      <w:lvlText w:val="%1."/>
      <w:lvlJc w:val="left"/>
      <w:pPr>
        <w:tabs>
          <w:tab w:val="num" w:pos="360"/>
        </w:tabs>
        <w:ind w:left="360" w:hanging="360"/>
      </w:pPr>
      <w:rPr>
        <w:rFonts w:ascii="Arial" w:hAnsi="Arial" w:cs="Times New Roman" w:hint="default"/>
        <w:sz w:val="22"/>
        <w:szCs w:val="22"/>
      </w:rPr>
    </w:lvl>
  </w:abstractNum>
  <w:abstractNum w:abstractNumId="2" w15:restartNumberingAfterBreak="0">
    <w:nsid w:val="00000014"/>
    <w:multiLevelType w:val="singleLevel"/>
    <w:tmpl w:val="00000014"/>
    <w:name w:val="WW8Num29"/>
    <w:lvl w:ilvl="0">
      <w:start w:val="1"/>
      <w:numFmt w:val="decimal"/>
      <w:lvlText w:val="%1)"/>
      <w:lvlJc w:val="left"/>
      <w:pPr>
        <w:tabs>
          <w:tab w:val="num" w:pos="0"/>
        </w:tabs>
        <w:ind w:left="717" w:hanging="360"/>
      </w:pPr>
      <w:rPr>
        <w:rFonts w:ascii="Arial" w:hAnsi="Arial" w:cs="Arial" w:hint="default"/>
        <w:sz w:val="22"/>
        <w:szCs w:val="22"/>
      </w:rPr>
    </w:lvl>
  </w:abstractNum>
  <w:abstractNum w:abstractNumId="3" w15:restartNumberingAfterBreak="0">
    <w:nsid w:val="00000019"/>
    <w:multiLevelType w:val="singleLevel"/>
    <w:tmpl w:val="00000019"/>
    <w:name w:val="WW8Num37"/>
    <w:lvl w:ilvl="0">
      <w:start w:val="1"/>
      <w:numFmt w:val="decimal"/>
      <w:lvlText w:val="%1."/>
      <w:lvlJc w:val="left"/>
      <w:pPr>
        <w:tabs>
          <w:tab w:val="num" w:pos="360"/>
        </w:tabs>
        <w:ind w:left="360" w:hanging="360"/>
      </w:pPr>
      <w:rPr>
        <w:rFonts w:ascii="Arial" w:hAnsi="Arial" w:cs="Arial" w:hint="default"/>
        <w:sz w:val="22"/>
        <w:szCs w:val="22"/>
      </w:rPr>
    </w:lvl>
  </w:abstractNum>
  <w:abstractNum w:abstractNumId="4" w15:restartNumberingAfterBreak="0">
    <w:nsid w:val="000F689C"/>
    <w:multiLevelType w:val="multilevel"/>
    <w:tmpl w:val="38242DEE"/>
    <w:lvl w:ilvl="0">
      <w:start w:val="1"/>
      <w:numFmt w:val="decimal"/>
      <w:lvlText w:val="%1)"/>
      <w:lvlJc w:val="left"/>
      <w:pPr>
        <w:tabs>
          <w:tab w:val="left" w:pos="216"/>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B9109A"/>
    <w:multiLevelType w:val="multilevel"/>
    <w:tmpl w:val="AAA62280"/>
    <w:lvl w:ilvl="0">
      <w:start w:val="1"/>
      <w:numFmt w:val="decimal"/>
      <w:lvlText w:val="%1)"/>
      <w:lvlJc w:val="left"/>
      <w:pPr>
        <w:tabs>
          <w:tab w:val="left" w:pos="288"/>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BA1DE8"/>
    <w:multiLevelType w:val="multilevel"/>
    <w:tmpl w:val="1FFA4370"/>
    <w:lvl w:ilvl="0">
      <w:start w:val="1"/>
      <w:numFmt w:val="lowerLetter"/>
      <w:lvlText w:val="%1)"/>
      <w:lvlJc w:val="left"/>
      <w:pPr>
        <w:tabs>
          <w:tab w:val="left" w:pos="216"/>
        </w:tabs>
        <w:ind w:left="720"/>
      </w:pPr>
      <w:rPr>
        <w:rFonts w:ascii="Verdana" w:eastAsia="Times New Roman" w:hAnsi="Verdana" w:cstheme="minorHAnsi" w:hint="default"/>
        <w:strike w:val="0"/>
        <w:color w:val="000000"/>
        <w:spacing w:val="0"/>
        <w:w w:val="100"/>
        <w:sz w:val="22"/>
        <w:szCs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4E60F88"/>
    <w:multiLevelType w:val="multilevel"/>
    <w:tmpl w:val="D0AE18A6"/>
    <w:lvl w:ilvl="0">
      <w:start w:val="1"/>
      <w:numFmt w:val="decimal"/>
      <w:lvlText w:val="%1."/>
      <w:lvlJc w:val="left"/>
      <w:pPr>
        <w:tabs>
          <w:tab w:val="left" w:pos="216"/>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54F5EF5"/>
    <w:multiLevelType w:val="hybridMultilevel"/>
    <w:tmpl w:val="9C8E92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9250E8"/>
    <w:multiLevelType w:val="hybridMultilevel"/>
    <w:tmpl w:val="40AA1EB8"/>
    <w:lvl w:ilvl="0" w:tplc="7DB65660">
      <w:start w:val="3"/>
      <w:numFmt w:val="decimal"/>
      <w:lvlText w:val="%1."/>
      <w:lvlJc w:val="left"/>
      <w:pPr>
        <w:ind w:left="23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C1232B"/>
    <w:multiLevelType w:val="multilevel"/>
    <w:tmpl w:val="379CAC5C"/>
    <w:lvl w:ilvl="0">
      <w:start w:val="1"/>
      <w:numFmt w:val="decimal"/>
      <w:lvlText w:val="%1)"/>
      <w:lvlJc w:val="left"/>
      <w:pPr>
        <w:tabs>
          <w:tab w:val="left" w:pos="350"/>
        </w:tabs>
        <w:ind w:left="710"/>
      </w:pPr>
      <w:rPr>
        <w:rFonts w:asciiTheme="minorHAnsi" w:eastAsia="Times New Roman" w:hAnsiTheme="minorHAnsi" w:cstheme="minorHAnsi"/>
        <w:b w:val="0"/>
        <w:bCs/>
        <w:strike w:val="0"/>
        <w:color w:val="000000"/>
        <w:spacing w:val="-6"/>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8C470AC"/>
    <w:multiLevelType w:val="multilevel"/>
    <w:tmpl w:val="8E00008C"/>
    <w:lvl w:ilvl="0">
      <w:start w:val="1"/>
      <w:numFmt w:val="decimal"/>
      <w:lvlText w:val="%1."/>
      <w:lvlJc w:val="left"/>
      <w:pPr>
        <w:tabs>
          <w:tab w:val="left" w:pos="216"/>
        </w:tabs>
        <w:ind w:left="720"/>
      </w:pPr>
      <w:rPr>
        <w:rFonts w:ascii="Times New Roman" w:eastAsia="Times New Roman" w:hAnsi="Times New Roman"/>
        <w:strike w:val="0"/>
        <w:color w:val="000000"/>
        <w:spacing w:val="-1"/>
        <w:w w:val="100"/>
        <w:sz w:val="21"/>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A0B6B61"/>
    <w:multiLevelType w:val="hybridMultilevel"/>
    <w:tmpl w:val="7486B2C8"/>
    <w:lvl w:ilvl="0" w:tplc="A00676A0">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755A7F"/>
    <w:multiLevelType w:val="hybridMultilevel"/>
    <w:tmpl w:val="341217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AB979CD"/>
    <w:multiLevelType w:val="multilevel"/>
    <w:tmpl w:val="6388D0D4"/>
    <w:lvl w:ilvl="0">
      <w:start w:val="1"/>
      <w:numFmt w:val="decimal"/>
      <w:lvlText w:val="%1)"/>
      <w:lvlJc w:val="left"/>
      <w:pPr>
        <w:tabs>
          <w:tab w:val="left" w:pos="432"/>
        </w:tabs>
        <w:ind w:left="720"/>
      </w:pPr>
      <w:rPr>
        <w:rFonts w:asciiTheme="minorHAnsi" w:eastAsia="Times New Roman" w:hAnsiTheme="minorHAnsi" w:cstheme="minorHAnsi" w:hint="default"/>
        <w:b w:val="0"/>
        <w:bCs/>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C264928"/>
    <w:multiLevelType w:val="multilevel"/>
    <w:tmpl w:val="8620169E"/>
    <w:lvl w:ilvl="0">
      <w:start w:val="3"/>
      <w:numFmt w:val="lowerLetter"/>
      <w:lvlText w:val="%1)"/>
      <w:lvlJc w:val="left"/>
      <w:pPr>
        <w:tabs>
          <w:tab w:val="left" w:pos="432"/>
        </w:tabs>
        <w:ind w:left="720"/>
      </w:pPr>
      <w:rPr>
        <w:rFonts w:ascii="Times New Roman" w:eastAsia="Times New Roman" w:hAnsi="Times New Roman"/>
        <w:strike w:val="0"/>
        <w:color w:val="000000"/>
        <w:spacing w:val="1"/>
        <w:w w:val="100"/>
        <w:sz w:val="21"/>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CFF3D8A"/>
    <w:multiLevelType w:val="hybridMultilevel"/>
    <w:tmpl w:val="CDF81776"/>
    <w:lvl w:ilvl="0" w:tplc="04150011">
      <w:start w:val="1"/>
      <w:numFmt w:val="decimal"/>
      <w:lvlText w:val="%1)"/>
      <w:lvlJc w:val="left"/>
      <w:pPr>
        <w:ind w:left="1008" w:hanging="360"/>
      </w:pPr>
    </w:lvl>
    <w:lvl w:ilvl="1" w:tplc="04150019" w:tentative="1">
      <w:start w:val="1"/>
      <w:numFmt w:val="lowerLetter"/>
      <w:lvlText w:val="%2."/>
      <w:lvlJc w:val="left"/>
      <w:pPr>
        <w:ind w:left="1728" w:hanging="360"/>
      </w:pPr>
    </w:lvl>
    <w:lvl w:ilvl="2" w:tplc="0415001B" w:tentative="1">
      <w:start w:val="1"/>
      <w:numFmt w:val="lowerRoman"/>
      <w:lvlText w:val="%3."/>
      <w:lvlJc w:val="right"/>
      <w:pPr>
        <w:ind w:left="2448" w:hanging="180"/>
      </w:pPr>
    </w:lvl>
    <w:lvl w:ilvl="3" w:tplc="0415000F" w:tentative="1">
      <w:start w:val="1"/>
      <w:numFmt w:val="decimal"/>
      <w:lvlText w:val="%4."/>
      <w:lvlJc w:val="left"/>
      <w:pPr>
        <w:ind w:left="3168" w:hanging="360"/>
      </w:pPr>
    </w:lvl>
    <w:lvl w:ilvl="4" w:tplc="04150019" w:tentative="1">
      <w:start w:val="1"/>
      <w:numFmt w:val="lowerLetter"/>
      <w:lvlText w:val="%5."/>
      <w:lvlJc w:val="left"/>
      <w:pPr>
        <w:ind w:left="3888" w:hanging="360"/>
      </w:pPr>
    </w:lvl>
    <w:lvl w:ilvl="5" w:tplc="0415001B" w:tentative="1">
      <w:start w:val="1"/>
      <w:numFmt w:val="lowerRoman"/>
      <w:lvlText w:val="%6."/>
      <w:lvlJc w:val="right"/>
      <w:pPr>
        <w:ind w:left="4608" w:hanging="180"/>
      </w:pPr>
    </w:lvl>
    <w:lvl w:ilvl="6" w:tplc="0415000F" w:tentative="1">
      <w:start w:val="1"/>
      <w:numFmt w:val="decimal"/>
      <w:lvlText w:val="%7."/>
      <w:lvlJc w:val="left"/>
      <w:pPr>
        <w:ind w:left="5328" w:hanging="360"/>
      </w:pPr>
    </w:lvl>
    <w:lvl w:ilvl="7" w:tplc="04150019" w:tentative="1">
      <w:start w:val="1"/>
      <w:numFmt w:val="lowerLetter"/>
      <w:lvlText w:val="%8."/>
      <w:lvlJc w:val="left"/>
      <w:pPr>
        <w:ind w:left="6048" w:hanging="360"/>
      </w:pPr>
    </w:lvl>
    <w:lvl w:ilvl="8" w:tplc="0415001B" w:tentative="1">
      <w:start w:val="1"/>
      <w:numFmt w:val="lowerRoman"/>
      <w:lvlText w:val="%9."/>
      <w:lvlJc w:val="right"/>
      <w:pPr>
        <w:ind w:left="6768" w:hanging="180"/>
      </w:pPr>
    </w:lvl>
  </w:abstractNum>
  <w:abstractNum w:abstractNumId="17" w15:restartNumberingAfterBreak="0">
    <w:nsid w:val="0DFE0557"/>
    <w:multiLevelType w:val="multilevel"/>
    <w:tmpl w:val="75F0EB8A"/>
    <w:lvl w:ilvl="0">
      <w:start w:val="1"/>
      <w:numFmt w:val="decimal"/>
      <w:lvlText w:val="%1)"/>
      <w:lvlJc w:val="left"/>
      <w:pPr>
        <w:tabs>
          <w:tab w:val="left" w:pos="432"/>
        </w:tabs>
        <w:ind w:left="720"/>
      </w:pPr>
      <w:rPr>
        <w:rFonts w:ascii="Verdana" w:eastAsia="Times New Roman" w:hAnsi="Verdana" w:cstheme="minorHAnsi" w:hint="default"/>
        <w:strike w:val="0"/>
        <w:color w:val="000000"/>
        <w:spacing w:val="0"/>
        <w:w w:val="100"/>
        <w:sz w:val="22"/>
        <w:szCs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F06179B"/>
    <w:multiLevelType w:val="multilevel"/>
    <w:tmpl w:val="48EE4C16"/>
    <w:lvl w:ilvl="0">
      <w:start w:val="3"/>
      <w:numFmt w:val="decimal"/>
      <w:lvlText w:val="%1."/>
      <w:lvlJc w:val="left"/>
      <w:pPr>
        <w:tabs>
          <w:tab w:val="left" w:pos="288"/>
        </w:tabs>
        <w:ind w:left="720"/>
      </w:pPr>
      <w:rPr>
        <w:rFonts w:ascii="Times New Roman" w:eastAsia="Times New Roman" w:hAnsi="Times New Roman"/>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0066D86"/>
    <w:multiLevelType w:val="multilevel"/>
    <w:tmpl w:val="CA187246"/>
    <w:lvl w:ilvl="0">
      <w:start w:val="1"/>
      <w:numFmt w:val="decimal"/>
      <w:lvlText w:val="%1)"/>
      <w:lvlJc w:val="left"/>
      <w:pPr>
        <w:tabs>
          <w:tab w:val="left" w:pos="360"/>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2D2420B"/>
    <w:multiLevelType w:val="hybridMultilevel"/>
    <w:tmpl w:val="61AED126"/>
    <w:lvl w:ilvl="0" w:tplc="04150011">
      <w:start w:val="1"/>
      <w:numFmt w:val="decimal"/>
      <w:lvlText w:val="%1)"/>
      <w:lvlJc w:val="left"/>
      <w:pPr>
        <w:ind w:left="144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12FB5710"/>
    <w:multiLevelType w:val="hybridMultilevel"/>
    <w:tmpl w:val="578860D8"/>
    <w:lvl w:ilvl="0" w:tplc="58E2299A">
      <w:start w:val="3"/>
      <w:numFmt w:val="decimal"/>
      <w:lvlText w:val="%1."/>
      <w:lvlJc w:val="left"/>
      <w:pPr>
        <w:ind w:left="2340" w:hanging="360"/>
      </w:pPr>
      <w:rPr>
        <w:rFonts w:hint="default"/>
        <w:color w:val="auto"/>
      </w:rPr>
    </w:lvl>
    <w:lvl w:ilvl="1" w:tplc="D22A0EC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3D17853"/>
    <w:multiLevelType w:val="hybridMultilevel"/>
    <w:tmpl w:val="87867FC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1">
      <w:start w:val="1"/>
      <w:numFmt w:val="decimal"/>
      <w:lvlText w:val="%3)"/>
      <w:lvlJc w:val="left"/>
      <w:pPr>
        <w:ind w:left="360" w:hanging="36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16852EB0"/>
    <w:multiLevelType w:val="multilevel"/>
    <w:tmpl w:val="8DF67C16"/>
    <w:lvl w:ilvl="0">
      <w:start w:val="1"/>
      <w:numFmt w:val="decimal"/>
      <w:lvlText w:val="%1."/>
      <w:lvlJc w:val="left"/>
      <w:pPr>
        <w:tabs>
          <w:tab w:val="left" w:pos="288"/>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8DB33B2"/>
    <w:multiLevelType w:val="multilevel"/>
    <w:tmpl w:val="BDFA9914"/>
    <w:lvl w:ilvl="0">
      <w:start w:val="1"/>
      <w:numFmt w:val="decimal"/>
      <w:lvlText w:val="%1)"/>
      <w:lvlJc w:val="left"/>
      <w:pPr>
        <w:tabs>
          <w:tab w:val="left" w:pos="288"/>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B1065F5"/>
    <w:multiLevelType w:val="multilevel"/>
    <w:tmpl w:val="52C6E826"/>
    <w:lvl w:ilvl="0">
      <w:start w:val="1"/>
      <w:numFmt w:val="decimal"/>
      <w:lvlText w:val="%1."/>
      <w:lvlJc w:val="left"/>
      <w:pPr>
        <w:tabs>
          <w:tab w:val="left" w:pos="216"/>
        </w:tabs>
        <w:ind w:left="720"/>
      </w:pPr>
      <w:rPr>
        <w:rFonts w:ascii="Times New Roman" w:eastAsia="Times New Roman" w:hAnsi="Times New Roman"/>
        <w:strike w:val="0"/>
        <w:color w:val="000000"/>
        <w:spacing w:val="0"/>
        <w:w w:val="100"/>
        <w:sz w:val="21"/>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F0C4600"/>
    <w:multiLevelType w:val="multilevel"/>
    <w:tmpl w:val="BD2A9FA6"/>
    <w:lvl w:ilvl="0">
      <w:start w:val="19"/>
      <w:numFmt w:val="decimal"/>
      <w:lvlText w:val="%1."/>
      <w:lvlJc w:val="left"/>
      <w:pPr>
        <w:tabs>
          <w:tab w:val="left" w:pos="432"/>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13055DC"/>
    <w:multiLevelType w:val="multilevel"/>
    <w:tmpl w:val="5024C46A"/>
    <w:lvl w:ilvl="0">
      <w:start w:val="16"/>
      <w:numFmt w:val="decimal"/>
      <w:lvlText w:val="%1."/>
      <w:lvlJc w:val="left"/>
      <w:pPr>
        <w:tabs>
          <w:tab w:val="num" w:pos="216"/>
        </w:tabs>
        <w:ind w:left="720" w:firstLine="0"/>
      </w:pPr>
      <w:rPr>
        <w:rFonts w:hint="default"/>
        <w:strike w:val="0"/>
        <w:color w:val="auto"/>
        <w:spacing w:val="-4"/>
        <w:w w:val="100"/>
        <w:sz w:val="24"/>
        <w:szCs w:val="24"/>
        <w:vertAlign w:val="baseline"/>
        <w:lang w:val="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21DF1A7E"/>
    <w:multiLevelType w:val="hybridMultilevel"/>
    <w:tmpl w:val="E2B28170"/>
    <w:lvl w:ilvl="0" w:tplc="ED8A8FD8">
      <w:start w:val="1"/>
      <w:numFmt w:val="decimal"/>
      <w:lvlText w:val="%1."/>
      <w:lvlJc w:val="left"/>
      <w:pPr>
        <w:ind w:left="792" w:hanging="360"/>
      </w:pPr>
      <w:rPr>
        <w:color w:val="auto"/>
      </w:rPr>
    </w:lvl>
    <w:lvl w:ilvl="1" w:tplc="ED8A8FD8">
      <w:start w:val="1"/>
      <w:numFmt w:val="decimal"/>
      <w:lvlText w:val="%2."/>
      <w:lvlJc w:val="left"/>
      <w:pPr>
        <w:ind w:left="2340" w:hanging="360"/>
      </w:pPr>
      <w:rPr>
        <w:color w:val="auto"/>
      </w:r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29" w15:restartNumberingAfterBreak="0">
    <w:nsid w:val="22886D78"/>
    <w:multiLevelType w:val="multilevel"/>
    <w:tmpl w:val="1256B272"/>
    <w:lvl w:ilvl="0">
      <w:start w:val="1"/>
      <w:numFmt w:val="decimal"/>
      <w:lvlText w:val="%1)"/>
      <w:lvlJc w:val="left"/>
      <w:pPr>
        <w:tabs>
          <w:tab w:val="left" w:pos="216"/>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409392A"/>
    <w:multiLevelType w:val="multilevel"/>
    <w:tmpl w:val="16BEFC6A"/>
    <w:lvl w:ilvl="0">
      <w:start w:val="1"/>
      <w:numFmt w:val="decimal"/>
      <w:lvlText w:val="%1)"/>
      <w:lvlJc w:val="left"/>
      <w:pPr>
        <w:tabs>
          <w:tab w:val="left" w:pos="288"/>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4A87DBB"/>
    <w:multiLevelType w:val="hybridMultilevel"/>
    <w:tmpl w:val="C0425D26"/>
    <w:lvl w:ilvl="0" w:tplc="4BD490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5AA1214"/>
    <w:multiLevelType w:val="multilevel"/>
    <w:tmpl w:val="5BAAE6E6"/>
    <w:lvl w:ilvl="0">
      <w:start w:val="1"/>
      <w:numFmt w:val="decimal"/>
      <w:lvlText w:val="%1)"/>
      <w:lvlJc w:val="left"/>
      <w:pPr>
        <w:tabs>
          <w:tab w:val="left" w:pos="360"/>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8D64BB6"/>
    <w:multiLevelType w:val="multilevel"/>
    <w:tmpl w:val="E474E89A"/>
    <w:lvl w:ilvl="0">
      <w:start w:val="1"/>
      <w:numFmt w:val="decimal"/>
      <w:lvlText w:val="%1)"/>
      <w:lvlJc w:val="left"/>
      <w:pPr>
        <w:tabs>
          <w:tab w:val="left" w:pos="360"/>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A8E417E"/>
    <w:multiLevelType w:val="multilevel"/>
    <w:tmpl w:val="671286E8"/>
    <w:lvl w:ilvl="0">
      <w:start w:val="1"/>
      <w:numFmt w:val="decimal"/>
      <w:lvlText w:val="%1)"/>
      <w:lvlJc w:val="left"/>
      <w:pPr>
        <w:tabs>
          <w:tab w:val="left" w:pos="216"/>
        </w:tabs>
        <w:ind w:left="720"/>
      </w:pPr>
      <w:rPr>
        <w:rFonts w:ascii="Verdana" w:eastAsia="Times New Roman" w:hAnsi="Verdana" w:cstheme="minorHAnsi" w:hint="default"/>
        <w:strike w:val="0"/>
        <w:color w:val="000000"/>
        <w:spacing w:val="-4"/>
        <w:w w:val="100"/>
        <w:sz w:val="22"/>
        <w:szCs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BCB3BB4"/>
    <w:multiLevelType w:val="hybridMultilevel"/>
    <w:tmpl w:val="C47C59D4"/>
    <w:lvl w:ilvl="0" w:tplc="ED8A8FD8">
      <w:start w:val="1"/>
      <w:numFmt w:val="decimal"/>
      <w:lvlText w:val="%1."/>
      <w:lvlJc w:val="left"/>
      <w:pPr>
        <w:ind w:left="864" w:hanging="360"/>
      </w:pPr>
      <w:rPr>
        <w:color w:val="auto"/>
      </w:rPr>
    </w:lvl>
    <w:lvl w:ilvl="1" w:tplc="ED8A8FD8">
      <w:start w:val="1"/>
      <w:numFmt w:val="decimal"/>
      <w:lvlText w:val="%2."/>
      <w:lvlJc w:val="left"/>
      <w:pPr>
        <w:ind w:left="2340" w:hanging="360"/>
      </w:pPr>
      <w:rPr>
        <w:color w:val="auto"/>
      </w:rPr>
    </w:lvl>
    <w:lvl w:ilvl="2" w:tplc="0415001B" w:tentative="1">
      <w:start w:val="1"/>
      <w:numFmt w:val="lowerRoman"/>
      <w:lvlText w:val="%3."/>
      <w:lvlJc w:val="right"/>
      <w:pPr>
        <w:ind w:left="2304" w:hanging="180"/>
      </w:pPr>
    </w:lvl>
    <w:lvl w:ilvl="3" w:tplc="0415000F" w:tentative="1">
      <w:start w:val="1"/>
      <w:numFmt w:val="decimal"/>
      <w:lvlText w:val="%4."/>
      <w:lvlJc w:val="left"/>
      <w:pPr>
        <w:ind w:left="3024" w:hanging="360"/>
      </w:pPr>
    </w:lvl>
    <w:lvl w:ilvl="4" w:tplc="04150019" w:tentative="1">
      <w:start w:val="1"/>
      <w:numFmt w:val="lowerLetter"/>
      <w:lvlText w:val="%5."/>
      <w:lvlJc w:val="left"/>
      <w:pPr>
        <w:ind w:left="3744" w:hanging="360"/>
      </w:pPr>
    </w:lvl>
    <w:lvl w:ilvl="5" w:tplc="0415001B" w:tentative="1">
      <w:start w:val="1"/>
      <w:numFmt w:val="lowerRoman"/>
      <w:lvlText w:val="%6."/>
      <w:lvlJc w:val="right"/>
      <w:pPr>
        <w:ind w:left="4464" w:hanging="180"/>
      </w:pPr>
    </w:lvl>
    <w:lvl w:ilvl="6" w:tplc="0415000F" w:tentative="1">
      <w:start w:val="1"/>
      <w:numFmt w:val="decimal"/>
      <w:lvlText w:val="%7."/>
      <w:lvlJc w:val="left"/>
      <w:pPr>
        <w:ind w:left="5184" w:hanging="360"/>
      </w:pPr>
    </w:lvl>
    <w:lvl w:ilvl="7" w:tplc="04150019" w:tentative="1">
      <w:start w:val="1"/>
      <w:numFmt w:val="lowerLetter"/>
      <w:lvlText w:val="%8."/>
      <w:lvlJc w:val="left"/>
      <w:pPr>
        <w:ind w:left="5904" w:hanging="360"/>
      </w:pPr>
    </w:lvl>
    <w:lvl w:ilvl="8" w:tplc="0415001B" w:tentative="1">
      <w:start w:val="1"/>
      <w:numFmt w:val="lowerRoman"/>
      <w:lvlText w:val="%9."/>
      <w:lvlJc w:val="right"/>
      <w:pPr>
        <w:ind w:left="6624" w:hanging="180"/>
      </w:pPr>
    </w:lvl>
  </w:abstractNum>
  <w:abstractNum w:abstractNumId="36" w15:restartNumberingAfterBreak="0">
    <w:nsid w:val="2CA3336F"/>
    <w:multiLevelType w:val="multilevel"/>
    <w:tmpl w:val="F13ACACA"/>
    <w:lvl w:ilvl="0">
      <w:start w:val="4"/>
      <w:numFmt w:val="decimal"/>
      <w:lvlText w:val="%1."/>
      <w:lvlJc w:val="left"/>
      <w:pPr>
        <w:tabs>
          <w:tab w:val="left" w:pos="216"/>
        </w:tabs>
        <w:ind w:left="720"/>
      </w:pPr>
      <w:rPr>
        <w:rFonts w:ascii="Times New Roman" w:eastAsia="Times New Roman" w:hAnsi="Times New Roman"/>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EF80A27"/>
    <w:multiLevelType w:val="multilevel"/>
    <w:tmpl w:val="3F2A9DF0"/>
    <w:lvl w:ilvl="0">
      <w:start w:val="1"/>
      <w:numFmt w:val="decimal"/>
      <w:lvlText w:val="%1)"/>
      <w:lvlJc w:val="left"/>
      <w:pPr>
        <w:tabs>
          <w:tab w:val="left" w:pos="288"/>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F9E7C42"/>
    <w:multiLevelType w:val="multilevel"/>
    <w:tmpl w:val="086A24E2"/>
    <w:lvl w:ilvl="0">
      <w:start w:val="1"/>
      <w:numFmt w:val="decimal"/>
      <w:lvlText w:val="%1)"/>
      <w:lvlJc w:val="left"/>
      <w:pPr>
        <w:tabs>
          <w:tab w:val="left" w:pos="216"/>
        </w:tabs>
        <w:ind w:left="720"/>
      </w:pPr>
      <w:rPr>
        <w:rFonts w:ascii="Verdana" w:eastAsia="Times New Roman" w:hAnsi="Verdana" w:cstheme="minorHAnsi" w:hint="default"/>
        <w:strike w:val="0"/>
        <w:color w:val="000000"/>
        <w:spacing w:val="-2"/>
        <w:w w:val="100"/>
        <w:sz w:val="22"/>
        <w:szCs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1900CED"/>
    <w:multiLevelType w:val="hybridMultilevel"/>
    <w:tmpl w:val="360E1C5A"/>
    <w:lvl w:ilvl="0" w:tplc="0415000F">
      <w:start w:val="1"/>
      <w:numFmt w:val="decimal"/>
      <w:lvlText w:val="%1."/>
      <w:lvlJc w:val="left"/>
      <w:pPr>
        <w:ind w:left="360" w:hanging="360"/>
      </w:pPr>
    </w:lvl>
    <w:lvl w:ilvl="1" w:tplc="EFD2FDC8">
      <w:start w:val="1"/>
      <w:numFmt w:val="decimal"/>
      <w:lvlText w:val="%2)"/>
      <w:lvlJc w:val="left"/>
      <w:pPr>
        <w:ind w:left="1476" w:hanging="3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24408CA"/>
    <w:multiLevelType w:val="hybridMultilevel"/>
    <w:tmpl w:val="04C08022"/>
    <w:lvl w:ilvl="0" w:tplc="0415000F">
      <w:start w:val="1"/>
      <w:numFmt w:val="decimal"/>
      <w:lvlText w:val="%1."/>
      <w:lvlJc w:val="left"/>
      <w:pPr>
        <w:ind w:left="864" w:hanging="360"/>
      </w:pPr>
    </w:lvl>
    <w:lvl w:ilvl="1" w:tplc="5D74C79E">
      <w:start w:val="1"/>
      <w:numFmt w:val="lowerLetter"/>
      <w:lvlText w:val="%2)"/>
      <w:lvlJc w:val="left"/>
      <w:pPr>
        <w:ind w:left="1584" w:hanging="360"/>
      </w:pPr>
      <w:rPr>
        <w:rFonts w:hint="default"/>
      </w:rPr>
    </w:lvl>
    <w:lvl w:ilvl="2" w:tplc="0415000F">
      <w:start w:val="1"/>
      <w:numFmt w:val="decimal"/>
      <w:lvlText w:val="%3."/>
      <w:lvlJc w:val="left"/>
      <w:pPr>
        <w:ind w:left="360" w:hanging="360"/>
      </w:pPr>
    </w:lvl>
    <w:lvl w:ilvl="3" w:tplc="0415000F" w:tentative="1">
      <w:start w:val="1"/>
      <w:numFmt w:val="decimal"/>
      <w:lvlText w:val="%4."/>
      <w:lvlJc w:val="left"/>
      <w:pPr>
        <w:ind w:left="3024" w:hanging="360"/>
      </w:pPr>
    </w:lvl>
    <w:lvl w:ilvl="4" w:tplc="04150019" w:tentative="1">
      <w:start w:val="1"/>
      <w:numFmt w:val="lowerLetter"/>
      <w:lvlText w:val="%5."/>
      <w:lvlJc w:val="left"/>
      <w:pPr>
        <w:ind w:left="3744" w:hanging="360"/>
      </w:pPr>
    </w:lvl>
    <w:lvl w:ilvl="5" w:tplc="0415001B" w:tentative="1">
      <w:start w:val="1"/>
      <w:numFmt w:val="lowerRoman"/>
      <w:lvlText w:val="%6."/>
      <w:lvlJc w:val="right"/>
      <w:pPr>
        <w:ind w:left="4464" w:hanging="180"/>
      </w:pPr>
    </w:lvl>
    <w:lvl w:ilvl="6" w:tplc="0415000F" w:tentative="1">
      <w:start w:val="1"/>
      <w:numFmt w:val="decimal"/>
      <w:lvlText w:val="%7."/>
      <w:lvlJc w:val="left"/>
      <w:pPr>
        <w:ind w:left="5184" w:hanging="360"/>
      </w:pPr>
    </w:lvl>
    <w:lvl w:ilvl="7" w:tplc="04150019" w:tentative="1">
      <w:start w:val="1"/>
      <w:numFmt w:val="lowerLetter"/>
      <w:lvlText w:val="%8."/>
      <w:lvlJc w:val="left"/>
      <w:pPr>
        <w:ind w:left="5904" w:hanging="360"/>
      </w:pPr>
    </w:lvl>
    <w:lvl w:ilvl="8" w:tplc="0415001B" w:tentative="1">
      <w:start w:val="1"/>
      <w:numFmt w:val="lowerRoman"/>
      <w:lvlText w:val="%9."/>
      <w:lvlJc w:val="right"/>
      <w:pPr>
        <w:ind w:left="6624" w:hanging="180"/>
      </w:pPr>
    </w:lvl>
  </w:abstractNum>
  <w:abstractNum w:abstractNumId="41" w15:restartNumberingAfterBreak="0">
    <w:nsid w:val="328B4415"/>
    <w:multiLevelType w:val="multilevel"/>
    <w:tmpl w:val="16B44B10"/>
    <w:lvl w:ilvl="0">
      <w:start w:val="1"/>
      <w:numFmt w:val="lowerLetter"/>
      <w:lvlText w:val="%1)"/>
      <w:lvlJc w:val="left"/>
      <w:pPr>
        <w:tabs>
          <w:tab w:val="left" w:pos="360"/>
        </w:tabs>
        <w:ind w:left="720"/>
      </w:pPr>
      <w:rPr>
        <w:rFonts w:ascii="Verdana" w:eastAsia="Times New Roman" w:hAnsi="Verdana" w:cstheme="minorHAnsi" w:hint="default"/>
        <w:strike w:val="0"/>
        <w:color w:val="000000"/>
        <w:spacing w:val="0"/>
        <w:w w:val="100"/>
        <w:sz w:val="22"/>
        <w:szCs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721333A"/>
    <w:multiLevelType w:val="multilevel"/>
    <w:tmpl w:val="86C4A6F6"/>
    <w:lvl w:ilvl="0">
      <w:start w:val="1"/>
      <w:numFmt w:val="decimal"/>
      <w:lvlText w:val="%1)"/>
      <w:lvlJc w:val="left"/>
      <w:pPr>
        <w:tabs>
          <w:tab w:val="left" w:pos="360"/>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74F1436"/>
    <w:multiLevelType w:val="multilevel"/>
    <w:tmpl w:val="99F84DC4"/>
    <w:lvl w:ilvl="0">
      <w:start w:val="1"/>
      <w:numFmt w:val="decimal"/>
      <w:lvlText w:val="%1)"/>
      <w:lvlJc w:val="left"/>
      <w:pPr>
        <w:tabs>
          <w:tab w:val="left" w:pos="216"/>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AD364FD"/>
    <w:multiLevelType w:val="multilevel"/>
    <w:tmpl w:val="DEFAB9C0"/>
    <w:lvl w:ilvl="0">
      <w:start w:val="1"/>
      <w:numFmt w:val="decimal"/>
      <w:lvlText w:val="%1)"/>
      <w:lvlJc w:val="left"/>
      <w:pPr>
        <w:tabs>
          <w:tab w:val="left" w:pos="432"/>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B6B49D5"/>
    <w:multiLevelType w:val="hybridMultilevel"/>
    <w:tmpl w:val="5148A1AA"/>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A00676A0">
      <w:start w:val="1"/>
      <w:numFmt w:val="decimal"/>
      <w:lvlText w:val="%3."/>
      <w:lvlJc w:val="left"/>
      <w:pPr>
        <w:ind w:left="2340" w:hanging="360"/>
      </w:pPr>
      <w:rPr>
        <w:rFonts w:hint="default"/>
      </w:rPr>
    </w:lvl>
    <w:lvl w:ilvl="3" w:tplc="D6F87540">
      <w:start w:val="10"/>
      <w:numFmt w:val="decimal"/>
      <w:lvlText w:val="%4"/>
      <w:lvlJc w:val="left"/>
      <w:pPr>
        <w:ind w:left="2880" w:hanging="360"/>
      </w:pPr>
      <w:rPr>
        <w:rFonts w:hint="default"/>
      </w:rPr>
    </w:lvl>
    <w:lvl w:ilvl="4" w:tplc="6BE00D8E">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CF00727"/>
    <w:multiLevelType w:val="multilevel"/>
    <w:tmpl w:val="8730A97C"/>
    <w:lvl w:ilvl="0">
      <w:start w:val="1"/>
      <w:numFmt w:val="decimal"/>
      <w:lvlText w:val="%1)"/>
      <w:lvlJc w:val="left"/>
      <w:pPr>
        <w:tabs>
          <w:tab w:val="left" w:pos="216"/>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D6B652A"/>
    <w:multiLevelType w:val="hybridMultilevel"/>
    <w:tmpl w:val="6BA045F6"/>
    <w:lvl w:ilvl="0" w:tplc="9246084A">
      <w:start w:val="13"/>
      <w:numFmt w:val="decimal"/>
      <w:lvlText w:val="%1."/>
      <w:lvlJc w:val="left"/>
      <w:pPr>
        <w:ind w:left="18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E046D3A"/>
    <w:multiLevelType w:val="hybridMultilevel"/>
    <w:tmpl w:val="47E81AAC"/>
    <w:lvl w:ilvl="0" w:tplc="5D74C79E">
      <w:start w:val="1"/>
      <w:numFmt w:val="lowerLetter"/>
      <w:lvlText w:val="%1)"/>
      <w:lvlJc w:val="left"/>
      <w:pPr>
        <w:ind w:left="720" w:hanging="360"/>
      </w:pPr>
      <w:rPr>
        <w:rFonts w:hint="default"/>
      </w:rPr>
    </w:lvl>
    <w:lvl w:ilvl="1" w:tplc="04150019" w:tentative="1">
      <w:start w:val="1"/>
      <w:numFmt w:val="lowerLetter"/>
      <w:lvlText w:val="%2."/>
      <w:lvlJc w:val="left"/>
      <w:pPr>
        <w:ind w:left="576" w:hanging="360"/>
      </w:pPr>
    </w:lvl>
    <w:lvl w:ilvl="2" w:tplc="0415001B" w:tentative="1">
      <w:start w:val="1"/>
      <w:numFmt w:val="lowerRoman"/>
      <w:lvlText w:val="%3."/>
      <w:lvlJc w:val="right"/>
      <w:pPr>
        <w:ind w:left="1296" w:hanging="180"/>
      </w:pPr>
    </w:lvl>
    <w:lvl w:ilvl="3" w:tplc="0415000F" w:tentative="1">
      <w:start w:val="1"/>
      <w:numFmt w:val="decimal"/>
      <w:lvlText w:val="%4."/>
      <w:lvlJc w:val="left"/>
      <w:pPr>
        <w:ind w:left="2016" w:hanging="360"/>
      </w:pPr>
    </w:lvl>
    <w:lvl w:ilvl="4" w:tplc="04150019" w:tentative="1">
      <w:start w:val="1"/>
      <w:numFmt w:val="lowerLetter"/>
      <w:lvlText w:val="%5."/>
      <w:lvlJc w:val="left"/>
      <w:pPr>
        <w:ind w:left="2736" w:hanging="360"/>
      </w:pPr>
    </w:lvl>
    <w:lvl w:ilvl="5" w:tplc="0415001B" w:tentative="1">
      <w:start w:val="1"/>
      <w:numFmt w:val="lowerRoman"/>
      <w:lvlText w:val="%6."/>
      <w:lvlJc w:val="right"/>
      <w:pPr>
        <w:ind w:left="3456" w:hanging="180"/>
      </w:pPr>
    </w:lvl>
    <w:lvl w:ilvl="6" w:tplc="0415000F" w:tentative="1">
      <w:start w:val="1"/>
      <w:numFmt w:val="decimal"/>
      <w:lvlText w:val="%7."/>
      <w:lvlJc w:val="left"/>
      <w:pPr>
        <w:ind w:left="4176" w:hanging="360"/>
      </w:pPr>
    </w:lvl>
    <w:lvl w:ilvl="7" w:tplc="04150019" w:tentative="1">
      <w:start w:val="1"/>
      <w:numFmt w:val="lowerLetter"/>
      <w:lvlText w:val="%8."/>
      <w:lvlJc w:val="left"/>
      <w:pPr>
        <w:ind w:left="4896" w:hanging="360"/>
      </w:pPr>
    </w:lvl>
    <w:lvl w:ilvl="8" w:tplc="0415001B" w:tentative="1">
      <w:start w:val="1"/>
      <w:numFmt w:val="lowerRoman"/>
      <w:lvlText w:val="%9."/>
      <w:lvlJc w:val="right"/>
      <w:pPr>
        <w:ind w:left="5616" w:hanging="180"/>
      </w:pPr>
    </w:lvl>
  </w:abstractNum>
  <w:abstractNum w:abstractNumId="49" w15:restartNumberingAfterBreak="0">
    <w:nsid w:val="3F491E8B"/>
    <w:multiLevelType w:val="multilevel"/>
    <w:tmpl w:val="6CA8C2D8"/>
    <w:lvl w:ilvl="0">
      <w:start w:val="22"/>
      <w:numFmt w:val="decimal"/>
      <w:lvlText w:val="%1."/>
      <w:lvlJc w:val="left"/>
      <w:pPr>
        <w:tabs>
          <w:tab w:val="left" w:pos="432"/>
        </w:tabs>
        <w:ind w:left="720"/>
      </w:pPr>
      <w:rPr>
        <w:rFonts w:ascii="Verdana" w:eastAsia="Times New Roman" w:hAnsi="Verdana" w:cstheme="minorHAnsi" w:hint="default"/>
        <w:strike w:val="0"/>
        <w:color w:val="000000"/>
        <w:spacing w:val="0"/>
        <w:w w:val="100"/>
        <w:sz w:val="22"/>
        <w:szCs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FB0764E"/>
    <w:multiLevelType w:val="hybridMultilevel"/>
    <w:tmpl w:val="AA7E3572"/>
    <w:lvl w:ilvl="0" w:tplc="6BE00D8E">
      <w:start w:val="1"/>
      <w:numFmt w:val="lowerLetter"/>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1065346"/>
    <w:multiLevelType w:val="hybridMultilevel"/>
    <w:tmpl w:val="F58E0736"/>
    <w:lvl w:ilvl="0" w:tplc="E08267A0">
      <w:start w:val="32"/>
      <w:numFmt w:val="decimal"/>
      <w:lvlText w:val="%1."/>
      <w:lvlJc w:val="left"/>
      <w:pPr>
        <w:ind w:left="23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530170A"/>
    <w:multiLevelType w:val="multilevel"/>
    <w:tmpl w:val="7BB8B8F0"/>
    <w:lvl w:ilvl="0">
      <w:start w:val="1"/>
      <w:numFmt w:val="decimal"/>
      <w:lvlText w:val="%1)"/>
      <w:lvlJc w:val="left"/>
      <w:pPr>
        <w:tabs>
          <w:tab w:val="left" w:pos="432"/>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56A3149"/>
    <w:multiLevelType w:val="hybridMultilevel"/>
    <w:tmpl w:val="2AC4EB32"/>
    <w:lvl w:ilvl="0" w:tplc="8ABCC118">
      <w:start w:val="1"/>
      <w:numFmt w:val="decimal"/>
      <w:lvlText w:val="%1)"/>
      <w:lvlJc w:val="left"/>
      <w:pPr>
        <w:ind w:left="720" w:hanging="360"/>
      </w:pPr>
      <w:rPr>
        <w:rFonts w:ascii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66730FC"/>
    <w:multiLevelType w:val="hybridMultilevel"/>
    <w:tmpl w:val="A78ADE52"/>
    <w:lvl w:ilvl="0" w:tplc="ED8A8FD8">
      <w:start w:val="1"/>
      <w:numFmt w:val="decimal"/>
      <w:lvlText w:val="%1."/>
      <w:lvlJc w:val="left"/>
      <w:pPr>
        <w:ind w:left="792" w:hanging="360"/>
      </w:pPr>
      <w:rPr>
        <w:color w:val="auto"/>
      </w:rPr>
    </w:lvl>
    <w:lvl w:ilvl="1" w:tplc="ED8A8FD8">
      <w:start w:val="1"/>
      <w:numFmt w:val="decimal"/>
      <w:lvlText w:val="%2."/>
      <w:lvlJc w:val="left"/>
      <w:pPr>
        <w:ind w:left="2340" w:hanging="360"/>
      </w:pPr>
      <w:rPr>
        <w:color w:val="auto"/>
      </w:r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55" w15:restartNumberingAfterBreak="0">
    <w:nsid w:val="47C17A15"/>
    <w:multiLevelType w:val="hybridMultilevel"/>
    <w:tmpl w:val="BA42F99A"/>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8E12AB9"/>
    <w:multiLevelType w:val="hybridMultilevel"/>
    <w:tmpl w:val="490CB994"/>
    <w:lvl w:ilvl="0" w:tplc="ED8A8FD8">
      <w:start w:val="1"/>
      <w:numFmt w:val="decimal"/>
      <w:lvlText w:val="%1."/>
      <w:lvlJc w:val="left"/>
      <w:pPr>
        <w:ind w:left="720" w:hanging="360"/>
      </w:pPr>
      <w:rPr>
        <w:color w:val="auto"/>
      </w:rPr>
    </w:lvl>
    <w:lvl w:ilvl="1" w:tplc="ED8A8FD8">
      <w:start w:val="1"/>
      <w:numFmt w:val="decimal"/>
      <w:lvlText w:val="%2."/>
      <w:lvlJc w:val="left"/>
      <w:pPr>
        <w:ind w:left="23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A2F26F2"/>
    <w:multiLevelType w:val="hybridMultilevel"/>
    <w:tmpl w:val="AD24F1D2"/>
    <w:lvl w:ilvl="0" w:tplc="9F42586E">
      <w:start w:val="6"/>
      <w:numFmt w:val="decimal"/>
      <w:lvlText w:val="%1."/>
      <w:lvlJc w:val="left"/>
      <w:pPr>
        <w:ind w:left="23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AF1517F"/>
    <w:multiLevelType w:val="multilevel"/>
    <w:tmpl w:val="3EB29C8A"/>
    <w:lvl w:ilvl="0">
      <w:start w:val="3"/>
      <w:numFmt w:val="decimal"/>
      <w:lvlText w:val="%1)"/>
      <w:lvlJc w:val="left"/>
      <w:pPr>
        <w:tabs>
          <w:tab w:val="left" w:pos="360"/>
        </w:tabs>
        <w:ind w:left="720"/>
      </w:pPr>
      <w:rPr>
        <w:rFonts w:ascii="Verdana" w:eastAsia="Times New Roman" w:hAnsi="Verdana" w:cstheme="minorHAnsi" w:hint="default"/>
        <w:strike w:val="0"/>
        <w:color w:val="000000"/>
        <w:spacing w:val="-2"/>
        <w:w w:val="100"/>
        <w:sz w:val="22"/>
        <w:szCs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D987806"/>
    <w:multiLevelType w:val="hybridMultilevel"/>
    <w:tmpl w:val="089CC9FC"/>
    <w:lvl w:ilvl="0" w:tplc="FFFFFFFF">
      <w:start w:val="1"/>
      <w:numFmt w:val="decimal"/>
      <w:lvlText w:val="%1)"/>
      <w:lvlJc w:val="left"/>
      <w:pPr>
        <w:ind w:left="720" w:hanging="360"/>
      </w:pPr>
    </w:lvl>
    <w:lvl w:ilvl="1" w:tplc="FFFFFFFF">
      <w:start w:val="1"/>
      <w:numFmt w:val="decimal"/>
      <w:lvlText w:val="%2)"/>
      <w:lvlJc w:val="left"/>
      <w:pPr>
        <w:ind w:left="720" w:hanging="360"/>
      </w:pPr>
    </w:lvl>
    <w:lvl w:ilvl="2" w:tplc="FFFFFFFF">
      <w:start w:val="1"/>
      <w:numFmt w:val="decimal"/>
      <w:lvlText w:val="%3."/>
      <w:lvlJc w:val="left"/>
      <w:pPr>
        <w:ind w:left="2340" w:hanging="360"/>
      </w:pPr>
      <w:rPr>
        <w:rFonts w:hint="default"/>
      </w:rPr>
    </w:lvl>
    <w:lvl w:ilvl="3" w:tplc="FFFFFFFF">
      <w:start w:val="10"/>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4DB96AEC"/>
    <w:multiLevelType w:val="multilevel"/>
    <w:tmpl w:val="7602AEB2"/>
    <w:lvl w:ilvl="0">
      <w:start w:val="1"/>
      <w:numFmt w:val="decimal"/>
      <w:lvlText w:val="%1."/>
      <w:lvlJc w:val="left"/>
      <w:pPr>
        <w:tabs>
          <w:tab w:val="left" w:pos="288"/>
        </w:tabs>
        <w:ind w:left="720"/>
      </w:pPr>
      <w:rPr>
        <w:rFonts w:ascii="Times New Roman" w:eastAsia="Times New Roman" w:hAnsi="Times New Roman"/>
        <w:strike w:val="0"/>
        <w:color w:val="000000"/>
        <w:spacing w:val="-1"/>
        <w:w w:val="100"/>
        <w:sz w:val="21"/>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E596EAE"/>
    <w:multiLevelType w:val="multilevel"/>
    <w:tmpl w:val="E6889E8E"/>
    <w:lvl w:ilvl="0">
      <w:start w:val="8"/>
      <w:numFmt w:val="decimal"/>
      <w:lvlText w:val="%1."/>
      <w:lvlJc w:val="left"/>
      <w:pPr>
        <w:tabs>
          <w:tab w:val="left" w:pos="288"/>
        </w:tabs>
        <w:ind w:left="720"/>
      </w:pPr>
      <w:rPr>
        <w:rFonts w:ascii="Verdana" w:eastAsia="Times New Roman" w:hAnsi="Verdana" w:hint="default"/>
        <w:strike w:val="0"/>
        <w:color w:val="000000"/>
        <w:spacing w:val="0"/>
        <w:w w:val="100"/>
        <w:sz w:val="22"/>
        <w:szCs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E944BFC"/>
    <w:multiLevelType w:val="multilevel"/>
    <w:tmpl w:val="AAC6DD74"/>
    <w:lvl w:ilvl="0">
      <w:start w:val="1"/>
      <w:numFmt w:val="decimal"/>
      <w:lvlText w:val="%1)"/>
      <w:lvlJc w:val="left"/>
      <w:pPr>
        <w:tabs>
          <w:tab w:val="left" w:pos="288"/>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50436CCA"/>
    <w:multiLevelType w:val="hybridMultilevel"/>
    <w:tmpl w:val="B85C2866"/>
    <w:lvl w:ilvl="0" w:tplc="9BFE0434">
      <w:start w:val="1"/>
      <w:numFmt w:val="upperRoman"/>
      <w:lvlText w:val="%1."/>
      <w:lvlJc w:val="righ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0F80EC2"/>
    <w:multiLevelType w:val="hybridMultilevel"/>
    <w:tmpl w:val="B9FA345A"/>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516C5DBB"/>
    <w:multiLevelType w:val="multilevel"/>
    <w:tmpl w:val="997A5400"/>
    <w:lvl w:ilvl="0">
      <w:start w:val="1"/>
      <w:numFmt w:val="decimal"/>
      <w:lvlText w:val="%1)"/>
      <w:lvlJc w:val="left"/>
      <w:pPr>
        <w:tabs>
          <w:tab w:val="left" w:pos="288"/>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52943750"/>
    <w:multiLevelType w:val="hybridMultilevel"/>
    <w:tmpl w:val="49A251D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1">
      <w:start w:val="1"/>
      <w:numFmt w:val="decimal"/>
      <w:lvlText w:val="%3)"/>
      <w:lvlJc w:val="left"/>
      <w:pPr>
        <w:ind w:left="360" w:hanging="36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15:restartNumberingAfterBreak="0">
    <w:nsid w:val="52AE22B5"/>
    <w:multiLevelType w:val="multilevel"/>
    <w:tmpl w:val="C2AA7A52"/>
    <w:lvl w:ilvl="0">
      <w:start w:val="17"/>
      <w:numFmt w:val="decimal"/>
      <w:lvlText w:val="%1."/>
      <w:lvlJc w:val="left"/>
      <w:pPr>
        <w:tabs>
          <w:tab w:val="num" w:pos="928"/>
        </w:tabs>
        <w:ind w:left="928" w:hanging="360"/>
      </w:pPr>
      <w:rPr>
        <w:rFonts w:hint="default"/>
        <w:b w:val="0"/>
        <w:strike w:val="0"/>
        <w:color w:val="auto"/>
      </w:rPr>
    </w:lvl>
    <w:lvl w:ilvl="1">
      <w:start w:val="2"/>
      <w:numFmt w:val="decimal"/>
      <w:lvlText w:val="%2."/>
      <w:lvlJc w:val="left"/>
      <w:pPr>
        <w:tabs>
          <w:tab w:val="num" w:pos="2345"/>
        </w:tabs>
        <w:ind w:left="2345" w:hanging="360"/>
      </w:pPr>
      <w:rPr>
        <w:rFonts w:hint="default"/>
      </w:rPr>
    </w:lvl>
    <w:lvl w:ilvl="2">
      <w:start w:val="1"/>
      <w:numFmt w:val="lowerLetter"/>
      <w:lvlText w:val="%3)"/>
      <w:lvlJc w:val="left"/>
      <w:pPr>
        <w:ind w:left="5038" w:hanging="360"/>
      </w:pPr>
      <w:rPr>
        <w:rFonts w:hint="default"/>
      </w:rPr>
    </w:lvl>
    <w:lvl w:ilvl="3">
      <w:start w:val="1"/>
      <w:numFmt w:val="decimal"/>
      <w:lvlText w:val="%4."/>
      <w:lvlJc w:val="left"/>
      <w:pPr>
        <w:tabs>
          <w:tab w:val="num" w:pos="218"/>
        </w:tabs>
        <w:ind w:left="218" w:hanging="360"/>
      </w:pPr>
      <w:rPr>
        <w:rFonts w:ascii="Verdana" w:eastAsia="Times New Roman" w:hAnsi="Verdana" w:cs="Arial" w:hint="default"/>
        <w:b w:val="0"/>
        <w:bCs w:val="0"/>
        <w:strike w:val="0"/>
        <w:color w:val="000000"/>
        <w:sz w:val="22"/>
        <w:szCs w:val="22"/>
      </w:rPr>
    </w:lvl>
    <w:lvl w:ilvl="4">
      <w:start w:val="1"/>
      <w:numFmt w:val="decimal"/>
      <w:lvlText w:val="%5."/>
      <w:lvlJc w:val="left"/>
      <w:pPr>
        <w:tabs>
          <w:tab w:val="num" w:pos="3174"/>
        </w:tabs>
        <w:ind w:left="3174" w:hanging="360"/>
      </w:pPr>
      <w:rPr>
        <w:rFonts w:hint="default"/>
      </w:rPr>
    </w:lvl>
    <w:lvl w:ilvl="5">
      <w:start w:val="1"/>
      <w:numFmt w:val="decimal"/>
      <w:lvlText w:val="%6."/>
      <w:lvlJc w:val="left"/>
      <w:pPr>
        <w:tabs>
          <w:tab w:val="num" w:pos="3894"/>
        </w:tabs>
        <w:ind w:left="3894" w:hanging="360"/>
      </w:pPr>
      <w:rPr>
        <w:rFonts w:hint="default"/>
      </w:rPr>
    </w:lvl>
    <w:lvl w:ilvl="6">
      <w:start w:val="1"/>
      <w:numFmt w:val="decimal"/>
      <w:lvlText w:val="%7."/>
      <w:lvlJc w:val="left"/>
      <w:pPr>
        <w:tabs>
          <w:tab w:val="num" w:pos="4614"/>
        </w:tabs>
        <w:ind w:left="4614" w:hanging="360"/>
      </w:pPr>
      <w:rPr>
        <w:rFonts w:hint="default"/>
      </w:rPr>
    </w:lvl>
    <w:lvl w:ilvl="7">
      <w:start w:val="1"/>
      <w:numFmt w:val="decimal"/>
      <w:lvlText w:val="%8."/>
      <w:lvlJc w:val="left"/>
      <w:pPr>
        <w:tabs>
          <w:tab w:val="num" w:pos="5334"/>
        </w:tabs>
        <w:ind w:left="5334" w:hanging="360"/>
      </w:pPr>
      <w:rPr>
        <w:rFonts w:hint="default"/>
      </w:rPr>
    </w:lvl>
    <w:lvl w:ilvl="8">
      <w:start w:val="1"/>
      <w:numFmt w:val="decimal"/>
      <w:lvlText w:val="%9."/>
      <w:lvlJc w:val="left"/>
      <w:pPr>
        <w:tabs>
          <w:tab w:val="num" w:pos="6054"/>
        </w:tabs>
        <w:ind w:left="6054" w:hanging="360"/>
      </w:pPr>
      <w:rPr>
        <w:rFonts w:hint="default"/>
      </w:rPr>
    </w:lvl>
  </w:abstractNum>
  <w:abstractNum w:abstractNumId="68" w15:restartNumberingAfterBreak="0">
    <w:nsid w:val="532323C0"/>
    <w:multiLevelType w:val="hybridMultilevel"/>
    <w:tmpl w:val="4EE06BBE"/>
    <w:lvl w:ilvl="0" w:tplc="49968A4C">
      <w:start w:val="7"/>
      <w:numFmt w:val="decimal"/>
      <w:lvlText w:val="%1."/>
      <w:lvlJc w:val="left"/>
      <w:pPr>
        <w:ind w:left="23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43E06AC"/>
    <w:multiLevelType w:val="hybridMultilevel"/>
    <w:tmpl w:val="4BF6745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C81C5D66">
      <w:start w:val="1"/>
      <w:numFmt w:val="upperRoman"/>
      <w:lvlText w:val="%3."/>
      <w:lvlJc w:val="left"/>
      <w:pPr>
        <w:ind w:left="2700" w:hanging="720"/>
      </w:pPr>
      <w:rPr>
        <w:rFonts w:hint="default"/>
      </w:rPr>
    </w:lvl>
    <w:lvl w:ilvl="3" w:tplc="A8BEF852">
      <w:start w:val="1"/>
      <w:numFmt w:val="decimal"/>
      <w:lvlText w:val="%4."/>
      <w:lvlJc w:val="left"/>
      <w:pPr>
        <w:ind w:left="2892" w:hanging="372"/>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4840D9D"/>
    <w:multiLevelType w:val="hybridMultilevel"/>
    <w:tmpl w:val="EF38E78E"/>
    <w:lvl w:ilvl="0" w:tplc="B622D008">
      <w:start w:val="8"/>
      <w:numFmt w:val="decimal"/>
      <w:lvlText w:val="%1."/>
      <w:lvlJc w:val="left"/>
      <w:pPr>
        <w:ind w:left="23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6C470F1"/>
    <w:multiLevelType w:val="hybridMultilevel"/>
    <w:tmpl w:val="2D82286E"/>
    <w:lvl w:ilvl="0" w:tplc="21EA5180">
      <w:start w:val="5"/>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A8D0B35"/>
    <w:multiLevelType w:val="hybridMultilevel"/>
    <w:tmpl w:val="6DACD25E"/>
    <w:lvl w:ilvl="0" w:tplc="E7E274B2">
      <w:start w:val="1"/>
      <w:numFmt w:val="decimal"/>
      <w:lvlText w:val="%1."/>
      <w:lvlJc w:val="left"/>
      <w:pPr>
        <w:ind w:left="792" w:hanging="360"/>
      </w:pPr>
      <w:rPr>
        <w:rFonts w:hint="default"/>
        <w:b w:val="0"/>
      </w:rPr>
    </w:lvl>
    <w:lvl w:ilvl="1" w:tplc="ED8A8FD8">
      <w:start w:val="1"/>
      <w:numFmt w:val="decimal"/>
      <w:lvlText w:val="%2."/>
      <w:lvlJc w:val="left"/>
      <w:pPr>
        <w:ind w:left="2340" w:hanging="360"/>
      </w:pPr>
      <w:rPr>
        <w:color w:val="auto"/>
      </w:r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73" w15:restartNumberingAfterBreak="0">
    <w:nsid w:val="5C6C5DCF"/>
    <w:multiLevelType w:val="multilevel"/>
    <w:tmpl w:val="55620EB0"/>
    <w:lvl w:ilvl="0">
      <w:start w:val="3"/>
      <w:numFmt w:val="decimal"/>
      <w:lvlText w:val="%1."/>
      <w:lvlJc w:val="left"/>
      <w:pPr>
        <w:tabs>
          <w:tab w:val="left" w:pos="288"/>
        </w:tabs>
        <w:ind w:left="720"/>
      </w:pPr>
      <w:rPr>
        <w:rFonts w:ascii="Verdana" w:eastAsia="Times New Roman" w:hAnsi="Verdana" w:hint="default"/>
        <w:strike w:val="0"/>
        <w:color w:val="000000"/>
        <w:spacing w:val="0"/>
        <w:w w:val="100"/>
        <w:sz w:val="22"/>
        <w:szCs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C864390"/>
    <w:multiLevelType w:val="hybridMultilevel"/>
    <w:tmpl w:val="F61E65E6"/>
    <w:lvl w:ilvl="0" w:tplc="04150017">
      <w:start w:val="1"/>
      <w:numFmt w:val="lowerLetter"/>
      <w:lvlText w:val="%1)"/>
      <w:lvlJc w:val="left"/>
      <w:pPr>
        <w:ind w:left="1368"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808" w:hanging="180"/>
      </w:pPr>
    </w:lvl>
    <w:lvl w:ilvl="3" w:tplc="0415000F" w:tentative="1">
      <w:start w:val="1"/>
      <w:numFmt w:val="decimal"/>
      <w:lvlText w:val="%4."/>
      <w:lvlJc w:val="left"/>
      <w:pPr>
        <w:ind w:left="3528" w:hanging="360"/>
      </w:pPr>
    </w:lvl>
    <w:lvl w:ilvl="4" w:tplc="04150019" w:tentative="1">
      <w:start w:val="1"/>
      <w:numFmt w:val="lowerLetter"/>
      <w:lvlText w:val="%5."/>
      <w:lvlJc w:val="left"/>
      <w:pPr>
        <w:ind w:left="4248" w:hanging="360"/>
      </w:pPr>
    </w:lvl>
    <w:lvl w:ilvl="5" w:tplc="0415001B" w:tentative="1">
      <w:start w:val="1"/>
      <w:numFmt w:val="lowerRoman"/>
      <w:lvlText w:val="%6."/>
      <w:lvlJc w:val="right"/>
      <w:pPr>
        <w:ind w:left="4968" w:hanging="180"/>
      </w:pPr>
    </w:lvl>
    <w:lvl w:ilvl="6" w:tplc="0415000F" w:tentative="1">
      <w:start w:val="1"/>
      <w:numFmt w:val="decimal"/>
      <w:lvlText w:val="%7."/>
      <w:lvlJc w:val="left"/>
      <w:pPr>
        <w:ind w:left="5688" w:hanging="360"/>
      </w:pPr>
    </w:lvl>
    <w:lvl w:ilvl="7" w:tplc="04150019" w:tentative="1">
      <w:start w:val="1"/>
      <w:numFmt w:val="lowerLetter"/>
      <w:lvlText w:val="%8."/>
      <w:lvlJc w:val="left"/>
      <w:pPr>
        <w:ind w:left="6408" w:hanging="360"/>
      </w:pPr>
    </w:lvl>
    <w:lvl w:ilvl="8" w:tplc="0415001B" w:tentative="1">
      <w:start w:val="1"/>
      <w:numFmt w:val="lowerRoman"/>
      <w:lvlText w:val="%9."/>
      <w:lvlJc w:val="right"/>
      <w:pPr>
        <w:ind w:left="7128" w:hanging="180"/>
      </w:pPr>
    </w:lvl>
  </w:abstractNum>
  <w:abstractNum w:abstractNumId="75" w15:restartNumberingAfterBreak="0">
    <w:nsid w:val="5CAA3C67"/>
    <w:multiLevelType w:val="hybridMultilevel"/>
    <w:tmpl w:val="1CECE122"/>
    <w:lvl w:ilvl="0" w:tplc="D69EF36C">
      <w:start w:val="3"/>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CF73AB1"/>
    <w:multiLevelType w:val="multilevel"/>
    <w:tmpl w:val="43BE56CE"/>
    <w:lvl w:ilvl="0">
      <w:start w:val="1"/>
      <w:numFmt w:val="decimal"/>
      <w:lvlText w:val="%1)"/>
      <w:lvlJc w:val="left"/>
      <w:pPr>
        <w:tabs>
          <w:tab w:val="left" w:pos="360"/>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60C657FA"/>
    <w:multiLevelType w:val="hybridMultilevel"/>
    <w:tmpl w:val="BF12B52A"/>
    <w:lvl w:ilvl="0" w:tplc="42C6FAE2">
      <w:start w:val="1"/>
      <w:numFmt w:val="lowerRoman"/>
      <w:lvlText w:val="%1."/>
      <w:lvlJc w:val="right"/>
      <w:pPr>
        <w:ind w:left="1872" w:hanging="360"/>
      </w:pPr>
      <w:rPr>
        <w:rFonts w:hint="default"/>
      </w:rPr>
    </w:lvl>
    <w:lvl w:ilvl="1" w:tplc="04150019" w:tentative="1">
      <w:start w:val="1"/>
      <w:numFmt w:val="lowerLetter"/>
      <w:lvlText w:val="%2."/>
      <w:lvlJc w:val="left"/>
      <w:pPr>
        <w:ind w:left="2592" w:hanging="360"/>
      </w:pPr>
    </w:lvl>
    <w:lvl w:ilvl="2" w:tplc="0415001B" w:tentative="1">
      <w:start w:val="1"/>
      <w:numFmt w:val="lowerRoman"/>
      <w:lvlText w:val="%3."/>
      <w:lvlJc w:val="right"/>
      <w:pPr>
        <w:ind w:left="3312" w:hanging="180"/>
      </w:pPr>
    </w:lvl>
    <w:lvl w:ilvl="3" w:tplc="0415000F" w:tentative="1">
      <w:start w:val="1"/>
      <w:numFmt w:val="decimal"/>
      <w:lvlText w:val="%4."/>
      <w:lvlJc w:val="left"/>
      <w:pPr>
        <w:ind w:left="4032" w:hanging="360"/>
      </w:pPr>
    </w:lvl>
    <w:lvl w:ilvl="4" w:tplc="04150019" w:tentative="1">
      <w:start w:val="1"/>
      <w:numFmt w:val="lowerLetter"/>
      <w:lvlText w:val="%5."/>
      <w:lvlJc w:val="left"/>
      <w:pPr>
        <w:ind w:left="4752" w:hanging="360"/>
      </w:pPr>
    </w:lvl>
    <w:lvl w:ilvl="5" w:tplc="0415001B" w:tentative="1">
      <w:start w:val="1"/>
      <w:numFmt w:val="lowerRoman"/>
      <w:lvlText w:val="%6."/>
      <w:lvlJc w:val="right"/>
      <w:pPr>
        <w:ind w:left="5472" w:hanging="180"/>
      </w:pPr>
    </w:lvl>
    <w:lvl w:ilvl="6" w:tplc="0415000F" w:tentative="1">
      <w:start w:val="1"/>
      <w:numFmt w:val="decimal"/>
      <w:lvlText w:val="%7."/>
      <w:lvlJc w:val="left"/>
      <w:pPr>
        <w:ind w:left="6192" w:hanging="360"/>
      </w:pPr>
    </w:lvl>
    <w:lvl w:ilvl="7" w:tplc="04150019" w:tentative="1">
      <w:start w:val="1"/>
      <w:numFmt w:val="lowerLetter"/>
      <w:lvlText w:val="%8."/>
      <w:lvlJc w:val="left"/>
      <w:pPr>
        <w:ind w:left="6912" w:hanging="360"/>
      </w:pPr>
    </w:lvl>
    <w:lvl w:ilvl="8" w:tplc="0415001B" w:tentative="1">
      <w:start w:val="1"/>
      <w:numFmt w:val="lowerRoman"/>
      <w:lvlText w:val="%9."/>
      <w:lvlJc w:val="right"/>
      <w:pPr>
        <w:ind w:left="7632" w:hanging="180"/>
      </w:pPr>
    </w:lvl>
  </w:abstractNum>
  <w:abstractNum w:abstractNumId="78" w15:restartNumberingAfterBreak="0">
    <w:nsid w:val="62617508"/>
    <w:multiLevelType w:val="multilevel"/>
    <w:tmpl w:val="F760A6F8"/>
    <w:lvl w:ilvl="0">
      <w:start w:val="1"/>
      <w:numFmt w:val="decimal"/>
      <w:lvlText w:val="%1)"/>
      <w:lvlJc w:val="left"/>
      <w:pPr>
        <w:tabs>
          <w:tab w:val="left" w:pos="216"/>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29E14E3"/>
    <w:multiLevelType w:val="hybridMultilevel"/>
    <w:tmpl w:val="29529F7C"/>
    <w:lvl w:ilvl="0" w:tplc="FFFFFFFF">
      <w:start w:val="1"/>
      <w:numFmt w:val="decimal"/>
      <w:lvlText w:val="%1)"/>
      <w:lvlJc w:val="left"/>
      <w:pPr>
        <w:ind w:left="720" w:hanging="360"/>
      </w:pPr>
    </w:lvl>
    <w:lvl w:ilvl="1" w:tplc="FFFFFFFF">
      <w:start w:val="1"/>
      <w:numFmt w:val="decimal"/>
      <w:lvlText w:val="%2)"/>
      <w:lvlJc w:val="left"/>
      <w:pPr>
        <w:ind w:left="720" w:hanging="360"/>
      </w:pPr>
    </w:lvl>
    <w:lvl w:ilvl="2" w:tplc="FFFFFFFF">
      <w:start w:val="1"/>
      <w:numFmt w:val="decimal"/>
      <w:lvlText w:val="%3."/>
      <w:lvlJc w:val="left"/>
      <w:pPr>
        <w:ind w:left="2340" w:hanging="360"/>
      </w:pPr>
      <w:rPr>
        <w:rFonts w:hint="default"/>
      </w:rPr>
    </w:lvl>
    <w:lvl w:ilvl="3" w:tplc="FFFFFFFF">
      <w:start w:val="10"/>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63F62C7B"/>
    <w:multiLevelType w:val="multilevel"/>
    <w:tmpl w:val="993625C8"/>
    <w:lvl w:ilvl="0">
      <w:start w:val="1"/>
      <w:numFmt w:val="decimal"/>
      <w:lvlText w:val="%1)"/>
      <w:lvlJc w:val="left"/>
      <w:pPr>
        <w:tabs>
          <w:tab w:val="left" w:pos="360"/>
        </w:tabs>
        <w:ind w:left="720"/>
      </w:pPr>
      <w:rPr>
        <w:rFonts w:asciiTheme="minorHAnsi" w:eastAsia="Times New Roman" w:hAnsiTheme="minorHAnsi" w:cstheme="minorHAnsi" w:hint="default"/>
        <w:strike w:val="0"/>
        <w:color w:val="000000"/>
        <w:spacing w:val="1"/>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449071E"/>
    <w:multiLevelType w:val="multilevel"/>
    <w:tmpl w:val="4F9EB524"/>
    <w:lvl w:ilvl="0">
      <w:start w:val="1"/>
      <w:numFmt w:val="lowerLetter"/>
      <w:lvlText w:val="%1)"/>
      <w:lvlJc w:val="left"/>
      <w:pPr>
        <w:tabs>
          <w:tab w:val="left" w:pos="288"/>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64AB3AE5"/>
    <w:multiLevelType w:val="multilevel"/>
    <w:tmpl w:val="AAB6744E"/>
    <w:lvl w:ilvl="0">
      <w:start w:val="2"/>
      <w:numFmt w:val="decimal"/>
      <w:lvlText w:val="%1)"/>
      <w:lvlJc w:val="left"/>
      <w:pPr>
        <w:tabs>
          <w:tab w:val="left" w:pos="288"/>
        </w:tabs>
        <w:ind w:left="720"/>
      </w:pPr>
      <w:rPr>
        <w:rFonts w:ascii="Verdana" w:eastAsia="Times New Roman" w:hAnsi="Verdana" w:cstheme="minorHAnsi" w:hint="default"/>
        <w:strike w:val="0"/>
        <w:color w:val="000000"/>
        <w:spacing w:val="0"/>
        <w:w w:val="100"/>
        <w:sz w:val="22"/>
        <w:szCs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67F621E5"/>
    <w:multiLevelType w:val="hybridMultilevel"/>
    <w:tmpl w:val="2E805BB8"/>
    <w:lvl w:ilvl="0" w:tplc="CC3465B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8543B16"/>
    <w:multiLevelType w:val="multilevel"/>
    <w:tmpl w:val="4D7E3EF0"/>
    <w:lvl w:ilvl="0">
      <w:start w:val="12"/>
      <w:numFmt w:val="decimal"/>
      <w:lvlText w:val="%1."/>
      <w:lvlJc w:val="left"/>
      <w:pPr>
        <w:tabs>
          <w:tab w:val="left" w:pos="360"/>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6D581897"/>
    <w:multiLevelType w:val="multilevel"/>
    <w:tmpl w:val="7404489C"/>
    <w:lvl w:ilvl="0">
      <w:start w:val="1"/>
      <w:numFmt w:val="decimal"/>
      <w:lvlText w:val="%1."/>
      <w:lvlJc w:val="left"/>
      <w:pPr>
        <w:tabs>
          <w:tab w:val="left" w:pos="360"/>
        </w:tabs>
        <w:ind w:left="720"/>
      </w:pPr>
      <w:rPr>
        <w:rFonts w:ascii="Verdana" w:eastAsia="Times New Roman" w:hAnsi="Verdana" w:hint="default"/>
        <w:strike w:val="0"/>
        <w:color w:val="000000"/>
        <w:spacing w:val="0"/>
        <w:w w:val="100"/>
        <w:sz w:val="22"/>
        <w:szCs w:val="22"/>
        <w:vertAlign w:val="baseline"/>
        <w:lang w:val="pl-PL"/>
      </w:rPr>
    </w:lvl>
    <w:lvl w:ilvl="1">
      <w:start w:val="1"/>
      <w:numFmt w:val="decimal"/>
      <w:lvlText w:val="%2)"/>
      <w:lvlJc w:val="left"/>
      <w:rPr>
        <w:rFonts w:ascii="Verdana" w:eastAsia="PMingLiU" w:hAnsi="Verdana" w:cs="Aria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6EA75019"/>
    <w:multiLevelType w:val="hybridMultilevel"/>
    <w:tmpl w:val="41B65B3E"/>
    <w:lvl w:ilvl="0" w:tplc="9B30EEC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F2A78D9"/>
    <w:multiLevelType w:val="multilevel"/>
    <w:tmpl w:val="932CA6D2"/>
    <w:lvl w:ilvl="0">
      <w:start w:val="1"/>
      <w:numFmt w:val="decimal"/>
      <w:lvlText w:val="%1."/>
      <w:lvlJc w:val="left"/>
      <w:pPr>
        <w:tabs>
          <w:tab w:val="num" w:pos="928"/>
        </w:tabs>
        <w:ind w:left="928" w:hanging="360"/>
      </w:pPr>
      <w:rPr>
        <w:rFonts w:hint="default"/>
        <w:b w:val="0"/>
        <w:strike w:val="0"/>
        <w:color w:val="auto"/>
      </w:rPr>
    </w:lvl>
    <w:lvl w:ilvl="1">
      <w:start w:val="2"/>
      <w:numFmt w:val="decimal"/>
      <w:lvlText w:val="%2."/>
      <w:lvlJc w:val="left"/>
      <w:pPr>
        <w:tabs>
          <w:tab w:val="num" w:pos="2345"/>
        </w:tabs>
        <w:ind w:left="2345" w:hanging="360"/>
      </w:pPr>
      <w:rPr>
        <w:rFonts w:hint="default"/>
      </w:rPr>
    </w:lvl>
    <w:lvl w:ilvl="2">
      <w:start w:val="1"/>
      <w:numFmt w:val="lowerLetter"/>
      <w:lvlText w:val="%3)"/>
      <w:lvlJc w:val="left"/>
      <w:pPr>
        <w:ind w:left="5038" w:hanging="360"/>
      </w:pPr>
      <w:rPr>
        <w:rFonts w:hint="default"/>
      </w:rPr>
    </w:lvl>
    <w:lvl w:ilvl="3">
      <w:start w:val="3"/>
      <w:numFmt w:val="decimal"/>
      <w:lvlText w:val="%4."/>
      <w:lvlJc w:val="left"/>
      <w:pPr>
        <w:tabs>
          <w:tab w:val="num" w:pos="218"/>
        </w:tabs>
        <w:ind w:left="218" w:hanging="360"/>
      </w:pPr>
      <w:rPr>
        <w:rFonts w:ascii="Verdana" w:eastAsia="Times New Roman" w:hAnsi="Verdana" w:cs="Arial" w:hint="default"/>
        <w:b w:val="0"/>
        <w:bCs w:val="0"/>
        <w:strike w:val="0"/>
        <w:color w:val="000000"/>
        <w:sz w:val="22"/>
        <w:szCs w:val="22"/>
      </w:rPr>
    </w:lvl>
    <w:lvl w:ilvl="4">
      <w:start w:val="1"/>
      <w:numFmt w:val="decimal"/>
      <w:lvlText w:val="%5."/>
      <w:lvlJc w:val="left"/>
      <w:pPr>
        <w:tabs>
          <w:tab w:val="num" w:pos="3174"/>
        </w:tabs>
        <w:ind w:left="3174" w:hanging="360"/>
      </w:pPr>
      <w:rPr>
        <w:rFonts w:hint="default"/>
      </w:rPr>
    </w:lvl>
    <w:lvl w:ilvl="5">
      <w:start w:val="1"/>
      <w:numFmt w:val="decimal"/>
      <w:lvlText w:val="%6."/>
      <w:lvlJc w:val="left"/>
      <w:pPr>
        <w:tabs>
          <w:tab w:val="num" w:pos="3894"/>
        </w:tabs>
        <w:ind w:left="3894" w:hanging="360"/>
      </w:pPr>
      <w:rPr>
        <w:rFonts w:hint="default"/>
      </w:rPr>
    </w:lvl>
    <w:lvl w:ilvl="6">
      <w:start w:val="1"/>
      <w:numFmt w:val="decimal"/>
      <w:lvlText w:val="%7."/>
      <w:lvlJc w:val="left"/>
      <w:pPr>
        <w:tabs>
          <w:tab w:val="num" w:pos="4614"/>
        </w:tabs>
        <w:ind w:left="4614" w:hanging="360"/>
      </w:pPr>
      <w:rPr>
        <w:rFonts w:hint="default"/>
      </w:rPr>
    </w:lvl>
    <w:lvl w:ilvl="7">
      <w:start w:val="1"/>
      <w:numFmt w:val="decimal"/>
      <w:lvlText w:val="%8."/>
      <w:lvlJc w:val="left"/>
      <w:pPr>
        <w:tabs>
          <w:tab w:val="num" w:pos="5334"/>
        </w:tabs>
        <w:ind w:left="5334" w:hanging="360"/>
      </w:pPr>
      <w:rPr>
        <w:rFonts w:hint="default"/>
      </w:rPr>
    </w:lvl>
    <w:lvl w:ilvl="8">
      <w:start w:val="1"/>
      <w:numFmt w:val="decimal"/>
      <w:lvlText w:val="%9."/>
      <w:lvlJc w:val="left"/>
      <w:pPr>
        <w:tabs>
          <w:tab w:val="num" w:pos="6054"/>
        </w:tabs>
        <w:ind w:left="6054" w:hanging="360"/>
      </w:pPr>
      <w:rPr>
        <w:rFonts w:hint="default"/>
      </w:rPr>
    </w:lvl>
  </w:abstractNum>
  <w:abstractNum w:abstractNumId="88" w15:restartNumberingAfterBreak="0">
    <w:nsid w:val="6FA262BD"/>
    <w:multiLevelType w:val="multilevel"/>
    <w:tmpl w:val="6E648780"/>
    <w:lvl w:ilvl="0">
      <w:start w:val="2"/>
      <w:numFmt w:val="decimal"/>
      <w:lvlText w:val="%1)"/>
      <w:lvlJc w:val="left"/>
      <w:pPr>
        <w:tabs>
          <w:tab w:val="num" w:pos="216"/>
        </w:tabs>
        <w:ind w:left="720" w:firstLine="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9" w15:restartNumberingAfterBreak="0">
    <w:nsid w:val="6FD47459"/>
    <w:multiLevelType w:val="hybridMultilevel"/>
    <w:tmpl w:val="85521374"/>
    <w:lvl w:ilvl="0" w:tplc="C7BAE38A">
      <w:start w:val="7"/>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07036D7"/>
    <w:multiLevelType w:val="multilevel"/>
    <w:tmpl w:val="B082FEEC"/>
    <w:lvl w:ilvl="0">
      <w:start w:val="1"/>
      <w:numFmt w:val="decimal"/>
      <w:lvlText w:val="%1."/>
      <w:lvlJc w:val="left"/>
      <w:pPr>
        <w:tabs>
          <w:tab w:val="left" w:pos="288"/>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71742F1A"/>
    <w:multiLevelType w:val="multilevel"/>
    <w:tmpl w:val="F1446B58"/>
    <w:lvl w:ilvl="0">
      <w:start w:val="6"/>
      <w:numFmt w:val="decimal"/>
      <w:lvlText w:val="%1."/>
      <w:lvlJc w:val="left"/>
      <w:pPr>
        <w:tabs>
          <w:tab w:val="left" w:pos="216"/>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730674B0"/>
    <w:multiLevelType w:val="multilevel"/>
    <w:tmpl w:val="438A7A0A"/>
    <w:lvl w:ilvl="0">
      <w:start w:val="1"/>
      <w:numFmt w:val="decimal"/>
      <w:lvlText w:val="%1)"/>
      <w:lvlJc w:val="left"/>
      <w:pPr>
        <w:tabs>
          <w:tab w:val="left" w:pos="288"/>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74A10C8E"/>
    <w:multiLevelType w:val="hybridMultilevel"/>
    <w:tmpl w:val="4588F626"/>
    <w:lvl w:ilvl="0" w:tplc="28C0BBB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9AE6723"/>
    <w:multiLevelType w:val="multilevel"/>
    <w:tmpl w:val="79124762"/>
    <w:name w:val="WW8Num82"/>
    <w:lvl w:ilvl="0">
      <w:start w:val="6"/>
      <w:numFmt w:val="decimal"/>
      <w:lvlText w:val="%1."/>
      <w:lvlJc w:val="left"/>
      <w:pPr>
        <w:tabs>
          <w:tab w:val="num" w:pos="0"/>
        </w:tabs>
        <w:ind w:left="720" w:hanging="360"/>
      </w:pPr>
      <w:rPr>
        <w:rFonts w:ascii="Arial" w:hAnsi="Arial" w:cs="Arial" w:hint="default"/>
        <w:b w:val="0"/>
        <w:sz w:val="22"/>
        <w:szCs w:val="22"/>
      </w:rPr>
    </w:lvl>
    <w:lvl w:ilvl="1">
      <w:start w:val="2"/>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95" w15:restartNumberingAfterBreak="0">
    <w:nsid w:val="7A9201DD"/>
    <w:multiLevelType w:val="multilevel"/>
    <w:tmpl w:val="C2B06238"/>
    <w:lvl w:ilvl="0">
      <w:start w:val="1"/>
      <w:numFmt w:val="decimal"/>
      <w:lvlText w:val="%1)"/>
      <w:lvlJc w:val="left"/>
      <w:pPr>
        <w:tabs>
          <w:tab w:val="left" w:pos="288"/>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7AEB62A3"/>
    <w:multiLevelType w:val="hybridMultilevel"/>
    <w:tmpl w:val="4BDA739E"/>
    <w:lvl w:ilvl="0" w:tplc="F8F2F80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C4D7AF2"/>
    <w:multiLevelType w:val="hybridMultilevel"/>
    <w:tmpl w:val="ED3CBF8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825387069">
    <w:abstractNumId w:val="39"/>
  </w:num>
  <w:num w:numId="2" w16cid:durableId="898516111">
    <w:abstractNumId w:val="69"/>
  </w:num>
  <w:num w:numId="3" w16cid:durableId="2000226731">
    <w:abstractNumId w:val="97"/>
  </w:num>
  <w:num w:numId="4" w16cid:durableId="1495801318">
    <w:abstractNumId w:val="60"/>
  </w:num>
  <w:num w:numId="5" w16cid:durableId="1915117632">
    <w:abstractNumId w:val="95"/>
  </w:num>
  <w:num w:numId="6" w16cid:durableId="371224823">
    <w:abstractNumId w:val="73"/>
  </w:num>
  <w:num w:numId="7" w16cid:durableId="649334395">
    <w:abstractNumId w:val="65"/>
  </w:num>
  <w:num w:numId="8" w16cid:durableId="1999072391">
    <w:abstractNumId w:val="10"/>
  </w:num>
  <w:num w:numId="9" w16cid:durableId="1327704059">
    <w:abstractNumId w:val="40"/>
  </w:num>
  <w:num w:numId="10" w16cid:durableId="1305812354">
    <w:abstractNumId w:val="85"/>
  </w:num>
  <w:num w:numId="11" w16cid:durableId="934747366">
    <w:abstractNumId w:val="38"/>
  </w:num>
  <w:num w:numId="12" w16cid:durableId="2093042806">
    <w:abstractNumId w:val="34"/>
  </w:num>
  <w:num w:numId="13" w16cid:durableId="1199590228">
    <w:abstractNumId w:val="19"/>
  </w:num>
  <w:num w:numId="14" w16cid:durableId="724765666">
    <w:abstractNumId w:val="13"/>
  </w:num>
  <w:num w:numId="15" w16cid:durableId="1644769476">
    <w:abstractNumId w:val="81"/>
  </w:num>
  <w:num w:numId="16" w16cid:durableId="1724980277">
    <w:abstractNumId w:val="84"/>
  </w:num>
  <w:num w:numId="17" w16cid:durableId="232276888">
    <w:abstractNumId w:val="45"/>
  </w:num>
  <w:num w:numId="18" w16cid:durableId="590823386">
    <w:abstractNumId w:val="20"/>
  </w:num>
  <w:num w:numId="19" w16cid:durableId="815533824">
    <w:abstractNumId w:val="59"/>
  </w:num>
  <w:num w:numId="20" w16cid:durableId="685207016">
    <w:abstractNumId w:val="48"/>
  </w:num>
  <w:num w:numId="21" w16cid:durableId="137766747">
    <w:abstractNumId w:val="76"/>
  </w:num>
  <w:num w:numId="22" w16cid:durableId="287013521">
    <w:abstractNumId w:val="23"/>
  </w:num>
  <w:num w:numId="23" w16cid:durableId="737485028">
    <w:abstractNumId w:val="32"/>
  </w:num>
  <w:num w:numId="24" w16cid:durableId="581065280">
    <w:abstractNumId w:val="42"/>
  </w:num>
  <w:num w:numId="25" w16cid:durableId="337460742">
    <w:abstractNumId w:val="31"/>
  </w:num>
  <w:num w:numId="26" w16cid:durableId="1737901552">
    <w:abstractNumId w:val="75"/>
  </w:num>
  <w:num w:numId="27" w16cid:durableId="1721517675">
    <w:abstractNumId w:val="71"/>
  </w:num>
  <w:num w:numId="28" w16cid:durableId="1415937297">
    <w:abstractNumId w:val="89"/>
  </w:num>
  <w:num w:numId="29" w16cid:durableId="2058235532">
    <w:abstractNumId w:val="80"/>
  </w:num>
  <w:num w:numId="30" w16cid:durableId="1021081078">
    <w:abstractNumId w:val="27"/>
  </w:num>
  <w:num w:numId="31" w16cid:durableId="1671103117">
    <w:abstractNumId w:val="78"/>
  </w:num>
  <w:num w:numId="32" w16cid:durableId="965239344">
    <w:abstractNumId w:val="24"/>
  </w:num>
  <w:num w:numId="33" w16cid:durableId="77599876">
    <w:abstractNumId w:val="26"/>
  </w:num>
  <w:num w:numId="34" w16cid:durableId="1435973625">
    <w:abstractNumId w:val="49"/>
  </w:num>
  <w:num w:numId="35" w16cid:durableId="1361317599">
    <w:abstractNumId w:val="82"/>
  </w:num>
  <w:num w:numId="36" w16cid:durableId="1151947939">
    <w:abstractNumId w:val="6"/>
  </w:num>
  <w:num w:numId="37" w16cid:durableId="1029841602">
    <w:abstractNumId w:val="53"/>
  </w:num>
  <w:num w:numId="38" w16cid:durableId="1093667608">
    <w:abstractNumId w:val="72"/>
  </w:num>
  <w:num w:numId="39" w16cid:durableId="62604904">
    <w:abstractNumId w:val="51"/>
  </w:num>
  <w:num w:numId="40" w16cid:durableId="1094133189">
    <w:abstractNumId w:val="44"/>
  </w:num>
  <w:num w:numId="41" w16cid:durableId="2026323913">
    <w:abstractNumId w:val="4"/>
  </w:num>
  <w:num w:numId="42" w16cid:durableId="558250502">
    <w:abstractNumId w:val="88"/>
  </w:num>
  <w:num w:numId="43" w16cid:durableId="1949000796">
    <w:abstractNumId w:val="46"/>
  </w:num>
  <w:num w:numId="44" w16cid:durableId="2114132870">
    <w:abstractNumId w:val="29"/>
  </w:num>
  <w:num w:numId="45" w16cid:durableId="145560564">
    <w:abstractNumId w:val="43"/>
  </w:num>
  <w:num w:numId="46" w16cid:durableId="1013410856">
    <w:abstractNumId w:val="30"/>
  </w:num>
  <w:num w:numId="47" w16cid:durableId="1209998853">
    <w:abstractNumId w:val="92"/>
  </w:num>
  <w:num w:numId="48" w16cid:durableId="1321348316">
    <w:abstractNumId w:val="16"/>
  </w:num>
  <w:num w:numId="49" w16cid:durableId="250822953">
    <w:abstractNumId w:val="56"/>
  </w:num>
  <w:num w:numId="50" w16cid:durableId="1258051961">
    <w:abstractNumId w:val="96"/>
  </w:num>
  <w:num w:numId="51" w16cid:durableId="1904170332">
    <w:abstractNumId w:val="57"/>
  </w:num>
  <w:num w:numId="52" w16cid:durableId="1063866312">
    <w:abstractNumId w:val="68"/>
  </w:num>
  <w:num w:numId="53" w16cid:durableId="1319729736">
    <w:abstractNumId w:val="70"/>
  </w:num>
  <w:num w:numId="54" w16cid:durableId="2007246981">
    <w:abstractNumId w:val="14"/>
  </w:num>
  <w:num w:numId="55" w16cid:durableId="1432358563">
    <w:abstractNumId w:val="93"/>
  </w:num>
  <w:num w:numId="56" w16cid:durableId="660356379">
    <w:abstractNumId w:val="52"/>
  </w:num>
  <w:num w:numId="57" w16cid:durableId="1764178308">
    <w:abstractNumId w:val="35"/>
  </w:num>
  <w:num w:numId="58" w16cid:durableId="1376733899">
    <w:abstractNumId w:val="9"/>
  </w:num>
  <w:num w:numId="59" w16cid:durableId="2058239269">
    <w:abstractNumId w:val="37"/>
  </w:num>
  <w:num w:numId="60" w16cid:durableId="654141336">
    <w:abstractNumId w:val="5"/>
  </w:num>
  <w:num w:numId="61" w16cid:durableId="201594469">
    <w:abstractNumId w:val="62"/>
  </w:num>
  <w:num w:numId="62" w16cid:durableId="1642734164">
    <w:abstractNumId w:val="36"/>
  </w:num>
  <w:num w:numId="63" w16cid:durableId="1145438791">
    <w:abstractNumId w:val="25"/>
  </w:num>
  <w:num w:numId="64" w16cid:durableId="1886091690">
    <w:abstractNumId w:val="17"/>
  </w:num>
  <w:num w:numId="65" w16cid:durableId="1356536855">
    <w:abstractNumId w:val="41"/>
  </w:num>
  <w:num w:numId="66" w16cid:durableId="141969410">
    <w:abstractNumId w:val="15"/>
  </w:num>
  <w:num w:numId="67" w16cid:durableId="73016555">
    <w:abstractNumId w:val="58"/>
  </w:num>
  <w:num w:numId="68" w16cid:durableId="1290281547">
    <w:abstractNumId w:val="18"/>
  </w:num>
  <w:num w:numId="69" w16cid:durableId="1170949471">
    <w:abstractNumId w:val="90"/>
  </w:num>
  <w:num w:numId="70" w16cid:durableId="1317025758">
    <w:abstractNumId w:val="33"/>
  </w:num>
  <w:num w:numId="71" w16cid:durableId="122501817">
    <w:abstractNumId w:val="91"/>
  </w:num>
  <w:num w:numId="72" w16cid:durableId="1605456268">
    <w:abstractNumId w:val="7"/>
  </w:num>
  <w:num w:numId="73" w16cid:durableId="623341548">
    <w:abstractNumId w:val="11"/>
  </w:num>
  <w:num w:numId="74" w16cid:durableId="271087268">
    <w:abstractNumId w:val="61"/>
  </w:num>
  <w:num w:numId="75" w16cid:durableId="228006481">
    <w:abstractNumId w:val="54"/>
  </w:num>
  <w:num w:numId="76" w16cid:durableId="278412818">
    <w:abstractNumId w:val="28"/>
  </w:num>
  <w:num w:numId="77" w16cid:durableId="757021093">
    <w:abstractNumId w:val="21"/>
  </w:num>
  <w:num w:numId="78" w16cid:durableId="773860259">
    <w:abstractNumId w:val="74"/>
  </w:num>
  <w:num w:numId="79" w16cid:durableId="417295312">
    <w:abstractNumId w:val="77"/>
  </w:num>
  <w:num w:numId="80" w16cid:durableId="139006828">
    <w:abstractNumId w:val="66"/>
  </w:num>
  <w:num w:numId="81" w16cid:durableId="1661619452">
    <w:abstractNumId w:val="22"/>
  </w:num>
  <w:num w:numId="82" w16cid:durableId="381710603">
    <w:abstractNumId w:val="94"/>
  </w:num>
  <w:num w:numId="83" w16cid:durableId="1291548964">
    <w:abstractNumId w:val="1"/>
  </w:num>
  <w:num w:numId="84" w16cid:durableId="992490227">
    <w:abstractNumId w:val="2"/>
  </w:num>
  <w:num w:numId="85" w16cid:durableId="544024002">
    <w:abstractNumId w:val="63"/>
  </w:num>
  <w:num w:numId="86" w16cid:durableId="846944083">
    <w:abstractNumId w:val="79"/>
  </w:num>
  <w:num w:numId="87" w16cid:durableId="51194251">
    <w:abstractNumId w:val="12"/>
  </w:num>
  <w:num w:numId="88" w16cid:durableId="1557471068">
    <w:abstractNumId w:val="8"/>
  </w:num>
  <w:num w:numId="89" w16cid:durableId="1316378751">
    <w:abstractNumId w:val="64"/>
  </w:num>
  <w:num w:numId="90" w16cid:durableId="158159071">
    <w:abstractNumId w:val="55"/>
  </w:num>
  <w:num w:numId="91" w16cid:durableId="785931131">
    <w:abstractNumId w:val="50"/>
  </w:num>
  <w:num w:numId="92" w16cid:durableId="361979579">
    <w:abstractNumId w:val="83"/>
  </w:num>
  <w:num w:numId="93" w16cid:durableId="1898543498">
    <w:abstractNumId w:val="86"/>
  </w:num>
  <w:num w:numId="94" w16cid:durableId="1031800139">
    <w:abstractNumId w:val="47"/>
  </w:num>
  <w:num w:numId="95" w16cid:durableId="1570652802">
    <w:abstractNumId w:val="87"/>
  </w:num>
  <w:num w:numId="96" w16cid:durableId="302778603">
    <w:abstractNumId w:val="67"/>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pl-PL" w:vendorID="64" w:dllVersion="4096" w:nlCheck="1" w:checkStyle="0"/>
  <w:activeWritingStyle w:appName="MSWord" w:lang="en-US" w:vendorID="64" w:dllVersion="4096" w:nlCheck="1" w:checkStyle="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D68"/>
    <w:rsid w:val="000015E5"/>
    <w:rsid w:val="000132C6"/>
    <w:rsid w:val="00016BF9"/>
    <w:rsid w:val="00026C05"/>
    <w:rsid w:val="00050043"/>
    <w:rsid w:val="00051746"/>
    <w:rsid w:val="00055330"/>
    <w:rsid w:val="00070B80"/>
    <w:rsid w:val="00071FB9"/>
    <w:rsid w:val="0007304D"/>
    <w:rsid w:val="00073F73"/>
    <w:rsid w:val="000754E9"/>
    <w:rsid w:val="0007680D"/>
    <w:rsid w:val="00081232"/>
    <w:rsid w:val="00086519"/>
    <w:rsid w:val="00087B80"/>
    <w:rsid w:val="0009472C"/>
    <w:rsid w:val="000A6194"/>
    <w:rsid w:val="000B4C7C"/>
    <w:rsid w:val="000D107C"/>
    <w:rsid w:val="000D2367"/>
    <w:rsid w:val="000D522F"/>
    <w:rsid w:val="000E4A90"/>
    <w:rsid w:val="000E5CB3"/>
    <w:rsid w:val="000F0B2F"/>
    <w:rsid w:val="0010770E"/>
    <w:rsid w:val="0011035A"/>
    <w:rsid w:val="00142955"/>
    <w:rsid w:val="00144973"/>
    <w:rsid w:val="00145C63"/>
    <w:rsid w:val="00154018"/>
    <w:rsid w:val="00154524"/>
    <w:rsid w:val="0015695F"/>
    <w:rsid w:val="00157C7D"/>
    <w:rsid w:val="001631D6"/>
    <w:rsid w:val="001641A5"/>
    <w:rsid w:val="0016736F"/>
    <w:rsid w:val="00184E79"/>
    <w:rsid w:val="001852AB"/>
    <w:rsid w:val="001B1E49"/>
    <w:rsid w:val="001B6A32"/>
    <w:rsid w:val="001C42A2"/>
    <w:rsid w:val="001D176D"/>
    <w:rsid w:val="001D238E"/>
    <w:rsid w:val="001F52FA"/>
    <w:rsid w:val="001F710C"/>
    <w:rsid w:val="00202665"/>
    <w:rsid w:val="002037FD"/>
    <w:rsid w:val="002042E9"/>
    <w:rsid w:val="0021582A"/>
    <w:rsid w:val="00223229"/>
    <w:rsid w:val="0023446C"/>
    <w:rsid w:val="002518DD"/>
    <w:rsid w:val="0026342C"/>
    <w:rsid w:val="002662EE"/>
    <w:rsid w:val="002743AB"/>
    <w:rsid w:val="00293D9A"/>
    <w:rsid w:val="002962E3"/>
    <w:rsid w:val="002A0E94"/>
    <w:rsid w:val="002B531E"/>
    <w:rsid w:val="002C403E"/>
    <w:rsid w:val="002C626F"/>
    <w:rsid w:val="002D4205"/>
    <w:rsid w:val="003004E4"/>
    <w:rsid w:val="0030411E"/>
    <w:rsid w:val="0031596A"/>
    <w:rsid w:val="00326BEA"/>
    <w:rsid w:val="00351AA2"/>
    <w:rsid w:val="00354FC2"/>
    <w:rsid w:val="0036310E"/>
    <w:rsid w:val="00366D0C"/>
    <w:rsid w:val="00367DD6"/>
    <w:rsid w:val="00372949"/>
    <w:rsid w:val="00381FB3"/>
    <w:rsid w:val="00395C1A"/>
    <w:rsid w:val="003A6936"/>
    <w:rsid w:val="003C69BE"/>
    <w:rsid w:val="003D5C3E"/>
    <w:rsid w:val="003F2AA9"/>
    <w:rsid w:val="0040189E"/>
    <w:rsid w:val="00407840"/>
    <w:rsid w:val="00420F4F"/>
    <w:rsid w:val="00422751"/>
    <w:rsid w:val="0043636E"/>
    <w:rsid w:val="00460F33"/>
    <w:rsid w:val="00474467"/>
    <w:rsid w:val="004B2626"/>
    <w:rsid w:val="004C029C"/>
    <w:rsid w:val="004E52A6"/>
    <w:rsid w:val="004E7CAF"/>
    <w:rsid w:val="004F6239"/>
    <w:rsid w:val="004F62D6"/>
    <w:rsid w:val="00503F67"/>
    <w:rsid w:val="00505A68"/>
    <w:rsid w:val="005075C7"/>
    <w:rsid w:val="005113BE"/>
    <w:rsid w:val="00522175"/>
    <w:rsid w:val="005279DF"/>
    <w:rsid w:val="0053708F"/>
    <w:rsid w:val="005431E2"/>
    <w:rsid w:val="0055143F"/>
    <w:rsid w:val="00553163"/>
    <w:rsid w:val="00555657"/>
    <w:rsid w:val="0056574F"/>
    <w:rsid w:val="0057348B"/>
    <w:rsid w:val="00576353"/>
    <w:rsid w:val="005B0E0C"/>
    <w:rsid w:val="005B563F"/>
    <w:rsid w:val="005B6079"/>
    <w:rsid w:val="005B7F91"/>
    <w:rsid w:val="005C1772"/>
    <w:rsid w:val="005C1BE8"/>
    <w:rsid w:val="005C5C07"/>
    <w:rsid w:val="005C783B"/>
    <w:rsid w:val="005E494B"/>
    <w:rsid w:val="005E5868"/>
    <w:rsid w:val="005F0A9F"/>
    <w:rsid w:val="005F33CB"/>
    <w:rsid w:val="006005C4"/>
    <w:rsid w:val="00622836"/>
    <w:rsid w:val="006350E3"/>
    <w:rsid w:val="006362C0"/>
    <w:rsid w:val="0064568B"/>
    <w:rsid w:val="00650284"/>
    <w:rsid w:val="00663155"/>
    <w:rsid w:val="00676032"/>
    <w:rsid w:val="00691528"/>
    <w:rsid w:val="006A1A6E"/>
    <w:rsid w:val="006A7001"/>
    <w:rsid w:val="006B0BC5"/>
    <w:rsid w:val="006B44D2"/>
    <w:rsid w:val="006B4C40"/>
    <w:rsid w:val="006C0991"/>
    <w:rsid w:val="006D4934"/>
    <w:rsid w:val="006E38D2"/>
    <w:rsid w:val="006E3AAC"/>
    <w:rsid w:val="006F5F4D"/>
    <w:rsid w:val="007018E3"/>
    <w:rsid w:val="00703C38"/>
    <w:rsid w:val="00704E2A"/>
    <w:rsid w:val="007221B0"/>
    <w:rsid w:val="00722BE8"/>
    <w:rsid w:val="0074060F"/>
    <w:rsid w:val="0077653E"/>
    <w:rsid w:val="00777D6E"/>
    <w:rsid w:val="00781A9B"/>
    <w:rsid w:val="0078446F"/>
    <w:rsid w:val="00787A02"/>
    <w:rsid w:val="007B04B8"/>
    <w:rsid w:val="007B492F"/>
    <w:rsid w:val="007B6158"/>
    <w:rsid w:val="007B7A74"/>
    <w:rsid w:val="007D0995"/>
    <w:rsid w:val="007D53A2"/>
    <w:rsid w:val="007F2611"/>
    <w:rsid w:val="007F505A"/>
    <w:rsid w:val="007F553C"/>
    <w:rsid w:val="00833CC6"/>
    <w:rsid w:val="008354C3"/>
    <w:rsid w:val="008546C8"/>
    <w:rsid w:val="0086032C"/>
    <w:rsid w:val="00873603"/>
    <w:rsid w:val="008810B7"/>
    <w:rsid w:val="00886555"/>
    <w:rsid w:val="008A0996"/>
    <w:rsid w:val="008A2556"/>
    <w:rsid w:val="008A3D21"/>
    <w:rsid w:val="008D1C51"/>
    <w:rsid w:val="008D5518"/>
    <w:rsid w:val="008E24F5"/>
    <w:rsid w:val="008F5C7D"/>
    <w:rsid w:val="00913099"/>
    <w:rsid w:val="00915447"/>
    <w:rsid w:val="00923B96"/>
    <w:rsid w:val="00927EDA"/>
    <w:rsid w:val="0094676A"/>
    <w:rsid w:val="0095342B"/>
    <w:rsid w:val="009551AD"/>
    <w:rsid w:val="00956B3E"/>
    <w:rsid w:val="00960042"/>
    <w:rsid w:val="00962065"/>
    <w:rsid w:val="00967E73"/>
    <w:rsid w:val="009728B3"/>
    <w:rsid w:val="009773EC"/>
    <w:rsid w:val="00986B1D"/>
    <w:rsid w:val="0099233D"/>
    <w:rsid w:val="009A0D70"/>
    <w:rsid w:val="009A2608"/>
    <w:rsid w:val="009A3A8D"/>
    <w:rsid w:val="009A3CA1"/>
    <w:rsid w:val="009A4611"/>
    <w:rsid w:val="009A4EEB"/>
    <w:rsid w:val="009B6477"/>
    <w:rsid w:val="009C00CA"/>
    <w:rsid w:val="009D46F7"/>
    <w:rsid w:val="009E5447"/>
    <w:rsid w:val="009F53F8"/>
    <w:rsid w:val="00A01C07"/>
    <w:rsid w:val="00A05037"/>
    <w:rsid w:val="00A1553B"/>
    <w:rsid w:val="00A161F9"/>
    <w:rsid w:val="00A220BC"/>
    <w:rsid w:val="00A22CFD"/>
    <w:rsid w:val="00A26A85"/>
    <w:rsid w:val="00A277FE"/>
    <w:rsid w:val="00A33223"/>
    <w:rsid w:val="00A45990"/>
    <w:rsid w:val="00A606F8"/>
    <w:rsid w:val="00A80535"/>
    <w:rsid w:val="00AA111D"/>
    <w:rsid w:val="00AA2F65"/>
    <w:rsid w:val="00AD0320"/>
    <w:rsid w:val="00AE601D"/>
    <w:rsid w:val="00AF232A"/>
    <w:rsid w:val="00AF7DB1"/>
    <w:rsid w:val="00B22AC6"/>
    <w:rsid w:val="00B23DE0"/>
    <w:rsid w:val="00B24AD7"/>
    <w:rsid w:val="00B3513A"/>
    <w:rsid w:val="00B4003A"/>
    <w:rsid w:val="00B444F7"/>
    <w:rsid w:val="00B56608"/>
    <w:rsid w:val="00B63FAD"/>
    <w:rsid w:val="00B85CCC"/>
    <w:rsid w:val="00B87798"/>
    <w:rsid w:val="00B9011E"/>
    <w:rsid w:val="00BD38CD"/>
    <w:rsid w:val="00BD4C64"/>
    <w:rsid w:val="00BE262F"/>
    <w:rsid w:val="00BE6B89"/>
    <w:rsid w:val="00C105F7"/>
    <w:rsid w:val="00C11BEF"/>
    <w:rsid w:val="00C15E0B"/>
    <w:rsid w:val="00C2405C"/>
    <w:rsid w:val="00C26E29"/>
    <w:rsid w:val="00C31252"/>
    <w:rsid w:val="00C31564"/>
    <w:rsid w:val="00C525DF"/>
    <w:rsid w:val="00C70ACD"/>
    <w:rsid w:val="00C72245"/>
    <w:rsid w:val="00C72AE2"/>
    <w:rsid w:val="00C73653"/>
    <w:rsid w:val="00C736FC"/>
    <w:rsid w:val="00C75559"/>
    <w:rsid w:val="00C9533A"/>
    <w:rsid w:val="00C976A2"/>
    <w:rsid w:val="00CA0850"/>
    <w:rsid w:val="00CA1E8D"/>
    <w:rsid w:val="00CA3204"/>
    <w:rsid w:val="00CD0248"/>
    <w:rsid w:val="00CD5A4B"/>
    <w:rsid w:val="00CE04A0"/>
    <w:rsid w:val="00CE3708"/>
    <w:rsid w:val="00CE4158"/>
    <w:rsid w:val="00CE66BC"/>
    <w:rsid w:val="00CF0FC7"/>
    <w:rsid w:val="00CF49ED"/>
    <w:rsid w:val="00CF4E0B"/>
    <w:rsid w:val="00D014F9"/>
    <w:rsid w:val="00D04AB0"/>
    <w:rsid w:val="00D065A3"/>
    <w:rsid w:val="00D107BC"/>
    <w:rsid w:val="00D14968"/>
    <w:rsid w:val="00D16A34"/>
    <w:rsid w:val="00D20AF5"/>
    <w:rsid w:val="00D238ED"/>
    <w:rsid w:val="00D25CCC"/>
    <w:rsid w:val="00D26C08"/>
    <w:rsid w:val="00D3076E"/>
    <w:rsid w:val="00D412AE"/>
    <w:rsid w:val="00D44CE2"/>
    <w:rsid w:val="00D55FA0"/>
    <w:rsid w:val="00D777C5"/>
    <w:rsid w:val="00DA5822"/>
    <w:rsid w:val="00DB5E66"/>
    <w:rsid w:val="00DC0FAD"/>
    <w:rsid w:val="00DE04A2"/>
    <w:rsid w:val="00DE1D0F"/>
    <w:rsid w:val="00DF7187"/>
    <w:rsid w:val="00E06689"/>
    <w:rsid w:val="00E07002"/>
    <w:rsid w:val="00E11832"/>
    <w:rsid w:val="00E22417"/>
    <w:rsid w:val="00E2437D"/>
    <w:rsid w:val="00E276DF"/>
    <w:rsid w:val="00E30579"/>
    <w:rsid w:val="00E602F1"/>
    <w:rsid w:val="00E622C8"/>
    <w:rsid w:val="00E62B1D"/>
    <w:rsid w:val="00E669DD"/>
    <w:rsid w:val="00E90F32"/>
    <w:rsid w:val="00E96500"/>
    <w:rsid w:val="00E96AD9"/>
    <w:rsid w:val="00E97DBB"/>
    <w:rsid w:val="00EA3BE3"/>
    <w:rsid w:val="00EA4AF9"/>
    <w:rsid w:val="00EC3C05"/>
    <w:rsid w:val="00ED4FB5"/>
    <w:rsid w:val="00ED5D68"/>
    <w:rsid w:val="00EE059A"/>
    <w:rsid w:val="00EE6F7F"/>
    <w:rsid w:val="00F03280"/>
    <w:rsid w:val="00F108CF"/>
    <w:rsid w:val="00F21848"/>
    <w:rsid w:val="00F246D8"/>
    <w:rsid w:val="00F27AAD"/>
    <w:rsid w:val="00F3102C"/>
    <w:rsid w:val="00F37F36"/>
    <w:rsid w:val="00F4036F"/>
    <w:rsid w:val="00F64A1B"/>
    <w:rsid w:val="00F745EE"/>
    <w:rsid w:val="00F803B8"/>
    <w:rsid w:val="00F93016"/>
    <w:rsid w:val="00FA6474"/>
    <w:rsid w:val="00FB722A"/>
    <w:rsid w:val="00FE10AF"/>
    <w:rsid w:val="00FF01C2"/>
    <w:rsid w:val="00FF258E"/>
    <w:rsid w:val="00FF48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43910"/>
  <w15:docId w15:val="{157B74F1-F5D4-4E7F-B7AB-D3D54B1AF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L1"/>
    <w:basedOn w:val="Normalny"/>
    <w:link w:val="AkapitzlistZnak"/>
    <w:uiPriority w:val="34"/>
    <w:qFormat/>
    <w:rsid w:val="009A0D70"/>
    <w:pPr>
      <w:ind w:left="720"/>
      <w:contextualSpacing/>
    </w:pPr>
  </w:style>
  <w:style w:type="paragraph" w:styleId="Nagwek">
    <w:name w:val="header"/>
    <w:basedOn w:val="Normalny"/>
    <w:link w:val="NagwekZnak"/>
    <w:uiPriority w:val="99"/>
    <w:unhideWhenUsed/>
    <w:rsid w:val="002D4205"/>
    <w:pPr>
      <w:tabs>
        <w:tab w:val="center" w:pos="4536"/>
        <w:tab w:val="right" w:pos="9072"/>
      </w:tabs>
    </w:pPr>
  </w:style>
  <w:style w:type="character" w:customStyle="1" w:styleId="NagwekZnak">
    <w:name w:val="Nagłówek Znak"/>
    <w:basedOn w:val="Domylnaczcionkaakapitu"/>
    <w:link w:val="Nagwek"/>
    <w:uiPriority w:val="99"/>
    <w:rsid w:val="002D4205"/>
  </w:style>
  <w:style w:type="paragraph" w:styleId="Stopka">
    <w:name w:val="footer"/>
    <w:basedOn w:val="Normalny"/>
    <w:link w:val="StopkaZnak"/>
    <w:uiPriority w:val="99"/>
    <w:unhideWhenUsed/>
    <w:rsid w:val="002D4205"/>
    <w:pPr>
      <w:tabs>
        <w:tab w:val="center" w:pos="4536"/>
        <w:tab w:val="right" w:pos="9072"/>
      </w:tabs>
    </w:pPr>
  </w:style>
  <w:style w:type="character" w:customStyle="1" w:styleId="StopkaZnak">
    <w:name w:val="Stopka Znak"/>
    <w:basedOn w:val="Domylnaczcionkaakapitu"/>
    <w:link w:val="Stopka"/>
    <w:uiPriority w:val="99"/>
    <w:rsid w:val="002D4205"/>
  </w:style>
  <w:style w:type="paragraph" w:styleId="Tekstprzypisukocowego">
    <w:name w:val="endnote text"/>
    <w:basedOn w:val="Normalny"/>
    <w:link w:val="TekstprzypisukocowegoZnak"/>
    <w:uiPriority w:val="99"/>
    <w:semiHidden/>
    <w:unhideWhenUsed/>
    <w:rsid w:val="00923B96"/>
    <w:rPr>
      <w:sz w:val="20"/>
      <w:szCs w:val="20"/>
    </w:rPr>
  </w:style>
  <w:style w:type="character" w:customStyle="1" w:styleId="TekstprzypisukocowegoZnak">
    <w:name w:val="Tekst przypisu końcowego Znak"/>
    <w:basedOn w:val="Domylnaczcionkaakapitu"/>
    <w:link w:val="Tekstprzypisukocowego"/>
    <w:uiPriority w:val="99"/>
    <w:semiHidden/>
    <w:rsid w:val="00923B96"/>
    <w:rPr>
      <w:sz w:val="20"/>
      <w:szCs w:val="20"/>
    </w:rPr>
  </w:style>
  <w:style w:type="character" w:styleId="Odwoanieprzypisukocowego">
    <w:name w:val="endnote reference"/>
    <w:basedOn w:val="Domylnaczcionkaakapitu"/>
    <w:uiPriority w:val="99"/>
    <w:semiHidden/>
    <w:unhideWhenUsed/>
    <w:rsid w:val="00923B96"/>
    <w:rPr>
      <w:vertAlign w:val="superscript"/>
    </w:rPr>
  </w:style>
  <w:style w:type="paragraph" w:styleId="Tekstprzypisudolnego">
    <w:name w:val="footnote text"/>
    <w:basedOn w:val="Normalny"/>
    <w:link w:val="TekstprzypisudolnegoZnak"/>
    <w:uiPriority w:val="99"/>
    <w:semiHidden/>
    <w:unhideWhenUsed/>
    <w:rsid w:val="005E494B"/>
    <w:rPr>
      <w:sz w:val="20"/>
      <w:szCs w:val="20"/>
    </w:rPr>
  </w:style>
  <w:style w:type="character" w:customStyle="1" w:styleId="TekstprzypisudolnegoZnak">
    <w:name w:val="Tekst przypisu dolnego Znak"/>
    <w:basedOn w:val="Domylnaczcionkaakapitu"/>
    <w:link w:val="Tekstprzypisudolnego"/>
    <w:uiPriority w:val="99"/>
    <w:semiHidden/>
    <w:rsid w:val="005E494B"/>
    <w:rPr>
      <w:sz w:val="20"/>
      <w:szCs w:val="20"/>
    </w:rPr>
  </w:style>
  <w:style w:type="character" w:styleId="Odwoanieprzypisudolnego">
    <w:name w:val="footnote reference"/>
    <w:basedOn w:val="Domylnaczcionkaakapitu"/>
    <w:uiPriority w:val="99"/>
    <w:semiHidden/>
    <w:unhideWhenUsed/>
    <w:rsid w:val="005E494B"/>
    <w:rPr>
      <w:vertAlign w:val="superscript"/>
    </w:rPr>
  </w:style>
  <w:style w:type="paragraph" w:customStyle="1" w:styleId="Default">
    <w:name w:val="Default"/>
    <w:rsid w:val="008D1C51"/>
    <w:pPr>
      <w:autoSpaceDE w:val="0"/>
      <w:autoSpaceDN w:val="0"/>
      <w:adjustRightInd w:val="0"/>
    </w:pPr>
    <w:rPr>
      <w:color w:val="000000"/>
      <w:sz w:val="24"/>
      <w:szCs w:val="24"/>
      <w:lang w:val="pl-PL"/>
    </w:rPr>
  </w:style>
  <w:style w:type="paragraph" w:styleId="Bezodstpw">
    <w:name w:val="No Spacing"/>
    <w:uiPriority w:val="1"/>
    <w:qFormat/>
    <w:rsid w:val="00381FB3"/>
  </w:style>
  <w:style w:type="character" w:styleId="Hipercze">
    <w:name w:val="Hyperlink"/>
    <w:basedOn w:val="Domylnaczcionkaakapitu"/>
    <w:uiPriority w:val="99"/>
    <w:unhideWhenUsed/>
    <w:rsid w:val="00070B80"/>
    <w:rPr>
      <w:color w:val="0563C1" w:themeColor="hyperlink"/>
      <w:u w:val="single"/>
    </w:rPr>
  </w:style>
  <w:style w:type="character" w:customStyle="1" w:styleId="Nierozpoznanawzmianka1">
    <w:name w:val="Nierozpoznana wzmianka1"/>
    <w:basedOn w:val="Domylnaczcionkaakapitu"/>
    <w:uiPriority w:val="99"/>
    <w:semiHidden/>
    <w:unhideWhenUsed/>
    <w:rsid w:val="00070B80"/>
    <w:rPr>
      <w:color w:val="605E5C"/>
      <w:shd w:val="clear" w:color="auto" w:fill="E1DFDD"/>
    </w:rPr>
  </w:style>
  <w:style w:type="paragraph" w:styleId="Tekstpodstawowy">
    <w:name w:val="Body Text"/>
    <w:basedOn w:val="Normalny"/>
    <w:link w:val="TekstpodstawowyZnak"/>
    <w:rsid w:val="004B2626"/>
    <w:pPr>
      <w:autoSpaceDE w:val="0"/>
      <w:autoSpaceDN w:val="0"/>
      <w:adjustRightInd w:val="0"/>
      <w:spacing w:after="120"/>
    </w:pPr>
    <w:rPr>
      <w:rFonts w:eastAsia="Times New Roman"/>
      <w:sz w:val="20"/>
      <w:szCs w:val="20"/>
      <w:lang w:val="x-none" w:eastAsia="x-none"/>
    </w:rPr>
  </w:style>
  <w:style w:type="character" w:customStyle="1" w:styleId="TekstpodstawowyZnak">
    <w:name w:val="Tekst podstawowy Znak"/>
    <w:basedOn w:val="Domylnaczcionkaakapitu"/>
    <w:link w:val="Tekstpodstawowy"/>
    <w:rsid w:val="004B2626"/>
    <w:rPr>
      <w:rFonts w:eastAsia="Times New Roman"/>
      <w:sz w:val="20"/>
      <w:szCs w:val="20"/>
      <w:lang w:val="x-none" w:eastAsia="x-none"/>
    </w:rPr>
  </w:style>
  <w:style w:type="paragraph" w:customStyle="1" w:styleId="western">
    <w:name w:val="western"/>
    <w:basedOn w:val="Normalny"/>
    <w:rsid w:val="00DE1D0F"/>
    <w:pPr>
      <w:spacing w:before="100" w:beforeAutospacing="1" w:after="119" w:line="360" w:lineRule="auto"/>
      <w:jc w:val="both"/>
    </w:pPr>
    <w:rPr>
      <w:rFonts w:ascii="Arial" w:eastAsia="Times New Roman" w:hAnsi="Arial" w:cs="Arial"/>
      <w:lang w:val="pl-PL" w:eastAsia="pl-PL"/>
    </w:rPr>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L1 Znak"/>
    <w:link w:val="Akapitzlist"/>
    <w:uiPriority w:val="34"/>
    <w:qFormat/>
    <w:locked/>
    <w:rsid w:val="00A05037"/>
  </w:style>
  <w:style w:type="paragraph" w:styleId="Tekstdymka">
    <w:name w:val="Balloon Text"/>
    <w:basedOn w:val="Normalny"/>
    <w:link w:val="TekstdymkaZnak"/>
    <w:uiPriority w:val="99"/>
    <w:semiHidden/>
    <w:unhideWhenUsed/>
    <w:rsid w:val="00AD0320"/>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0320"/>
    <w:rPr>
      <w:rFonts w:ascii="Segoe UI" w:hAnsi="Segoe UI" w:cs="Segoe UI"/>
      <w:sz w:val="18"/>
      <w:szCs w:val="18"/>
    </w:rPr>
  </w:style>
  <w:style w:type="character" w:customStyle="1" w:styleId="markedcontent">
    <w:name w:val="markedcontent"/>
    <w:basedOn w:val="Domylnaczcionkaakapitu"/>
    <w:rsid w:val="005F0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893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ogi@powiat.gostyn.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8B997-FD57-451D-96AC-09398B000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49</Pages>
  <Words>17024</Words>
  <Characters>102146</Characters>
  <Application>Microsoft Office Word</Application>
  <DocSecurity>0</DocSecurity>
  <Lines>851</Lines>
  <Paragraphs>237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m.klupczynski</dc:creator>
  <cp:lastModifiedBy>mszczepaniak</cp:lastModifiedBy>
  <cp:revision>13</cp:revision>
  <cp:lastPrinted>2022-12-12T13:09:00Z</cp:lastPrinted>
  <dcterms:created xsi:type="dcterms:W3CDTF">2022-12-22T21:55:00Z</dcterms:created>
  <dcterms:modified xsi:type="dcterms:W3CDTF">2022-12-28T13:58:00Z</dcterms:modified>
</cp:coreProperties>
</file>