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55" w:rsidRPr="00B73664" w:rsidRDefault="00517255" w:rsidP="00BA252A">
      <w:pPr>
        <w:suppressAutoHyphens/>
        <w:spacing w:after="0" w:line="240" w:lineRule="auto"/>
        <w:ind w:right="-108"/>
        <w:rPr>
          <w:rFonts w:ascii="Source Sans Pro" w:hAnsi="Source Sans Pro" w:cs="Times New Roman"/>
          <w:b/>
          <w:lang w:eastAsia="ar-SA"/>
        </w:rPr>
      </w:pPr>
      <w:r w:rsidRPr="00B73664">
        <w:rPr>
          <w:rFonts w:ascii="Source Sans Pro" w:hAnsi="Source Sans Pro" w:cs="Times New Roman"/>
          <w:b/>
          <w:lang w:eastAsia="ar-SA"/>
        </w:rPr>
        <w:t>Umowa nr  MOB…………….. (wzór)</w:t>
      </w:r>
    </w:p>
    <w:p w:rsidR="00517255" w:rsidRPr="00B73664" w:rsidRDefault="00517255" w:rsidP="005172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Source Sans Pro" w:hAnsi="Source Sans Pro" w:cs="Times New Roman"/>
          <w:color w:val="000000"/>
        </w:rPr>
      </w:pPr>
      <w:r w:rsidRPr="00B73664">
        <w:rPr>
          <w:rFonts w:ascii="Source Sans Pro" w:hAnsi="Source Sans Pro" w:cs="Times New Roman"/>
          <w:color w:val="000000"/>
        </w:rPr>
        <w:t>zawarta w dniu …………….. roku, w Bydgoszczy pomiędzy:</w:t>
      </w:r>
    </w:p>
    <w:p w:rsidR="00517255" w:rsidRPr="00B73664" w:rsidRDefault="00517255" w:rsidP="00517255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color w:val="000000"/>
        </w:rPr>
      </w:pPr>
    </w:p>
    <w:p w:rsidR="00517255" w:rsidRPr="00B73664" w:rsidRDefault="00517255" w:rsidP="00517255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color w:val="000000"/>
        </w:rPr>
      </w:pPr>
      <w:r w:rsidRPr="00B73664">
        <w:rPr>
          <w:rFonts w:ascii="Source Sans Pro" w:hAnsi="Source Sans Pro" w:cs="Times New Roman"/>
          <w:color w:val="000000"/>
        </w:rPr>
        <w:t xml:space="preserve">Muzeum Okręgowym im. Leona Wyczółkowskiego w Bydgoszczy, ul. Gdańska 4, 85-006 Bydgoszcz, NIP 967-00-56-094, REGON 092554209, wpisanym do rejestru instytucji kultury prowadzonym </w:t>
      </w:r>
      <w:r w:rsidRPr="00B73664">
        <w:rPr>
          <w:rFonts w:ascii="Source Sans Pro" w:hAnsi="Source Sans Pro" w:cs="Times New Roman"/>
          <w:color w:val="000000"/>
        </w:rPr>
        <w:br/>
        <w:t>w Urzędzie Miasta Bydgoszczy pod poz. Nr 3,</w:t>
      </w:r>
    </w:p>
    <w:p w:rsidR="00517255" w:rsidRPr="00B73664" w:rsidRDefault="00517255" w:rsidP="00517255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color w:val="000000"/>
        </w:rPr>
      </w:pPr>
      <w:r w:rsidRPr="00B73664">
        <w:rPr>
          <w:rFonts w:ascii="Source Sans Pro" w:hAnsi="Source Sans Pro" w:cs="Times New Roman"/>
          <w:color w:val="000000"/>
        </w:rPr>
        <w:t>reprezentowanym przez</w:t>
      </w:r>
      <w:r w:rsidR="003F4F35">
        <w:rPr>
          <w:rFonts w:ascii="Source Sans Pro" w:hAnsi="Source Sans Pro" w:cs="Times New Roman"/>
          <w:color w:val="000000"/>
        </w:rPr>
        <w:t xml:space="preserve"> </w:t>
      </w:r>
      <w:r w:rsidRPr="00B73664">
        <w:rPr>
          <w:rFonts w:ascii="Source Sans Pro" w:hAnsi="Source Sans Pro" w:cs="Times New Roman"/>
          <w:color w:val="000000"/>
        </w:rPr>
        <w:t>Dyrektora Muzeum</w:t>
      </w:r>
      <w:r w:rsidR="003F4F35">
        <w:rPr>
          <w:rFonts w:ascii="Source Sans Pro" w:hAnsi="Source Sans Pro" w:cs="Times New Roman"/>
          <w:color w:val="000000"/>
        </w:rPr>
        <w:t>………………….</w:t>
      </w:r>
    </w:p>
    <w:p w:rsidR="00517255" w:rsidRPr="00B73664" w:rsidRDefault="00517255" w:rsidP="00517255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color w:val="000000"/>
        </w:rPr>
      </w:pPr>
      <w:r w:rsidRPr="00B73664">
        <w:rPr>
          <w:rFonts w:ascii="Source Sans Pro" w:hAnsi="Source Sans Pro" w:cs="Times New Roman"/>
          <w:color w:val="000000"/>
        </w:rPr>
        <w:t xml:space="preserve">zwanym dalej </w:t>
      </w:r>
      <w:r w:rsidRPr="00B73664">
        <w:rPr>
          <w:rFonts w:ascii="Source Sans Pro" w:hAnsi="Source Sans Pro" w:cs="Times New Roman"/>
          <w:b/>
          <w:color w:val="000000"/>
        </w:rPr>
        <w:t>Zamawiającym</w:t>
      </w:r>
    </w:p>
    <w:p w:rsidR="00517255" w:rsidRPr="00B73664" w:rsidRDefault="00517255" w:rsidP="00517255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color w:val="000000"/>
        </w:rPr>
      </w:pPr>
      <w:r w:rsidRPr="00B73664">
        <w:rPr>
          <w:rFonts w:ascii="Source Sans Pro" w:hAnsi="Source Sans Pro" w:cs="Times New Roman"/>
          <w:color w:val="000000"/>
        </w:rPr>
        <w:t>a</w:t>
      </w:r>
    </w:p>
    <w:p w:rsidR="00517255" w:rsidRPr="00B73664" w:rsidRDefault="00517255" w:rsidP="00517255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color w:val="000000"/>
        </w:rPr>
      </w:pPr>
      <w:r w:rsidRPr="00B73664">
        <w:rPr>
          <w:rFonts w:ascii="Source Sans Pro" w:hAnsi="Source Sans Pro" w:cs="Times New Roman"/>
          <w:color w:val="000000"/>
        </w:rPr>
        <w:t xml:space="preserve">……………………………………………………….. </w:t>
      </w:r>
    </w:p>
    <w:p w:rsidR="00517255" w:rsidRPr="00B73664" w:rsidRDefault="00517255" w:rsidP="00517255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color w:val="000000"/>
        </w:rPr>
      </w:pPr>
      <w:r w:rsidRPr="00B73664">
        <w:rPr>
          <w:rFonts w:ascii="Source Sans Pro" w:hAnsi="Source Sans Pro" w:cs="Times New Roman"/>
          <w:color w:val="000000"/>
        </w:rPr>
        <w:t>z siedzibą/zamieszkałym przy …………………………………………………………………., NIP ……………………, KRS</w:t>
      </w:r>
      <w:r w:rsidR="003F4F35">
        <w:rPr>
          <w:rFonts w:ascii="Source Sans Pro" w:hAnsi="Source Sans Pro" w:cs="Times New Roman"/>
          <w:color w:val="000000"/>
        </w:rPr>
        <w:t xml:space="preserve">/ </w:t>
      </w:r>
      <w:r w:rsidRPr="00B73664">
        <w:rPr>
          <w:rFonts w:ascii="Source Sans Pro" w:hAnsi="Source Sans Pro" w:cs="Times New Roman"/>
          <w:color w:val="000000"/>
        </w:rPr>
        <w:t xml:space="preserve"> ………….…… reprezentowanym przez:  ……………………………………</w:t>
      </w:r>
    </w:p>
    <w:p w:rsidR="00517255" w:rsidRPr="00B73664" w:rsidRDefault="00517255" w:rsidP="00517255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color w:val="000000"/>
        </w:rPr>
      </w:pPr>
      <w:r w:rsidRPr="00B73664">
        <w:rPr>
          <w:rFonts w:ascii="Source Sans Pro" w:hAnsi="Source Sans Pro" w:cs="Times New Roman"/>
          <w:color w:val="000000"/>
        </w:rPr>
        <w:t xml:space="preserve">zwaną dalej </w:t>
      </w:r>
      <w:r w:rsidRPr="00B73664">
        <w:rPr>
          <w:rFonts w:ascii="Source Sans Pro" w:hAnsi="Source Sans Pro" w:cs="Times New Roman"/>
          <w:b/>
          <w:color w:val="000000"/>
        </w:rPr>
        <w:t>Wykonawcą</w:t>
      </w:r>
      <w:r w:rsidRPr="00B73664">
        <w:rPr>
          <w:rFonts w:ascii="Source Sans Pro" w:hAnsi="Source Sans Pro" w:cs="Times New Roman"/>
          <w:color w:val="000000"/>
        </w:rPr>
        <w:t>,</w:t>
      </w:r>
    </w:p>
    <w:p w:rsidR="00517255" w:rsidRPr="00B73664" w:rsidRDefault="00517255" w:rsidP="00517255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color w:val="000000"/>
        </w:rPr>
      </w:pPr>
      <w:r w:rsidRPr="00B73664">
        <w:rPr>
          <w:rFonts w:ascii="Source Sans Pro" w:hAnsi="Source Sans Pro" w:cs="Times New Roman"/>
          <w:color w:val="000000"/>
        </w:rPr>
        <w:t>wspólnie zwanych</w:t>
      </w:r>
      <w:r w:rsidRPr="00B73664">
        <w:rPr>
          <w:rFonts w:ascii="Source Sans Pro" w:hAnsi="Source Sans Pro" w:cs="Times New Roman"/>
          <w:b/>
          <w:color w:val="000000"/>
        </w:rPr>
        <w:t xml:space="preserve"> Stronami</w:t>
      </w:r>
      <w:r w:rsidRPr="00B73664">
        <w:rPr>
          <w:rFonts w:ascii="Source Sans Pro" w:hAnsi="Source Sans Pro" w:cs="Times New Roman"/>
          <w:color w:val="000000"/>
        </w:rPr>
        <w:t>.</w:t>
      </w:r>
    </w:p>
    <w:p w:rsidR="00517255" w:rsidRPr="00B73664" w:rsidRDefault="00517255" w:rsidP="00517255">
      <w:pPr>
        <w:tabs>
          <w:tab w:val="left" w:pos="567"/>
        </w:tabs>
        <w:spacing w:after="0" w:line="240" w:lineRule="auto"/>
        <w:jc w:val="both"/>
        <w:rPr>
          <w:rFonts w:ascii="Source Sans Pro" w:hAnsi="Source Sans Pro" w:cstheme="minorHAnsi"/>
        </w:rPr>
      </w:pPr>
    </w:p>
    <w:p w:rsidR="001767DB" w:rsidRPr="00B73664" w:rsidRDefault="001767DB" w:rsidP="001767DB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>
        <w:rPr>
          <w:rFonts w:ascii="Source Sans Pro" w:eastAsia="Times New Roman" w:hAnsi="Source Sans Pro" w:cs="Calibri"/>
          <w:iCs/>
          <w:lang w:eastAsia="pl-PL"/>
        </w:rPr>
        <w:t xml:space="preserve">Zapytanie ofertowe </w:t>
      </w:r>
      <w:r w:rsidRPr="00B73664">
        <w:rPr>
          <w:rFonts w:ascii="Source Sans Pro" w:eastAsia="Times New Roman" w:hAnsi="Source Sans Pro" w:cs="Calibri"/>
          <w:lang w:eastAsia="pl-PL"/>
        </w:rPr>
        <w:t xml:space="preserve">przeprowadzone zostało na podstawie </w:t>
      </w:r>
      <w:r>
        <w:rPr>
          <w:rFonts w:ascii="Source Sans Pro" w:eastAsia="Times New Roman" w:hAnsi="Source Sans Pro" w:cs="Calibri"/>
          <w:lang w:eastAsia="pl-PL"/>
        </w:rPr>
        <w:t>………………………………………</w:t>
      </w:r>
    </w:p>
    <w:p w:rsidR="001767DB" w:rsidRDefault="001767DB" w:rsidP="001767DB">
      <w:pPr>
        <w:spacing w:after="0" w:line="240" w:lineRule="auto"/>
        <w:jc w:val="both"/>
        <w:rPr>
          <w:rFonts w:ascii="Source Sans Pro" w:eastAsia="Times New Roman" w:hAnsi="Source Sans Pro" w:cs="Calibri"/>
          <w:iCs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t>W wyniku rozstrzygnięcia post</w:t>
      </w:r>
      <w:r>
        <w:rPr>
          <w:rFonts w:ascii="Source Sans Pro" w:eastAsia="Times New Roman" w:hAnsi="Source Sans Pro" w:cs="Calibri"/>
          <w:lang w:eastAsia="pl-PL"/>
        </w:rPr>
        <w:t xml:space="preserve">ępowania w trybie Zapytania ofertowego </w:t>
      </w:r>
      <w:r w:rsidRPr="00B73664">
        <w:rPr>
          <w:rFonts w:ascii="Source Sans Pro" w:eastAsia="Times New Roman" w:hAnsi="Source Sans Pro" w:cs="Calibri"/>
          <w:lang w:eastAsia="pl-PL"/>
        </w:rPr>
        <w:t xml:space="preserve"> na  usługę drukowania </w:t>
      </w:r>
      <w:r>
        <w:rPr>
          <w:rFonts w:ascii="Source Sans Pro" w:eastAsia="Times New Roman" w:hAnsi="Source Sans Pro" w:cs="Calibri"/>
          <w:lang w:eastAsia="pl-PL"/>
        </w:rPr>
        <w:t>druków ulotnych</w:t>
      </w:r>
      <w:r w:rsidRPr="00B73664">
        <w:rPr>
          <w:rFonts w:ascii="Source Sans Pro" w:eastAsia="Times New Roman" w:hAnsi="Source Sans Pro" w:cs="Calibri"/>
          <w:lang w:eastAsia="pl-PL"/>
        </w:rPr>
        <w:t xml:space="preserve"> dla Muzeum Okręgowego im. Leona Wyczółkowskiego w Bydgoszczy zawart</w:t>
      </w:r>
      <w:r>
        <w:rPr>
          <w:rFonts w:ascii="Source Sans Pro" w:eastAsia="Times New Roman" w:hAnsi="Source Sans Pro" w:cs="Calibri"/>
          <w:lang w:eastAsia="pl-PL"/>
        </w:rPr>
        <w:t>o</w:t>
      </w:r>
      <w:r w:rsidRPr="00B73664">
        <w:rPr>
          <w:rFonts w:ascii="Source Sans Pro" w:eastAsia="Times New Roman" w:hAnsi="Source Sans Pro" w:cs="Calibri"/>
          <w:lang w:eastAsia="pl-PL"/>
        </w:rPr>
        <w:t xml:space="preserve"> umowę o następującej treści</w:t>
      </w: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</w:p>
    <w:p w:rsidR="00517255" w:rsidRPr="00B73664" w:rsidRDefault="00517255" w:rsidP="00517255">
      <w:pPr>
        <w:spacing w:after="0" w:line="240" w:lineRule="auto"/>
        <w:jc w:val="center"/>
        <w:rPr>
          <w:rFonts w:ascii="Source Sans Pro" w:eastAsia="Times New Roman" w:hAnsi="Source Sans Pro" w:cs="Calibri"/>
          <w:b/>
          <w:lang w:eastAsia="pl-PL"/>
        </w:rPr>
      </w:pPr>
      <w:r w:rsidRPr="00B73664">
        <w:rPr>
          <w:rFonts w:ascii="Source Sans Pro" w:eastAsia="Times New Roman" w:hAnsi="Source Sans Pro" w:cs="Calibri"/>
          <w:b/>
          <w:lang w:eastAsia="pl-PL"/>
        </w:rPr>
        <w:t>§ 1</w:t>
      </w: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>
        <w:rPr>
          <w:rFonts w:ascii="Source Sans Pro" w:eastAsia="Times New Roman" w:hAnsi="Source Sans Pro" w:cs="Calibri"/>
          <w:lang w:eastAsia="pl-PL"/>
        </w:rPr>
        <w:t xml:space="preserve">Zamawiający zamawia, a Wykonawca </w:t>
      </w:r>
      <w:r w:rsidRPr="00B73664">
        <w:rPr>
          <w:rFonts w:ascii="Source Sans Pro" w:eastAsia="Times New Roman" w:hAnsi="Source Sans Pro" w:cs="Calibri"/>
          <w:lang w:eastAsia="pl-PL"/>
        </w:rPr>
        <w:t xml:space="preserve">przyjmuje do wykonania druk i dostarczenie do siedziby Zamawiającego </w:t>
      </w:r>
      <w:r w:rsidR="001767DB">
        <w:rPr>
          <w:rFonts w:ascii="Source Sans Pro" w:eastAsia="Times New Roman" w:hAnsi="Source Sans Pro" w:cs="Calibri"/>
          <w:lang w:eastAsia="pl-PL"/>
        </w:rPr>
        <w:t>druków</w:t>
      </w:r>
      <w:r>
        <w:rPr>
          <w:rFonts w:ascii="Source Sans Pro" w:eastAsia="Times New Roman" w:hAnsi="Source Sans Pro" w:cs="Calibri"/>
          <w:lang w:eastAsia="pl-PL"/>
        </w:rPr>
        <w:t xml:space="preserve"> wskazanych w </w:t>
      </w:r>
      <w:r w:rsidR="001767DB">
        <w:rPr>
          <w:rFonts w:ascii="Source Sans Pro" w:eastAsia="Times New Roman" w:hAnsi="Source Sans Pro" w:cs="Calibri"/>
          <w:lang w:eastAsia="pl-PL"/>
        </w:rPr>
        <w:t>zapytaniu ofertowym</w:t>
      </w:r>
      <w:r>
        <w:rPr>
          <w:rFonts w:ascii="Source Sans Pro" w:eastAsia="Times New Roman" w:hAnsi="Source Sans Pro" w:cs="Calibri"/>
          <w:lang w:eastAsia="pl-PL"/>
        </w:rPr>
        <w:t xml:space="preserve"> </w:t>
      </w:r>
      <w:r w:rsidRPr="00B73664">
        <w:rPr>
          <w:rFonts w:ascii="Source Sans Pro" w:eastAsia="Times New Roman" w:hAnsi="Source Sans Pro" w:cs="Calibri"/>
          <w:lang w:eastAsia="pl-PL"/>
        </w:rPr>
        <w:t xml:space="preserve">w zakresie i na warunkach określonych  w </w:t>
      </w:r>
      <w:r w:rsidR="00933078">
        <w:rPr>
          <w:rFonts w:ascii="Source Sans Pro" w:eastAsia="Times New Roman" w:hAnsi="Source Sans Pro" w:cs="Calibri"/>
          <w:lang w:eastAsia="pl-PL"/>
        </w:rPr>
        <w:t>Załączniku</w:t>
      </w:r>
      <w:r w:rsidR="001767DB">
        <w:rPr>
          <w:rFonts w:ascii="Source Sans Pro" w:eastAsia="Times New Roman" w:hAnsi="Source Sans Pro" w:cs="Calibri"/>
          <w:lang w:eastAsia="pl-PL"/>
        </w:rPr>
        <w:t>.</w:t>
      </w:r>
      <w:r w:rsidR="00933078">
        <w:rPr>
          <w:rFonts w:ascii="Source Sans Pro" w:eastAsia="Times New Roman" w:hAnsi="Source Sans Pro" w:cs="Calibri"/>
          <w:lang w:eastAsia="pl-PL"/>
        </w:rPr>
        <w:t xml:space="preserve"> Oferta stanowi</w:t>
      </w:r>
      <w:r w:rsidRPr="00B73664">
        <w:rPr>
          <w:rFonts w:ascii="Source Sans Pro" w:eastAsia="Times New Roman" w:hAnsi="Source Sans Pro" w:cs="Calibri"/>
          <w:lang w:eastAsia="pl-PL"/>
        </w:rPr>
        <w:t xml:space="preserve"> zał</w:t>
      </w:r>
      <w:r w:rsidR="00933078">
        <w:rPr>
          <w:rFonts w:ascii="Source Sans Pro" w:eastAsia="Times New Roman" w:hAnsi="Source Sans Pro" w:cs="Calibri"/>
          <w:lang w:eastAsia="pl-PL"/>
        </w:rPr>
        <w:t>ącznik do niniejszej umowy i jest</w:t>
      </w:r>
      <w:r w:rsidRPr="00B73664">
        <w:rPr>
          <w:rFonts w:ascii="Source Sans Pro" w:eastAsia="Times New Roman" w:hAnsi="Source Sans Pro" w:cs="Calibri"/>
          <w:lang w:eastAsia="pl-PL"/>
        </w:rPr>
        <w:t xml:space="preserve"> jej integralną częścią w szczególności w zakresie opisu </w:t>
      </w:r>
      <w:r w:rsidR="001767DB">
        <w:rPr>
          <w:rFonts w:ascii="Source Sans Pro" w:eastAsia="Times New Roman" w:hAnsi="Source Sans Pro" w:cs="Calibri"/>
          <w:lang w:eastAsia="pl-PL"/>
        </w:rPr>
        <w:t>zapytania ofertowego</w:t>
      </w:r>
      <w:r w:rsidRPr="00B73664">
        <w:rPr>
          <w:rFonts w:ascii="Source Sans Pro" w:eastAsia="Times New Roman" w:hAnsi="Source Sans Pro" w:cs="Calibri"/>
          <w:lang w:eastAsia="pl-PL"/>
        </w:rPr>
        <w:t>.</w:t>
      </w:r>
    </w:p>
    <w:p w:rsidR="00517255" w:rsidRPr="00B73664" w:rsidRDefault="00517255" w:rsidP="00517255">
      <w:pPr>
        <w:spacing w:after="0" w:line="240" w:lineRule="auto"/>
        <w:ind w:left="1065"/>
        <w:jc w:val="both"/>
        <w:rPr>
          <w:rFonts w:ascii="Source Sans Pro" w:eastAsia="Times New Roman" w:hAnsi="Source Sans Pro" w:cs="Calibri"/>
          <w:lang w:eastAsia="pl-PL"/>
        </w:rPr>
      </w:pPr>
    </w:p>
    <w:p w:rsidR="00517255" w:rsidRPr="00B73664" w:rsidRDefault="00517255" w:rsidP="00517255">
      <w:pPr>
        <w:spacing w:after="0" w:line="240" w:lineRule="auto"/>
        <w:jc w:val="center"/>
        <w:rPr>
          <w:rFonts w:ascii="Source Sans Pro" w:eastAsia="Times New Roman" w:hAnsi="Source Sans Pro" w:cs="Calibri"/>
          <w:b/>
          <w:lang w:eastAsia="pl-PL"/>
        </w:rPr>
      </w:pPr>
      <w:r w:rsidRPr="00B73664">
        <w:rPr>
          <w:rFonts w:ascii="Source Sans Pro" w:eastAsia="Times New Roman" w:hAnsi="Source Sans Pro" w:cs="Calibri"/>
          <w:b/>
          <w:lang w:eastAsia="pl-PL"/>
        </w:rPr>
        <w:t>§ 2</w:t>
      </w: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t>Umowa obowiązuje od dnia zawarcia, z terminem je</w:t>
      </w:r>
      <w:r w:rsidR="00933078">
        <w:rPr>
          <w:rFonts w:ascii="Source Sans Pro" w:eastAsia="Times New Roman" w:hAnsi="Source Sans Pro" w:cs="Calibri"/>
          <w:lang w:eastAsia="pl-PL"/>
        </w:rPr>
        <w:t>j realizacji do</w:t>
      </w:r>
      <w:r w:rsidR="001767DB">
        <w:rPr>
          <w:rFonts w:ascii="Source Sans Pro" w:eastAsia="Times New Roman" w:hAnsi="Source Sans Pro" w:cs="Calibri"/>
          <w:lang w:eastAsia="pl-PL"/>
        </w:rPr>
        <w:t xml:space="preserve"> 31.12.2020 </w:t>
      </w:r>
      <w:r w:rsidRPr="00B73664">
        <w:rPr>
          <w:rFonts w:ascii="Source Sans Pro" w:eastAsia="Times New Roman" w:hAnsi="Source Sans Pro" w:cs="Calibri"/>
          <w:lang w:eastAsia="pl-PL"/>
        </w:rPr>
        <w:t>r.</w:t>
      </w: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b/>
          <w:lang w:eastAsia="pl-PL"/>
        </w:rPr>
      </w:pPr>
    </w:p>
    <w:p w:rsidR="00517255" w:rsidRPr="00B73664" w:rsidRDefault="00517255" w:rsidP="00517255">
      <w:pPr>
        <w:spacing w:after="0" w:line="240" w:lineRule="auto"/>
        <w:jc w:val="center"/>
        <w:rPr>
          <w:rFonts w:ascii="Source Sans Pro" w:eastAsia="Times New Roman" w:hAnsi="Source Sans Pro" w:cs="Calibri"/>
          <w:b/>
          <w:lang w:eastAsia="pl-PL"/>
        </w:rPr>
      </w:pPr>
      <w:r w:rsidRPr="00B73664">
        <w:rPr>
          <w:rFonts w:ascii="Source Sans Pro" w:eastAsia="Times New Roman" w:hAnsi="Source Sans Pro" w:cs="Calibri"/>
          <w:b/>
          <w:lang w:eastAsia="pl-PL"/>
        </w:rPr>
        <w:t>§ 3</w:t>
      </w:r>
    </w:p>
    <w:p w:rsidR="001767DB" w:rsidRPr="00B73664" w:rsidRDefault="001767DB" w:rsidP="001767DB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t xml:space="preserve">1. Przedmiot umowy Wykonawca  zobowiązuje się wykonywać sukcesywnie na podstawie zleceń Zamawiającego określających szczegółowy przedmiot zlecenia i termin wykonania, zgodny </w:t>
      </w:r>
      <w:r w:rsidRPr="00B73664">
        <w:rPr>
          <w:rFonts w:ascii="Source Sans Pro" w:eastAsia="Times New Roman" w:hAnsi="Source Sans Pro" w:cs="Calibri"/>
          <w:lang w:eastAsia="pl-PL"/>
        </w:rPr>
        <w:br/>
        <w:t xml:space="preserve">z </w:t>
      </w:r>
      <w:r>
        <w:rPr>
          <w:rFonts w:ascii="Source Sans Pro" w:eastAsia="Times New Roman" w:hAnsi="Source Sans Pro" w:cs="Calibri"/>
          <w:i/>
          <w:lang w:eastAsia="pl-PL"/>
        </w:rPr>
        <w:t>Załącznikiem.</w:t>
      </w:r>
    </w:p>
    <w:p w:rsidR="001767DB" w:rsidRPr="00B73664" w:rsidRDefault="001767DB" w:rsidP="001767DB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t>2. Zamawiający każdorazowo złoży Wykonawc</w:t>
      </w:r>
      <w:r>
        <w:rPr>
          <w:rFonts w:ascii="Source Sans Pro" w:eastAsia="Times New Roman" w:hAnsi="Source Sans Pro" w:cs="Calibri"/>
          <w:lang w:eastAsia="pl-PL"/>
        </w:rPr>
        <w:t xml:space="preserve">y, najpóźniej do godziny 12.00 </w:t>
      </w:r>
      <w:r w:rsidRPr="00B73664">
        <w:rPr>
          <w:rFonts w:ascii="Source Sans Pro" w:eastAsia="Times New Roman" w:hAnsi="Source Sans Pro" w:cs="Calibri"/>
          <w:lang w:eastAsia="pl-PL"/>
        </w:rPr>
        <w:t>w przeddzień terminu określonego w harmonogramie, zamówienie na druk precyzujące wysokość nakładu wraz z jego podziałem na miejsca, do których Wykonawca dostarczy wydrukowany nakład. Zamówienie zostanie przekazane na adres e-mail:…………… (lub faksem na numer:…………….). Potwierdzenie przyjęcia parametrów tego zamówienia przez Wykonawcę, wraz ze wskazaniem przedstawiciela Wykonawcy odpowiedzialnego za druk, nastąpi nie później niż w przeddzień terminu druku określonego w harmonogramie, do godziny</w:t>
      </w:r>
      <w:r>
        <w:rPr>
          <w:rFonts w:ascii="Source Sans Pro" w:eastAsia="Times New Roman" w:hAnsi="Source Sans Pro" w:cs="Calibri"/>
          <w:lang w:eastAsia="pl-PL"/>
        </w:rPr>
        <w:t xml:space="preserve"> 12.00.</w:t>
      </w:r>
      <w:r w:rsidRPr="00B73664">
        <w:rPr>
          <w:rFonts w:ascii="Source Sans Pro" w:eastAsia="Times New Roman" w:hAnsi="Source Sans Pro" w:cs="Calibri"/>
          <w:lang w:eastAsia="pl-PL"/>
        </w:rPr>
        <w:t xml:space="preserve"> Potwierdzenie zostanie przekaz</w:t>
      </w:r>
      <w:r>
        <w:rPr>
          <w:rFonts w:ascii="Source Sans Pro" w:eastAsia="Times New Roman" w:hAnsi="Source Sans Pro" w:cs="Calibri"/>
          <w:lang w:eastAsia="pl-PL"/>
        </w:rPr>
        <w:t xml:space="preserve">ane na adres e-mail: </w:t>
      </w:r>
    </w:p>
    <w:p w:rsidR="001767DB" w:rsidRPr="00B73664" w:rsidRDefault="001767DB" w:rsidP="001767DB">
      <w:pPr>
        <w:spacing w:after="0" w:line="240" w:lineRule="auto"/>
        <w:ind w:left="708"/>
        <w:jc w:val="both"/>
        <w:rPr>
          <w:rFonts w:ascii="Source Sans Pro" w:eastAsia="Times New Roman" w:hAnsi="Source Sans Pro" w:cs="Calibri"/>
          <w:lang w:eastAsia="pl-PL"/>
        </w:rPr>
      </w:pPr>
    </w:p>
    <w:p w:rsidR="00517255" w:rsidRPr="00B73664" w:rsidRDefault="001767DB" w:rsidP="001767DB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t>3. Zamawiający oświadcza, że materiały przekazane Wykonawcy w ramach niniejszej umowy nie naruszają osobistych i majątkowych praw autorskich osób trzecich</w:t>
      </w:r>
    </w:p>
    <w:p w:rsidR="00517255" w:rsidRPr="00B73664" w:rsidRDefault="00517255" w:rsidP="00517255">
      <w:pPr>
        <w:spacing w:after="0" w:line="240" w:lineRule="auto"/>
        <w:jc w:val="center"/>
        <w:rPr>
          <w:rFonts w:ascii="Source Sans Pro" w:eastAsia="Times New Roman" w:hAnsi="Source Sans Pro" w:cs="Calibri"/>
          <w:b/>
          <w:lang w:eastAsia="pl-PL"/>
        </w:rPr>
      </w:pPr>
      <w:r w:rsidRPr="00B73664">
        <w:rPr>
          <w:rFonts w:ascii="Source Sans Pro" w:eastAsia="Times New Roman" w:hAnsi="Source Sans Pro" w:cs="Calibri"/>
          <w:b/>
          <w:lang w:eastAsia="pl-PL"/>
        </w:rPr>
        <w:t>§ 4</w:t>
      </w: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t xml:space="preserve">1. Wykonawca umożliwi w swojej siedzibie przedstawicielowi Zamawiającego zapoznanie się </w:t>
      </w:r>
      <w:r w:rsidRPr="00B73664">
        <w:rPr>
          <w:rFonts w:ascii="Source Sans Pro" w:eastAsia="Times New Roman" w:hAnsi="Source Sans Pro" w:cs="Calibri"/>
          <w:lang w:eastAsia="pl-PL"/>
        </w:rPr>
        <w:br/>
        <w:t xml:space="preserve">z materiałem kontrolnym przed rozpoczęciem druku. Strony dopuszczają możliwość podjęcia druku bez osobistego zapoznania się przez przedstawiciela Zamawiającego z materiałem kontrolnym w siedzibie Wykonawcy, zgodnie z wytycznymi Zamawiającego przekazanymi wskazanemu na potwierdzeniu przyjęcia do realizacji zamówienia przedstawicielowi Wykonawcy.  </w:t>
      </w: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lastRenderedPageBreak/>
        <w:t>2. Zamawiający zapewni stały i bezpośredni kontakt ze swoim przedstawicielem kompetentnym do akceptacji wydawnictwa do druku od rozpoczęcia dostarczania materiałów wydawniczych do siedziby Wykonawcy aż do momentu dostarczenia gotowego nakładu.</w:t>
      </w:r>
    </w:p>
    <w:p w:rsidR="00517255" w:rsidRPr="00B73664" w:rsidRDefault="008A1300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>
        <w:rPr>
          <w:rFonts w:ascii="Source Sans Pro" w:eastAsia="Times New Roman" w:hAnsi="Source Sans Pro" w:cs="Calibri"/>
          <w:lang w:eastAsia="pl-PL"/>
        </w:rPr>
        <w:t xml:space="preserve">3. </w:t>
      </w:r>
      <w:r w:rsidR="00517255" w:rsidRPr="00B73664">
        <w:rPr>
          <w:rFonts w:ascii="Source Sans Pro" w:eastAsia="Times New Roman" w:hAnsi="Source Sans Pro" w:cs="Calibri"/>
          <w:lang w:eastAsia="pl-PL"/>
        </w:rPr>
        <w:t xml:space="preserve">Wykonawca zapewni stały i bezpośredni kontakt ze swoim przedstawicielem odpowiedzialnym za druk, wskazanym w potwierdzeniu przyjęcia zamówienia przez Wykonawcę, od rozpoczęcia dostarczania materiałów wydawniczych do siedziby Wykonawcy aż do momentu dostarczenia gotowego nakładu. </w:t>
      </w: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</w:p>
    <w:p w:rsidR="00517255" w:rsidRPr="00B73664" w:rsidRDefault="00517255" w:rsidP="00517255">
      <w:pPr>
        <w:spacing w:after="0" w:line="240" w:lineRule="auto"/>
        <w:jc w:val="center"/>
        <w:rPr>
          <w:rFonts w:ascii="Source Sans Pro" w:eastAsia="Times New Roman" w:hAnsi="Source Sans Pro" w:cs="Calibri"/>
          <w:b/>
          <w:lang w:eastAsia="pl-PL"/>
        </w:rPr>
      </w:pPr>
      <w:r w:rsidRPr="00B73664">
        <w:rPr>
          <w:rFonts w:ascii="Source Sans Pro" w:eastAsia="Times New Roman" w:hAnsi="Source Sans Pro" w:cs="Calibri"/>
          <w:b/>
          <w:lang w:eastAsia="pl-PL"/>
        </w:rPr>
        <w:t>§ 5</w:t>
      </w: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b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t>W</w:t>
      </w:r>
      <w:r>
        <w:rPr>
          <w:rFonts w:ascii="Source Sans Pro" w:eastAsia="Times New Roman" w:hAnsi="Source Sans Pro" w:cs="Calibri"/>
          <w:lang w:eastAsia="pl-PL"/>
        </w:rPr>
        <w:t xml:space="preserve"> przypadku</w:t>
      </w:r>
      <w:r>
        <w:t xml:space="preserve">, gdy opóźnienie ze strony zamawiającego będzie dłuższe niż 7 dni to wtedy </w:t>
      </w:r>
      <w:r w:rsidRPr="00C869B8">
        <w:rPr>
          <w:rFonts w:ascii="Source Sans Pro" w:eastAsia="Times New Roman" w:hAnsi="Source Sans Pro" w:cs="Calibri"/>
          <w:lang w:eastAsia="pl-PL"/>
        </w:rPr>
        <w:t>Wykonawca zobowiązuje się do wykonania przedmiotu zamówienia w najbliższym, nie kolidującym z innymi zamówieniami terminie</w:t>
      </w:r>
      <w:r>
        <w:rPr>
          <w:rFonts w:ascii="Source Sans Pro" w:eastAsia="Times New Roman" w:hAnsi="Source Sans Pro" w:cs="Calibri"/>
          <w:lang w:eastAsia="pl-PL"/>
        </w:rPr>
        <w:t xml:space="preserve">. </w:t>
      </w:r>
    </w:p>
    <w:p w:rsidR="00517255" w:rsidRPr="00B73664" w:rsidRDefault="00517255" w:rsidP="00517255">
      <w:pPr>
        <w:spacing w:after="0" w:line="240" w:lineRule="auto"/>
        <w:jc w:val="center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b/>
          <w:lang w:eastAsia="pl-PL"/>
        </w:rPr>
        <w:t>§ 6</w:t>
      </w: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b/>
          <w:snapToGrid w:val="0"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t>1. Strony ustalają, że za wykonanie przedmiotu umowy określonego w § 1 niniejszej umowy Wykonawca otrzyma wynagrodzenie w wysokości nie większej niż: ……………..  złotych (słownie: …………………………. ) netto, powiększonej o podatek VAT.</w:t>
      </w: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t xml:space="preserve">2. Wynagrodzenie płatne będzie częściami, za wykonanie poszczególnych zleceń. </w:t>
      </w: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t>3. Cena nie może wzrosnąć w okresie realizacji umowy.</w:t>
      </w: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t>4. Rozliczenie za wykonanie przedmiotu umowy następować będzie na podstawie rzeczywistej wysokości nakładu stosownie do każdego z  wydań.</w:t>
      </w: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t xml:space="preserve">5. Rozliczenie będzie realizowane wyłącznie w złotych polskich. </w:t>
      </w: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 w:rsidRPr="00560E64">
        <w:rPr>
          <w:rFonts w:ascii="Source Sans Pro" w:eastAsia="Times New Roman" w:hAnsi="Source Sans Pro" w:cs="Calibri"/>
          <w:lang w:eastAsia="pl-PL"/>
        </w:rPr>
        <w:t>6. Zapłata wynagrodzenia przysługującego Wykonawcy, obliczonego na podstawie cen jednostkowych określonych w ofercie, zostanie dokonana przelewem w ciągu 21 dni od daty otrzymania faktury VAT wraz z protokołem komisyjnego odbioru.</w:t>
      </w: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t>7. W przypadku ograniczenia ilości zleceń Wykonawca zrzeka się roszczeń dotyczących pozostałej części wynagrodzenia.</w:t>
      </w:r>
    </w:p>
    <w:p w:rsidR="00517255" w:rsidRPr="00BE068F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t>8. Strony umowy wyłączają możliwość przelewu wierzytelności wynikaj</w:t>
      </w:r>
      <w:r>
        <w:rPr>
          <w:rFonts w:ascii="Source Sans Pro" w:eastAsia="Times New Roman" w:hAnsi="Source Sans Pro" w:cs="Calibri"/>
          <w:lang w:eastAsia="pl-PL"/>
        </w:rPr>
        <w:t xml:space="preserve">ącej z umowy na osobę trzecią. </w:t>
      </w:r>
      <w:r w:rsidRPr="00B73664">
        <w:rPr>
          <w:rFonts w:ascii="Source Sans Pro" w:eastAsia="Times New Roman" w:hAnsi="Source Sans Pro" w:cs="Calibri"/>
          <w:strike/>
          <w:lang w:eastAsia="pl-PL"/>
        </w:rPr>
        <w:t xml:space="preserve"> </w:t>
      </w:r>
    </w:p>
    <w:p w:rsidR="00517255" w:rsidRPr="00B73664" w:rsidRDefault="00517255" w:rsidP="00517255">
      <w:pPr>
        <w:spacing w:after="0" w:line="240" w:lineRule="auto"/>
        <w:ind w:left="708"/>
        <w:jc w:val="both"/>
        <w:rPr>
          <w:rFonts w:ascii="Source Sans Pro" w:eastAsia="Times New Roman" w:hAnsi="Source Sans Pro" w:cs="Calibri"/>
          <w:lang w:eastAsia="pl-PL"/>
        </w:rPr>
      </w:pPr>
    </w:p>
    <w:p w:rsidR="00517255" w:rsidRPr="00F66814" w:rsidRDefault="00517255" w:rsidP="00517255">
      <w:pPr>
        <w:spacing w:after="0" w:line="240" w:lineRule="auto"/>
        <w:jc w:val="center"/>
        <w:rPr>
          <w:rFonts w:ascii="Source Sans Pro" w:eastAsia="Times New Roman" w:hAnsi="Source Sans Pro" w:cs="Calibri"/>
          <w:b/>
          <w:lang w:eastAsia="pl-PL"/>
        </w:rPr>
      </w:pPr>
      <w:r w:rsidRPr="00F66814">
        <w:rPr>
          <w:rFonts w:ascii="Source Sans Pro" w:eastAsia="Times New Roman" w:hAnsi="Source Sans Pro" w:cs="Calibri"/>
          <w:b/>
          <w:lang w:eastAsia="pl-PL"/>
        </w:rPr>
        <w:t>§ 7</w:t>
      </w:r>
    </w:p>
    <w:p w:rsidR="00517255" w:rsidRPr="00F6681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 w:rsidRPr="00F66814">
        <w:rPr>
          <w:rFonts w:ascii="Source Sans Pro" w:eastAsia="Times New Roman" w:hAnsi="Source Sans Pro" w:cs="Calibri"/>
          <w:bCs/>
          <w:lang w:eastAsia="pl-PL"/>
        </w:rPr>
        <w:t xml:space="preserve">1. Odbiór wykonanego zlecenia polega na ocenie </w:t>
      </w:r>
      <w:r w:rsidRPr="00F66814">
        <w:rPr>
          <w:rFonts w:ascii="Source Sans Pro" w:eastAsia="Times New Roman" w:hAnsi="Source Sans Pro" w:cs="Calibri"/>
          <w:lang w:eastAsia="pl-PL"/>
        </w:rPr>
        <w:t xml:space="preserve">jakości i zgodności z umową wykonanej części prac.  </w:t>
      </w:r>
    </w:p>
    <w:p w:rsidR="00517255" w:rsidRPr="00F66814" w:rsidRDefault="00517255" w:rsidP="007B0A26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 w:rsidRPr="00F66814">
        <w:rPr>
          <w:rFonts w:ascii="Source Sans Pro" w:eastAsia="Times New Roman" w:hAnsi="Source Sans Pro" w:cs="Calibri"/>
          <w:lang w:eastAsia="pl-PL"/>
        </w:rPr>
        <w:t>2. Odbiór prac przebiegać będzie w następujący sposób:</w:t>
      </w:r>
      <w:r w:rsidR="007B0A26" w:rsidRPr="00F66814">
        <w:rPr>
          <w:rFonts w:ascii="Source Sans Pro" w:eastAsia="Times New Roman" w:hAnsi="Source Sans Pro" w:cs="Calibri"/>
          <w:lang w:eastAsia="pl-PL"/>
        </w:rPr>
        <w:t xml:space="preserve"> </w:t>
      </w:r>
      <w:r w:rsidRPr="00F66814">
        <w:rPr>
          <w:rFonts w:ascii="Source Sans Pro" w:eastAsia="Times New Roman" w:hAnsi="Source Sans Pro" w:cs="Calibri"/>
          <w:lang w:eastAsia="pl-PL"/>
        </w:rPr>
        <w:t>Wykonawca zawiadomi Zamawi</w:t>
      </w:r>
      <w:r w:rsidR="007B0A26" w:rsidRPr="00F66814">
        <w:rPr>
          <w:rFonts w:ascii="Source Sans Pro" w:eastAsia="Times New Roman" w:hAnsi="Source Sans Pro" w:cs="Calibri"/>
          <w:lang w:eastAsia="pl-PL"/>
        </w:rPr>
        <w:t>ającego o gotowości do odbioru.</w:t>
      </w:r>
    </w:p>
    <w:p w:rsidR="00517255" w:rsidRPr="00F6681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 w:rsidRPr="00F66814">
        <w:rPr>
          <w:rFonts w:ascii="Source Sans Pro" w:eastAsia="Times New Roman" w:hAnsi="Source Sans Pro" w:cs="Calibri"/>
          <w:lang w:eastAsia="pl-PL"/>
        </w:rPr>
        <w:t>3. Jeżeli w toku odbioru zostaną stwierdzone wady, Zamawiający może wyznaczyć Wykonawcy dodatkowy termin do ich usunięcia oraz wstrzymać dokonanie odbioru do tego czasu.</w:t>
      </w:r>
    </w:p>
    <w:p w:rsidR="004C3D68" w:rsidRPr="00F66814" w:rsidRDefault="004C3D68" w:rsidP="004C3D68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 w:rsidRPr="00F66814">
        <w:rPr>
          <w:rFonts w:ascii="Source Sans Pro" w:eastAsia="Times New Roman" w:hAnsi="Source Sans Pro" w:cs="Calibri"/>
          <w:lang w:eastAsia="pl-PL"/>
        </w:rPr>
        <w:t>4. Wykonawca odpowiada za prawidł</w:t>
      </w:r>
      <w:r w:rsidR="00FF3459" w:rsidRPr="00F66814">
        <w:rPr>
          <w:rFonts w:ascii="Source Sans Pro" w:eastAsia="Times New Roman" w:hAnsi="Source Sans Pro" w:cs="Calibri"/>
          <w:lang w:eastAsia="pl-PL"/>
        </w:rPr>
        <w:t>owe dostarczenie zamówienia do Z</w:t>
      </w:r>
      <w:r w:rsidRPr="00F66814">
        <w:rPr>
          <w:rFonts w:ascii="Source Sans Pro" w:eastAsia="Times New Roman" w:hAnsi="Source Sans Pro" w:cs="Calibri"/>
          <w:lang w:eastAsia="pl-PL"/>
        </w:rPr>
        <w:t>amawiającego przez kuriera/pocztę/osobiście. Odpowiedzialność za terminowy transport wygasa w momencie dokonania fizycznego odbioru zamówienia.</w:t>
      </w:r>
    </w:p>
    <w:p w:rsidR="004C3D68" w:rsidRPr="00F66814" w:rsidRDefault="004C3D68" w:rsidP="004C3D68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</w:p>
    <w:p w:rsidR="00517255" w:rsidRPr="00F6681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</w:p>
    <w:p w:rsidR="00517255" w:rsidRPr="00F66814" w:rsidRDefault="00517255" w:rsidP="00517255">
      <w:pPr>
        <w:spacing w:after="0" w:line="240" w:lineRule="auto"/>
        <w:jc w:val="center"/>
        <w:rPr>
          <w:rFonts w:ascii="Source Sans Pro" w:eastAsia="Times New Roman" w:hAnsi="Source Sans Pro" w:cs="Calibri"/>
          <w:b/>
          <w:snapToGrid w:val="0"/>
          <w:lang w:eastAsia="pl-PL"/>
        </w:rPr>
      </w:pPr>
      <w:r w:rsidRPr="00F66814">
        <w:rPr>
          <w:rFonts w:ascii="Source Sans Pro" w:eastAsia="Times New Roman" w:hAnsi="Source Sans Pro" w:cs="Calibri"/>
          <w:b/>
          <w:snapToGrid w:val="0"/>
          <w:lang w:eastAsia="pl-PL"/>
        </w:rPr>
        <w:t>§ 8</w:t>
      </w:r>
    </w:p>
    <w:p w:rsidR="00517255" w:rsidRPr="00F66814" w:rsidRDefault="00FF3459" w:rsidP="00FF3459">
      <w:pPr>
        <w:spacing w:after="0" w:line="240" w:lineRule="auto"/>
        <w:jc w:val="both"/>
      </w:pPr>
      <w:r w:rsidRPr="00F66814">
        <w:rPr>
          <w:rFonts w:ascii="Source Sans Pro" w:eastAsia="Times New Roman" w:hAnsi="Source Sans Pro" w:cs="Calibri"/>
          <w:lang w:eastAsia="pl-PL"/>
        </w:rPr>
        <w:t xml:space="preserve">1. </w:t>
      </w:r>
      <w:r w:rsidR="00517255" w:rsidRPr="00F66814">
        <w:rPr>
          <w:rFonts w:ascii="Source Sans Pro" w:eastAsia="Times New Roman" w:hAnsi="Source Sans Pro" w:cs="Calibri"/>
          <w:lang w:eastAsia="pl-PL"/>
        </w:rPr>
        <w:t>Wykonawca udziela Zamawiającemu gwarancji jakości</w:t>
      </w:r>
      <w:r w:rsidR="00BD0ACF" w:rsidRPr="00F66814">
        <w:t xml:space="preserve"> (różnica barw nie może przekraczać granicy tolerancji określonej w Podstawowej Normie Jakościowej  ISO 12647-1, ISO 12647-2, ISO 12647-7, powtarzalność druku powinna być oparta na pomiarach </w:t>
      </w:r>
      <w:proofErr w:type="spellStart"/>
      <w:r w:rsidR="00BD0ACF" w:rsidRPr="00F66814">
        <w:t>traping</w:t>
      </w:r>
      <w:proofErr w:type="spellEnd"/>
      <w:r w:rsidR="00BD0ACF" w:rsidRPr="00F66814">
        <w:t xml:space="preserve">, kontrast, balans szarości, maksymalne </w:t>
      </w:r>
      <w:proofErr w:type="spellStart"/>
      <w:r w:rsidR="00BD0ACF" w:rsidRPr="00F66814">
        <w:t>nafarbienie</w:t>
      </w:r>
      <w:proofErr w:type="spellEnd"/>
      <w:r w:rsidR="00BD0ACF" w:rsidRPr="00F66814">
        <w:t xml:space="preserve">, bigowanie powinno być zgodne z przekazanym projektem, dostawa powinna być odpowiednio zabezpieczona przed uszkodzeniem w transporcie) </w:t>
      </w:r>
      <w:r w:rsidR="00517255" w:rsidRPr="00F66814">
        <w:rPr>
          <w:rFonts w:ascii="Source Sans Pro" w:eastAsia="Times New Roman" w:hAnsi="Source Sans Pro" w:cs="Calibri"/>
          <w:lang w:eastAsia="pl-PL"/>
        </w:rPr>
        <w:t>na przedmiot umowy zgodnie z ofertą</w:t>
      </w:r>
      <w:r w:rsidR="00BD0ACF" w:rsidRPr="00F66814">
        <w:rPr>
          <w:rFonts w:ascii="Source Sans Pro" w:eastAsia="Times New Roman" w:hAnsi="Source Sans Pro" w:cs="Calibri"/>
          <w:lang w:eastAsia="pl-PL"/>
        </w:rPr>
        <w:t>.</w:t>
      </w:r>
    </w:p>
    <w:p w:rsidR="00517255" w:rsidRPr="00F6681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 w:rsidRPr="00F66814">
        <w:rPr>
          <w:rFonts w:ascii="Source Sans Pro" w:eastAsia="Times New Roman" w:hAnsi="Source Sans Pro" w:cs="Calibri"/>
          <w:lang w:eastAsia="pl-PL"/>
        </w:rPr>
        <w:t xml:space="preserve">2. W razie stwierdzenia wad </w:t>
      </w:r>
      <w:r w:rsidR="00BA252A" w:rsidRPr="00F66814">
        <w:rPr>
          <w:rFonts w:ascii="Source Sans Pro" w:eastAsia="Times New Roman" w:hAnsi="Source Sans Pro" w:cs="Calibri"/>
          <w:lang w:eastAsia="pl-PL"/>
        </w:rPr>
        <w:t xml:space="preserve">nadających się do usunięcia </w:t>
      </w:r>
      <w:r w:rsidRPr="00F66814">
        <w:rPr>
          <w:rFonts w:ascii="Source Sans Pro" w:eastAsia="Times New Roman" w:hAnsi="Source Sans Pro" w:cs="Calibri"/>
          <w:lang w:eastAsia="pl-PL"/>
        </w:rPr>
        <w:t xml:space="preserve">w okresie rękojmi i gwarancji jakości, Zamawiający może żądać usunięcia wad. </w:t>
      </w: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 w:rsidRPr="00F66814">
        <w:rPr>
          <w:rFonts w:ascii="Source Sans Pro" w:eastAsia="Times New Roman" w:hAnsi="Source Sans Pro" w:cs="Calibri"/>
          <w:lang w:eastAsia="pl-PL"/>
        </w:rPr>
        <w:t>3. Zamawiający może wykonywać uprawnienia z rękojmi niezależnie od</w:t>
      </w:r>
      <w:r w:rsidRPr="00B73664">
        <w:rPr>
          <w:rFonts w:ascii="Source Sans Pro" w:eastAsia="Times New Roman" w:hAnsi="Source Sans Pro" w:cs="Calibri"/>
          <w:lang w:eastAsia="pl-PL"/>
        </w:rPr>
        <w:t xml:space="preserve"> uprawnień z tytułu gwarancji jakości.</w:t>
      </w:r>
    </w:p>
    <w:p w:rsidR="00517255" w:rsidRPr="00B73664" w:rsidRDefault="008A1300" w:rsidP="00517255">
      <w:pPr>
        <w:widowControl w:val="0"/>
        <w:autoSpaceDE w:val="0"/>
        <w:autoSpaceDN w:val="0"/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>
        <w:rPr>
          <w:rFonts w:ascii="Source Sans Pro" w:eastAsia="Times New Roman" w:hAnsi="Source Sans Pro" w:cs="Calibri"/>
          <w:lang w:eastAsia="pl-PL"/>
        </w:rPr>
        <w:lastRenderedPageBreak/>
        <w:t xml:space="preserve">4. </w:t>
      </w:r>
      <w:r w:rsidR="00517255" w:rsidRPr="00B73664">
        <w:rPr>
          <w:rFonts w:ascii="Source Sans Pro" w:eastAsia="Times New Roman" w:hAnsi="Source Sans Pro" w:cs="Calibri"/>
          <w:lang w:eastAsia="pl-PL"/>
        </w:rPr>
        <w:t xml:space="preserve">Zamawiający w razie stwierdzenia ewentualnych wad wydanego przedmiotu umowy w okresie rękojmi i gwarancji jakości obowiązany jest do przedłożenia stosownej reklamacji najpóźniej </w:t>
      </w:r>
      <w:r w:rsidR="00517255" w:rsidRPr="00B73664">
        <w:rPr>
          <w:rFonts w:ascii="Source Sans Pro" w:eastAsia="Times New Roman" w:hAnsi="Source Sans Pro" w:cs="Calibri"/>
          <w:lang w:eastAsia="pl-PL"/>
        </w:rPr>
        <w:br/>
        <w:t xml:space="preserve">w ciągu </w:t>
      </w:r>
      <w:r w:rsidR="001767DB">
        <w:rPr>
          <w:rFonts w:ascii="Source Sans Pro" w:eastAsia="Times New Roman" w:hAnsi="Source Sans Pro" w:cs="Calibri"/>
          <w:lang w:eastAsia="pl-PL"/>
        </w:rPr>
        <w:t>3</w:t>
      </w:r>
      <w:bookmarkStart w:id="0" w:name="_GoBack"/>
      <w:bookmarkEnd w:id="0"/>
      <w:r w:rsidR="00517255" w:rsidRPr="00B73664">
        <w:rPr>
          <w:rFonts w:ascii="Source Sans Pro" w:eastAsia="Times New Roman" w:hAnsi="Source Sans Pro" w:cs="Calibri"/>
          <w:lang w:eastAsia="pl-PL"/>
        </w:rPr>
        <w:t xml:space="preserve"> dni od daty zauważenia wady.</w:t>
      </w:r>
    </w:p>
    <w:p w:rsidR="00517255" w:rsidRPr="00B73664" w:rsidRDefault="00517255" w:rsidP="00517255">
      <w:pPr>
        <w:tabs>
          <w:tab w:val="left" w:pos="2409"/>
          <w:tab w:val="left" w:pos="5386"/>
          <w:tab w:val="left" w:pos="7158"/>
        </w:tabs>
        <w:spacing w:after="0" w:line="240" w:lineRule="auto"/>
        <w:ind w:left="170" w:hanging="170"/>
        <w:jc w:val="both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t>5. Wykonawca powinien udzielić odpowiedzi pisemnej na przedłożoną reklamację:</w:t>
      </w:r>
    </w:p>
    <w:p w:rsidR="00517255" w:rsidRPr="00B73664" w:rsidRDefault="00517255" w:rsidP="00517255">
      <w:pPr>
        <w:tabs>
          <w:tab w:val="left" w:pos="2409"/>
          <w:tab w:val="left" w:pos="5386"/>
          <w:tab w:val="left" w:pos="7158"/>
        </w:tabs>
        <w:spacing w:after="0" w:line="240" w:lineRule="auto"/>
        <w:ind w:left="680" w:hanging="340"/>
        <w:jc w:val="both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tab/>
        <w:t>1) niezwłocznie jeżeli skutki ujawnionej wady zagrażają bezpieczeństwu życia, zdrowia, mienia,</w:t>
      </w:r>
    </w:p>
    <w:p w:rsidR="00517255" w:rsidRPr="00B73664" w:rsidRDefault="00517255" w:rsidP="00517255">
      <w:pPr>
        <w:tabs>
          <w:tab w:val="left" w:pos="2409"/>
          <w:tab w:val="left" w:pos="5386"/>
          <w:tab w:val="left" w:pos="7158"/>
        </w:tabs>
        <w:spacing w:after="0" w:line="240" w:lineRule="auto"/>
        <w:ind w:left="680" w:hanging="340"/>
        <w:jc w:val="both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tab/>
        <w:t>2) w innych przypadkach w ciągu 7 dni od dnia przedłożenia reklamacji.</w:t>
      </w:r>
    </w:p>
    <w:p w:rsidR="00517255" w:rsidRPr="00DA3885" w:rsidRDefault="00517255" w:rsidP="00517255">
      <w:pPr>
        <w:pStyle w:val="Tekstkomentarza"/>
        <w:rPr>
          <w:sz w:val="22"/>
          <w:szCs w:val="22"/>
        </w:rPr>
      </w:pPr>
      <w:r w:rsidRPr="00DA3885">
        <w:rPr>
          <w:rFonts w:ascii="Source Sans Pro" w:eastAsia="Times New Roman" w:hAnsi="Source Sans Pro" w:cs="Calibri"/>
          <w:sz w:val="22"/>
          <w:szCs w:val="22"/>
          <w:lang w:eastAsia="pl-PL"/>
        </w:rPr>
        <w:t>6. Po bezskutecznym upływie</w:t>
      </w:r>
      <w:r w:rsidRPr="00DA3885">
        <w:rPr>
          <w:sz w:val="22"/>
          <w:szCs w:val="22"/>
        </w:rPr>
        <w:t xml:space="preserve"> terminów wskazanych w pkt 5 1) i 2) r</w:t>
      </w:r>
      <w:r w:rsidRPr="00DA3885">
        <w:rPr>
          <w:rFonts w:ascii="Source Sans Pro" w:eastAsia="Times New Roman" w:hAnsi="Source Sans Pro" w:cs="Calibri"/>
          <w:sz w:val="22"/>
          <w:szCs w:val="22"/>
          <w:lang w:eastAsia="pl-PL"/>
        </w:rPr>
        <w:t>eklamacja uważana będzie za uznaną w całości zgodnie z żądaniem Zamawiającego, a jeżeli żądanie Zamawiającego niezostanie spełnione w terminie przez niego wyznaczonym - Zamawiający uprawniony jest do wykonania zastępczego na koszt Wykonawcy.</w:t>
      </w:r>
    </w:p>
    <w:p w:rsidR="00517255" w:rsidRPr="00B73664" w:rsidRDefault="00517255" w:rsidP="00517255">
      <w:pPr>
        <w:spacing w:after="0" w:line="240" w:lineRule="auto"/>
        <w:ind w:left="142" w:hanging="142"/>
        <w:jc w:val="both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t>7. Kosztami wykonania zastępczego Zamawiający obciąży Wykonawcę stosowną notą księgową.</w:t>
      </w:r>
    </w:p>
    <w:p w:rsidR="00517255" w:rsidRPr="00B73664" w:rsidRDefault="00517255" w:rsidP="00517255">
      <w:pPr>
        <w:spacing w:after="0" w:line="240" w:lineRule="auto"/>
        <w:ind w:left="720"/>
        <w:jc w:val="both"/>
        <w:rPr>
          <w:rFonts w:ascii="Source Sans Pro" w:eastAsia="Times New Roman" w:hAnsi="Source Sans Pro" w:cs="Calibri"/>
          <w:lang w:eastAsia="pl-PL"/>
        </w:rPr>
      </w:pPr>
    </w:p>
    <w:p w:rsidR="00517255" w:rsidRPr="00B73664" w:rsidRDefault="00517255" w:rsidP="00517255">
      <w:pPr>
        <w:spacing w:after="0" w:line="240" w:lineRule="auto"/>
        <w:jc w:val="center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b/>
          <w:lang w:eastAsia="pl-PL"/>
        </w:rPr>
        <w:t>§ 9</w:t>
      </w:r>
    </w:p>
    <w:p w:rsidR="00517255" w:rsidRPr="00B73664" w:rsidRDefault="00517255" w:rsidP="00517255">
      <w:pPr>
        <w:spacing w:after="0" w:line="240" w:lineRule="auto"/>
        <w:ind w:left="357" w:hanging="357"/>
        <w:jc w:val="both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t>1. Wykonawca zobowiązany jest do zapłacenia Z</w:t>
      </w:r>
      <w:r w:rsidR="008A1300">
        <w:rPr>
          <w:rFonts w:ascii="Source Sans Pro" w:eastAsia="Times New Roman" w:hAnsi="Source Sans Pro" w:cs="Calibri"/>
          <w:lang w:eastAsia="pl-PL"/>
        </w:rPr>
        <w:t xml:space="preserve">amawiającemu następujących kar </w:t>
      </w:r>
      <w:r w:rsidRPr="00B73664">
        <w:rPr>
          <w:rFonts w:ascii="Source Sans Pro" w:eastAsia="Times New Roman" w:hAnsi="Source Sans Pro" w:cs="Calibri"/>
          <w:lang w:eastAsia="pl-PL"/>
        </w:rPr>
        <w:t>umownych:</w:t>
      </w:r>
    </w:p>
    <w:p w:rsidR="00517255" w:rsidRDefault="00517255" w:rsidP="003F4F3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t xml:space="preserve">a) w przypadku odstąpienia Wykonawcy albo Zamawiającego od umowy na skutek okoliczności, za które odpowiedzialność ponosi Wykonawca – 10 % łącznej ceny brutto </w:t>
      </w:r>
      <w:r w:rsidRPr="00560E64">
        <w:rPr>
          <w:rFonts w:ascii="Source Sans Pro" w:eastAsia="Times New Roman" w:hAnsi="Source Sans Pro" w:cs="Calibri"/>
          <w:lang w:eastAsia="pl-PL"/>
        </w:rPr>
        <w:t>określonej w oparciu o § 6 ust. 1 umow</w:t>
      </w:r>
      <w:r>
        <w:rPr>
          <w:rFonts w:ascii="Source Sans Pro" w:eastAsia="Times New Roman" w:hAnsi="Source Sans Pro" w:cs="Calibri"/>
          <w:lang w:eastAsia="pl-PL"/>
        </w:rPr>
        <w:t>y</w:t>
      </w:r>
    </w:p>
    <w:p w:rsidR="00517255" w:rsidRPr="00B73664" w:rsidRDefault="00517255" w:rsidP="003F4F3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t xml:space="preserve"> b) za zwłokę Wykonawcy w wykonaniu zamówienia częściowego - 0,2 % wartości brutto zamówienia realizowanego w danym miesiącu, za każdą godzinę zwłoki w wykonaniu obowiązków Wykonawcy, o których mowa w umowie.</w:t>
      </w:r>
    </w:p>
    <w:p w:rsidR="00517255" w:rsidRPr="00B73664" w:rsidRDefault="00517255" w:rsidP="00517255">
      <w:pPr>
        <w:spacing w:after="0" w:line="240" w:lineRule="auto"/>
        <w:ind w:left="720"/>
        <w:jc w:val="both"/>
        <w:rPr>
          <w:rFonts w:ascii="Source Sans Pro" w:eastAsia="Times New Roman" w:hAnsi="Source Sans Pro" w:cs="Calibri"/>
          <w:lang w:eastAsia="pl-PL"/>
        </w:rPr>
      </w:pPr>
    </w:p>
    <w:p w:rsidR="00517255" w:rsidRPr="00B73664" w:rsidRDefault="00517255" w:rsidP="00517255">
      <w:pPr>
        <w:spacing w:after="0" w:line="240" w:lineRule="auto"/>
        <w:ind w:left="720" w:hanging="720"/>
        <w:jc w:val="both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t xml:space="preserve">2. Zamawiający będzie potrącał kary umowne z sukcesywnie wystawianych faktur. </w:t>
      </w: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t>3. Zamawiający może dochodzić na zasadach ogólnych odszkodowania przewyższ</w:t>
      </w:r>
      <w:r w:rsidR="008A1300">
        <w:rPr>
          <w:rFonts w:ascii="Source Sans Pro" w:eastAsia="Times New Roman" w:hAnsi="Source Sans Pro" w:cs="Calibri"/>
          <w:lang w:eastAsia="pl-PL"/>
        </w:rPr>
        <w:t xml:space="preserve">ającego wysokość zastrzeżonych </w:t>
      </w:r>
      <w:r w:rsidRPr="00B73664">
        <w:rPr>
          <w:rFonts w:ascii="Source Sans Pro" w:eastAsia="Times New Roman" w:hAnsi="Source Sans Pro" w:cs="Calibri"/>
          <w:lang w:eastAsia="pl-PL"/>
        </w:rPr>
        <w:t>kar umownych.</w:t>
      </w: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t>4. W razie niewykonania lub nienależytego wykonywania obowiązków Wykonawcy, o których mowa w umowie, Zamawiającemu przysługuje prawo do odstąpienia od umowy ze skutkiem natychmiastowym. Odstąpienie od umowy nie powoduje utraty możliwości dochodzenia przez Zamawiającego odszkodowania i kar umownych.</w:t>
      </w: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t>5. W przypadku nieuregulowania przez Zamawiającego w wyznaczonym terminie płatności za wystawioną fakturę, Wykonawcy przysługuje prawo naliczania odsetek ustawowych za każdy dzień zwłoki.</w:t>
      </w: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</w:p>
    <w:p w:rsidR="00517255" w:rsidRPr="00B73664" w:rsidRDefault="00517255" w:rsidP="00517255">
      <w:pPr>
        <w:spacing w:after="0" w:line="240" w:lineRule="auto"/>
        <w:jc w:val="center"/>
        <w:rPr>
          <w:rFonts w:ascii="Source Sans Pro" w:eastAsia="Times New Roman" w:hAnsi="Source Sans Pro" w:cs="Calibri"/>
          <w:b/>
          <w:lang w:eastAsia="pl-PL"/>
        </w:rPr>
      </w:pPr>
      <w:r w:rsidRPr="00B73664">
        <w:rPr>
          <w:rFonts w:ascii="Source Sans Pro" w:eastAsia="Times New Roman" w:hAnsi="Source Sans Pro" w:cs="Calibri"/>
          <w:b/>
          <w:lang w:eastAsia="pl-PL"/>
        </w:rPr>
        <w:t>§ 10</w:t>
      </w: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t>1. Zamawiający przewiduje możliwość zmiany postanowień niniejszej umowy w przypadku gdyby:</w:t>
      </w:r>
    </w:p>
    <w:p w:rsidR="00517255" w:rsidRPr="00B73664" w:rsidRDefault="00517255" w:rsidP="003F4F3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t>a) z przyczyn, za które Zamawiający nie ponosi odpowiedzialności, których nie mógł wcześniej przewidzieć bądź w wyniku prz</w:t>
      </w:r>
      <w:r w:rsidR="0093607C">
        <w:rPr>
          <w:rFonts w:ascii="Source Sans Pro" w:eastAsia="Times New Roman" w:hAnsi="Source Sans Pro" w:cs="Calibri"/>
          <w:lang w:eastAsia="pl-PL"/>
        </w:rPr>
        <w:t>edłużenia procedury</w:t>
      </w:r>
      <w:r w:rsidRPr="00B73664">
        <w:rPr>
          <w:rFonts w:ascii="Source Sans Pro" w:eastAsia="Times New Roman" w:hAnsi="Source Sans Pro" w:cs="Calibri"/>
          <w:lang w:eastAsia="pl-PL"/>
        </w:rPr>
        <w:t>, zaszła konieczność zmiany terminu wykonania zamówienia publicznego (niniejszej umowy) - w takim przypadku Wykonawca zobowiązuje się zrealizować przedmiot zamówienia w innym, jednostronnie wskazanym przez Zamawiającego terminie, uwzględniającym możliwości techniczne Wykonawcy,</w:t>
      </w:r>
    </w:p>
    <w:p w:rsidR="00517255" w:rsidRPr="00B73664" w:rsidRDefault="00517255" w:rsidP="003F4F3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t>b) uległy zmianie stawki podatkowe, inne należności publicznoprawne bądź inne składniki cenotwórcze wpływające na zobowiązanie pieniężne Zamawiającego – w takim przypadku Wykonawca zobowiązuje się zrealizować przedmiot zamówienia za inną cenę niż wskazana w jego ofercie.</w:t>
      </w: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t>2. Zmiany niniejszej umowy wymagają dla swojej ważności formy pisemnej.</w:t>
      </w: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</w:p>
    <w:p w:rsidR="00517255" w:rsidRPr="00B73664" w:rsidRDefault="00517255" w:rsidP="00517255">
      <w:pPr>
        <w:spacing w:after="0" w:line="240" w:lineRule="auto"/>
        <w:jc w:val="center"/>
        <w:rPr>
          <w:rFonts w:ascii="Source Sans Pro" w:eastAsia="Times New Roman" w:hAnsi="Source Sans Pro" w:cs="Calibri"/>
          <w:b/>
          <w:lang w:eastAsia="pl-PL"/>
        </w:rPr>
      </w:pPr>
      <w:r w:rsidRPr="00B73664">
        <w:rPr>
          <w:rFonts w:ascii="Source Sans Pro" w:eastAsia="Times New Roman" w:hAnsi="Source Sans Pro" w:cs="Calibri"/>
          <w:b/>
          <w:lang w:eastAsia="pl-PL"/>
        </w:rPr>
        <w:t>§ 11</w:t>
      </w: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t>1. W sprawach nieuregulowanych niniejszą umową mają zastosowanie przepisy ustawy Kodeks cywilny oraz ustawy Prawo zamówień publicznych.</w:t>
      </w: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t>2. W wypadku powstania sporu powstałego w związku z niniejszą umową strony dążyć będą do ugodowego rozstrzygnięcia sporu, tj. w terminie 14 dni od dnia zaistnienia sporu.</w:t>
      </w: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lastRenderedPageBreak/>
        <w:t>3. W przypadku niemożności ugodowego rozstrzygnięcia sporu sądem wyłącznie właściwym do rozpoznawania sporów powstałych w związku z niniejszą umową jest właściwy rzeczowo Sąd powszechny w Bydgoszczy.</w:t>
      </w: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b/>
          <w:lang w:eastAsia="pl-PL"/>
        </w:rPr>
      </w:pPr>
    </w:p>
    <w:p w:rsidR="00517255" w:rsidRPr="00B73664" w:rsidRDefault="00517255" w:rsidP="00517255">
      <w:pPr>
        <w:spacing w:after="0" w:line="240" w:lineRule="auto"/>
        <w:jc w:val="center"/>
        <w:rPr>
          <w:rFonts w:ascii="Source Sans Pro" w:eastAsia="Times New Roman" w:hAnsi="Source Sans Pro" w:cs="Calibri"/>
          <w:b/>
          <w:lang w:eastAsia="pl-PL"/>
        </w:rPr>
      </w:pPr>
      <w:r w:rsidRPr="00B73664">
        <w:rPr>
          <w:rFonts w:ascii="Source Sans Pro" w:eastAsia="Times New Roman" w:hAnsi="Source Sans Pro" w:cs="Calibri"/>
          <w:b/>
          <w:lang w:eastAsia="pl-PL"/>
        </w:rPr>
        <w:t>§ 12</w:t>
      </w: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t xml:space="preserve">Umowa została sporządzona </w:t>
      </w:r>
      <w:r w:rsidRPr="00BE068F">
        <w:rPr>
          <w:rFonts w:ascii="Source Sans Pro" w:eastAsia="Times New Roman" w:hAnsi="Source Sans Pro" w:cs="Calibri"/>
          <w:lang w:eastAsia="pl-PL"/>
        </w:rPr>
        <w:t>w dwóch</w:t>
      </w:r>
      <w:r>
        <w:rPr>
          <w:rFonts w:ascii="Source Sans Pro" w:eastAsia="Times New Roman" w:hAnsi="Source Sans Pro" w:cs="Calibri"/>
          <w:lang w:eastAsia="pl-PL"/>
        </w:rPr>
        <w:t xml:space="preserve"> </w:t>
      </w:r>
      <w:r w:rsidRPr="00BE068F">
        <w:rPr>
          <w:rFonts w:ascii="Source Sans Pro" w:eastAsia="Times New Roman" w:hAnsi="Source Sans Pro" w:cs="Calibri"/>
          <w:lang w:eastAsia="pl-PL"/>
        </w:rPr>
        <w:t>egzemplarzach</w:t>
      </w:r>
      <w:r w:rsidRPr="00B73664">
        <w:rPr>
          <w:rFonts w:ascii="Source Sans Pro" w:eastAsia="Times New Roman" w:hAnsi="Source Sans Pro" w:cs="Calibri"/>
          <w:lang w:eastAsia="pl-PL"/>
        </w:rPr>
        <w:t xml:space="preserve"> z przeznaczeniem: Wykonawca – 1 egzemplarz, Zamawiający – 1 egzemplarz.</w:t>
      </w: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lang w:eastAsia="pl-PL"/>
        </w:rPr>
      </w:pPr>
      <w:r w:rsidRPr="00B73664">
        <w:rPr>
          <w:rFonts w:ascii="Source Sans Pro" w:eastAsia="Times New Roman" w:hAnsi="Source Sans Pro" w:cs="Calibri"/>
          <w:lang w:eastAsia="pl-PL"/>
        </w:rPr>
        <w:t>…………………………………                                            ..………………………………….</w:t>
      </w:r>
    </w:p>
    <w:p w:rsidR="00517255" w:rsidRPr="00B73664" w:rsidRDefault="00517255" w:rsidP="00517255">
      <w:pPr>
        <w:spacing w:after="0" w:line="240" w:lineRule="auto"/>
        <w:jc w:val="both"/>
        <w:rPr>
          <w:rFonts w:ascii="Source Sans Pro" w:eastAsia="Times New Roman" w:hAnsi="Source Sans Pro" w:cs="Calibri"/>
          <w:sz w:val="20"/>
          <w:szCs w:val="20"/>
          <w:lang w:eastAsia="pl-PL"/>
        </w:rPr>
      </w:pPr>
      <w:r w:rsidRPr="00B73664">
        <w:rPr>
          <w:rFonts w:ascii="Source Sans Pro" w:eastAsia="Times New Roman" w:hAnsi="Source Sans Pro" w:cs="Calibri"/>
          <w:sz w:val="20"/>
          <w:szCs w:val="20"/>
          <w:lang w:eastAsia="pl-PL"/>
        </w:rPr>
        <w:t xml:space="preserve">               Wykonawca </w:t>
      </w:r>
      <w:r w:rsidRPr="00B73664">
        <w:rPr>
          <w:rFonts w:ascii="Source Sans Pro" w:eastAsia="Times New Roman" w:hAnsi="Source Sans Pro" w:cs="Calibri"/>
          <w:sz w:val="20"/>
          <w:szCs w:val="20"/>
          <w:lang w:eastAsia="pl-PL"/>
        </w:rPr>
        <w:tab/>
      </w:r>
      <w:r w:rsidRPr="00B73664">
        <w:rPr>
          <w:rFonts w:ascii="Source Sans Pro" w:eastAsia="Times New Roman" w:hAnsi="Source Sans Pro" w:cs="Calibri"/>
          <w:sz w:val="20"/>
          <w:szCs w:val="20"/>
          <w:lang w:eastAsia="pl-PL"/>
        </w:rPr>
        <w:tab/>
      </w:r>
      <w:r w:rsidRPr="00B73664">
        <w:rPr>
          <w:rFonts w:ascii="Source Sans Pro" w:eastAsia="Times New Roman" w:hAnsi="Source Sans Pro" w:cs="Calibri"/>
          <w:sz w:val="20"/>
          <w:szCs w:val="20"/>
          <w:lang w:eastAsia="pl-PL"/>
        </w:rPr>
        <w:tab/>
      </w:r>
      <w:r w:rsidRPr="00B73664">
        <w:rPr>
          <w:rFonts w:ascii="Source Sans Pro" w:eastAsia="Times New Roman" w:hAnsi="Source Sans Pro" w:cs="Calibri"/>
          <w:sz w:val="20"/>
          <w:szCs w:val="20"/>
          <w:lang w:eastAsia="pl-PL"/>
        </w:rPr>
        <w:tab/>
      </w:r>
      <w:r w:rsidRPr="00B73664">
        <w:rPr>
          <w:rFonts w:ascii="Source Sans Pro" w:eastAsia="Times New Roman" w:hAnsi="Source Sans Pro" w:cs="Calibri"/>
          <w:sz w:val="20"/>
          <w:szCs w:val="20"/>
          <w:lang w:eastAsia="pl-PL"/>
        </w:rPr>
        <w:tab/>
      </w:r>
      <w:r w:rsidRPr="00B73664">
        <w:rPr>
          <w:rFonts w:ascii="Source Sans Pro" w:eastAsia="Times New Roman" w:hAnsi="Source Sans Pro" w:cs="Calibri"/>
          <w:sz w:val="20"/>
          <w:szCs w:val="20"/>
          <w:lang w:eastAsia="pl-PL"/>
        </w:rPr>
        <w:tab/>
      </w:r>
      <w:r w:rsidRPr="00B73664">
        <w:rPr>
          <w:rFonts w:ascii="Source Sans Pro" w:eastAsia="Times New Roman" w:hAnsi="Source Sans Pro" w:cs="Calibri"/>
          <w:sz w:val="20"/>
          <w:szCs w:val="20"/>
          <w:lang w:eastAsia="pl-PL"/>
        </w:rPr>
        <w:tab/>
        <w:t>Zamawiający</w:t>
      </w:r>
    </w:p>
    <w:p w:rsidR="00517255" w:rsidRDefault="00517255" w:rsidP="00517255">
      <w:pPr>
        <w:jc w:val="right"/>
        <w:rPr>
          <w:rFonts w:ascii="Source Sans Pro" w:eastAsia="Times New Roman" w:hAnsi="Source Sans Pro" w:cs="Times New Roman"/>
          <w:i/>
          <w:iCs/>
          <w:color w:val="000000"/>
          <w:lang w:eastAsia="pl-PL"/>
        </w:rPr>
      </w:pPr>
    </w:p>
    <w:p w:rsidR="00517255" w:rsidRDefault="00517255" w:rsidP="00517255">
      <w:pPr>
        <w:jc w:val="right"/>
        <w:rPr>
          <w:rFonts w:ascii="Source Sans Pro" w:eastAsia="Times New Roman" w:hAnsi="Source Sans Pro" w:cs="Times New Roman"/>
          <w:i/>
          <w:iCs/>
          <w:color w:val="000000"/>
          <w:lang w:eastAsia="pl-PL"/>
        </w:rPr>
      </w:pPr>
    </w:p>
    <w:p w:rsidR="00517255" w:rsidRDefault="00517255" w:rsidP="00517255">
      <w:pPr>
        <w:jc w:val="right"/>
        <w:rPr>
          <w:rFonts w:ascii="Source Sans Pro" w:eastAsia="Times New Roman" w:hAnsi="Source Sans Pro" w:cs="Times New Roman"/>
          <w:i/>
          <w:iCs/>
          <w:color w:val="000000"/>
          <w:lang w:eastAsia="pl-PL"/>
        </w:rPr>
      </w:pPr>
    </w:p>
    <w:p w:rsidR="00517255" w:rsidRDefault="00517255" w:rsidP="00517255">
      <w:pPr>
        <w:jc w:val="right"/>
        <w:rPr>
          <w:rFonts w:ascii="Source Sans Pro" w:eastAsia="Times New Roman" w:hAnsi="Source Sans Pro" w:cs="Times New Roman"/>
          <w:i/>
          <w:iCs/>
          <w:color w:val="000000"/>
          <w:lang w:eastAsia="pl-PL"/>
        </w:rPr>
      </w:pPr>
    </w:p>
    <w:p w:rsidR="00517255" w:rsidRDefault="00517255" w:rsidP="00517255">
      <w:pPr>
        <w:jc w:val="right"/>
        <w:rPr>
          <w:rFonts w:ascii="Source Sans Pro" w:eastAsia="Times New Roman" w:hAnsi="Source Sans Pro" w:cs="Times New Roman"/>
          <w:i/>
          <w:iCs/>
          <w:color w:val="000000"/>
          <w:lang w:eastAsia="pl-PL"/>
        </w:rPr>
      </w:pPr>
    </w:p>
    <w:p w:rsidR="00517255" w:rsidRDefault="00517255" w:rsidP="00517255">
      <w:pPr>
        <w:jc w:val="right"/>
        <w:rPr>
          <w:rFonts w:ascii="Source Sans Pro" w:eastAsia="Times New Roman" w:hAnsi="Source Sans Pro" w:cs="Times New Roman"/>
          <w:i/>
          <w:iCs/>
          <w:color w:val="000000"/>
          <w:lang w:eastAsia="pl-PL"/>
        </w:rPr>
      </w:pPr>
    </w:p>
    <w:p w:rsidR="00517255" w:rsidRDefault="00517255" w:rsidP="00517255">
      <w:pPr>
        <w:jc w:val="right"/>
        <w:rPr>
          <w:rFonts w:ascii="Source Sans Pro" w:eastAsia="Times New Roman" w:hAnsi="Source Sans Pro" w:cs="Times New Roman"/>
          <w:i/>
          <w:iCs/>
          <w:color w:val="000000"/>
          <w:lang w:eastAsia="pl-PL"/>
        </w:rPr>
      </w:pPr>
    </w:p>
    <w:p w:rsidR="00517255" w:rsidRDefault="00517255" w:rsidP="00517255">
      <w:pPr>
        <w:jc w:val="right"/>
        <w:rPr>
          <w:rFonts w:ascii="Source Sans Pro" w:eastAsia="Times New Roman" w:hAnsi="Source Sans Pro" w:cs="Times New Roman"/>
          <w:i/>
          <w:iCs/>
          <w:color w:val="000000"/>
          <w:lang w:eastAsia="pl-PL"/>
        </w:rPr>
      </w:pPr>
    </w:p>
    <w:p w:rsidR="00517255" w:rsidRDefault="00517255" w:rsidP="00517255">
      <w:pPr>
        <w:jc w:val="right"/>
        <w:rPr>
          <w:rFonts w:ascii="Source Sans Pro" w:eastAsia="Times New Roman" w:hAnsi="Source Sans Pro" w:cs="Times New Roman"/>
          <w:i/>
          <w:iCs/>
          <w:color w:val="000000"/>
          <w:lang w:eastAsia="pl-PL"/>
        </w:rPr>
      </w:pPr>
    </w:p>
    <w:p w:rsidR="00517255" w:rsidRDefault="00517255" w:rsidP="00517255">
      <w:pPr>
        <w:jc w:val="right"/>
        <w:rPr>
          <w:rFonts w:ascii="Source Sans Pro" w:eastAsia="Times New Roman" w:hAnsi="Source Sans Pro" w:cs="Times New Roman"/>
          <w:i/>
          <w:iCs/>
          <w:color w:val="000000"/>
          <w:lang w:eastAsia="pl-PL"/>
        </w:rPr>
      </w:pPr>
    </w:p>
    <w:p w:rsidR="005C5410" w:rsidRDefault="005C5410"/>
    <w:sectPr w:rsidR="005C5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Corbel"/>
    <w:charset w:val="EE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332D"/>
    <w:multiLevelType w:val="hybridMultilevel"/>
    <w:tmpl w:val="EFDEA7D8"/>
    <w:lvl w:ilvl="0" w:tplc="A15CB5BE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71B07"/>
    <w:multiLevelType w:val="hybridMultilevel"/>
    <w:tmpl w:val="28E2B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F4E7B"/>
    <w:multiLevelType w:val="hybridMultilevel"/>
    <w:tmpl w:val="6A5CC4DA"/>
    <w:lvl w:ilvl="0" w:tplc="D1124E8A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D8"/>
    <w:rsid w:val="00142D63"/>
    <w:rsid w:val="001767DB"/>
    <w:rsid w:val="002334D9"/>
    <w:rsid w:val="00235208"/>
    <w:rsid w:val="00263283"/>
    <w:rsid w:val="003F4F35"/>
    <w:rsid w:val="004C3D68"/>
    <w:rsid w:val="00517255"/>
    <w:rsid w:val="00527032"/>
    <w:rsid w:val="005C5410"/>
    <w:rsid w:val="006B1BBE"/>
    <w:rsid w:val="007B0A26"/>
    <w:rsid w:val="008214A4"/>
    <w:rsid w:val="008656D5"/>
    <w:rsid w:val="008A1300"/>
    <w:rsid w:val="008D3ED8"/>
    <w:rsid w:val="00933078"/>
    <w:rsid w:val="0093607C"/>
    <w:rsid w:val="00A66C5C"/>
    <w:rsid w:val="00BA252A"/>
    <w:rsid w:val="00BD0ACF"/>
    <w:rsid w:val="00C14B8B"/>
    <w:rsid w:val="00F66814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5172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725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F4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5172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725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F4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1349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Baziak</dc:creator>
  <cp:lastModifiedBy>Izabela Mrozińska</cp:lastModifiedBy>
  <cp:revision>4</cp:revision>
  <dcterms:created xsi:type="dcterms:W3CDTF">2020-03-11T10:33:00Z</dcterms:created>
  <dcterms:modified xsi:type="dcterms:W3CDTF">2020-03-11T10:47:00Z</dcterms:modified>
</cp:coreProperties>
</file>