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501FEFE8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D5346D">
        <w:rPr>
          <w:rFonts w:asciiTheme="majorHAnsi" w:hAnsiTheme="majorHAnsi" w:cs="Arial"/>
          <w:b/>
          <w:sz w:val="24"/>
          <w:szCs w:val="24"/>
        </w:rPr>
        <w:t>8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39448C36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C644DA" w:rsidRPr="00C644DA">
              <w:rPr>
                <w:rFonts w:ascii="Cambria" w:hAnsi="Cambria" w:cs="Arial"/>
                <w:b/>
                <w:color w:val="000000"/>
              </w:rPr>
              <w:t>„</w:t>
            </w:r>
            <w:r w:rsidR="00D5346D" w:rsidRPr="00D5346D">
              <w:rPr>
                <w:rFonts w:ascii="Cambria" w:hAnsi="Cambria" w:cs="Arial"/>
                <w:b/>
                <w:color w:val="000000"/>
              </w:rPr>
              <w:t>Przebudowa ulicy Spacerowej w Augustowie</w:t>
            </w:r>
            <w:r w:rsidR="00D5346D">
              <w:rPr>
                <w:rFonts w:ascii="Cambria" w:hAnsi="Cambria" w:cs="Arial"/>
                <w:b/>
                <w:color w:val="000000"/>
              </w:rPr>
              <w:t>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BF4BBCD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1E2F7D1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91F3D78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EC76514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D5346D">
              <w:rPr>
                <w:rFonts w:asciiTheme="majorHAnsi" w:hAnsiTheme="majorHAnsi" w:cs="Arial"/>
                <w:b/>
                <w:bCs/>
              </w:rPr>
            </w:r>
            <w:r w:rsidR="00D5346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D5346D">
              <w:rPr>
                <w:rFonts w:asciiTheme="majorHAnsi" w:hAnsiTheme="majorHAnsi" w:cs="Arial"/>
                <w:b/>
                <w:bCs/>
              </w:rPr>
            </w:r>
            <w:r w:rsidR="00D5346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346D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801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20</cp:revision>
  <cp:lastPrinted>2019-02-01T07:30:00Z</cp:lastPrinted>
  <dcterms:created xsi:type="dcterms:W3CDTF">2021-03-17T16:14:00Z</dcterms:created>
  <dcterms:modified xsi:type="dcterms:W3CDTF">2024-03-20T12:40:00Z</dcterms:modified>
</cp:coreProperties>
</file>