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75738D" w14:textId="5441E0F7" w:rsidR="00092A41" w:rsidRDefault="00092A41"/>
    <w:p w14:paraId="7E603DDE" w14:textId="4D325B31" w:rsidR="004A1951" w:rsidRDefault="004A1951"/>
    <w:p w14:paraId="1FE15639" w14:textId="0401A45B" w:rsidR="004A1951" w:rsidRPr="00C4454D" w:rsidRDefault="004A1951">
      <w:pPr>
        <w:rPr>
          <w:rFonts w:ascii="Arial" w:hAnsi="Arial" w:cs="Arial"/>
          <w:b/>
          <w:bCs/>
          <w:sz w:val="32"/>
          <w:szCs w:val="32"/>
        </w:rPr>
      </w:pPr>
      <w:r w:rsidRPr="00C4454D">
        <w:rPr>
          <w:rFonts w:ascii="Arial" w:hAnsi="Arial" w:cs="Arial"/>
          <w:b/>
          <w:bCs/>
          <w:sz w:val="32"/>
          <w:szCs w:val="32"/>
        </w:rPr>
        <w:t>INFORMACJE DOTYCZĄCE POSTĘPOWANIA</w:t>
      </w:r>
    </w:p>
    <w:p w14:paraId="4E0ADFD2" w14:textId="77777777" w:rsidR="00EE0261" w:rsidRDefault="00EE0261" w:rsidP="00C4454D">
      <w:pPr>
        <w:jc w:val="both"/>
        <w:rPr>
          <w:rFonts w:ascii="Arial" w:hAnsi="Arial" w:cs="Arial"/>
          <w:sz w:val="32"/>
          <w:szCs w:val="32"/>
        </w:rPr>
      </w:pPr>
    </w:p>
    <w:p w14:paraId="0862E11C" w14:textId="46E90B48" w:rsidR="004A1951" w:rsidRPr="004A1951" w:rsidRDefault="004A1951" w:rsidP="00C4454D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4A1951">
        <w:rPr>
          <w:rFonts w:ascii="Arial" w:hAnsi="Arial" w:cs="Arial"/>
          <w:sz w:val="24"/>
          <w:szCs w:val="24"/>
        </w:rPr>
        <w:t xml:space="preserve">W przypadku gdy Wykonawca odstąpi od realizacji zamówienia, Zamawiający zastrzega sobie możliwość wyboru oferty najkorzystniejszej </w:t>
      </w:r>
      <w:r w:rsidR="00EE0261">
        <w:rPr>
          <w:rFonts w:ascii="Arial" w:hAnsi="Arial" w:cs="Arial"/>
          <w:sz w:val="24"/>
          <w:szCs w:val="24"/>
        </w:rPr>
        <w:t>s</w:t>
      </w:r>
      <w:r w:rsidRPr="004A1951">
        <w:rPr>
          <w:rFonts w:ascii="Arial" w:hAnsi="Arial" w:cs="Arial"/>
          <w:sz w:val="24"/>
          <w:szCs w:val="24"/>
        </w:rPr>
        <w:t>pośród pozostałych ofert złożonych w postępowaniu.</w:t>
      </w:r>
    </w:p>
    <w:p w14:paraId="4940E07B" w14:textId="6C371AFB" w:rsidR="004A1951" w:rsidRPr="000866F6" w:rsidRDefault="004A1951" w:rsidP="00C4454D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4A1951">
        <w:rPr>
          <w:rFonts w:ascii="Arial" w:hAnsi="Arial" w:cs="Arial"/>
          <w:sz w:val="24"/>
          <w:szCs w:val="24"/>
        </w:rPr>
        <w:t xml:space="preserve">Zamawiający zastrzega sobie prawo unieważnienia postępowania </w:t>
      </w:r>
      <w:r w:rsidR="00C4454D">
        <w:rPr>
          <w:rFonts w:ascii="Arial" w:hAnsi="Arial" w:cs="Arial"/>
          <w:sz w:val="24"/>
          <w:szCs w:val="24"/>
        </w:rPr>
        <w:br/>
      </w:r>
      <w:r w:rsidRPr="004A1951">
        <w:rPr>
          <w:rFonts w:ascii="Arial" w:hAnsi="Arial" w:cs="Arial"/>
          <w:sz w:val="24"/>
          <w:szCs w:val="24"/>
        </w:rPr>
        <w:t>w następujących przypadkach:</w:t>
      </w:r>
    </w:p>
    <w:p w14:paraId="3183827F" w14:textId="77777777" w:rsidR="004A1951" w:rsidRPr="004A1951" w:rsidRDefault="004A1951" w:rsidP="00C4454D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32"/>
          <w:szCs w:val="32"/>
        </w:rPr>
      </w:pPr>
      <w:r w:rsidRPr="004A1951">
        <w:rPr>
          <w:rFonts w:ascii="Tahoma" w:hAnsi="Tahoma" w:cs="Tahoma"/>
          <w:sz w:val="24"/>
          <w:szCs w:val="24"/>
        </w:rPr>
        <w:t>Nie złożono żadnej oferty spełniającej wymagania Zamawiającego.</w:t>
      </w:r>
    </w:p>
    <w:p w14:paraId="6894DD39" w14:textId="258ED68F" w:rsidR="004A1951" w:rsidRPr="004A1951" w:rsidRDefault="004A1951" w:rsidP="00C4454D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32"/>
          <w:szCs w:val="32"/>
        </w:rPr>
      </w:pPr>
      <w:r w:rsidRPr="004A1951">
        <w:rPr>
          <w:rFonts w:ascii="Tahoma" w:hAnsi="Tahoma" w:cs="Tahoma"/>
          <w:sz w:val="24"/>
          <w:szCs w:val="24"/>
        </w:rPr>
        <w:t>Cena najkorzystniejszej oferty lub oferta z najniższą ceną przewyższa kwotę, którą Zamawiający może przeznaczyć na sfinansowanie zamówienia</w:t>
      </w:r>
      <w:r>
        <w:rPr>
          <w:rFonts w:ascii="Tahoma" w:hAnsi="Tahoma" w:cs="Tahoma"/>
          <w:sz w:val="24"/>
          <w:szCs w:val="24"/>
        </w:rPr>
        <w:t>.</w:t>
      </w:r>
    </w:p>
    <w:p w14:paraId="44482572" w14:textId="5F8FB0B5" w:rsidR="004A1951" w:rsidRPr="000866F6" w:rsidRDefault="004A1951" w:rsidP="00C4454D">
      <w:pPr>
        <w:pStyle w:val="Akapitzlist"/>
        <w:numPr>
          <w:ilvl w:val="0"/>
          <w:numId w:val="5"/>
        </w:numPr>
        <w:ind w:left="1418" w:hanging="284"/>
        <w:jc w:val="both"/>
        <w:rPr>
          <w:rFonts w:ascii="Arial" w:hAnsi="Arial" w:cs="Arial"/>
          <w:sz w:val="24"/>
          <w:szCs w:val="24"/>
        </w:rPr>
      </w:pPr>
      <w:r w:rsidRPr="004A1951">
        <w:rPr>
          <w:rFonts w:ascii="Arial" w:hAnsi="Arial" w:cs="Arial"/>
          <w:sz w:val="24"/>
          <w:szCs w:val="24"/>
        </w:rPr>
        <w:t>Wystąpiła istotna zmiana okoliczności powodująca, iż wykonanie zamówienia nie leży w interesie publicznym, czego nie można było wcześniej przewidzieć.</w:t>
      </w:r>
      <w:r w:rsidRPr="000866F6">
        <w:rPr>
          <w:rFonts w:ascii="Arial" w:hAnsi="Arial" w:cs="Arial"/>
          <w:sz w:val="24"/>
          <w:szCs w:val="24"/>
        </w:rPr>
        <w:t xml:space="preserve"> </w:t>
      </w:r>
    </w:p>
    <w:p w14:paraId="53620984" w14:textId="77777777" w:rsidR="00AE4974" w:rsidRDefault="004A1951" w:rsidP="00AE4974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Zamawiający zastrzega sobie możliwość skrócenia okresu wyznaczonego na składanie ofert w przypadku </w:t>
      </w:r>
      <w:r w:rsidR="00EE0261">
        <w:rPr>
          <w:rFonts w:ascii="Arial" w:hAnsi="Arial" w:cs="Arial"/>
          <w:sz w:val="24"/>
          <w:szCs w:val="24"/>
        </w:rPr>
        <w:t>gdy uzna, iż w postępowaniu został</w:t>
      </w:r>
      <w:r w:rsidR="009031F6">
        <w:rPr>
          <w:rFonts w:ascii="Arial" w:hAnsi="Arial" w:cs="Arial"/>
          <w:sz w:val="24"/>
          <w:szCs w:val="24"/>
        </w:rPr>
        <w:t>a</w:t>
      </w:r>
      <w:r w:rsidR="00EE0261">
        <w:rPr>
          <w:rFonts w:ascii="Arial" w:hAnsi="Arial" w:cs="Arial"/>
          <w:sz w:val="24"/>
          <w:szCs w:val="24"/>
        </w:rPr>
        <w:t xml:space="preserve"> złożone wystarczająca ilość ofert zapewniających konkurencję.</w:t>
      </w:r>
    </w:p>
    <w:p w14:paraId="744851E8" w14:textId="4537F481" w:rsidR="005361C3" w:rsidRPr="00653C8C" w:rsidRDefault="005361C3" w:rsidP="00653C8C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AE4974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  <w:r w:rsidRPr="00653C8C">
        <w:rPr>
          <w:rFonts w:ascii="Arial" w:hAnsi="Arial" w:cs="Arial"/>
          <w:sz w:val="24"/>
          <w:szCs w:val="24"/>
        </w:rPr>
        <w:t xml:space="preserve">Wykonawca ponosi koszty związane z dostawą towaru oraz ryzyko niebezpieczeństwa przypadkowej utraty lub szkody do chwili </w:t>
      </w:r>
      <w:r w:rsidR="00653C8C" w:rsidRPr="00653C8C">
        <w:rPr>
          <w:rFonts w:ascii="Arial" w:hAnsi="Arial" w:cs="Arial"/>
          <w:sz w:val="24"/>
          <w:szCs w:val="24"/>
        </w:rPr>
        <w:t>dostarczenia przedmiotu zamówienia do</w:t>
      </w:r>
      <w:r w:rsidRPr="00653C8C">
        <w:rPr>
          <w:rFonts w:ascii="Arial" w:hAnsi="Arial" w:cs="Arial"/>
          <w:sz w:val="24"/>
          <w:szCs w:val="24"/>
        </w:rPr>
        <w:t xml:space="preserve"> Zamawiającego.</w:t>
      </w:r>
    </w:p>
    <w:p w14:paraId="4B13623A" w14:textId="49794728" w:rsidR="00AE4974" w:rsidRDefault="00AE4974" w:rsidP="00C4454D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Wykonanie zamówienia nastąpi po złożeniu </w:t>
      </w:r>
      <w:r w:rsidR="0087360F">
        <w:rPr>
          <w:rFonts w:ascii="Arial" w:hAnsi="Arial" w:cs="Arial"/>
          <w:sz w:val="24"/>
          <w:szCs w:val="24"/>
        </w:rPr>
        <w:t xml:space="preserve">Wykonawcy </w:t>
      </w:r>
      <w:r>
        <w:rPr>
          <w:rFonts w:ascii="Arial" w:hAnsi="Arial" w:cs="Arial"/>
          <w:sz w:val="24"/>
          <w:szCs w:val="24"/>
        </w:rPr>
        <w:t>zamówienia przez Zamawiającego.</w:t>
      </w:r>
    </w:p>
    <w:p w14:paraId="4EC8B2D1" w14:textId="77777777" w:rsidR="00BC00DA" w:rsidRPr="004A1951" w:rsidRDefault="00BC00DA" w:rsidP="00BC00DA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14:paraId="7E169B27" w14:textId="444B1324" w:rsidR="004A1951" w:rsidRDefault="004A1951" w:rsidP="00C4454D">
      <w:pPr>
        <w:pStyle w:val="Akapitzlist"/>
        <w:ind w:left="1418"/>
        <w:jc w:val="both"/>
        <w:rPr>
          <w:rFonts w:ascii="Arial" w:hAnsi="Arial" w:cs="Arial"/>
          <w:sz w:val="24"/>
          <w:szCs w:val="24"/>
        </w:rPr>
      </w:pPr>
    </w:p>
    <w:p w14:paraId="3FE69B6D" w14:textId="77777777" w:rsidR="000D25CE" w:rsidRPr="000D25CE" w:rsidRDefault="000D25CE" w:rsidP="007B658F">
      <w:pPr>
        <w:suppressAutoHyphens/>
        <w:spacing w:after="120" w:line="276" w:lineRule="auto"/>
        <w:ind w:left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0D25CE">
        <w:rPr>
          <w:rFonts w:ascii="Arial" w:eastAsia="Times New Roman" w:hAnsi="Arial" w:cs="Tahoma"/>
          <w:b/>
          <w:bCs/>
          <w:color w:val="000000"/>
          <w:sz w:val="24"/>
          <w:szCs w:val="24"/>
          <w:lang w:eastAsia="zh-CN"/>
        </w:rPr>
        <w:t>Każdy z Wykonawców może złożyć tylko jedną ofertę na całość przedmiotu zamówienia.</w:t>
      </w:r>
    </w:p>
    <w:p w14:paraId="0F2A1C2E" w14:textId="77777777" w:rsidR="004A1951" w:rsidRPr="004A1951" w:rsidRDefault="004A1951" w:rsidP="00C4454D">
      <w:pPr>
        <w:pStyle w:val="Akapitzlist"/>
        <w:ind w:left="1418"/>
        <w:jc w:val="both"/>
        <w:rPr>
          <w:rFonts w:ascii="Arial" w:hAnsi="Arial" w:cs="Arial"/>
          <w:sz w:val="24"/>
          <w:szCs w:val="24"/>
        </w:rPr>
      </w:pPr>
    </w:p>
    <w:sectPr w:rsidR="004A1951" w:rsidRPr="004A19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C4E34"/>
    <w:multiLevelType w:val="hybridMultilevel"/>
    <w:tmpl w:val="982095E0"/>
    <w:lvl w:ilvl="0" w:tplc="44780D2A">
      <w:start w:val="1"/>
      <w:numFmt w:val="lowerLetter"/>
      <w:lvlText w:val="%1)"/>
      <w:lvlJc w:val="left"/>
      <w:pPr>
        <w:ind w:left="144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DFF5859"/>
    <w:multiLevelType w:val="hybridMultilevel"/>
    <w:tmpl w:val="482C17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543B4A"/>
    <w:multiLevelType w:val="hybridMultilevel"/>
    <w:tmpl w:val="724071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AE14D0"/>
    <w:multiLevelType w:val="hybridMultilevel"/>
    <w:tmpl w:val="4E78B86A"/>
    <w:lvl w:ilvl="0" w:tplc="04150017">
      <w:start w:val="1"/>
      <w:numFmt w:val="lowerLetter"/>
      <w:lvlText w:val="%1)"/>
      <w:lvlJc w:val="left"/>
      <w:pPr>
        <w:ind w:left="1620" w:hanging="360"/>
      </w:p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">
    <w:nsid w:val="6D8F49C8"/>
    <w:multiLevelType w:val="hybridMultilevel"/>
    <w:tmpl w:val="FE1AD7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951"/>
    <w:rsid w:val="000866F6"/>
    <w:rsid w:val="00092A41"/>
    <w:rsid w:val="000D25CE"/>
    <w:rsid w:val="000E2E99"/>
    <w:rsid w:val="00466C47"/>
    <w:rsid w:val="004A1951"/>
    <w:rsid w:val="005361C3"/>
    <w:rsid w:val="00653C8C"/>
    <w:rsid w:val="007B658F"/>
    <w:rsid w:val="0087360F"/>
    <w:rsid w:val="009031F6"/>
    <w:rsid w:val="00AE4974"/>
    <w:rsid w:val="00BC00DA"/>
    <w:rsid w:val="00C4454D"/>
    <w:rsid w:val="00E6171C"/>
    <w:rsid w:val="00EE0261"/>
    <w:rsid w:val="00EF0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F58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normalny tekst,sw tekst,Normalny1,Akapit z listą3,Akapit z listą31,Wypunktowanie,Normal2,Akapit z listą1"/>
    <w:basedOn w:val="Normalny"/>
    <w:link w:val="AkapitzlistZnak"/>
    <w:uiPriority w:val="34"/>
    <w:qFormat/>
    <w:rsid w:val="004A1951"/>
    <w:pPr>
      <w:ind w:left="720"/>
      <w:contextualSpacing/>
    </w:pPr>
  </w:style>
  <w:style w:type="character" w:customStyle="1" w:styleId="AkapitzlistZnak">
    <w:name w:val="Akapit z listą Znak"/>
    <w:aliases w:val="CW_Lista Znak,normalny tekst Znak,sw tekst Znak,Normalny1 Znak,Akapit z listą3 Znak,Akapit z listą31 Znak,Wypunktowanie Znak,Normal2 Znak,Akapit z listą1 Znak"/>
    <w:basedOn w:val="Domylnaczcionkaakapitu"/>
    <w:link w:val="Akapitzlist"/>
    <w:uiPriority w:val="34"/>
    <w:locked/>
    <w:rsid w:val="004A19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normalny tekst,sw tekst,Normalny1,Akapit z listą3,Akapit z listą31,Wypunktowanie,Normal2,Akapit z listą1"/>
    <w:basedOn w:val="Normalny"/>
    <w:link w:val="AkapitzlistZnak"/>
    <w:uiPriority w:val="34"/>
    <w:qFormat/>
    <w:rsid w:val="004A1951"/>
    <w:pPr>
      <w:ind w:left="720"/>
      <w:contextualSpacing/>
    </w:pPr>
  </w:style>
  <w:style w:type="character" w:customStyle="1" w:styleId="AkapitzlistZnak">
    <w:name w:val="Akapit z listą Znak"/>
    <w:aliases w:val="CW_Lista Znak,normalny tekst Znak,sw tekst Znak,Normalny1 Znak,Akapit z listą3 Znak,Akapit z listą31 Znak,Wypunktowanie Znak,Normal2 Znak,Akapit z listą1 Znak"/>
    <w:basedOn w:val="Domylnaczcionkaakapitu"/>
    <w:link w:val="Akapitzlist"/>
    <w:uiPriority w:val="34"/>
    <w:locked/>
    <w:rsid w:val="004A19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0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172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Szczogiel</dc:creator>
  <cp:keywords/>
  <dc:description/>
  <cp:lastModifiedBy>Teresa Szczogiel</cp:lastModifiedBy>
  <cp:revision>13</cp:revision>
  <dcterms:created xsi:type="dcterms:W3CDTF">2021-01-25T08:35:00Z</dcterms:created>
  <dcterms:modified xsi:type="dcterms:W3CDTF">2024-01-17T10:32:00Z</dcterms:modified>
</cp:coreProperties>
</file>