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F587D" w14:textId="55B9040A" w:rsidR="00CD79F4" w:rsidRPr="00782DC0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70FB5360" w:rsidR="007F2DA4" w:rsidRPr="00782DC0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5521B0">
        <w:rPr>
          <w:rFonts w:asciiTheme="minorHAnsi" w:hAnsiTheme="minorHAnsi" w:cstheme="minorHAnsi"/>
          <w:bCs/>
          <w:sz w:val="24"/>
          <w:szCs w:val="24"/>
        </w:rPr>
        <w:t>29</w:t>
      </w:r>
      <w:r w:rsidRPr="00782DC0">
        <w:rPr>
          <w:rFonts w:asciiTheme="minorHAnsi" w:hAnsiTheme="minorHAnsi" w:cstheme="minorHAnsi"/>
          <w:bCs/>
          <w:sz w:val="24"/>
          <w:szCs w:val="24"/>
        </w:rPr>
        <w:t>.202</w:t>
      </w:r>
      <w:r w:rsidR="005521B0">
        <w:rPr>
          <w:rFonts w:asciiTheme="minorHAnsi" w:hAnsiTheme="minorHAnsi" w:cstheme="minorHAnsi"/>
          <w:bCs/>
          <w:sz w:val="24"/>
          <w:szCs w:val="24"/>
        </w:rPr>
        <w:t>3</w:t>
      </w:r>
    </w:p>
    <w:p w14:paraId="02800369" w14:textId="623EB14C" w:rsidR="00A4134A" w:rsidRPr="00782DC0" w:rsidRDefault="00465F13" w:rsidP="00782DC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2501">
        <w:rPr>
          <w:rFonts w:ascii="Calibri" w:hAnsi="Calibri" w:cs="Calibri"/>
          <w:b/>
        </w:rPr>
        <w:t>Dostawa produktów mięsnych do jednostek oświatowych na terenie Gminy Drezdenko</w:t>
      </w:r>
    </w:p>
    <w:p w14:paraId="28BC25CA" w14:textId="3B08B85D" w:rsidR="000158F3" w:rsidRPr="00782DC0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E1796AD" w:rsidR="006335B6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2</w:t>
      </w:r>
      <w:r w:rsidR="005521B0">
        <w:rPr>
          <w:rFonts w:asciiTheme="minorHAnsi" w:hAnsiTheme="minorHAnsi" w:cstheme="minorHAnsi"/>
          <w:bCs/>
          <w:sz w:val="24"/>
          <w:szCs w:val="24"/>
        </w:rPr>
        <w:t>3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782DC0">
        <w:rPr>
          <w:rFonts w:asciiTheme="minorHAnsi" w:hAnsiTheme="minorHAnsi" w:cstheme="minorHAnsi"/>
          <w:bCs/>
          <w:sz w:val="24"/>
          <w:szCs w:val="24"/>
        </w:rPr>
        <w:t>1</w:t>
      </w:r>
      <w:r w:rsidR="005521B0">
        <w:rPr>
          <w:rFonts w:asciiTheme="minorHAnsi" w:hAnsiTheme="minorHAnsi" w:cstheme="minorHAnsi"/>
          <w:bCs/>
          <w:sz w:val="24"/>
          <w:szCs w:val="24"/>
        </w:rPr>
        <w:t>605</w:t>
      </w:r>
      <w:r w:rsidRPr="00782DC0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782DC0" w:rsidRDefault="007F2DA4" w:rsidP="006335B6">
      <w:pPr>
        <w:pStyle w:val="Default"/>
        <w:rPr>
          <w:rFonts w:asciiTheme="minorHAnsi" w:hAnsiTheme="minorHAnsi" w:cstheme="minorHAnsi"/>
        </w:rPr>
      </w:pPr>
    </w:p>
    <w:p w14:paraId="1A3D22EB" w14:textId="53745F7A" w:rsidR="007F2DA4" w:rsidRPr="00782DC0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DC0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782DC0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782DC0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782DC0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6DD1C02B" w14:textId="28638637" w:rsidR="00C13BA9" w:rsidRPr="005E1824" w:rsidRDefault="00D51C18" w:rsidP="00C13BA9">
      <w:pPr>
        <w:pStyle w:val="Akapitzlist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E1824">
        <w:rPr>
          <w:rFonts w:asciiTheme="minorHAnsi" w:hAnsiTheme="minorHAnsi" w:cstheme="minorHAnsi"/>
          <w:sz w:val="24"/>
          <w:szCs w:val="24"/>
        </w:rPr>
        <w:t>“ESKUDO” Danuta I Zenon Dziki-</w:t>
      </w:r>
      <w:proofErr w:type="spellStart"/>
      <w:r w:rsidRPr="005E1824">
        <w:rPr>
          <w:rFonts w:asciiTheme="minorHAnsi" w:hAnsiTheme="minorHAnsi" w:cstheme="minorHAnsi"/>
          <w:sz w:val="24"/>
          <w:szCs w:val="24"/>
        </w:rPr>
        <w:t>Sereda</w:t>
      </w:r>
      <w:proofErr w:type="spellEnd"/>
      <w:r w:rsidRPr="005E182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1824">
        <w:rPr>
          <w:rFonts w:asciiTheme="minorHAnsi" w:hAnsiTheme="minorHAnsi" w:cstheme="minorHAnsi"/>
          <w:sz w:val="24"/>
          <w:szCs w:val="24"/>
        </w:rPr>
        <w:t>Sp.J</w:t>
      </w:r>
      <w:proofErr w:type="spellEnd"/>
      <w:r w:rsidRPr="005E1824">
        <w:rPr>
          <w:rFonts w:asciiTheme="minorHAnsi" w:hAnsiTheme="minorHAnsi" w:cstheme="minorHAnsi"/>
          <w:sz w:val="24"/>
          <w:szCs w:val="24"/>
        </w:rPr>
        <w:t>.</w:t>
      </w:r>
      <w:r w:rsidR="00C13BA9" w:rsidRPr="005E182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22C62397" w14:textId="77777777" w:rsidR="00C13BA9" w:rsidRPr="005E1824" w:rsidRDefault="00C13BA9" w:rsidP="00C13BA9">
      <w:pPr>
        <w:pStyle w:val="Akapitzlist"/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E182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ul. Cicha 5 M, 66-400 Gorzów Wlkp. </w:t>
      </w:r>
    </w:p>
    <w:p w14:paraId="265015F9" w14:textId="5FB9AB83" w:rsidR="00C13BA9" w:rsidRPr="005E1824" w:rsidRDefault="00C13BA9" w:rsidP="00C13BA9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Część I – mięso wieprzowe i wołowe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 – </w:t>
      </w:r>
      <w:r w:rsidRPr="005E1824">
        <w:rPr>
          <w:rFonts w:asciiTheme="minorHAnsi" w:hAnsiTheme="minorHAnsi" w:cstheme="minorHAnsi"/>
          <w:sz w:val="24"/>
          <w:szCs w:val="24"/>
        </w:rPr>
        <w:t xml:space="preserve">cena  brutto oferty:  </w:t>
      </w:r>
      <w:r w:rsidR="00D51C18" w:rsidRPr="005E1824">
        <w:rPr>
          <w:rFonts w:asciiTheme="minorHAnsi" w:hAnsiTheme="minorHAnsi" w:cstheme="minorHAnsi"/>
          <w:bCs/>
          <w:sz w:val="24"/>
          <w:szCs w:val="24"/>
        </w:rPr>
        <w:t>149</w:t>
      </w:r>
      <w:r w:rsidR="006F40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51C18" w:rsidRPr="005E1824">
        <w:rPr>
          <w:rFonts w:asciiTheme="minorHAnsi" w:hAnsiTheme="minorHAnsi" w:cstheme="minorHAnsi"/>
          <w:bCs/>
          <w:sz w:val="24"/>
          <w:szCs w:val="24"/>
        </w:rPr>
        <w:t>435,90</w:t>
      </w:r>
      <w:r w:rsidRPr="005E1824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6967BB2F" w14:textId="70F5BB3F" w:rsidR="00C13BA9" w:rsidRPr="005E1824" w:rsidRDefault="00C13BA9" w:rsidP="00C13BA9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Część II – mięso drobiowe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 – </w:t>
      </w:r>
      <w:r w:rsidRPr="005E1824">
        <w:rPr>
          <w:rFonts w:asciiTheme="minorHAnsi" w:hAnsiTheme="minorHAnsi" w:cstheme="minorHAnsi"/>
          <w:sz w:val="24"/>
          <w:szCs w:val="24"/>
        </w:rPr>
        <w:t xml:space="preserve">cena  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brutto oferty:   </w:t>
      </w:r>
      <w:r w:rsidR="00D51C18" w:rsidRPr="005E1824">
        <w:rPr>
          <w:rFonts w:asciiTheme="minorHAnsi" w:hAnsiTheme="minorHAnsi" w:cstheme="minorHAnsi"/>
          <w:bCs/>
          <w:sz w:val="24"/>
          <w:szCs w:val="24"/>
        </w:rPr>
        <w:t>117</w:t>
      </w:r>
      <w:r w:rsidR="006F40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51C18" w:rsidRPr="005E1824">
        <w:rPr>
          <w:rFonts w:asciiTheme="minorHAnsi" w:hAnsiTheme="minorHAnsi" w:cstheme="minorHAnsi"/>
          <w:bCs/>
          <w:sz w:val="24"/>
          <w:szCs w:val="24"/>
        </w:rPr>
        <w:t>967,00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4B84F016" w14:textId="1E1D46FE" w:rsidR="00C13BA9" w:rsidRPr="005E1824" w:rsidRDefault="00C13BA9" w:rsidP="00C13BA9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Część III – produkty mięsne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 – </w:t>
      </w:r>
      <w:r w:rsidRPr="005E1824">
        <w:rPr>
          <w:rFonts w:asciiTheme="minorHAnsi" w:hAnsiTheme="minorHAnsi" w:cstheme="minorHAnsi"/>
          <w:sz w:val="24"/>
          <w:szCs w:val="24"/>
        </w:rPr>
        <w:t xml:space="preserve">cena  brutto oferty: </w:t>
      </w:r>
      <w:r w:rsidR="00D51C18" w:rsidRPr="005E1824">
        <w:rPr>
          <w:rFonts w:asciiTheme="minorHAnsi" w:hAnsiTheme="minorHAnsi" w:cstheme="minorHAnsi"/>
          <w:bCs/>
          <w:sz w:val="24"/>
          <w:szCs w:val="24"/>
        </w:rPr>
        <w:t>38</w:t>
      </w:r>
      <w:r w:rsidR="006F40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51C18" w:rsidRPr="005E1824">
        <w:rPr>
          <w:rFonts w:asciiTheme="minorHAnsi" w:hAnsiTheme="minorHAnsi" w:cstheme="minorHAnsi"/>
          <w:bCs/>
          <w:sz w:val="24"/>
          <w:szCs w:val="24"/>
        </w:rPr>
        <w:t xml:space="preserve">368,40 </w:t>
      </w:r>
      <w:r w:rsidRPr="005E1824">
        <w:rPr>
          <w:rFonts w:asciiTheme="minorHAnsi" w:hAnsiTheme="minorHAnsi" w:cstheme="minorHAnsi"/>
          <w:sz w:val="24"/>
          <w:szCs w:val="24"/>
        </w:rPr>
        <w:t>zł,</w:t>
      </w:r>
    </w:p>
    <w:p w14:paraId="333CBE9C" w14:textId="77777777" w:rsidR="00FB3178" w:rsidRPr="005E1824" w:rsidRDefault="00FB3178" w:rsidP="00FB3178">
      <w:pPr>
        <w:pStyle w:val="Akapitzlist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E1824">
        <w:rPr>
          <w:rFonts w:asciiTheme="minorHAnsi" w:eastAsiaTheme="minorHAnsi" w:hAnsiTheme="minorHAnsi" w:cstheme="minorHAnsi"/>
          <w:sz w:val="24"/>
          <w:szCs w:val="24"/>
          <w:lang w:eastAsia="en-US"/>
        </w:rPr>
        <w:t>„TROJAK” SP. Z O.O.</w:t>
      </w:r>
    </w:p>
    <w:p w14:paraId="3C692623" w14:textId="77777777" w:rsidR="00FB3178" w:rsidRPr="005E1824" w:rsidRDefault="00FB3178" w:rsidP="00FB3178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E1824">
        <w:rPr>
          <w:rFonts w:asciiTheme="minorHAnsi" w:eastAsiaTheme="minorHAnsi" w:hAnsiTheme="minorHAnsi" w:cstheme="minorHAnsi"/>
          <w:sz w:val="24"/>
          <w:szCs w:val="24"/>
          <w:lang w:eastAsia="en-US"/>
        </w:rPr>
        <w:t>ul. Poznańska 31, 66-530 Drezdenko</w:t>
      </w:r>
    </w:p>
    <w:p w14:paraId="47EE8CC3" w14:textId="7607CE15" w:rsidR="00FB3178" w:rsidRPr="005E1824" w:rsidRDefault="00FB3178" w:rsidP="00FB3178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Część I – mięso wieprzowe i wołowe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 – </w:t>
      </w:r>
      <w:r w:rsidRPr="005E1824">
        <w:rPr>
          <w:rFonts w:asciiTheme="minorHAnsi" w:hAnsiTheme="minorHAnsi" w:cstheme="minorHAnsi"/>
          <w:sz w:val="24"/>
          <w:szCs w:val="24"/>
        </w:rPr>
        <w:t xml:space="preserve">cena  brutto oferty:  </w:t>
      </w:r>
      <w:r w:rsidR="00D87E23" w:rsidRPr="005E1824">
        <w:rPr>
          <w:rFonts w:asciiTheme="minorHAnsi" w:hAnsiTheme="minorHAnsi" w:cstheme="minorHAnsi"/>
          <w:sz w:val="24"/>
          <w:szCs w:val="24"/>
        </w:rPr>
        <w:t>149.457,80</w:t>
      </w:r>
      <w:r w:rsidRPr="005E1824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259AE337" w14:textId="3F9E6E15" w:rsidR="00FB3178" w:rsidRPr="005E1824" w:rsidRDefault="00FB3178" w:rsidP="00FB3178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Część II – mięso drobiowe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 – </w:t>
      </w:r>
      <w:r w:rsidRPr="005E1824">
        <w:rPr>
          <w:rFonts w:asciiTheme="minorHAnsi" w:hAnsiTheme="minorHAnsi" w:cstheme="minorHAnsi"/>
          <w:sz w:val="24"/>
          <w:szCs w:val="24"/>
        </w:rPr>
        <w:t xml:space="preserve">cena  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brutto oferty:   </w:t>
      </w:r>
      <w:r w:rsidR="00D87E23" w:rsidRPr="005E1824">
        <w:rPr>
          <w:rFonts w:asciiTheme="minorHAnsi" w:hAnsiTheme="minorHAnsi" w:cstheme="minorHAnsi"/>
          <w:sz w:val="24"/>
          <w:szCs w:val="24"/>
        </w:rPr>
        <w:t>137.013,90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zł,</w:t>
      </w:r>
    </w:p>
    <w:p w14:paraId="420B8EAB" w14:textId="7A6F48DD" w:rsidR="00FB3178" w:rsidRPr="005E1824" w:rsidRDefault="00FB3178" w:rsidP="00FB3178">
      <w:pPr>
        <w:pStyle w:val="Akapitzlist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Część III – produkty mięsne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 – </w:t>
      </w:r>
      <w:r w:rsidRPr="005E1824">
        <w:rPr>
          <w:rFonts w:asciiTheme="minorHAnsi" w:hAnsiTheme="minorHAnsi" w:cstheme="minorHAnsi"/>
          <w:sz w:val="24"/>
          <w:szCs w:val="24"/>
        </w:rPr>
        <w:t xml:space="preserve">cena  brutto oferty: </w:t>
      </w:r>
      <w:r w:rsidR="00D87E23" w:rsidRPr="005E1824">
        <w:rPr>
          <w:rFonts w:asciiTheme="minorHAnsi" w:hAnsiTheme="minorHAnsi" w:cstheme="minorHAnsi"/>
          <w:sz w:val="24"/>
          <w:szCs w:val="24"/>
        </w:rPr>
        <w:t>38.922,20</w:t>
      </w:r>
      <w:r w:rsidRPr="005E1824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5694387D" w14:textId="11DF2DDE" w:rsidR="00C13BA9" w:rsidRPr="005E1824" w:rsidRDefault="00C13BA9" w:rsidP="00C13BA9">
      <w:pPr>
        <w:pStyle w:val="Akapitzlist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E182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Zakład </w:t>
      </w:r>
      <w:proofErr w:type="spellStart"/>
      <w:r w:rsidRPr="005E1824">
        <w:rPr>
          <w:rFonts w:asciiTheme="minorHAnsi" w:eastAsiaTheme="minorHAnsi" w:hAnsiTheme="minorHAnsi" w:cstheme="minorHAnsi"/>
          <w:sz w:val="24"/>
          <w:szCs w:val="24"/>
          <w:lang w:eastAsia="en-US"/>
        </w:rPr>
        <w:t>Masarniczy</w:t>
      </w:r>
      <w:proofErr w:type="spellEnd"/>
      <w:r w:rsidRPr="005E182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S.T.M.P. Przewoźny </w:t>
      </w:r>
      <w:r w:rsidR="006F401C" w:rsidRPr="006F401C">
        <w:rPr>
          <w:rFonts w:asciiTheme="minorHAnsi" w:eastAsiaTheme="minorHAnsi" w:hAnsiTheme="minorHAnsi" w:cstheme="minorHAnsi"/>
          <w:sz w:val="24"/>
          <w:szCs w:val="24"/>
          <w:lang w:eastAsia="en-US"/>
        </w:rPr>
        <w:t>Spółka Cywilna</w:t>
      </w:r>
      <w:bookmarkStart w:id="0" w:name="_GoBack"/>
      <w:bookmarkEnd w:id="0"/>
    </w:p>
    <w:p w14:paraId="0F47FB6A" w14:textId="2E410C1A" w:rsidR="00C13BA9" w:rsidRPr="006F401C" w:rsidRDefault="006F401C" w:rsidP="00C13BA9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</w:pPr>
      <w:r w:rsidRPr="006F401C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ul. Poznańska 54, Trzebicz, 66-530 Drezdenko</w:t>
      </w:r>
      <w:r w:rsidR="00C13BA9" w:rsidRPr="006F401C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</w:t>
      </w:r>
    </w:p>
    <w:p w14:paraId="5784C97A" w14:textId="316228BC" w:rsidR="00C13BA9" w:rsidRPr="005E1824" w:rsidRDefault="00C13BA9" w:rsidP="00C13BA9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Część I – mięso wieprzowe i wołowe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 – </w:t>
      </w:r>
      <w:r w:rsidRPr="005E1824">
        <w:rPr>
          <w:rFonts w:asciiTheme="minorHAnsi" w:hAnsiTheme="minorHAnsi" w:cstheme="minorHAnsi"/>
          <w:sz w:val="24"/>
          <w:szCs w:val="24"/>
        </w:rPr>
        <w:t xml:space="preserve">cena  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brutto oferty: </w:t>
      </w:r>
      <w:r w:rsidR="005E1824" w:rsidRPr="005E1824">
        <w:rPr>
          <w:rFonts w:asciiTheme="minorHAnsi" w:hAnsiTheme="minorHAnsi" w:cstheme="minorHAnsi"/>
          <w:sz w:val="24"/>
          <w:szCs w:val="24"/>
        </w:rPr>
        <w:t>139.296,68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 zł,</w:t>
      </w:r>
    </w:p>
    <w:p w14:paraId="1C324176" w14:textId="65A844ED" w:rsidR="00C13BA9" w:rsidRDefault="00C13BA9" w:rsidP="00C13BA9">
      <w:pPr>
        <w:pStyle w:val="Akapitzlist"/>
        <w:spacing w:line="480" w:lineRule="auto"/>
        <w:rPr>
          <w:rFonts w:asciiTheme="minorHAnsi" w:eastAsia="Calibri" w:hAnsiTheme="minorHAnsi" w:cstheme="minorHAnsi"/>
          <w:bCs/>
          <w:sz w:val="24"/>
          <w:szCs w:val="24"/>
          <w:lang w:eastAsia="x-none"/>
        </w:rPr>
      </w:pP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>Część III – produkty mięsne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 xml:space="preserve"> – </w:t>
      </w:r>
      <w:r w:rsidRPr="005E1824">
        <w:rPr>
          <w:rFonts w:asciiTheme="minorHAnsi" w:hAnsiTheme="minorHAnsi" w:cstheme="minorHAnsi"/>
          <w:sz w:val="24"/>
          <w:szCs w:val="24"/>
        </w:rPr>
        <w:t xml:space="preserve">cena  brutto 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oferty:  </w:t>
      </w:r>
      <w:r w:rsidR="005E1824" w:rsidRPr="005E1824">
        <w:rPr>
          <w:rFonts w:asciiTheme="minorHAnsi" w:hAnsiTheme="minorHAnsi" w:cstheme="minorHAnsi"/>
          <w:sz w:val="24"/>
          <w:szCs w:val="24"/>
        </w:rPr>
        <w:t>47.736,00</w:t>
      </w:r>
      <w:r w:rsidRPr="005E1824">
        <w:rPr>
          <w:rFonts w:asciiTheme="minorHAnsi" w:eastAsia="Calibri" w:hAnsiTheme="minorHAnsi" w:cstheme="minorHAnsi"/>
          <w:bCs/>
          <w:sz w:val="24"/>
          <w:szCs w:val="24"/>
          <w:lang w:val="x-none" w:eastAsia="x-none"/>
        </w:rPr>
        <w:t xml:space="preserve"> zł</w:t>
      </w:r>
      <w:r>
        <w:rPr>
          <w:rFonts w:asciiTheme="minorHAnsi" w:eastAsia="Calibri" w:hAnsiTheme="minorHAnsi" w:cstheme="minorHAnsi"/>
          <w:bCs/>
          <w:sz w:val="24"/>
          <w:szCs w:val="24"/>
          <w:lang w:eastAsia="x-none"/>
        </w:rPr>
        <w:t>.</w:t>
      </w:r>
    </w:p>
    <w:p w14:paraId="4F06142C" w14:textId="77777777" w:rsidR="00C13BA9" w:rsidRDefault="00C13BA9" w:rsidP="00C13BA9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740C0B0" w14:textId="77777777" w:rsidR="00C13BA9" w:rsidRPr="00782DC0" w:rsidRDefault="00C13BA9" w:rsidP="00C13BA9">
      <w:pPr>
        <w:jc w:val="right"/>
        <w:rPr>
          <w:rFonts w:asciiTheme="minorHAnsi" w:hAnsiTheme="minorHAnsi" w:cstheme="minorHAnsi"/>
          <w:sz w:val="24"/>
          <w:szCs w:val="24"/>
        </w:rPr>
      </w:pPr>
      <w:r w:rsidRPr="00782DC0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A2CFE92" w14:textId="77777777" w:rsidR="00C13BA9" w:rsidRPr="00782DC0" w:rsidRDefault="00C13BA9" w:rsidP="00C13BA9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19BC38D" w14:textId="3B2F10B0" w:rsidR="007F2DA4" w:rsidRPr="00782DC0" w:rsidRDefault="00C13BA9" w:rsidP="00C13BA9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14.12.2023</w:t>
      </w:r>
      <w:r w:rsidRPr="00782DC0">
        <w:rPr>
          <w:rFonts w:asciiTheme="minorHAnsi" w:hAnsiTheme="minorHAnsi" w:cstheme="minorHAnsi"/>
        </w:rPr>
        <w:t>r.    Tomasz Fiedler</w:t>
      </w:r>
    </w:p>
    <w:p w14:paraId="589588E6" w14:textId="77777777" w:rsidR="006335B6" w:rsidRPr="00782DC0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782DC0" w:rsidSect="00E30F68">
      <w:headerReference w:type="default" r:id="rId8"/>
      <w:pgSz w:w="11906" w:h="16838"/>
      <w:pgMar w:top="113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63464" w14:textId="77777777" w:rsidR="00A10D8A" w:rsidRDefault="00A10D8A" w:rsidP="008B5E01">
      <w:pPr>
        <w:spacing w:line="240" w:lineRule="auto"/>
      </w:pPr>
      <w:r>
        <w:separator/>
      </w:r>
    </w:p>
  </w:endnote>
  <w:endnote w:type="continuationSeparator" w:id="0">
    <w:p w14:paraId="004D00DD" w14:textId="77777777" w:rsidR="00A10D8A" w:rsidRDefault="00A10D8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72350" w14:textId="77777777" w:rsidR="00A10D8A" w:rsidRDefault="00A10D8A" w:rsidP="008B5E01">
      <w:pPr>
        <w:spacing w:line="240" w:lineRule="auto"/>
      </w:pPr>
      <w:r>
        <w:separator/>
      </w:r>
    </w:p>
  </w:footnote>
  <w:footnote w:type="continuationSeparator" w:id="0">
    <w:p w14:paraId="1B55D2F4" w14:textId="77777777" w:rsidR="00A10D8A" w:rsidRDefault="00A10D8A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48BD"/>
    <w:multiLevelType w:val="hybridMultilevel"/>
    <w:tmpl w:val="F298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06AB4"/>
    <w:rsid w:val="00010F9B"/>
    <w:rsid w:val="000158F3"/>
    <w:rsid w:val="0002322C"/>
    <w:rsid w:val="00026B91"/>
    <w:rsid w:val="00032B30"/>
    <w:rsid w:val="000C3656"/>
    <w:rsid w:val="000D03E9"/>
    <w:rsid w:val="000F1CF8"/>
    <w:rsid w:val="00107767"/>
    <w:rsid w:val="001341F0"/>
    <w:rsid w:val="001409B1"/>
    <w:rsid w:val="001B01E7"/>
    <w:rsid w:val="001C4F37"/>
    <w:rsid w:val="001D5071"/>
    <w:rsid w:val="00216DA7"/>
    <w:rsid w:val="00241409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F40AB"/>
    <w:rsid w:val="00312932"/>
    <w:rsid w:val="00320622"/>
    <w:rsid w:val="00327A20"/>
    <w:rsid w:val="003323F8"/>
    <w:rsid w:val="003666DA"/>
    <w:rsid w:val="003723A5"/>
    <w:rsid w:val="00380961"/>
    <w:rsid w:val="00386468"/>
    <w:rsid w:val="003971E3"/>
    <w:rsid w:val="003A4D90"/>
    <w:rsid w:val="003A526A"/>
    <w:rsid w:val="003C1A61"/>
    <w:rsid w:val="003C39A4"/>
    <w:rsid w:val="003C53FA"/>
    <w:rsid w:val="003C644F"/>
    <w:rsid w:val="003E360F"/>
    <w:rsid w:val="003E5C52"/>
    <w:rsid w:val="00414B44"/>
    <w:rsid w:val="0045117E"/>
    <w:rsid w:val="004532B7"/>
    <w:rsid w:val="00457D3C"/>
    <w:rsid w:val="004646B4"/>
    <w:rsid w:val="00465F13"/>
    <w:rsid w:val="00474836"/>
    <w:rsid w:val="004F739A"/>
    <w:rsid w:val="00504DA0"/>
    <w:rsid w:val="0051696E"/>
    <w:rsid w:val="005203ED"/>
    <w:rsid w:val="00521C1E"/>
    <w:rsid w:val="005268F2"/>
    <w:rsid w:val="00532429"/>
    <w:rsid w:val="005521B0"/>
    <w:rsid w:val="005559FD"/>
    <w:rsid w:val="005759E3"/>
    <w:rsid w:val="005B2683"/>
    <w:rsid w:val="005B4F8B"/>
    <w:rsid w:val="005E1824"/>
    <w:rsid w:val="006016BA"/>
    <w:rsid w:val="00601DF0"/>
    <w:rsid w:val="006043EC"/>
    <w:rsid w:val="006154F6"/>
    <w:rsid w:val="006335B6"/>
    <w:rsid w:val="00685E94"/>
    <w:rsid w:val="00686473"/>
    <w:rsid w:val="006B7C0F"/>
    <w:rsid w:val="006E547F"/>
    <w:rsid w:val="006F401C"/>
    <w:rsid w:val="00781743"/>
    <w:rsid w:val="00782DC0"/>
    <w:rsid w:val="007933F0"/>
    <w:rsid w:val="007C2867"/>
    <w:rsid w:val="007E4D1B"/>
    <w:rsid w:val="007E57EE"/>
    <w:rsid w:val="007F2DA4"/>
    <w:rsid w:val="00817C3F"/>
    <w:rsid w:val="008215AE"/>
    <w:rsid w:val="00821F40"/>
    <w:rsid w:val="00827AC2"/>
    <w:rsid w:val="00843847"/>
    <w:rsid w:val="00876141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10D8A"/>
    <w:rsid w:val="00A1318C"/>
    <w:rsid w:val="00A4134A"/>
    <w:rsid w:val="00A57189"/>
    <w:rsid w:val="00A67441"/>
    <w:rsid w:val="00A80865"/>
    <w:rsid w:val="00A82757"/>
    <w:rsid w:val="00AA65F5"/>
    <w:rsid w:val="00AC5C6E"/>
    <w:rsid w:val="00B21862"/>
    <w:rsid w:val="00B44521"/>
    <w:rsid w:val="00B673FA"/>
    <w:rsid w:val="00B84E99"/>
    <w:rsid w:val="00B86B42"/>
    <w:rsid w:val="00B923B9"/>
    <w:rsid w:val="00BA0AA2"/>
    <w:rsid w:val="00BF1D48"/>
    <w:rsid w:val="00C13BA9"/>
    <w:rsid w:val="00C61263"/>
    <w:rsid w:val="00C71C2C"/>
    <w:rsid w:val="00C97FA3"/>
    <w:rsid w:val="00CA33EC"/>
    <w:rsid w:val="00CA7E2F"/>
    <w:rsid w:val="00CD77A7"/>
    <w:rsid w:val="00CD79F4"/>
    <w:rsid w:val="00CF2134"/>
    <w:rsid w:val="00CF7753"/>
    <w:rsid w:val="00D35965"/>
    <w:rsid w:val="00D377E6"/>
    <w:rsid w:val="00D51C18"/>
    <w:rsid w:val="00D54C3F"/>
    <w:rsid w:val="00D627BE"/>
    <w:rsid w:val="00D62A68"/>
    <w:rsid w:val="00D672B4"/>
    <w:rsid w:val="00D8614A"/>
    <w:rsid w:val="00D87E23"/>
    <w:rsid w:val="00DA121C"/>
    <w:rsid w:val="00DA635D"/>
    <w:rsid w:val="00DB6E35"/>
    <w:rsid w:val="00DC4E68"/>
    <w:rsid w:val="00DD08C5"/>
    <w:rsid w:val="00DE2A96"/>
    <w:rsid w:val="00E00E56"/>
    <w:rsid w:val="00E23B7A"/>
    <w:rsid w:val="00E30C25"/>
    <w:rsid w:val="00E30F68"/>
    <w:rsid w:val="00E55668"/>
    <w:rsid w:val="00E57CC5"/>
    <w:rsid w:val="00E6228F"/>
    <w:rsid w:val="00E83CD8"/>
    <w:rsid w:val="00E9748E"/>
    <w:rsid w:val="00EB3DD3"/>
    <w:rsid w:val="00EC656A"/>
    <w:rsid w:val="00ED1C4B"/>
    <w:rsid w:val="00ED4E7F"/>
    <w:rsid w:val="00EF0D30"/>
    <w:rsid w:val="00F10BAF"/>
    <w:rsid w:val="00F26C09"/>
    <w:rsid w:val="00F648DF"/>
    <w:rsid w:val="00F70734"/>
    <w:rsid w:val="00F71EA7"/>
    <w:rsid w:val="00F742D4"/>
    <w:rsid w:val="00F816E7"/>
    <w:rsid w:val="00FB3178"/>
    <w:rsid w:val="00FC4E01"/>
    <w:rsid w:val="00FC6682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paragraph" w:customStyle="1" w:styleId="NormalnyWeb11">
    <w:name w:val="Normalny (Web)11"/>
    <w:basedOn w:val="Normalny"/>
    <w:rsid w:val="00DA121C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E1C2-33DB-463D-9E8D-02BE8DA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156</cp:revision>
  <cp:lastPrinted>2021-05-14T08:03:00Z</cp:lastPrinted>
  <dcterms:created xsi:type="dcterms:W3CDTF">2021-03-19T08:40:00Z</dcterms:created>
  <dcterms:modified xsi:type="dcterms:W3CDTF">2023-12-14T08:26:00Z</dcterms:modified>
</cp:coreProperties>
</file>