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D2C4" w14:textId="77777777" w:rsidR="00144678" w:rsidRDefault="009F17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2c do SIWZ</w:t>
      </w:r>
    </w:p>
    <w:p w14:paraId="21AD667F" w14:textId="77777777" w:rsidR="00144678" w:rsidRDefault="009F17FC">
      <w:pPr>
        <w:pStyle w:val="Tekstpodstawowy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Projekt umowy</w:t>
      </w:r>
    </w:p>
    <w:p w14:paraId="1441DFF2" w14:textId="77777777" w:rsidR="00144678" w:rsidRDefault="009F17FC">
      <w:pPr>
        <w:tabs>
          <w:tab w:val="left" w:pos="567"/>
        </w:tabs>
        <w:spacing w:line="276" w:lineRule="auto"/>
        <w:contextualSpacing/>
        <w:jc w:val="center"/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IZ.271.5.2020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3E38F72B" w14:textId="77777777" w:rsidR="00144678" w:rsidRDefault="00144678">
      <w:pPr>
        <w:spacing w:line="276" w:lineRule="auto"/>
        <w:rPr>
          <w:rFonts w:ascii="Cambria" w:hAnsi="Cambria" w:cs="Arial"/>
          <w:iCs/>
          <w:color w:val="000000" w:themeColor="text1"/>
          <w:sz w:val="10"/>
          <w:szCs w:val="10"/>
          <w:u w:val="single"/>
        </w:rPr>
      </w:pPr>
    </w:p>
    <w:p w14:paraId="2A6F0590" w14:textId="77777777" w:rsidR="00144678" w:rsidRDefault="009F17FC">
      <w:pPr>
        <w:spacing w:line="276" w:lineRule="auto"/>
        <w:jc w:val="center"/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Umowa </w:t>
      </w:r>
      <w:r>
        <w:rPr>
          <w:rFonts w:ascii="Cambria" w:hAnsi="Cambria"/>
          <w:b/>
          <w:color w:val="000000" w:themeColor="text1"/>
        </w:rPr>
        <w:t>Nr ……………….</w:t>
      </w:r>
    </w:p>
    <w:p w14:paraId="00353018" w14:textId="77777777" w:rsidR="00144678" w:rsidRDefault="00144678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</w:p>
    <w:p w14:paraId="1382C6D6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zawarta w dniu ………….. roku, w Bełchatowie, pomiędzy</w:t>
      </w:r>
    </w:p>
    <w:p w14:paraId="1B12C97A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Gminą Bełchatów</w:t>
      </w:r>
    </w:p>
    <w:p w14:paraId="3AC804F9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z siedzibą  w Bełchatowie, ul. Kościuszki 13, 97-400 Bełchatów</w:t>
      </w:r>
    </w:p>
    <w:p w14:paraId="2673A498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 xml:space="preserve">NIP 769 205 43 68, </w:t>
      </w:r>
      <w:r>
        <w:rPr>
          <w:rFonts w:ascii="Cambria" w:hAnsi="Cambria"/>
          <w:b/>
          <w:color w:val="000000" w:themeColor="text1"/>
        </w:rPr>
        <w:tab/>
      </w:r>
      <w:r>
        <w:rPr>
          <w:rFonts w:ascii="Cambria" w:hAnsi="Cambria"/>
          <w:b/>
          <w:color w:val="000000" w:themeColor="text1"/>
        </w:rPr>
        <w:tab/>
        <w:t xml:space="preserve">    REGON: 590648215</w:t>
      </w:r>
    </w:p>
    <w:p w14:paraId="3D7E106B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reprezentowaną przez:</w:t>
      </w:r>
    </w:p>
    <w:p w14:paraId="2848B15D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Wójta Gminy Bełchatów – Pana Konrada Koca</w:t>
      </w:r>
    </w:p>
    <w:p w14:paraId="07C9041F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przy kontrasygnacie Skarbnika Gminy Bełchatów – Pani Iwony Pole</w:t>
      </w:r>
      <w:bookmarkStart w:id="0" w:name="_GoBack"/>
      <w:bookmarkEnd w:id="0"/>
    </w:p>
    <w:p w14:paraId="45AFC9BE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zwaną dalej „Zamawiającym”,</w:t>
      </w:r>
    </w:p>
    <w:p w14:paraId="03DB4582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 xml:space="preserve">a  </w:t>
      </w:r>
    </w:p>
    <w:p w14:paraId="0E064AA5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…………………………………………………………………………..</w:t>
      </w:r>
    </w:p>
    <w:p w14:paraId="226A5B2F" w14:textId="77777777" w:rsidR="00144678" w:rsidRDefault="00144678">
      <w:pPr>
        <w:spacing w:line="276" w:lineRule="auto"/>
        <w:rPr>
          <w:rFonts w:ascii="Cambria" w:hAnsi="Cambria"/>
          <w:b/>
          <w:color w:val="000000" w:themeColor="text1"/>
        </w:rPr>
      </w:pPr>
    </w:p>
    <w:p w14:paraId="6538D93D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NIP: ……………. REGON……………</w:t>
      </w:r>
      <w:r>
        <w:rPr>
          <w:rFonts w:ascii="Cambria" w:hAnsi="Cambria"/>
          <w:b/>
          <w:color w:val="000000" w:themeColor="text1"/>
        </w:rPr>
        <w:t xml:space="preserve">.., </w:t>
      </w:r>
    </w:p>
    <w:p w14:paraId="50F2D7B8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 xml:space="preserve">zwanym dalej „Wykonawcą”, </w:t>
      </w:r>
    </w:p>
    <w:p w14:paraId="0F4A9087" w14:textId="77777777" w:rsidR="00144678" w:rsidRDefault="009F17FC">
      <w:pPr>
        <w:spacing w:line="276" w:lineRule="auto"/>
      </w:pPr>
      <w:r>
        <w:rPr>
          <w:rFonts w:ascii="Cambria" w:hAnsi="Cambria"/>
          <w:b/>
          <w:color w:val="000000" w:themeColor="text1"/>
        </w:rPr>
        <w:t>reprezentowaną przez …………………….</w:t>
      </w:r>
    </w:p>
    <w:p w14:paraId="3A9746FC" w14:textId="77777777" w:rsidR="00144678" w:rsidRDefault="00144678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</w:p>
    <w:p w14:paraId="588B1760" w14:textId="77777777" w:rsidR="00144678" w:rsidRDefault="009F17FC">
      <w:pPr>
        <w:spacing w:line="276" w:lineRule="auto"/>
        <w:jc w:val="center"/>
      </w:pPr>
      <w:r>
        <w:rPr>
          <w:rFonts w:ascii="Cambria" w:hAnsi="Cambria"/>
          <w:b/>
          <w:color w:val="000000" w:themeColor="text1"/>
        </w:rPr>
        <w:t xml:space="preserve">Zamawiający przeprowadził postępowanie o udzielenie zamówienia publicznego w trybie przetargu nieograniczonego, zgodnie z ustawą Prawo zamówień publicznych, zwaną dalej ustawą. W wyniku </w:t>
      </w:r>
      <w:r>
        <w:rPr>
          <w:rFonts w:ascii="Cambria" w:hAnsi="Cambria"/>
          <w:b/>
          <w:color w:val="000000" w:themeColor="text1"/>
        </w:rPr>
        <w:t>przeprowadzonego postępowania, została zawarta umowa o poniższej treści:</w:t>
      </w:r>
    </w:p>
    <w:p w14:paraId="6B0C91F1" w14:textId="77777777" w:rsidR="00144678" w:rsidRDefault="00144678">
      <w:pPr>
        <w:spacing w:line="276" w:lineRule="auto"/>
        <w:jc w:val="center"/>
        <w:rPr>
          <w:rFonts w:ascii="Cambria" w:hAnsi="Cambria"/>
          <w:b/>
          <w:color w:val="000000" w:themeColor="text1"/>
          <w:sz w:val="10"/>
          <w:szCs w:val="10"/>
        </w:rPr>
      </w:pPr>
    </w:p>
    <w:p w14:paraId="5C47C31C" w14:textId="77777777" w:rsidR="00144678" w:rsidRDefault="009F17FC">
      <w:pPr>
        <w:spacing w:line="276" w:lineRule="auto"/>
        <w:jc w:val="center"/>
      </w:pPr>
      <w:r>
        <w:rPr>
          <w:rFonts w:ascii="Cambria" w:hAnsi="Cambria"/>
          <w:b/>
        </w:rPr>
        <w:t>Oświadczenia Stron</w:t>
      </w:r>
    </w:p>
    <w:p w14:paraId="4814ED0D" w14:textId="77777777" w:rsidR="00144678" w:rsidRDefault="009F17FC">
      <w:pPr>
        <w:numPr>
          <w:ilvl w:val="0"/>
          <w:numId w:val="48"/>
        </w:numPr>
        <w:spacing w:line="276" w:lineRule="auto"/>
        <w:ind w:left="426" w:hanging="426"/>
        <w:contextualSpacing/>
        <w:jc w:val="both"/>
      </w:pPr>
      <w:r>
        <w:rPr>
          <w:rFonts w:ascii="Cambria" w:hAnsi="Cambria"/>
        </w:rPr>
        <w:t xml:space="preserve">Strony oświadczają, że niniejsza umowa, zwana dalej „umową”, została zawarta </w:t>
      </w:r>
      <w:r>
        <w:rPr>
          <w:rFonts w:ascii="Cambria" w:hAnsi="Cambria"/>
        </w:rPr>
        <w:br/>
        <w:t xml:space="preserve">w wyniku udzielenia zamówienia publicznego w trybie przetargu </w:t>
      </w:r>
      <w:r>
        <w:rPr>
          <w:rFonts w:ascii="Cambria" w:hAnsi="Cambria"/>
        </w:rPr>
        <w:t xml:space="preserve">nieograniczonego, zgodnie z art. 39 ustawy z dnia 29 stycznia 2004 r. – Prawo zamówień publicznych (t. j. Dz. U. z 2019 r., poz. 1843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zm.).</w:t>
      </w:r>
    </w:p>
    <w:p w14:paraId="65D6EA6E" w14:textId="77777777" w:rsidR="00144678" w:rsidRDefault="009F17FC">
      <w:pPr>
        <w:numPr>
          <w:ilvl w:val="0"/>
          <w:numId w:val="48"/>
        </w:numPr>
        <w:spacing w:line="276" w:lineRule="auto"/>
        <w:ind w:left="426" w:hanging="426"/>
        <w:contextualSpacing/>
        <w:jc w:val="both"/>
      </w:pPr>
      <w:r>
        <w:rPr>
          <w:rFonts w:ascii="Cambria" w:hAnsi="Cambria"/>
        </w:rPr>
        <w:t xml:space="preserve">Wykonawca oświadcza, że spełnia warunki określone w art. 22 ust. 1 ustawy, </w:t>
      </w:r>
      <w:r>
        <w:rPr>
          <w:rFonts w:ascii="Cambria" w:hAnsi="Cambria"/>
        </w:rPr>
        <w:br/>
        <w:t>o której mowa w ust. 1, oraz nie</w:t>
      </w:r>
      <w:r>
        <w:rPr>
          <w:rFonts w:ascii="Cambria" w:hAnsi="Cambria"/>
        </w:rPr>
        <w:t xml:space="preserve"> podlega wykluczeniu na podstawie art. 24 ust. 1 pkt 12) – 23) oraz art. 24 ust</w:t>
      </w:r>
      <w:r>
        <w:rPr>
          <w:rFonts w:ascii="Cambria" w:hAnsi="Cambria"/>
          <w:color w:val="000000" w:themeColor="text1"/>
        </w:rPr>
        <w:t>. 5 pkt 1, 2, 4 i 8 ustawy.</w:t>
      </w:r>
    </w:p>
    <w:p w14:paraId="00EC6E95" w14:textId="77777777" w:rsidR="00144678" w:rsidRDefault="009F17FC">
      <w:pPr>
        <w:numPr>
          <w:ilvl w:val="0"/>
          <w:numId w:val="48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Cambria" w:hAnsi="Cambria" w:cs="†¯øw≥¸"/>
          <w:b/>
        </w:rPr>
      </w:pPr>
      <w:r>
        <w:rPr>
          <w:rFonts w:ascii="Cambria" w:hAnsi="Cambria" w:cs="Helvetica"/>
          <w:b/>
          <w:bCs/>
          <w:color w:val="000000" w:themeColor="text1"/>
          <w:shd w:val="clear" w:color="auto" w:fill="FFFFFF"/>
        </w:rPr>
        <w:t xml:space="preserve">Zamawiający informuje, iż zamówienie realizowane jest w ramach projektu: </w:t>
      </w:r>
      <w:r>
        <w:rPr>
          <w:rFonts w:ascii="Cambria" w:hAnsi="Cambria" w:cs="Helvetica"/>
          <w:b/>
          <w:bCs/>
          <w:color w:val="000000" w:themeColor="text1"/>
          <w:shd w:val="clear" w:color="auto" w:fill="FFFFFF"/>
        </w:rPr>
        <w:br/>
      </w:r>
      <w:r>
        <w:rPr>
          <w:rFonts w:ascii="Cambria" w:hAnsi="Cambria" w:cs="†¯øw≥¸"/>
          <w:b/>
        </w:rPr>
        <w:t xml:space="preserve">„Odnawialne źródła energii w Gminie Bełchatów” współfinansowany ze środków </w:t>
      </w:r>
      <w:r>
        <w:rPr>
          <w:rFonts w:ascii="Cambria" w:hAnsi="Cambria" w:cs="†¯øw≥¸"/>
          <w:b/>
        </w:rPr>
        <w:t xml:space="preserve">Europejskiego Funduszu Rozwoju Regionalnego, w ramach Oś priorytetowa IV Gospodarka Niskoemisyjna, Działanie IV.1 Odnawialne źródła energii, Poddziałanie IV.1.2 Odnawialne źródła energii w ramach Regionalnego Programu Operacyjnego Województwa Łódzkiego na </w:t>
      </w:r>
      <w:r>
        <w:rPr>
          <w:rFonts w:ascii="Cambria" w:hAnsi="Cambria" w:cs="†¯øw≥¸"/>
          <w:b/>
        </w:rPr>
        <w:t>lata 2014-2020.</w:t>
      </w:r>
    </w:p>
    <w:p w14:paraId="095AFDD5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lastRenderedPageBreak/>
        <w:t xml:space="preserve">§ 1 </w:t>
      </w:r>
    </w:p>
    <w:p w14:paraId="02C89499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Przedmiot umowy</w:t>
      </w:r>
    </w:p>
    <w:p w14:paraId="63F963BF" w14:textId="77777777" w:rsidR="00144678" w:rsidRDefault="009F17FC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b/>
        </w:rPr>
      </w:pPr>
      <w:r>
        <w:rPr>
          <w:rFonts w:ascii="Cambria" w:hAnsi="Cambria" w:cs="†¯øw≥¸"/>
        </w:rPr>
        <w:t xml:space="preserve">Zamawiający zleca, a Wykonawca przyjmuje do wykonania zamówienie pod </w:t>
      </w:r>
      <w:r>
        <w:rPr>
          <w:rFonts w:ascii="Cambria" w:hAnsi="Cambria" w:cs="†¯øw≥¸"/>
        </w:rPr>
        <w:br/>
        <w:t xml:space="preserve">nazwą: </w:t>
      </w:r>
      <w:r>
        <w:rPr>
          <w:rFonts w:ascii="Cambria" w:hAnsi="Cambria" w:cs="†¯øw≥¸"/>
          <w:b/>
        </w:rPr>
        <w:t>Dostawa i montaż instalacji fotowoltaicznych na terenie Gminy Bełchatów</w:t>
      </w:r>
      <w:r>
        <w:rPr>
          <w:rFonts w:ascii="Cambria" w:hAnsi="Cambria" w:cs="†¯øw≥¸"/>
        </w:rPr>
        <w:t xml:space="preserve">, które jest realizowane w ramach projektu </w:t>
      </w:r>
      <w:r>
        <w:rPr>
          <w:rFonts w:ascii="Cambria" w:hAnsi="Cambria" w:cs="†¯øw≥¸"/>
          <w:b/>
          <w:i/>
        </w:rPr>
        <w:t>„</w:t>
      </w:r>
      <w:r>
        <w:rPr>
          <w:rFonts w:ascii="Cambria" w:hAnsi="Cambria" w:cs="ArialNarrow"/>
          <w:b/>
          <w:i/>
        </w:rPr>
        <w:t xml:space="preserve">Odnawialne źródła energii </w:t>
      </w:r>
      <w:r>
        <w:rPr>
          <w:rFonts w:ascii="Cambria" w:hAnsi="Cambria" w:cs="ArialNarrow"/>
          <w:b/>
          <w:i/>
        </w:rPr>
        <w:br/>
      </w:r>
      <w:r>
        <w:rPr>
          <w:rFonts w:ascii="Cambria" w:hAnsi="Cambria" w:cs="ArialNarrow"/>
          <w:b/>
          <w:i/>
        </w:rPr>
        <w:t>w Gminie Bełchatów</w:t>
      </w:r>
      <w:r>
        <w:rPr>
          <w:rFonts w:ascii="Cambria" w:hAnsi="Cambria" w:cs="†¯øw≥¸"/>
          <w:b/>
          <w:i/>
        </w:rPr>
        <w:t>”</w:t>
      </w:r>
      <w:r>
        <w:rPr>
          <w:rFonts w:ascii="Cambria" w:hAnsi="Cambria" w:cs="†¯øw≥¸"/>
        </w:rPr>
        <w:t xml:space="preserve"> </w:t>
      </w:r>
      <w:r>
        <w:rPr>
          <w:rFonts w:ascii="Cambria" w:hAnsi="Cambria"/>
          <w:bCs/>
          <w:color w:val="000000"/>
        </w:rPr>
        <w:t>(zwanego dalej „Projektem”).</w:t>
      </w:r>
    </w:p>
    <w:p w14:paraId="71747462" w14:textId="77777777" w:rsidR="00144678" w:rsidRDefault="009F17FC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Przedmiot umowy obejmuje:</w:t>
      </w:r>
    </w:p>
    <w:p w14:paraId="1BA1D288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line="276" w:lineRule="auto"/>
      </w:pPr>
      <w:r>
        <w:rPr>
          <w:rFonts w:ascii="Cambria" w:hAnsi="Cambria" w:cs="†¯øw≥¸"/>
        </w:rPr>
        <w:t xml:space="preserve">dostawę i montaż w oparciu o posiadaną </w:t>
      </w:r>
      <w:r>
        <w:rPr>
          <w:rFonts w:ascii="Cambria" w:hAnsi="Cambria" w:cs="†¯øw≥¸"/>
          <w:color w:val="000000" w:themeColor="text1"/>
        </w:rPr>
        <w:t xml:space="preserve">przez Zamawiającego </w:t>
      </w:r>
      <w:r>
        <w:rPr>
          <w:rFonts w:ascii="Cambria" w:hAnsi="Cambria" w:cs="†¯øw≥¸"/>
        </w:rPr>
        <w:t xml:space="preserve">dokumentację techniczną </w:t>
      </w:r>
      <w:r>
        <w:rPr>
          <w:rFonts w:ascii="Cambria" w:hAnsi="Cambria" w:cs="†¯øw≥¸"/>
          <w:b/>
          <w:bCs/>
        </w:rPr>
        <w:t>122</w:t>
      </w:r>
      <w:r>
        <w:rPr>
          <w:rFonts w:ascii="Cambria" w:hAnsi="Cambria" w:cs="†¯øw≥¸"/>
          <w:b/>
        </w:rPr>
        <w:t xml:space="preserve"> zestawów instalacji fotowoltaicznych</w:t>
      </w:r>
      <w:r>
        <w:rPr>
          <w:rFonts w:ascii="Cambria" w:hAnsi="Cambria" w:cs="†¯øw≥¸"/>
        </w:rPr>
        <w:t xml:space="preserve"> wraz z konstrukcją dostosowaną do miejsca montażu, w tym:</w:t>
      </w:r>
    </w:p>
    <w:p w14:paraId="2A1679DC" w14:textId="77777777" w:rsidR="00144678" w:rsidRDefault="009F17FC">
      <w:pPr>
        <w:widowControl w:val="0"/>
        <w:spacing w:line="276" w:lineRule="auto"/>
      </w:pPr>
      <w:r>
        <w:rPr>
          <w:rFonts w:ascii="Cambria" w:hAnsi="Cambria"/>
          <w:color w:val="000000"/>
        </w:rPr>
        <w:t>a)montowane na dachach budynków mieszkalnych osób fizycznych:</w:t>
      </w:r>
    </w:p>
    <w:p w14:paraId="3B4DA737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</w:rPr>
        <w:t>-5 zestawów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o mocy jednostkowej min. 2,12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  <w:r>
        <w:rPr>
          <w:rFonts w:ascii="Cambria" w:hAnsi="Cambria" w:cs="†¯øw≥¸"/>
        </w:rPr>
        <w:t>,</w:t>
      </w:r>
    </w:p>
    <w:p w14:paraId="2D14CEF6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  <w:color w:val="000000" w:themeColor="text1"/>
        </w:rPr>
        <w:t>-22 zestawy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o mocy jednostkowej </w:t>
      </w:r>
      <w:r>
        <w:rPr>
          <w:rFonts w:ascii="Cambria" w:hAnsi="Cambria" w:cs="†¯øw≥¸"/>
          <w:b/>
          <w:color w:val="000000" w:themeColor="text1"/>
        </w:rPr>
        <w:t xml:space="preserve">min. 3,18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12546F03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  <w:color w:val="000000" w:themeColor="text1"/>
        </w:rPr>
        <w:t>-34 zestawy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o mocy jednostkowej min. 4,24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4C33900B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</w:rPr>
        <w:t>-35 zestawów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o mocy jednostkowej min. 5,035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  <w:r>
        <w:rPr>
          <w:rFonts w:ascii="Cambria" w:hAnsi="Cambria" w:cs="†¯øw≥¸"/>
        </w:rPr>
        <w:t>,</w:t>
      </w:r>
    </w:p>
    <w:p w14:paraId="7129DA8C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/>
          <w:color w:val="000000"/>
        </w:rPr>
        <w:t>b)montowane na dachach budynków gospodarczych osób fizycznych:</w:t>
      </w:r>
    </w:p>
    <w:p w14:paraId="6DB223EB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  <w:color w:val="000000" w:themeColor="text1"/>
        </w:rPr>
        <w:t>-6 zestawów</w:t>
      </w:r>
      <w:r>
        <w:rPr>
          <w:rFonts w:ascii="Cambria" w:hAnsi="Cambria" w:cs="†¯øw≥¸"/>
          <w:color w:val="000000" w:themeColor="text1"/>
        </w:rPr>
        <w:t xml:space="preserve"> instalacji fot</w:t>
      </w:r>
      <w:r>
        <w:rPr>
          <w:rFonts w:ascii="Cambria" w:hAnsi="Cambria" w:cs="†¯øw≥¸"/>
          <w:color w:val="000000" w:themeColor="text1"/>
        </w:rPr>
        <w:t xml:space="preserve">owoltaicznych </w:t>
      </w:r>
      <w:r>
        <w:rPr>
          <w:rFonts w:ascii="Cambria" w:hAnsi="Cambria" w:cs="†¯øw≥¸"/>
          <w:b/>
          <w:color w:val="000000" w:themeColor="text1"/>
        </w:rPr>
        <w:t xml:space="preserve">o mocy jednostkowej min. 3,18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6618E056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  <w:color w:val="000000" w:themeColor="text1"/>
        </w:rPr>
        <w:t>-4 zestawy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o mocy jednostkowej min. </w:t>
      </w:r>
      <w:r>
        <w:rPr>
          <w:rFonts w:ascii="Cambria" w:hAnsi="Cambria" w:cs="†¯øw≥¸"/>
          <w:b/>
          <w:color w:val="000000" w:themeColor="text1"/>
        </w:rPr>
        <w:br/>
        <w:t xml:space="preserve">4,24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636327B8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</w:rPr>
        <w:t>-4 zestawy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o mocy jednostkowej min. </w:t>
      </w:r>
      <w:r>
        <w:rPr>
          <w:rFonts w:ascii="Cambria" w:hAnsi="Cambria" w:cs="†¯øw≥¸"/>
          <w:b/>
        </w:rPr>
        <w:br/>
        <w:t xml:space="preserve">5,035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</w:p>
    <w:p w14:paraId="6DF7ADEF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</w:rPr>
        <w:t xml:space="preserve"> c) montowane na gruncie:</w:t>
      </w:r>
    </w:p>
    <w:p w14:paraId="51D89FD6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</w:rPr>
        <w:t>-1 zestaw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o mocy jednostkowej min. </w:t>
      </w:r>
      <w:r>
        <w:rPr>
          <w:rFonts w:ascii="Cambria" w:hAnsi="Cambria" w:cs="†¯øw≥¸"/>
          <w:b/>
        </w:rPr>
        <w:br/>
        <w:t xml:space="preserve">2,12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  <w:r>
        <w:rPr>
          <w:rFonts w:ascii="Cambria" w:hAnsi="Cambria" w:cs="†¯øw≥¸"/>
        </w:rPr>
        <w:t>,</w:t>
      </w:r>
    </w:p>
    <w:p w14:paraId="7E78B1E0" w14:textId="77777777" w:rsidR="00144678" w:rsidRDefault="009F17FC">
      <w:pPr>
        <w:widowControl w:val="0"/>
        <w:tabs>
          <w:tab w:val="left" w:pos="1985"/>
        </w:tabs>
        <w:spacing w:line="276" w:lineRule="auto"/>
      </w:pPr>
      <w:r>
        <w:rPr>
          <w:rFonts w:ascii="Cambria" w:hAnsi="Cambria" w:cs="†¯øw≥¸"/>
          <w:b/>
          <w:color w:val="000000" w:themeColor="text1"/>
        </w:rPr>
        <w:t>-5 zestawów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o mocy jednostkowej min. 3,18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774CD61B" w14:textId="77777777" w:rsidR="00144678" w:rsidRDefault="009F17FC">
      <w:pPr>
        <w:widowControl w:val="0"/>
        <w:tabs>
          <w:tab w:val="left" w:pos="1985"/>
        </w:tabs>
        <w:spacing w:before="20" w:after="40" w:line="276" w:lineRule="auto"/>
        <w:jc w:val="both"/>
      </w:pPr>
      <w:r>
        <w:rPr>
          <w:rFonts w:ascii="Cambria" w:hAnsi="Cambria" w:cs="†¯øw≥¸"/>
          <w:b/>
          <w:color w:val="000000" w:themeColor="text1"/>
        </w:rPr>
        <w:t>-1 zestaw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o mocy jednostkowej min. </w:t>
      </w:r>
      <w:r>
        <w:rPr>
          <w:rFonts w:ascii="Cambria" w:hAnsi="Cambria" w:cs="†¯øw≥¸"/>
          <w:b/>
          <w:color w:val="000000" w:themeColor="text1"/>
        </w:rPr>
        <w:br/>
        <w:t xml:space="preserve">4,24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59BED433" w14:textId="77777777" w:rsidR="00144678" w:rsidRDefault="009F17FC">
      <w:pPr>
        <w:widowControl w:val="0"/>
        <w:tabs>
          <w:tab w:val="left" w:pos="1985"/>
        </w:tabs>
        <w:spacing w:before="20" w:after="40" w:line="276" w:lineRule="auto"/>
        <w:jc w:val="both"/>
      </w:pPr>
      <w:r>
        <w:rPr>
          <w:rFonts w:ascii="Cambria" w:hAnsi="Cambria" w:cs="†¯øw≥¸"/>
          <w:b/>
          <w:color w:val="000000" w:themeColor="text1"/>
        </w:rPr>
        <w:t>-5 zestawów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o </w:t>
      </w:r>
      <w:r>
        <w:rPr>
          <w:rFonts w:ascii="Cambria" w:hAnsi="Cambria" w:cs="†¯øw≥¸"/>
          <w:b/>
          <w:color w:val="000000" w:themeColor="text1"/>
        </w:rPr>
        <w:t xml:space="preserve">mocy jednostkowej min. 5,035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>,</w:t>
      </w:r>
    </w:p>
    <w:p w14:paraId="08DF9541" w14:textId="77777777" w:rsidR="00144678" w:rsidRDefault="00144678">
      <w:pPr>
        <w:pStyle w:val="Akapitzlist"/>
        <w:widowControl w:val="0"/>
        <w:tabs>
          <w:tab w:val="left" w:pos="1985"/>
        </w:tabs>
        <w:spacing w:before="20" w:after="40" w:line="276" w:lineRule="auto"/>
        <w:ind w:left="2586"/>
        <w:jc w:val="both"/>
        <w:rPr>
          <w:rFonts w:ascii="Cambria" w:hAnsi="Cambria" w:cs="†¯øw≥¸"/>
          <w:color w:val="000000" w:themeColor="text1"/>
        </w:rPr>
      </w:pPr>
    </w:p>
    <w:p w14:paraId="046D813C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montaż inwertera,</w:t>
      </w:r>
    </w:p>
    <w:p w14:paraId="78038B1F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instalacja prądu stałego DC,</w:t>
      </w:r>
    </w:p>
    <w:p w14:paraId="3AFD2A89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instalacja prądu zmiennego AC,</w:t>
      </w:r>
    </w:p>
    <w:p w14:paraId="1D55906E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zabezpieczenie przeciwporażeniowe, przepięciowe,</w:t>
      </w:r>
    </w:p>
    <w:p w14:paraId="76928A73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instalacja uziemień i połączeń wyrównawczych,</w:t>
      </w:r>
    </w:p>
    <w:p w14:paraId="6ED64A59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Arial"/>
        </w:rPr>
        <w:t xml:space="preserve">wykonanie prób, badań i rozruchów </w:t>
      </w:r>
      <w:r>
        <w:rPr>
          <w:rFonts w:ascii="Cambria" w:hAnsi="Cambria" w:cs="Arial"/>
        </w:rPr>
        <w:t>instalacji fotowoltaicznej,</w:t>
      </w:r>
    </w:p>
    <w:p w14:paraId="2DEF19D1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Arial"/>
        </w:rPr>
        <w:t>przeszkolenie użytkowników co do zasad prawidłowej eksploatacji instalacji fotowoltaicznej wraz z opracowaniem szczegółowych instrukcji obsługi i ich przekazaniem użytkownikom,</w:t>
      </w:r>
    </w:p>
    <w:p w14:paraId="48BE268A" w14:textId="77777777" w:rsidR="00144678" w:rsidRDefault="009F17FC">
      <w:pPr>
        <w:pStyle w:val="Akapitzlist"/>
        <w:widowControl w:val="0"/>
        <w:numPr>
          <w:ilvl w:val="0"/>
          <w:numId w:val="38"/>
        </w:numPr>
        <w:spacing w:before="20" w:after="40"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podłączenie instalacji do sieci elektroenergetyczne</w:t>
      </w:r>
      <w:r>
        <w:rPr>
          <w:rFonts w:ascii="Cambria" w:hAnsi="Cambria" w:cs="†¯øw≥¸"/>
        </w:rPr>
        <w:t>j wraz ze zgłoszeniem przyłączenia instalacji do sieci dystrybucyjnej PGE Dystrybucja S.A. na podstawie wytycznych dostępne na stronie zakładu.</w:t>
      </w:r>
    </w:p>
    <w:p w14:paraId="41D95E24" w14:textId="77777777" w:rsidR="00144678" w:rsidRDefault="009F17FC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strike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Szczegółowy zakres zamówienia określony jest w Specyfikacji Istotnych Warunków </w:t>
      </w:r>
      <w:r>
        <w:rPr>
          <w:rFonts w:ascii="Cambria" w:hAnsi="Cambria" w:cs="†¯øw≥¸"/>
          <w:color w:val="000000" w:themeColor="text1"/>
        </w:rPr>
        <w:lastRenderedPageBreak/>
        <w:t xml:space="preserve">Zamówienia oraz </w:t>
      </w:r>
      <w:r>
        <w:rPr>
          <w:rFonts w:ascii="Cambria" w:hAnsi="Cambria" w:cs="†¯øw≥¸"/>
          <w:color w:val="000000"/>
        </w:rPr>
        <w:t>załączonym do SIW</w:t>
      </w:r>
      <w:r>
        <w:rPr>
          <w:rFonts w:ascii="Cambria" w:hAnsi="Cambria" w:cs="†¯øw≥¸"/>
          <w:color w:val="000000"/>
        </w:rPr>
        <w:t>Z opisie przedmiotu zamówienia instalacji fotowoltaicznych</w:t>
      </w:r>
      <w:r>
        <w:rPr>
          <w:rFonts w:ascii="Cambria" w:hAnsi="Cambria" w:cs="†¯øw≥¸"/>
          <w:color w:val="000000" w:themeColor="text1"/>
        </w:rPr>
        <w:t>.</w:t>
      </w:r>
    </w:p>
    <w:p w14:paraId="4AFD5508" w14:textId="77777777" w:rsidR="00144678" w:rsidRDefault="009F17FC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 wybudowanie instalacji i przyłączenie poprzez uprawnionego instalatora, który zagwarantuje poprawną realizację projektu, montaż i funkcjonowanie instalacji przy spełnieniu jednocześnie bezpiecz</w:t>
      </w:r>
      <w:r>
        <w:rPr>
          <w:rFonts w:ascii="Cambria" w:hAnsi="Cambria" w:cs="†¯øw≥¸"/>
          <w:color w:val="000000" w:themeColor="text1"/>
        </w:rPr>
        <w:t xml:space="preserve">eństwa pracy instalacji i współpracy z siecią elektroenergetyczną </w:t>
      </w:r>
      <w:proofErr w:type="spellStart"/>
      <w:r>
        <w:rPr>
          <w:rFonts w:ascii="Cambria" w:hAnsi="Cambria" w:cs="†¯øw≥¸"/>
          <w:color w:val="000000" w:themeColor="text1"/>
        </w:rPr>
        <w:t>nN</w:t>
      </w:r>
      <w:proofErr w:type="spellEnd"/>
      <w:r>
        <w:rPr>
          <w:rFonts w:ascii="Cambria" w:hAnsi="Cambria" w:cs="†¯øw≥¸"/>
          <w:color w:val="000000" w:themeColor="text1"/>
        </w:rPr>
        <w:t xml:space="preserve"> PGE odpowiada Wykonawca.</w:t>
      </w:r>
    </w:p>
    <w:p w14:paraId="73B3F875" w14:textId="77777777" w:rsidR="00144678" w:rsidRDefault="009F17FC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Instalacja powinna być wybudowana zgodnie z obowiązującymi przepisami </w:t>
      </w:r>
      <w:r>
        <w:rPr>
          <w:rFonts w:ascii="Cambria" w:hAnsi="Cambria" w:cs="†¯øw≥¸"/>
          <w:color w:val="000000" w:themeColor="text1"/>
        </w:rPr>
        <w:br/>
        <w:t>i zasadami wiedzy technicznej oraz spełniać wymogi techniczne i eksploatacyjne zawarte w ar</w:t>
      </w:r>
      <w:r>
        <w:rPr>
          <w:rFonts w:ascii="Cambria" w:hAnsi="Cambria" w:cs="†¯øw≥¸"/>
          <w:color w:val="000000" w:themeColor="text1"/>
        </w:rPr>
        <w:t>t. 7a ustawy Prawo energetyczne, Rozporządzenia Ministra Gospodarki z dnia 4 maja 2007 r. w sprawie szczegółowych warunków funkcjonowania systemu elektroenergetycznego i Instrukcji Ruchu i Eksploatacji Sieci Dystrybucyjnej.</w:t>
      </w:r>
    </w:p>
    <w:p w14:paraId="5A4F9790" w14:textId="77777777" w:rsidR="00144678" w:rsidRDefault="009F17FC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Przy budowie instalacji zastosow</w:t>
      </w:r>
      <w:r>
        <w:rPr>
          <w:rFonts w:ascii="Cambria" w:hAnsi="Cambria" w:cs="†¯øw≥¸"/>
          <w:color w:val="000000" w:themeColor="text1"/>
        </w:rPr>
        <w:t>ać należy zabezpieczenie przed pracą wyspową. W przypadkach sytuacji awaryjnych zabezpieczenia mają działać na łącznik sprzęgający instalację instalacji z siecią w celu niedopuszczenia do wyspowej pracy instalacji na sieć dystrybucyjną, w szczególności prz</w:t>
      </w:r>
      <w:r>
        <w:rPr>
          <w:rFonts w:ascii="Cambria" w:hAnsi="Cambria" w:cs="†¯øw≥¸"/>
          <w:color w:val="000000" w:themeColor="text1"/>
        </w:rPr>
        <w:t>y zaniku napięcia w tej sieci. W przypadku, gdy zainstalowany przetwornik prądu nie spełniałby ww. wymagań należy zastosować zespół zabezpieczeń zewnętrznych, za przetwornikiem w kierunku sieci dystrybucyjnej, działających na łącznik sprzęgający. Zabezpiec</w:t>
      </w:r>
      <w:r>
        <w:rPr>
          <w:rFonts w:ascii="Cambria" w:hAnsi="Cambria" w:cs="†¯øw≥¸"/>
          <w:color w:val="000000" w:themeColor="text1"/>
        </w:rPr>
        <w:t>zenie powinno być w stanie identyfikować fazy „zdrowe” i pochodzące z rewersu tzn. w sytuacjach, gdy w sieci zasilającej w skutek uszkodzenia w jednej z faz napięcie innej z faz poprzez odbiorniki np. dwufazowe przez sieć wraca do instalacji odbiorczej.</w:t>
      </w:r>
    </w:p>
    <w:p w14:paraId="3A766147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</w:p>
    <w:p w14:paraId="6A7EC532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2 </w:t>
      </w:r>
    </w:p>
    <w:p w14:paraId="1C5FF84A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Termin wykonania umowy</w:t>
      </w:r>
    </w:p>
    <w:p w14:paraId="28C502A8" w14:textId="77777777" w:rsidR="00144678" w:rsidRDefault="009F17FC">
      <w:pPr>
        <w:pStyle w:val="Akapitzlist"/>
        <w:widowControl w:val="0"/>
        <w:numPr>
          <w:ilvl w:val="0"/>
          <w:numId w:val="46"/>
        </w:numPr>
        <w:spacing w:line="276" w:lineRule="auto"/>
        <w:jc w:val="both"/>
      </w:pPr>
      <w:r>
        <w:rPr>
          <w:rFonts w:ascii="Cambria" w:hAnsi="Cambria" w:cs="†¯øw≥¸"/>
          <w:color w:val="000000" w:themeColor="text1"/>
        </w:rPr>
        <w:t xml:space="preserve">Zamawiający wyznacza termin realizacji zadania objętego przedmiotem niniejszej umowy </w:t>
      </w:r>
      <w:r>
        <w:rPr>
          <w:rFonts w:ascii="Cambria" w:hAnsi="Cambria" w:cs="†¯øw≥¸"/>
          <w:b/>
          <w:color w:val="000000" w:themeColor="text1"/>
        </w:rPr>
        <w:t xml:space="preserve">do </w:t>
      </w:r>
      <w:proofErr w:type="spellStart"/>
      <w:r>
        <w:rPr>
          <w:rFonts w:ascii="Cambria" w:hAnsi="Cambria" w:cs="Arial"/>
          <w:b/>
          <w:color w:val="000000" w:themeColor="text1"/>
          <w:highlight w:val="white"/>
        </w:rPr>
        <w:t>do</w:t>
      </w:r>
      <w:proofErr w:type="spellEnd"/>
      <w:r>
        <w:rPr>
          <w:rFonts w:ascii="Cambria" w:hAnsi="Cambria" w:cs="Arial"/>
          <w:b/>
          <w:color w:val="000000" w:themeColor="text1"/>
          <w:highlight w:val="white"/>
        </w:rPr>
        <w:t xml:space="preserve"> 30.11.2020 roku, przy czym Zamawiający przewiduje odbiory i płatności częściowe dla tej części zamówienia. </w:t>
      </w:r>
    </w:p>
    <w:p w14:paraId="29039D5B" w14:textId="77777777" w:rsidR="00144678" w:rsidRDefault="009F17FC">
      <w:pPr>
        <w:widowControl w:val="0"/>
        <w:spacing w:line="276" w:lineRule="auto"/>
        <w:jc w:val="both"/>
        <w:rPr>
          <w:color w:val="000000" w:themeColor="text1"/>
          <w:highlight w:val="white"/>
        </w:rPr>
      </w:pPr>
      <w:r>
        <w:rPr>
          <w:rFonts w:ascii="Cambria" w:hAnsi="Cambria" w:cs="Arial"/>
          <w:b/>
          <w:color w:val="000000" w:themeColor="text1"/>
          <w:highlight w:val="white"/>
        </w:rPr>
        <w:t>Pierwszy odbiór częściowy prz</w:t>
      </w:r>
      <w:r>
        <w:rPr>
          <w:rFonts w:ascii="Cambria" w:hAnsi="Cambria" w:cs="Arial"/>
          <w:b/>
          <w:color w:val="000000" w:themeColor="text1"/>
          <w:highlight w:val="white"/>
        </w:rPr>
        <w:t xml:space="preserve">ewiduje się po wykonaniu 30% zamówienia tj. maksymalnie po dwóch miesiącach od dnia podpisania umowy, drugi odbiór częściowy po wykonaniu 60% zamówienia, tj. po maksymalnie czterech miesiącach od dnia podpisania umowy, i trzeci odbiór końcowy po wykonaniu </w:t>
      </w:r>
      <w:r>
        <w:rPr>
          <w:rFonts w:ascii="Cambria" w:hAnsi="Cambria" w:cs="Arial"/>
          <w:b/>
          <w:color w:val="000000" w:themeColor="text1"/>
          <w:highlight w:val="white"/>
        </w:rPr>
        <w:t>100% zamówienia – do 30.11.2020 roku.</w:t>
      </w:r>
    </w:p>
    <w:p w14:paraId="0AB879FD" w14:textId="77777777" w:rsidR="00144678" w:rsidRDefault="009F17FC">
      <w:pPr>
        <w:pStyle w:val="Akapitzlist"/>
        <w:widowControl w:val="0"/>
        <w:numPr>
          <w:ilvl w:val="0"/>
          <w:numId w:val="46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Terminy realizacji dostawy i montażu poszczególnych instalacji zostaną określone w harmonogramie rzeczowo – finansowym złożonym przez Wykonawcę po podpisaniu umowy. Terminy, o których mowa w zdaniu poprzedzającym będą </w:t>
      </w:r>
      <w:r>
        <w:rPr>
          <w:rFonts w:ascii="Cambria" w:hAnsi="Cambria" w:cs="†¯øw≥¸"/>
          <w:color w:val="000000" w:themeColor="text1"/>
        </w:rPr>
        <w:t xml:space="preserve">uwzględniały termin realizacji zadania wskazany w ust. 1 powyżej. Strony przewidują możliwość późniejszych zmian harmonogramu w przypadkach uzasadnionych bez konieczności zmiany treści umowy za wyjątkiem zmiany terminu ostatecznego, która to zmiana wymaga </w:t>
      </w:r>
      <w:r>
        <w:rPr>
          <w:rFonts w:ascii="Cambria" w:hAnsi="Cambria" w:cs="†¯øw≥¸"/>
          <w:color w:val="000000" w:themeColor="text1"/>
        </w:rPr>
        <w:t xml:space="preserve">zmiany treści umowy i jest możliwa jedynie w sytuacjach wskazanych w art. 144 ustawy Prawo zamówień publicznych. </w:t>
      </w:r>
    </w:p>
    <w:p w14:paraId="622C8ECA" w14:textId="77777777" w:rsidR="00144678" w:rsidRDefault="009F17FC">
      <w:pPr>
        <w:pStyle w:val="Akapitzlist"/>
        <w:widowControl w:val="0"/>
        <w:numPr>
          <w:ilvl w:val="0"/>
          <w:numId w:val="46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Wykonawca, za zgodą Zamawiającego, może dokonać zmian w harmonogramie za wyjątkiem zmiany, o której mowa w ust. 2, informując pisemnie o nich </w:t>
      </w:r>
      <w:r>
        <w:rPr>
          <w:rFonts w:ascii="Cambria" w:hAnsi="Cambria" w:cs="†¯øw≥¸"/>
          <w:color w:val="000000" w:themeColor="text1"/>
        </w:rPr>
        <w:lastRenderedPageBreak/>
        <w:t>Zamawiającego z co najmniej 30 dniowym wyprzedzeniem.</w:t>
      </w:r>
    </w:p>
    <w:p w14:paraId="626EB7D8" w14:textId="77777777" w:rsidR="00144678" w:rsidRDefault="00144678">
      <w:pPr>
        <w:pStyle w:val="Akapitzlist"/>
        <w:widowControl w:val="0"/>
        <w:spacing w:line="276" w:lineRule="auto"/>
        <w:ind w:left="0"/>
        <w:jc w:val="both"/>
        <w:rPr>
          <w:rFonts w:ascii="Cambria" w:hAnsi="Cambria" w:cs="†¯øw≥¸"/>
        </w:rPr>
      </w:pPr>
    </w:p>
    <w:p w14:paraId="4C8FB8DA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3 </w:t>
      </w:r>
    </w:p>
    <w:p w14:paraId="40B365CD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Wykonawca i Podwykonawcy</w:t>
      </w:r>
    </w:p>
    <w:p w14:paraId="3D5544D0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oświadcza, że posiada odpowiednią wiedzę, doświadczenie oraz środki finansowe i techniczne niezbędne do wykonania Przedmiotu Umowy. Nadto Wykonawca oświadcza, że</w:t>
      </w:r>
      <w:r>
        <w:rPr>
          <w:rFonts w:ascii="Cambria" w:hAnsi="Cambria" w:cs="†¯øw≥¸"/>
          <w:color w:val="000000" w:themeColor="text1"/>
        </w:rPr>
        <w:t xml:space="preserve"> przy wykonywaniu niniejszej umowy zachowa należytą staranność wynikającą z zawodowego charakteru świadczonych dostaw i usług, </w:t>
      </w:r>
      <w:r>
        <w:rPr>
          <w:rFonts w:ascii="Cambria" w:hAnsi="Cambria" w:cs="†¯øw≥¸"/>
          <w:color w:val="000000" w:themeColor="text1"/>
        </w:rPr>
        <w:br/>
        <w:t>w zakres, których wchodzi wykonanie Przedmiotu Umowy.</w:t>
      </w:r>
    </w:p>
    <w:p w14:paraId="0B3DA327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oświadcza, że przed zawarciem Umowy uzyskał od Zamawiającego wsz</w:t>
      </w:r>
      <w:r>
        <w:rPr>
          <w:rFonts w:ascii="Cambria" w:hAnsi="Cambria" w:cs="†¯øw≥¸"/>
          <w:color w:val="000000" w:themeColor="text1"/>
        </w:rPr>
        <w:t>ystkie informacje, które mogłyby mieć wpływ na ryzyko i okoliczności realizacji Przedmiotu Umowy, w tym na ustalenie wysokości wynagrodzenia umownego, a nadto oświadcza, że zapoznał się ze wszystkimi dokumentami oraz warunkami, które są niezbędne i koniecz</w:t>
      </w:r>
      <w:r>
        <w:rPr>
          <w:rFonts w:ascii="Cambria" w:hAnsi="Cambria" w:cs="†¯øw≥¸"/>
          <w:color w:val="000000" w:themeColor="text1"/>
        </w:rPr>
        <w:t xml:space="preserve">ne do wykonania przez niego umowy bez konieczności uzupełnień i ponoszenia przez Zamawiającego jakichkolwiek dodatkowych kosztów i w związku z tym nie wnosi i nie będzie wnosił w przyszłości żadnych roszczeń. </w:t>
      </w:r>
    </w:p>
    <w:p w14:paraId="56A8BC80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oświadcza, że przed zawarciem Umowy </w:t>
      </w:r>
      <w:r>
        <w:rPr>
          <w:rFonts w:ascii="Cambria" w:hAnsi="Cambria" w:cs="†¯øw≥¸"/>
          <w:color w:val="000000" w:themeColor="text1"/>
        </w:rPr>
        <w:t>zapoznał z zakresem prac oraz warunkami technicznym i w związku z tym nie wnosi i nie będzie podnosił w przyszłości żadnych roszczeń.</w:t>
      </w:r>
    </w:p>
    <w:p w14:paraId="22545038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– zgodnie z oświadczeniem zawartym w Ofercie – wykona zamówienie sam / sam, za wyjątkiem następującego zakresu: </w:t>
      </w:r>
    </w:p>
    <w:p w14:paraId="17964665" w14:textId="77777777" w:rsidR="00144678" w:rsidRDefault="009F17FC">
      <w:pPr>
        <w:pStyle w:val="Akapitzlist"/>
        <w:widowControl w:val="0"/>
        <w:spacing w:line="276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_________________________________ </w:t>
      </w:r>
    </w:p>
    <w:p w14:paraId="7B174031" w14:textId="77777777" w:rsidR="00144678" w:rsidRDefault="009F17FC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który zostanie wykonany przy udziale podwykonawcy/ów w tym, na którego/</w:t>
      </w:r>
      <w:proofErr w:type="spellStart"/>
      <w:r>
        <w:rPr>
          <w:rFonts w:ascii="Cambria" w:hAnsi="Cambria"/>
          <w:color w:val="000000" w:themeColor="text1"/>
        </w:rPr>
        <w:t>ych</w:t>
      </w:r>
      <w:proofErr w:type="spellEnd"/>
      <w:r>
        <w:rPr>
          <w:rFonts w:ascii="Cambria" w:hAnsi="Cambria"/>
          <w:color w:val="000000" w:themeColor="text1"/>
        </w:rPr>
        <w:t xml:space="preserve"> zasoby, Wykonawca powoływał się, na zasadach określonych w art. 22a ustawy Prawo zamówień publicznych, w celu wykazania spełniania warunków udzia</w:t>
      </w:r>
      <w:r>
        <w:rPr>
          <w:rFonts w:ascii="Cambria" w:hAnsi="Cambria"/>
          <w:color w:val="000000" w:themeColor="text1"/>
        </w:rPr>
        <w:t>łu w postępowaniu, o których mowa w art. 22 ust. 1 ustawy Prawo zamówień publicznych.</w:t>
      </w:r>
    </w:p>
    <w:p w14:paraId="46069E26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Wykonawca nie zleci podwykonawcom innych prac niż wskazane w ust. 4 , bez zgody Zamawiającego. Jeżeli zmiana albo rezygnacja z podwykonawcy dotyczy podmiotu, na którego z</w:t>
      </w:r>
      <w:r>
        <w:rPr>
          <w:rFonts w:ascii="Cambria" w:hAnsi="Cambria"/>
          <w:color w:val="000000" w:themeColor="text1"/>
        </w:rPr>
        <w:t>asoby Wykonawca powoływał się, na zasadach określonych w art. 22a ustawy Prawo zamówień publicznych, w celu wykazania spełniania warunków udziału w postępowaniu, o których mowa w art. 22 ust. 1 ustawy Prawo zamówień publicznych, Wykonawca jest obowiązany w</w:t>
      </w:r>
      <w:r>
        <w:rPr>
          <w:rFonts w:ascii="Cambria" w:hAnsi="Cambria"/>
          <w:color w:val="000000" w:themeColor="text1"/>
        </w:rPr>
        <w:t>ykazać Zamawiającemu, iż proponowany inny podwykonawca lub Wykonawca samodzielnie spełnia je w stopniu nie mniejszym niż wymagany w trakcie postępowania o udzielenie zamówienia.</w:t>
      </w:r>
    </w:p>
    <w:p w14:paraId="06EDE582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 zawarcia przez Wykonawcę umowy z podwykonawcą jest wymagana zgoda Zamawiają</w:t>
      </w:r>
      <w:r>
        <w:rPr>
          <w:rFonts w:ascii="Cambria" w:hAnsi="Cambria" w:cs="†¯øw≥¸"/>
          <w:color w:val="000000" w:themeColor="text1"/>
        </w:rPr>
        <w:t>cego. Jeżeli Zamawiający, w terminie 14 dni od przedstawienia mu przez Wykonawcę umowy z podwykonawcą lub jej projektu nie zgłosi na piśmie sprzeciwu lub zastrzeżeń, uważa się, że wyraził zgodę na zawarcie umowy. Zamawiający nie wyrazi zgodny na umowę z po</w:t>
      </w:r>
      <w:r>
        <w:rPr>
          <w:rFonts w:ascii="Cambria" w:hAnsi="Cambria" w:cs="†¯øw≥¸"/>
          <w:color w:val="000000" w:themeColor="text1"/>
        </w:rPr>
        <w:t>dwykonawcą w szczególności:</w:t>
      </w:r>
    </w:p>
    <w:p w14:paraId="6F8A6D90" w14:textId="77777777" w:rsidR="00144678" w:rsidRDefault="009F17FC">
      <w:pPr>
        <w:pStyle w:val="Akapitzlist"/>
        <w:widowControl w:val="0"/>
        <w:numPr>
          <w:ilvl w:val="2"/>
          <w:numId w:val="49"/>
        </w:numPr>
        <w:spacing w:line="276" w:lineRule="auto"/>
        <w:ind w:left="709" w:hanging="283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sytuacji, w której </w:t>
      </w:r>
      <w:r>
        <w:rPr>
          <w:rFonts w:ascii="Cambria" w:hAnsi="Cambria"/>
          <w:color w:val="000000" w:themeColor="text1"/>
        </w:rPr>
        <w:t xml:space="preserve"> przynajmniej część wynagrodzenia należnego podwykonawcom będzie wymagalna po dacie wymagalności należności dla </w:t>
      </w:r>
      <w:r>
        <w:rPr>
          <w:rFonts w:ascii="Cambria" w:hAnsi="Cambria"/>
          <w:color w:val="000000" w:themeColor="text1"/>
        </w:rPr>
        <w:lastRenderedPageBreak/>
        <w:t>wykonawcy (w umowach podwykonawczych należy też uwzględnić, iż w przypadku ostatniej transzy należnej dla Wykonawcy jej wysokość nie może być ni</w:t>
      </w:r>
      <w:r>
        <w:rPr>
          <w:rFonts w:ascii="Cambria" w:hAnsi="Cambria"/>
          <w:color w:val="000000" w:themeColor="text1"/>
        </w:rPr>
        <w:t>ższa, niż należności podwykonawców pozostałe do zapłaty po dokonaniu płatności drugiej transzy na rzecz wykonawcy);</w:t>
      </w:r>
    </w:p>
    <w:p w14:paraId="2C9A1624" w14:textId="77777777" w:rsidR="00144678" w:rsidRDefault="009F17FC">
      <w:pPr>
        <w:pStyle w:val="Akapitzlist"/>
        <w:widowControl w:val="0"/>
        <w:numPr>
          <w:ilvl w:val="2"/>
          <w:numId w:val="49"/>
        </w:numPr>
        <w:spacing w:line="276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zostanie ustanowione zabezpieczenie </w:t>
      </w:r>
      <w:r>
        <w:rPr>
          <w:rFonts w:ascii="Cambria" w:hAnsi="Cambria"/>
          <w:color w:val="000000" w:themeColor="text1"/>
        </w:rPr>
        <w:t>poprzez potrącanie kwot z wynagrodzenia wykonawcy</w:t>
      </w:r>
    </w:p>
    <w:p w14:paraId="2E501B0D" w14:textId="77777777" w:rsidR="00144678" w:rsidRDefault="009F17FC">
      <w:pPr>
        <w:pStyle w:val="Akapitzlist"/>
        <w:widowControl w:val="0"/>
        <w:numPr>
          <w:ilvl w:val="2"/>
          <w:numId w:val="49"/>
        </w:numPr>
        <w:spacing w:line="276" w:lineRule="auto"/>
        <w:ind w:left="709" w:hanging="283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umowa podwykonawcza będzie przewidywała termin wykonan</w:t>
      </w:r>
      <w:r>
        <w:rPr>
          <w:rFonts w:ascii="Cambria" w:hAnsi="Cambria" w:cs="†¯øw≥¸"/>
          <w:color w:val="000000" w:themeColor="text1"/>
        </w:rPr>
        <w:t>ia prac dłuższy niż termin wynikający z niniejszej umowy;</w:t>
      </w:r>
    </w:p>
    <w:p w14:paraId="522A8F7F" w14:textId="77777777" w:rsidR="00144678" w:rsidRDefault="009F17FC">
      <w:pPr>
        <w:pStyle w:val="Akapitzlist"/>
        <w:widowControl w:val="0"/>
        <w:numPr>
          <w:ilvl w:val="2"/>
          <w:numId w:val="49"/>
        </w:numPr>
        <w:spacing w:line="276" w:lineRule="auto"/>
        <w:ind w:left="709" w:hanging="283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/>
          <w:color w:val="000000" w:themeColor="text1"/>
        </w:rPr>
        <w:t>suma wynagrodzeń z umów podwykonawczych przekroczy kwotę wynagrodzenia wykonawcy wynikającą z niniejszej umowy;</w:t>
      </w:r>
    </w:p>
    <w:p w14:paraId="45CFE9CE" w14:textId="77777777" w:rsidR="00144678" w:rsidRDefault="009F17FC">
      <w:pPr>
        <w:pStyle w:val="Akapitzlist"/>
        <w:widowControl w:val="0"/>
        <w:numPr>
          <w:ilvl w:val="2"/>
          <w:numId w:val="49"/>
        </w:numPr>
        <w:spacing w:line="276" w:lineRule="auto"/>
        <w:ind w:left="709" w:hanging="283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umowa podwykonawcza będzie sprzeczna z postanowieniami niniejszej umowy, przepisami po</w:t>
      </w:r>
      <w:r>
        <w:rPr>
          <w:rFonts w:ascii="Cambria" w:hAnsi="Cambria"/>
          <w:color w:val="000000" w:themeColor="text1"/>
        </w:rPr>
        <w:t>wszechnie obowiązującymi lub zasadami współżycia społecznego.</w:t>
      </w:r>
    </w:p>
    <w:p w14:paraId="5449688A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 zawarcia przez podwykonawcę umowy z dalszym podwykonawcą jest wymagana zgoda Zamawiającego i Wykonawcy. Zapis ust.6 stosuje się odpowiednio.</w:t>
      </w:r>
    </w:p>
    <w:p w14:paraId="1F3C54C5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Umowy, o których mowa w ust. 6 i 7, powinny być sp</w:t>
      </w:r>
      <w:r>
        <w:rPr>
          <w:rFonts w:ascii="Cambria" w:hAnsi="Cambria" w:cs="†¯øw≥¸"/>
          <w:color w:val="000000" w:themeColor="text1"/>
        </w:rPr>
        <w:t>orządzone w formie pisemnej pod rygorem nieważności.</w:t>
      </w:r>
    </w:p>
    <w:p w14:paraId="688CCCDA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ponosi pełną odpowiedzialność za działania i/lub zaniechania osób </w:t>
      </w:r>
      <w:r>
        <w:rPr>
          <w:rFonts w:ascii="Cambria" w:hAnsi="Cambria" w:cs="†¯øw≥¸"/>
          <w:color w:val="000000" w:themeColor="text1"/>
        </w:rPr>
        <w:br/>
        <w:t>i podmiotów przy pomocy, których wykonuje Przedmiot Umowy. W szczególności jak za własne działania i zaniechania Wykonawca odp</w:t>
      </w:r>
      <w:r>
        <w:rPr>
          <w:rFonts w:ascii="Cambria" w:hAnsi="Cambria" w:cs="†¯øw≥¸"/>
          <w:color w:val="000000" w:themeColor="text1"/>
        </w:rPr>
        <w:t>owiada za ewentualnych podwykonawców.</w:t>
      </w:r>
    </w:p>
    <w:p w14:paraId="7C9BA560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ponosi całkowitą odpowiedzialność cywilną za straty i szkody powstałe w związku z wykonywanymi przez podwykonawcę czynnościami lub przy okazji ich wykonywania, w szczególności będące następstwem działania pod</w:t>
      </w:r>
      <w:r>
        <w:rPr>
          <w:rFonts w:ascii="Cambria" w:hAnsi="Cambria" w:cs="†¯øw≥¸"/>
          <w:color w:val="000000" w:themeColor="text1"/>
        </w:rPr>
        <w:t>wykonawcy, rażącego niedbalstwa lub braku należytej staranności.</w:t>
      </w:r>
    </w:p>
    <w:p w14:paraId="7A246070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we własnym zakresie i na własny koszt zapewnia nadzór i koordynację działań podwykonawców.</w:t>
      </w:r>
    </w:p>
    <w:p w14:paraId="60949F99" w14:textId="77777777" w:rsidR="00144678" w:rsidRDefault="009F17FC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Zamawiający żąda, aby przed przystąpieniem do realizacji zamówienia Wykonawca, o ile są ju</w:t>
      </w:r>
      <w:r>
        <w:rPr>
          <w:rFonts w:ascii="Cambria" w:eastAsia="Calibri" w:hAnsi="Cambria" w:cs="ArialNarrow"/>
          <w:color w:val="000000" w:themeColor="text1"/>
        </w:rPr>
        <w:t>ż znane, podał nazwy albo imiona i nazwiska oraz dane kontaktowe podwykonawców i osób do kontaktu z nimi. Wykonawca zawiadamia Zamawiającego o wszelkich zmianach danych, o których mowa w zdaniu pierwszym, w trakcie realizacji zamówienia, a także przekazuje</w:t>
      </w:r>
      <w:r>
        <w:rPr>
          <w:rFonts w:ascii="Cambria" w:eastAsia="Calibri" w:hAnsi="Cambria" w:cs="ArialNarrow"/>
          <w:color w:val="000000" w:themeColor="text1"/>
        </w:rPr>
        <w:t xml:space="preserve"> informacje na temat nowych podwykonawców, którym w późniejszym okresie zamierza powierzyć realizację zamówienia.</w:t>
      </w:r>
    </w:p>
    <w:p w14:paraId="40BB949D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Zamawiający i wykonawca solidarnie odpowiadają za zapłatę wynagrodzenia podwykonawcy, którego umowę zamawiający zaakceptował w sposób określon</w:t>
      </w:r>
      <w:r>
        <w:rPr>
          <w:rFonts w:ascii="Cambria" w:hAnsi="Cambria"/>
          <w:color w:val="000000" w:themeColor="text1"/>
        </w:rPr>
        <w:t>y w ust.6.</w:t>
      </w:r>
    </w:p>
    <w:p w14:paraId="77411151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Solidarna odpowiedzialność o której mowa w ustępie poprzedzającym nie obejmuje podwykonawców:</w:t>
      </w:r>
    </w:p>
    <w:p w14:paraId="164238CE" w14:textId="77777777" w:rsidR="00144678" w:rsidRDefault="009F17FC">
      <w:pPr>
        <w:pStyle w:val="Akapitzlist"/>
        <w:widowControl w:val="0"/>
        <w:numPr>
          <w:ilvl w:val="0"/>
          <w:numId w:val="48"/>
        </w:numPr>
        <w:spacing w:line="276" w:lineRule="auto"/>
        <w:ind w:left="851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z którymi wykonawca nie podpisał umowy w formie pisemnej;</w:t>
      </w:r>
    </w:p>
    <w:p w14:paraId="0589EB5D" w14:textId="77777777" w:rsidR="00144678" w:rsidRDefault="009F17FC">
      <w:pPr>
        <w:pStyle w:val="Akapitzlist"/>
        <w:widowControl w:val="0"/>
        <w:numPr>
          <w:ilvl w:val="0"/>
          <w:numId w:val="48"/>
        </w:numPr>
        <w:spacing w:line="276" w:lineRule="auto"/>
        <w:ind w:left="851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>z którymi wykonawca podpisał umowę w formie pisemnej, jednak nie została ona zgłoszona do akc</w:t>
      </w:r>
      <w:r>
        <w:rPr>
          <w:rFonts w:ascii="Cambria" w:hAnsi="Cambria"/>
          <w:color w:val="000000" w:themeColor="text1"/>
        </w:rPr>
        <w:t>eptacji zamawiającego;</w:t>
      </w:r>
    </w:p>
    <w:p w14:paraId="17170EED" w14:textId="77777777" w:rsidR="00144678" w:rsidRDefault="009F17FC">
      <w:pPr>
        <w:pStyle w:val="Akapitzlist"/>
        <w:widowControl w:val="0"/>
        <w:numPr>
          <w:ilvl w:val="0"/>
          <w:numId w:val="48"/>
        </w:numPr>
        <w:spacing w:line="276" w:lineRule="auto"/>
        <w:ind w:left="851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 którymi wykonawca podpisał umowę w formie pisemnej i została ona zgłoszona do zamawiającego jednak nie wyraził on na nią zgody w trybie </w:t>
      </w:r>
      <w:r>
        <w:rPr>
          <w:rFonts w:ascii="Cambria" w:hAnsi="Cambria"/>
          <w:color w:val="000000" w:themeColor="text1"/>
        </w:rPr>
        <w:lastRenderedPageBreak/>
        <w:t>postanowień ust. 6.</w:t>
      </w:r>
    </w:p>
    <w:p w14:paraId="6AA46027" w14:textId="77777777" w:rsidR="00144678" w:rsidRDefault="009F17FC">
      <w:pPr>
        <w:pStyle w:val="Akapitzlist"/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Strony oświadczają zgodnie, że solidarna odpowiedzialność Zamawiającego </w:t>
      </w:r>
      <w:r>
        <w:rPr>
          <w:rFonts w:ascii="Cambria" w:hAnsi="Cambria"/>
          <w:color w:val="000000" w:themeColor="text1"/>
        </w:rPr>
        <w:br/>
        <w:t xml:space="preserve">i </w:t>
      </w:r>
      <w:r>
        <w:rPr>
          <w:rFonts w:ascii="Cambria" w:hAnsi="Cambria"/>
          <w:color w:val="000000" w:themeColor="text1"/>
        </w:rPr>
        <w:t>Wykonawcy za zapłatę wynagrodzenia podwykonawcom dotyczy wyłącznie prac montażowych i instalacyjnych.</w:t>
      </w:r>
      <w:r>
        <w:rPr>
          <w:color w:val="000000" w:themeColor="text1"/>
        </w:rPr>
        <w:t xml:space="preserve"> </w:t>
      </w:r>
      <w:r>
        <w:rPr>
          <w:rFonts w:ascii="Cambria" w:hAnsi="Cambria" w:cs="†¯øw≥¸"/>
          <w:color w:val="000000" w:themeColor="text1"/>
        </w:rPr>
        <w:t>Solidarna odpowiedzialność Zamawiającego nie dotyczy zapłaty za zapłatę wynagrodzenia za dostawy na rzecz wykonawcy sprzętu i urządzeń (dostawcy sprzętu i</w:t>
      </w:r>
      <w:r>
        <w:rPr>
          <w:rFonts w:ascii="Cambria" w:hAnsi="Cambria" w:cs="†¯øw≥¸"/>
          <w:color w:val="000000" w:themeColor="text1"/>
        </w:rPr>
        <w:t xml:space="preserve"> urządzeń). Użycie w umowie sformułowania podwykonawca, oznacza podmiot, z którym wykonawca podpisał umowę, której przedmiotem jest montaż i instalacja sprzętu będącego przedmiotem zamówienia. Nie dotyczy to podmiotów realizujących na rzecz wykonawcy innyc</w:t>
      </w:r>
      <w:r>
        <w:rPr>
          <w:rFonts w:ascii="Cambria" w:hAnsi="Cambria" w:cs="†¯øw≥¸"/>
          <w:color w:val="000000" w:themeColor="text1"/>
        </w:rPr>
        <w:t>h elementów przedmiotu zamówienia w szczególności dostaw sprzętu i urządzeń.</w:t>
      </w:r>
    </w:p>
    <w:p w14:paraId="3F09B200" w14:textId="77777777" w:rsidR="00144678" w:rsidRDefault="00144678">
      <w:pPr>
        <w:spacing w:line="276" w:lineRule="auto"/>
        <w:ind w:left="426"/>
        <w:contextualSpacing/>
        <w:jc w:val="both"/>
        <w:rPr>
          <w:rFonts w:ascii="Cambria" w:eastAsia="Calibri" w:hAnsi="Cambria" w:cs="ArialNarrow"/>
          <w:color w:val="70AD47" w:themeColor="accent6"/>
        </w:rPr>
      </w:pPr>
    </w:p>
    <w:p w14:paraId="71FE912C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4 </w:t>
      </w:r>
    </w:p>
    <w:p w14:paraId="4E1449C2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Obowiązki Wykonawcy</w:t>
      </w:r>
    </w:p>
    <w:p w14:paraId="7B5E6C38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</w:t>
      </w:r>
      <w:r>
        <w:rPr>
          <w:rFonts w:ascii="Cambria" w:hAnsi="Cambria" w:cs="†¯øw≥¸"/>
          <w:b/>
          <w:color w:val="000000" w:themeColor="text1"/>
        </w:rPr>
        <w:t>w terminie 7 dni roboczych od dnia podpisania umowy</w:t>
      </w:r>
      <w:r>
        <w:rPr>
          <w:rFonts w:ascii="Cambria" w:hAnsi="Cambria" w:cs="†¯øw≥¸"/>
          <w:color w:val="000000" w:themeColor="text1"/>
        </w:rPr>
        <w:t xml:space="preserve"> przedstawia </w:t>
      </w:r>
      <w:r>
        <w:rPr>
          <w:rFonts w:ascii="Cambria" w:hAnsi="Cambria" w:cs="†¯øw≥¸"/>
          <w:b/>
          <w:color w:val="000000" w:themeColor="text1"/>
        </w:rPr>
        <w:t>harmonogram rzeczowo – finansowy</w:t>
      </w:r>
      <w:r>
        <w:rPr>
          <w:rFonts w:ascii="Cambria" w:hAnsi="Cambria" w:cs="†¯øw≥¸"/>
          <w:color w:val="000000" w:themeColor="text1"/>
        </w:rPr>
        <w:t>. Harmonogram musi uzyskać pisemną akceptację Zamawiającego. Zamawiający dokona zatwierdzenia lub wniesie uwagi do harmonogramu w terminie 3 dni roboczych od dnia przedłożenia harmonogramu przez Wykonawcę biorąc pod uwagę między innymi umowę o dofinansowan</w:t>
      </w:r>
      <w:r>
        <w:rPr>
          <w:rFonts w:ascii="Cambria" w:hAnsi="Cambria" w:cs="†¯øw≥¸"/>
          <w:color w:val="000000" w:themeColor="text1"/>
        </w:rPr>
        <w:t xml:space="preserve">ie projektu oraz harmonogram płatności ustalony z Instytucją Zarządzającą Programem Operacyjnym. </w:t>
      </w:r>
      <w:r>
        <w:rPr>
          <w:rFonts w:ascii="Cambria" w:hAnsi="Cambria" w:cs="†¯øw≥¸"/>
          <w:b/>
          <w:color w:val="000000" w:themeColor="text1"/>
          <w:u w:val="single"/>
        </w:rPr>
        <w:t>Wykonawca jest związany zastrzeżeniami i wskazaniami Zamawiającego</w:t>
      </w:r>
      <w:r>
        <w:rPr>
          <w:rFonts w:ascii="Cambria" w:hAnsi="Cambria" w:cs="†¯øw≥¸"/>
          <w:color w:val="000000" w:themeColor="text1"/>
        </w:rPr>
        <w:t>. Wykonawca zobowiązany jest, w terminie 2 dni roboczych od dnia otrzymania zastrzeżeń, do do</w:t>
      </w:r>
      <w:r>
        <w:rPr>
          <w:rFonts w:ascii="Cambria" w:hAnsi="Cambria" w:cs="†¯øw≥¸"/>
          <w:color w:val="000000" w:themeColor="text1"/>
        </w:rPr>
        <w:t>stosowania harmonogramu rzeczowo – finansowego do wskazań Zamawiającego.</w:t>
      </w:r>
    </w:p>
    <w:p w14:paraId="706A8AE4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Harmonogram rzeczowo – finansowy winien uwzględniać planowaną datę zakończenia prac wskazaną w § 2 umowy oraz planowane daty wykonania poszczególnych instalacji.</w:t>
      </w:r>
    </w:p>
    <w:p w14:paraId="425F320E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winien usta</w:t>
      </w:r>
      <w:r>
        <w:rPr>
          <w:rFonts w:ascii="Cambria" w:hAnsi="Cambria" w:cs="†¯øw≥¸"/>
          <w:color w:val="000000" w:themeColor="text1"/>
        </w:rPr>
        <w:t>lić terminy dostawy i montażu w konkretnych lokalizacjach z właścicielami nieruchomości w terminie 3 dni przed planowaną dostawą.</w:t>
      </w:r>
    </w:p>
    <w:p w14:paraId="59102C36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Wykonanie dostawy i montażu </w:t>
      </w:r>
      <w:r>
        <w:rPr>
          <w:rFonts w:ascii="Cambria" w:hAnsi="Cambria" w:cs="†¯øw≥¸"/>
        </w:rPr>
        <w:t xml:space="preserve">instalacji fotowoltaicznych </w:t>
      </w:r>
      <w:r>
        <w:rPr>
          <w:rFonts w:ascii="Cambria" w:hAnsi="Cambria" w:cs="†¯øw≥¸"/>
          <w:color w:val="000000" w:themeColor="text1"/>
        </w:rPr>
        <w:t>wraz z podłączeniem, sprawdzeniem instalacji, uruchomieniem i przeprow</w:t>
      </w:r>
      <w:r>
        <w:rPr>
          <w:rFonts w:ascii="Cambria" w:hAnsi="Cambria" w:cs="†¯øw≥¸"/>
          <w:color w:val="000000" w:themeColor="text1"/>
        </w:rPr>
        <w:t>adzeniem instruktażu użytkowników zostanie, w zakresie każdej lokalizacji wskazanej w załączniku Nr 2 do umowy, potwierdzone zostanie częściowym protokołem podpisanym przez Przedstawiciela Zamawiającego oraz Wykonawcę, przy udziale Użytkownika.</w:t>
      </w:r>
    </w:p>
    <w:p w14:paraId="5C7CE763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Dostarczone</w:t>
      </w:r>
      <w:r>
        <w:rPr>
          <w:rFonts w:ascii="Cambria" w:hAnsi="Cambria" w:cs="†¯øw≥¸"/>
          <w:color w:val="000000" w:themeColor="text1"/>
        </w:rPr>
        <w:t xml:space="preserve"> i zamontowane </w:t>
      </w:r>
      <w:r>
        <w:rPr>
          <w:rFonts w:ascii="Cambria" w:hAnsi="Cambria" w:cs="†¯øw≥¸"/>
        </w:rPr>
        <w:t xml:space="preserve">instalacje fotowoltaiczne </w:t>
      </w:r>
      <w:r>
        <w:rPr>
          <w:rFonts w:ascii="Cambria" w:hAnsi="Cambria" w:cs="†¯øw≥¸"/>
          <w:color w:val="000000" w:themeColor="text1"/>
        </w:rPr>
        <w:t xml:space="preserve">będą stanowiły własność Gminy Bełchatów. </w:t>
      </w:r>
    </w:p>
    <w:p w14:paraId="3EC59DA7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ramach realizacji dostaw i montażu </w:t>
      </w:r>
      <w:r>
        <w:rPr>
          <w:rFonts w:ascii="Cambria" w:hAnsi="Cambria" w:cs="†¯øw≥¸"/>
        </w:rPr>
        <w:t xml:space="preserve">instalacji fotowoltaicznych </w:t>
      </w:r>
      <w:r>
        <w:rPr>
          <w:rFonts w:ascii="Cambria" w:hAnsi="Cambria" w:cs="†¯øw≥¸"/>
          <w:color w:val="000000" w:themeColor="text1"/>
        </w:rPr>
        <w:t>Wykonawca zobowiązany jest do:</w:t>
      </w:r>
    </w:p>
    <w:p w14:paraId="3E3DDD98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zorganizowania własnym kosztem i staraniem oraz na własną odpowiedzialność ko</w:t>
      </w:r>
      <w:r>
        <w:rPr>
          <w:rFonts w:ascii="Cambria" w:hAnsi="Cambria" w:cs="†¯øw≥¸"/>
        </w:rPr>
        <w:t>niecznego do wykonania przedmiotu umowy zaplecza magazynowego i socjalnego dla osób wykonujących bezpośrednio prace związane z realizacją niniejszej umowy;</w:t>
      </w:r>
    </w:p>
    <w:p w14:paraId="666AE676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należytego wykonania przedmiotu umowy, przy użyciu własnych materiałów, zgodnie z umową, zasadami wi</w:t>
      </w:r>
      <w:r>
        <w:rPr>
          <w:rFonts w:ascii="Cambria" w:hAnsi="Cambria" w:cs="†¯øw≥¸"/>
        </w:rPr>
        <w:t>edzy technicznej i przepisami prawa;</w:t>
      </w:r>
    </w:p>
    <w:p w14:paraId="2E181955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lastRenderedPageBreak/>
        <w:t>zatrudnienia wystarczającej liczby pracowników z odpowiednimi kwalifikacjami pozwalającymi na prawidłowe i terminowe wykonanie dostawy i montażu;</w:t>
      </w:r>
    </w:p>
    <w:p w14:paraId="6D908AE6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postępowania z odpadami powstałymi w trakcie realizacji przedmiotu umowy </w:t>
      </w:r>
      <w:r>
        <w:rPr>
          <w:rFonts w:ascii="Cambria" w:hAnsi="Cambria" w:cs="†¯øw≥¸"/>
        </w:rPr>
        <w:t xml:space="preserve">zgodnie z zapisami ustawy z dnia 4 grudnia 2012 r. o odpadach </w:t>
      </w:r>
      <w:r>
        <w:rPr>
          <w:rFonts w:ascii="Cambria" w:hAnsi="Cambria" w:cs="†¯øw≥¸"/>
        </w:rPr>
        <w:br/>
        <w:t xml:space="preserve">(t. j. Dz. U. z 2018 r., poz. 992, z </w:t>
      </w:r>
      <w:proofErr w:type="spellStart"/>
      <w:r>
        <w:rPr>
          <w:rFonts w:ascii="Cambria" w:hAnsi="Cambria" w:cs="†¯øw≥¸"/>
        </w:rPr>
        <w:t>późn</w:t>
      </w:r>
      <w:proofErr w:type="spellEnd"/>
      <w:r>
        <w:rPr>
          <w:rFonts w:ascii="Cambria" w:hAnsi="Cambria" w:cs="†¯øw≥¸"/>
        </w:rPr>
        <w:t xml:space="preserve">. zm.) i ustawy z 27 kwietnia 2001 r. Prawo ochrony środowiska (t. j. Dz. U. z 2018 r. poz. 799, z </w:t>
      </w:r>
      <w:proofErr w:type="spellStart"/>
      <w:r>
        <w:rPr>
          <w:rFonts w:ascii="Cambria" w:hAnsi="Cambria" w:cs="†¯øw≥¸"/>
        </w:rPr>
        <w:t>późn</w:t>
      </w:r>
      <w:proofErr w:type="spellEnd"/>
      <w:r>
        <w:rPr>
          <w:rFonts w:ascii="Cambria" w:hAnsi="Cambria" w:cs="†¯øw≥¸"/>
        </w:rPr>
        <w:t xml:space="preserve">. zm.), </w:t>
      </w:r>
      <w:r>
        <w:rPr>
          <w:rFonts w:ascii="Cambria" w:hAnsi="Cambria" w:cs="†¯øw≥¸"/>
          <w:color w:val="000000"/>
        </w:rPr>
        <w:t>w szczególności Wykonawca nabywa własność</w:t>
      </w:r>
      <w:r>
        <w:rPr>
          <w:rFonts w:ascii="Cambria" w:hAnsi="Cambria" w:cs="†¯øw≥¸"/>
          <w:color w:val="000000"/>
        </w:rPr>
        <w:t xml:space="preserve"> odpadów (materiałów), uzyskanych w wyniku realizacji przedmiotu umowy, z wyłączeniem materiałów, które Zamawiający wskaże na piśmie.</w:t>
      </w:r>
    </w:p>
    <w:p w14:paraId="5D2D7C29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zapewnienia, że materiały użyte do realizacji zamówienia, o którym mowa </w:t>
      </w:r>
      <w:r>
        <w:rPr>
          <w:rFonts w:ascii="Cambria" w:hAnsi="Cambria" w:cs="†¯øw≥¸"/>
        </w:rPr>
        <w:br/>
        <w:t>w § 1, są nowe i odpowiadają co do jakości wymogo</w:t>
      </w:r>
      <w:r>
        <w:rPr>
          <w:rFonts w:ascii="Cambria" w:hAnsi="Cambria" w:cs="†¯øw≥¸"/>
        </w:rPr>
        <w:t>m wyrobów dopuszczonych do obrotu i stosowania w budownictwie określonym w art. 10 ustawy Prawo budowlane i wymaganiom specyfikacji istotnych warunków zamówienia.</w:t>
      </w:r>
    </w:p>
    <w:p w14:paraId="35010C3C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okazania na każde żądanie Zamawiającego w stosunku do wskazanych materiałów: </w:t>
      </w:r>
    </w:p>
    <w:p w14:paraId="043F1D63" w14:textId="77777777" w:rsidR="00144678" w:rsidRDefault="009F17FC">
      <w:pPr>
        <w:pStyle w:val="Akapitzlist"/>
        <w:numPr>
          <w:ilvl w:val="2"/>
          <w:numId w:val="3"/>
        </w:numPr>
        <w:spacing w:line="276" w:lineRule="auto"/>
        <w:ind w:left="1134" w:hanging="28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deklaracji zgod</w:t>
      </w:r>
      <w:r>
        <w:rPr>
          <w:rFonts w:ascii="Cambria" w:hAnsi="Cambria"/>
          <w:color w:val="000000" w:themeColor="text1"/>
        </w:rPr>
        <w:t>ności  CE</w:t>
      </w:r>
    </w:p>
    <w:p w14:paraId="04570C4D" w14:textId="77777777" w:rsidR="00144678" w:rsidRDefault="009F17FC">
      <w:pPr>
        <w:pStyle w:val="Akapitzlist"/>
        <w:numPr>
          <w:ilvl w:val="2"/>
          <w:numId w:val="3"/>
        </w:numPr>
        <w:spacing w:line="276" w:lineRule="auto"/>
        <w:ind w:left="1134" w:hanging="283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atestów lub aprobat technicznych potwierdzających wymogi zawarte w opisie przedmiotu zamówienia,</w:t>
      </w:r>
    </w:p>
    <w:p w14:paraId="1A7F9554" w14:textId="77777777" w:rsidR="00144678" w:rsidRDefault="009F17FC">
      <w:pPr>
        <w:pStyle w:val="Akapitzlist"/>
        <w:numPr>
          <w:ilvl w:val="2"/>
          <w:numId w:val="3"/>
        </w:numPr>
        <w:spacing w:line="276" w:lineRule="auto"/>
        <w:ind w:left="1134" w:hanging="283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instrukcji użytkowania.</w:t>
      </w:r>
    </w:p>
    <w:p w14:paraId="2B908990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zapewnienia potrzebnego oprzyrządowania, potencjału ludzkiego oraz materiałów wymaganych do zbadania na żądanie Zamawiającego</w:t>
      </w:r>
      <w:r>
        <w:rPr>
          <w:rFonts w:ascii="Cambria" w:hAnsi="Cambria" w:cs="†¯øw≥¸"/>
        </w:rPr>
        <w:t xml:space="preserve"> jakości prac wykonanych z materiałów Wykonawcy na terenie prac, a także do sprawdzenia ciężaru i ilości zużytych materiałów;</w:t>
      </w:r>
    </w:p>
    <w:p w14:paraId="62FA2F2E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realizacji instrukcji i poleceń wydawanych przez Koordynatora, </w:t>
      </w:r>
    </w:p>
    <w:p w14:paraId="32F0D7B2" w14:textId="77777777" w:rsidR="00144678" w:rsidRDefault="009F17FC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informowania o terminach prób i odbiorów częściowych, </w:t>
      </w:r>
    </w:p>
    <w:p w14:paraId="5C8F954A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informowania Zamawiającego o konieczności wykonania prac nieobjętych przedmiotem zamówienia a niezbędnych do prawidłowego wykonania zamówienia w terminie 5 dni od daty stwierdzenia konieczności ich wykonania,</w:t>
      </w:r>
    </w:p>
    <w:p w14:paraId="0B5F189E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naprawienia i doprowadzenia do stanu </w:t>
      </w:r>
      <w:r>
        <w:rPr>
          <w:rFonts w:ascii="Cambria" w:hAnsi="Cambria" w:cs="†¯øw≥¸"/>
        </w:rPr>
        <w:t>poprzedniego miejsca realizacji montażu bądź urządzeń w wypadku zniszczenia lub uszkodzenia w toku realizacji przedmiotu niniejszej umowy,</w:t>
      </w:r>
    </w:p>
    <w:p w14:paraId="5A402BFB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natychmiastowego usunięcia wszelkich szkód i awarii spowodowanych przez Wykonawcę w trakcie realizacji prac montażowy</w:t>
      </w:r>
      <w:r>
        <w:rPr>
          <w:rFonts w:ascii="Cambria" w:hAnsi="Cambria" w:cs="†¯øw≥¸"/>
        </w:rPr>
        <w:t xml:space="preserve">ch i instalacyjnych, </w:t>
      </w:r>
    </w:p>
    <w:p w14:paraId="6AE41A11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skompletowania i przedstawienia Zamawiającemu dokumentów pozwalających na ocenę prawidłowego wykonania przedmiotu odbioru, a w szczególności: </w:t>
      </w:r>
    </w:p>
    <w:p w14:paraId="4BC8EEDE" w14:textId="77777777" w:rsidR="00144678" w:rsidRDefault="009F17FC">
      <w:pPr>
        <w:pStyle w:val="Akapitzlist"/>
        <w:widowControl w:val="0"/>
        <w:numPr>
          <w:ilvl w:val="0"/>
          <w:numId w:val="51"/>
        </w:numPr>
        <w:spacing w:line="276" w:lineRule="auto"/>
        <w:ind w:left="1134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protokołów badań i sprawdzeń, </w:t>
      </w:r>
    </w:p>
    <w:p w14:paraId="76809BAD" w14:textId="77777777" w:rsidR="00144678" w:rsidRDefault="009F17FC">
      <w:pPr>
        <w:pStyle w:val="Akapitzlist"/>
        <w:widowControl w:val="0"/>
        <w:numPr>
          <w:ilvl w:val="0"/>
          <w:numId w:val="51"/>
        </w:numPr>
        <w:spacing w:line="276" w:lineRule="auto"/>
        <w:ind w:left="1134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protokołów odbiorów technicznych, </w:t>
      </w:r>
    </w:p>
    <w:p w14:paraId="3EE144AB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uczestniczenia w czynnośc</w:t>
      </w:r>
      <w:r>
        <w:rPr>
          <w:rFonts w:ascii="Cambria" w:hAnsi="Cambria" w:cs="†¯øw≥¸"/>
        </w:rPr>
        <w:t>iach odbioru, usunięcia stwierdzonych usterek lub wad,</w:t>
      </w:r>
    </w:p>
    <w:p w14:paraId="631421AC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zgłoszenia w formie pisemnej gotowości do odbioru ostatecznego,</w:t>
      </w:r>
    </w:p>
    <w:p w14:paraId="165C9D40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aktualizacji harmonogramu rzeczowo terminowego na każde wezwanie Zamawiającego, z uwzględnieniem zależności od faktycznego postępu prac,</w:t>
      </w:r>
    </w:p>
    <w:p w14:paraId="7A096AF3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ind w:left="851" w:hanging="425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lastRenderedPageBreak/>
        <w:t>dokonania rozruchu technologicznego zainstalowanych instalacji fotowoltaicznych w każdej lokalizacji, co będzie potwierdzone w stosownym protokole odbioru,</w:t>
      </w:r>
    </w:p>
    <w:p w14:paraId="5658F026" w14:textId="77777777" w:rsidR="00144678" w:rsidRDefault="009F17FC">
      <w:pPr>
        <w:pStyle w:val="Akapitzlist"/>
        <w:widowControl w:val="0"/>
        <w:numPr>
          <w:ilvl w:val="0"/>
          <w:numId w:val="50"/>
        </w:numPr>
        <w:spacing w:line="276" w:lineRule="auto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dokonanie zgłoszenia i odbioru wybudowanej instalacji do sieci dystrybucyjnej PGE Dystrybucja S.A. O</w:t>
      </w:r>
      <w:r>
        <w:rPr>
          <w:rFonts w:ascii="Cambria" w:hAnsi="Cambria" w:cs="†¯øw≥¸"/>
          <w:color w:val="000000" w:themeColor="text1"/>
        </w:rPr>
        <w:t>ddział w Łodzi.</w:t>
      </w:r>
    </w:p>
    <w:p w14:paraId="2D01D605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oświadcza, że do wykonania elementów zamówienia nie będzie używał żadnych materiałów zakazanych przepisami powszechnie obowiązującymi.</w:t>
      </w:r>
    </w:p>
    <w:p w14:paraId="3A7C4D17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Wykonawca, w ramach ustalonego wynagrodzenia, jest obowiązany dokonać dostawy i montażu </w:t>
      </w:r>
      <w:r>
        <w:rPr>
          <w:rFonts w:ascii="Cambria" w:hAnsi="Cambria" w:cs="†¯øw≥¸"/>
        </w:rPr>
        <w:t>instala</w:t>
      </w:r>
      <w:r>
        <w:rPr>
          <w:rFonts w:ascii="Cambria" w:hAnsi="Cambria" w:cs="†¯øw≥¸"/>
        </w:rPr>
        <w:t xml:space="preserve">cji fotowoltaicznych </w:t>
      </w:r>
      <w:r>
        <w:rPr>
          <w:rFonts w:ascii="Cambria" w:hAnsi="Cambria" w:cs="†¯øw≥¸"/>
          <w:color w:val="000000" w:themeColor="text1"/>
        </w:rPr>
        <w:t>w innej lokalizacji podanej przez Zamawiającego w miejsce Użytkownika, który z dostawy i montażu zrezygnował.</w:t>
      </w:r>
    </w:p>
    <w:p w14:paraId="4DA64BF0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Przed przystąpieniem do prac w ramach danej lokalizacji na Wykonawcy spoczywa obowiązek uzyskania informacji od właściciela n</w:t>
      </w:r>
      <w:r>
        <w:rPr>
          <w:rFonts w:ascii="Cambria" w:hAnsi="Cambria" w:cs="†¯øw≥¸"/>
          <w:color w:val="000000" w:themeColor="text1"/>
        </w:rPr>
        <w:t xml:space="preserve">ieruchomości (lokalizacji) </w:t>
      </w:r>
      <w:r>
        <w:rPr>
          <w:rFonts w:ascii="Cambria" w:hAnsi="Cambria" w:cs="†¯øw≥¸"/>
          <w:color w:val="000000" w:themeColor="text1"/>
        </w:rPr>
        <w:br/>
        <w:t xml:space="preserve">o przebiegu innych instalacji w ramach danej lokalizacji. Wszelkie szkody powstałe </w:t>
      </w:r>
      <w:r>
        <w:rPr>
          <w:rFonts w:ascii="Cambria" w:hAnsi="Cambria" w:cs="†¯øw≥¸"/>
          <w:color w:val="000000" w:themeColor="text1"/>
        </w:rPr>
        <w:br/>
        <w:t>w związku z uszkodzeniem innych instalacji przy montażu przedmiotu niniejszej umowy obciążają Wykonawcę w pełnej wysokości.</w:t>
      </w:r>
    </w:p>
    <w:p w14:paraId="7FBC1531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 uwagi na fakt, iż </w:t>
      </w:r>
      <w:r>
        <w:rPr>
          <w:rFonts w:ascii="Cambria" w:hAnsi="Cambria" w:cs="†¯øw≥¸"/>
          <w:color w:val="000000" w:themeColor="text1"/>
        </w:rPr>
        <w:t xml:space="preserve">realizacja Przedmiotu Umowy odbywać się będzie na nieruchomościach osób trzecich, które w odpowiednich umowach z Zamawiającym zezwolili na ich wykonanie Wykonawca dochowa w tym zakresie należytej staranności. </w:t>
      </w:r>
    </w:p>
    <w:p w14:paraId="6D86054A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ponosi odpowiedzialność cywilną za s</w:t>
      </w:r>
      <w:r>
        <w:rPr>
          <w:rFonts w:ascii="Cambria" w:hAnsi="Cambria" w:cs="†¯øw≥¸"/>
          <w:color w:val="000000" w:themeColor="text1"/>
        </w:rPr>
        <w:t xml:space="preserve">zkody oraz następstwa nieszczęśliwych wypadków dotyczących osób trzecich, a powstałych w związku </w:t>
      </w:r>
      <w:r>
        <w:rPr>
          <w:rFonts w:ascii="Cambria" w:hAnsi="Cambria" w:cs="†¯øw≥¸"/>
          <w:color w:val="000000" w:themeColor="text1"/>
        </w:rPr>
        <w:br/>
        <w:t>z realizacją przedmiotu umowy.</w:t>
      </w:r>
    </w:p>
    <w:p w14:paraId="4985D7E6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/>
          <w:color w:val="000000"/>
        </w:rPr>
        <w:t xml:space="preserve">Obowiązkiem wykonawcy jest zapewnienie udziału w realizacji zamówienia osoby Koordynatora Technicznego </w:t>
      </w:r>
      <w:r>
        <w:rPr>
          <w:rFonts w:ascii="Cambria" w:eastAsia="Times New Roman" w:hAnsi="Cambria"/>
          <w:color w:val="000000"/>
        </w:rPr>
        <w:t>posiadającego uprawnieni</w:t>
      </w:r>
      <w:r>
        <w:rPr>
          <w:rFonts w:ascii="Cambria" w:eastAsia="Times New Roman" w:hAnsi="Cambria"/>
          <w:color w:val="000000"/>
        </w:rPr>
        <w:t>a do kierowania robotami budowlanymi w specjalności instalacyjnej w zakresie sieci, instalacji i urządzeń elektrycznych i elektroenergetycznych (jeśli dotyczy)  lub równoważnych uzyskanymi zgodnie z przepisami obowiązującymi w miejscu zamieszkania lub sied</w:t>
      </w:r>
      <w:r>
        <w:rPr>
          <w:rFonts w:ascii="Cambria" w:eastAsia="Times New Roman" w:hAnsi="Cambria"/>
          <w:color w:val="000000"/>
        </w:rPr>
        <w:t xml:space="preserve">ziby (w Polsce: zgodnie z ustawą z dnia 7 lipca 1994r. Prawo budowlane tekst jednolity Dz.U. z 2018 r. poz. 1202 z </w:t>
      </w:r>
      <w:proofErr w:type="spellStart"/>
      <w:r>
        <w:rPr>
          <w:rFonts w:ascii="Cambria" w:eastAsia="Times New Roman" w:hAnsi="Cambria"/>
          <w:color w:val="000000"/>
        </w:rPr>
        <w:t>późn</w:t>
      </w:r>
      <w:proofErr w:type="spellEnd"/>
      <w:r>
        <w:rPr>
          <w:rFonts w:ascii="Cambria" w:eastAsia="Times New Roman" w:hAnsi="Cambria"/>
          <w:color w:val="000000"/>
        </w:rPr>
        <w:t>. zm.) z uwzględnieniem przepisów umożliwiających wykonywanie tych funkcji osobom, które nabyły stosowane uprawnienia w innych krajach UE</w:t>
      </w:r>
      <w:r>
        <w:rPr>
          <w:rFonts w:ascii="Cambria" w:eastAsia="Times New Roman" w:hAnsi="Cambria"/>
          <w:color w:val="000000"/>
        </w:rPr>
        <w:t>.</w:t>
      </w:r>
    </w:p>
    <w:p w14:paraId="2EB881AD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 xml:space="preserve">Przed zawarciem umowy wykonawca jest zobowiązany do przedłożenia dokumentów potwierdzających posiadanie przez osobę wskazaną na stanowisko Koordynatora Technicznego uprawnień wymaganych w ust. 12. </w:t>
      </w:r>
    </w:p>
    <w:p w14:paraId="77538BA2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 xml:space="preserve">Osoba wskazana w ust. 12 będzie brała udział w odbiorze </w:t>
      </w:r>
      <w:r>
        <w:rPr>
          <w:rFonts w:ascii="Cambria" w:eastAsia="Times New Roman" w:hAnsi="Cambria"/>
          <w:color w:val="000000" w:themeColor="text1"/>
        </w:rPr>
        <w:t xml:space="preserve">przedmiotu zamówienia </w:t>
      </w:r>
      <w:r>
        <w:rPr>
          <w:rFonts w:ascii="Cambria" w:eastAsia="Times New Roman" w:hAnsi="Cambria"/>
          <w:color w:val="000000" w:themeColor="text1"/>
        </w:rPr>
        <w:br/>
        <w:t>i podpisze protokoły odbioru, o których mowa w § 12 ust. 1 umowy.</w:t>
      </w:r>
    </w:p>
    <w:p w14:paraId="5B20B21F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Wykonawca jest zobowiązany do dostarczenia i montażu produktów spełniających parametry wynikające z dokumentacji projektowej.</w:t>
      </w:r>
    </w:p>
    <w:p w14:paraId="105E3B3D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Przed dokonaniem montażu Wykonawca musi przedstawić Zamawiającemu dokumentację techniczną dostarczanego konkretnego </w:t>
      </w:r>
      <w:r>
        <w:rPr>
          <w:rFonts w:ascii="Cambria" w:hAnsi="Cambria" w:cs="†¯øw≥¸"/>
          <w:b/>
          <w:color w:val="000000" w:themeColor="text1"/>
        </w:rPr>
        <w:t>modelu urządzenia</w:t>
      </w:r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 w:cs="†¯øw≥¸"/>
          <w:color w:val="000000" w:themeColor="text1"/>
        </w:rPr>
        <w:br/>
        <w:t>i uzyskać pisemną akceptację Zamawiającego.</w:t>
      </w:r>
    </w:p>
    <w:p w14:paraId="0A133CD3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W przypadku wniosku o dopuszczenie modelu urządzenia niespełniającego paramet</w:t>
      </w:r>
      <w:r>
        <w:rPr>
          <w:rFonts w:ascii="Cambria" w:eastAsia="Times New Roman" w:hAnsi="Cambria"/>
          <w:color w:val="000000" w:themeColor="text1"/>
        </w:rPr>
        <w:t xml:space="preserve">rów wynikających z dokumentacji projektowej Zamawiający nie dopuści do </w:t>
      </w:r>
      <w:r>
        <w:rPr>
          <w:rFonts w:ascii="Cambria" w:eastAsia="Times New Roman" w:hAnsi="Cambria"/>
          <w:color w:val="000000" w:themeColor="text1"/>
        </w:rPr>
        <w:lastRenderedPageBreak/>
        <w:t>montażu danego modelu urządzenia (nie wyda akceptacji o której mowa w ust. 16).</w:t>
      </w:r>
    </w:p>
    <w:p w14:paraId="1F111DD5" w14:textId="77777777" w:rsidR="00144678" w:rsidRDefault="009F17FC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 xml:space="preserve">Montaż urządzenia bez wymaganej akceptacji Zamawiającego traktowany będzie jako istotne naruszenie umowy </w:t>
      </w:r>
      <w:r>
        <w:rPr>
          <w:rFonts w:ascii="Cambria" w:eastAsia="Times New Roman" w:hAnsi="Cambria"/>
          <w:color w:val="000000" w:themeColor="text1"/>
        </w:rPr>
        <w:t>z winy Wykonawcy.</w:t>
      </w:r>
    </w:p>
    <w:p w14:paraId="6EB22A2D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</w:p>
    <w:p w14:paraId="4408EA39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5 </w:t>
      </w:r>
    </w:p>
    <w:p w14:paraId="250E5983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Ubezpieczenie</w:t>
      </w:r>
    </w:p>
    <w:p w14:paraId="328CB109" w14:textId="77777777" w:rsidR="00144678" w:rsidRDefault="009F17FC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zobowiązuje się do posiadania ubezpieczenia OC z tytułu prowadzenia działalności gospodarczej na kwotę</w:t>
      </w:r>
      <w:r>
        <w:rPr>
          <w:rFonts w:ascii="Cambria" w:hAnsi="Cambria" w:cs="†¯øw≥¸"/>
          <w:b/>
          <w:color w:val="000000" w:themeColor="text1"/>
        </w:rPr>
        <w:t xml:space="preserve"> stanowiącą równowartość wynagrodzenia, o którym mowa w § 9 ust. 2</w:t>
      </w:r>
      <w:r>
        <w:rPr>
          <w:rFonts w:ascii="Cambria" w:hAnsi="Cambria" w:cs="†¯øw≥¸"/>
          <w:color w:val="000000" w:themeColor="text1"/>
        </w:rPr>
        <w:t>, ważnego przez cały okres realizacji za</w:t>
      </w:r>
      <w:r>
        <w:rPr>
          <w:rFonts w:ascii="Cambria" w:hAnsi="Cambria" w:cs="†¯øw≥¸"/>
          <w:color w:val="000000" w:themeColor="text1"/>
        </w:rPr>
        <w:t>mówienia.</w:t>
      </w:r>
    </w:p>
    <w:p w14:paraId="5A7073D2" w14:textId="77777777" w:rsidR="00144678" w:rsidRDefault="009F17FC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 wygaśnięcia umowy ubezpieczenia przed końcem realizacji przedmiotu umowy Wykonawca zobowiązuje się do zawarcia nowej umowy ubezpieczenia z zachowaniem ciągłości ubezpieczenia i przekazania Zamawiającemu kopii polisy ubezpieczeniowej n</w:t>
      </w:r>
      <w:r>
        <w:rPr>
          <w:rFonts w:ascii="Cambria" w:hAnsi="Cambria" w:cs="†¯øw≥¸"/>
          <w:color w:val="000000" w:themeColor="text1"/>
        </w:rPr>
        <w:t>a przedłużony okres.</w:t>
      </w:r>
    </w:p>
    <w:p w14:paraId="2718190E" w14:textId="77777777" w:rsidR="00144678" w:rsidRDefault="009F17FC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najpóźniej w terminie </w:t>
      </w:r>
      <w:r>
        <w:rPr>
          <w:rFonts w:ascii="Cambria" w:hAnsi="Cambria" w:cs="†¯øw≥¸"/>
          <w:b/>
          <w:color w:val="000000" w:themeColor="text1"/>
        </w:rPr>
        <w:t>7 dni</w:t>
      </w:r>
      <w:r>
        <w:rPr>
          <w:rFonts w:ascii="Cambria" w:hAnsi="Cambria" w:cs="†¯øw≥¸"/>
          <w:color w:val="000000" w:themeColor="text1"/>
        </w:rPr>
        <w:t xml:space="preserve"> od daty podpisania niniejszej umowy dostarczy do dyspozycji Zamawiającemu </w:t>
      </w:r>
      <w:r>
        <w:rPr>
          <w:rFonts w:ascii="Cambria" w:hAnsi="Cambria" w:cs="†¯øw≥¸"/>
          <w:b/>
          <w:color w:val="000000" w:themeColor="text1"/>
        </w:rPr>
        <w:t>poświadczoną za zgodność z oryginałem kopię umowy ubezpieczenia</w:t>
      </w:r>
      <w:r>
        <w:rPr>
          <w:rFonts w:ascii="Cambria" w:hAnsi="Cambria" w:cs="†¯øw≥¸"/>
          <w:color w:val="000000" w:themeColor="text1"/>
        </w:rPr>
        <w:t xml:space="preserve">, a także przedłoży niezwłocznie do wglądu, na każde żądanie Zamawiającego, dokumenty ubezpieczeniowe wraz z potwierdzeniem opłacenia składki. </w:t>
      </w:r>
    </w:p>
    <w:p w14:paraId="6285F8CA" w14:textId="77777777" w:rsidR="00144678" w:rsidRDefault="009F17FC">
      <w:pPr>
        <w:pStyle w:val="Akapitzlist"/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Wykonawca ponosi pełną </w:t>
      </w:r>
      <w:r>
        <w:rPr>
          <w:rFonts w:ascii="Cambria" w:hAnsi="Cambria" w:cs="†¯øw≥¸"/>
          <w:b/>
          <w:color w:val="000000" w:themeColor="text1"/>
        </w:rPr>
        <w:t>odpowiedzialność cywilną</w:t>
      </w:r>
      <w:r>
        <w:rPr>
          <w:rFonts w:ascii="Cambria" w:hAnsi="Cambria" w:cs="†¯øw≥¸"/>
          <w:color w:val="000000" w:themeColor="text1"/>
        </w:rPr>
        <w:t xml:space="preserve"> wobec osób trzecich za wszelkie szkody oraz następstwa nieszczęś</w:t>
      </w:r>
      <w:r>
        <w:rPr>
          <w:rFonts w:ascii="Cambria" w:hAnsi="Cambria" w:cs="†¯øw≥¸"/>
          <w:color w:val="000000" w:themeColor="text1"/>
        </w:rPr>
        <w:t xml:space="preserve">liwych wypadków powstałe w wyniku działań lub zaniechań przy realizacji przedmiotu umowy, w tym również na sąsiednich nieruchomościach, w szczególności za ewentualne skutki nieszczęśliwych wypadków zaistniałych w związku z realizacją przedmiotu umowy. </w:t>
      </w:r>
    </w:p>
    <w:p w14:paraId="48A63AE5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</w:p>
    <w:p w14:paraId="2C2E310B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</w:t>
      </w:r>
      <w:r>
        <w:rPr>
          <w:rFonts w:ascii="Cambria" w:hAnsi="Cambria" w:cs="†¯øw≥¸"/>
          <w:b/>
          <w:color w:val="000000" w:themeColor="text1"/>
        </w:rPr>
        <w:t xml:space="preserve">6 </w:t>
      </w:r>
    </w:p>
    <w:p w14:paraId="031C4246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Koordynatorzy Projektu</w:t>
      </w:r>
    </w:p>
    <w:p w14:paraId="6E2731A5" w14:textId="77777777" w:rsidR="00144678" w:rsidRDefault="009F17FC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ustanawia Koordynatora Głównego Projektu w osobie: ……………………..</w:t>
      </w:r>
    </w:p>
    <w:p w14:paraId="70A88C50" w14:textId="77777777" w:rsidR="00144678" w:rsidRDefault="009F17FC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………………………oraz Koordynatora Technicznego w osobie ………………………..(</w:t>
      </w:r>
      <w:r>
        <w:rPr>
          <w:rFonts w:ascii="Cambria" w:hAnsi="Cambria" w:cs="†¯øw≥¸"/>
          <w:i/>
          <w:color w:val="000000" w:themeColor="text1"/>
        </w:rPr>
        <w:t>osoba posiadającą uprawnienia wskazane w § 4 ust. 12 umowy)</w:t>
      </w:r>
      <w:r>
        <w:rPr>
          <w:rFonts w:ascii="Cambria" w:hAnsi="Cambria" w:cs="†¯øw≥¸"/>
          <w:color w:val="000000" w:themeColor="text1"/>
        </w:rPr>
        <w:t>, które będą podpisywały obok wykonawc</w:t>
      </w:r>
      <w:r>
        <w:rPr>
          <w:rFonts w:ascii="Cambria" w:hAnsi="Cambria" w:cs="†¯øw≥¸"/>
          <w:color w:val="000000" w:themeColor="text1"/>
        </w:rPr>
        <w:t>y protokoły odbiorowe, o których mowa w § 12 umowy.</w:t>
      </w:r>
    </w:p>
    <w:p w14:paraId="0D1BD645" w14:textId="77777777" w:rsidR="00144678" w:rsidRDefault="009F17FC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Zamawiający ustanawia swoich przedstawicieli w osobach K</w:t>
      </w:r>
      <w:r>
        <w:rPr>
          <w:rFonts w:ascii="Cambria" w:hAnsi="Cambria"/>
          <w:b/>
          <w:color w:val="000000" w:themeColor="text1"/>
          <w:u w:val="single"/>
        </w:rPr>
        <w:t>oordynatorów Projektu</w:t>
      </w:r>
      <w:r>
        <w:rPr>
          <w:rFonts w:ascii="Cambria" w:hAnsi="Cambria"/>
          <w:color w:val="000000" w:themeColor="text1"/>
        </w:rPr>
        <w:t>, którzy reprezentują jego interesy w toku realizacji zamówienia oraz uprawnieni są do bieżących ustaleń z Wykonawcą w zakresie</w:t>
      </w:r>
      <w:r>
        <w:rPr>
          <w:rFonts w:ascii="Cambria" w:hAnsi="Cambria"/>
          <w:color w:val="000000" w:themeColor="text1"/>
        </w:rPr>
        <w:t xml:space="preserve"> sposobu realizacji umowy oraz monitorowania przebiegu realizacji prac. </w:t>
      </w:r>
    </w:p>
    <w:p w14:paraId="7FF7DC9F" w14:textId="77777777" w:rsidR="00144678" w:rsidRDefault="009F17F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Koordynatorzy Projektu ze strony Zamawiającego:</w:t>
      </w:r>
    </w:p>
    <w:p w14:paraId="62D7AB82" w14:textId="77777777" w:rsidR="00144678" w:rsidRDefault="009F17FC">
      <w:pPr>
        <w:numPr>
          <w:ilvl w:val="2"/>
          <w:numId w:val="52"/>
        </w:numPr>
        <w:spacing w:line="276" w:lineRule="auto"/>
        <w:ind w:hanging="29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zakresie spraw technicznych ………………………….    tel. ……………</w:t>
      </w:r>
    </w:p>
    <w:p w14:paraId="06DB7BDD" w14:textId="77777777" w:rsidR="00144678" w:rsidRDefault="009F17FC">
      <w:pPr>
        <w:numPr>
          <w:ilvl w:val="2"/>
          <w:numId w:val="52"/>
        </w:numPr>
        <w:spacing w:line="276" w:lineRule="auto"/>
        <w:ind w:hanging="294"/>
        <w:jc w:val="both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zakresie spraw finansowych ……………………………   tel. ……………</w:t>
      </w:r>
    </w:p>
    <w:p w14:paraId="2D2B7466" w14:textId="77777777" w:rsidR="00144678" w:rsidRDefault="009F17F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Jeżeli warunki umowy </w:t>
      </w:r>
      <w:r>
        <w:rPr>
          <w:rFonts w:ascii="Cambria" w:hAnsi="Cambria"/>
          <w:color w:val="000000" w:themeColor="text1"/>
        </w:rPr>
        <w:t>wyraźnie o tym nie stanowią, Koordynatorzy Projektu nie mają prawa zwolnienia Wykonawcy z obowiązków określonych w niniejszej umowie i nie mają prawa dokonywania zmian umowy. Koordynatorzy Projektu nie mają prawa do składania oświadczeń woli w imieniu Zama</w:t>
      </w:r>
      <w:r>
        <w:rPr>
          <w:rFonts w:ascii="Cambria" w:hAnsi="Cambria"/>
          <w:color w:val="000000" w:themeColor="text1"/>
        </w:rPr>
        <w:t>wiającego w zakresie zmiany postanowień niniejszej umowy.</w:t>
      </w:r>
    </w:p>
    <w:p w14:paraId="771D3FD9" w14:textId="77777777" w:rsidR="00144678" w:rsidRDefault="009F17F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Wykonawca powinien zapewnić Koordynatorom Projektu swobodny dostęp do miejsc wykonywania </w:t>
      </w:r>
      <w:r>
        <w:rPr>
          <w:rFonts w:ascii="Cambria" w:hAnsi="Cambria" w:cs="†¯øw≥¸"/>
          <w:color w:val="000000" w:themeColor="text1"/>
        </w:rPr>
        <w:t>prac</w:t>
      </w:r>
      <w:r>
        <w:rPr>
          <w:rFonts w:ascii="Cambria" w:hAnsi="Cambria"/>
          <w:color w:val="000000" w:themeColor="text1"/>
        </w:rPr>
        <w:t xml:space="preserve">, dostarczyć wszelkich informacji dotyczących warunków realizacji </w:t>
      </w:r>
      <w:r>
        <w:rPr>
          <w:rFonts w:ascii="Cambria" w:hAnsi="Cambria" w:cs="†¯øw≥¸"/>
          <w:color w:val="000000" w:themeColor="text1"/>
        </w:rPr>
        <w:t>prac montażowych i instalacyjnych</w:t>
      </w:r>
      <w:r>
        <w:rPr>
          <w:rFonts w:ascii="Cambria" w:hAnsi="Cambria"/>
          <w:color w:val="000000" w:themeColor="text1"/>
        </w:rPr>
        <w:t>, używ</w:t>
      </w:r>
      <w:r>
        <w:rPr>
          <w:rFonts w:ascii="Cambria" w:hAnsi="Cambria"/>
          <w:color w:val="000000" w:themeColor="text1"/>
        </w:rPr>
        <w:t>anych maszyn i urządzeń, zastosowanych materiałów i jest zobowiązany do przekazywania dokumentów dotyczących realizacji umowy.</w:t>
      </w:r>
    </w:p>
    <w:p w14:paraId="38275D05" w14:textId="77777777" w:rsidR="00144678" w:rsidRDefault="009F17F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Koordynatorzy Projektu są uprawnieni do kontroli realizacji zobowiązań Wykonawcy wynikających z umowy i systematycznego monitorow</w:t>
      </w:r>
      <w:r>
        <w:rPr>
          <w:rFonts w:ascii="Cambria" w:hAnsi="Cambria"/>
          <w:color w:val="000000" w:themeColor="text1"/>
        </w:rPr>
        <w:t>ania przebiegu realizacji prac oraz niezwłocznego informowania Zamawiającego o zaistniałych nieprawidłowościach.</w:t>
      </w:r>
    </w:p>
    <w:p w14:paraId="592865F3" w14:textId="77777777" w:rsidR="00144678" w:rsidRDefault="009F17F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 obowiązków Koordynatorów Projektu należy w szczególności:</w:t>
      </w:r>
    </w:p>
    <w:p w14:paraId="7DDC1302" w14:textId="77777777" w:rsidR="00144678" w:rsidRDefault="009F17FC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kontrola realizacji prac oraz Harmonogramu rzeczowo-finansowego,</w:t>
      </w:r>
    </w:p>
    <w:p w14:paraId="7ED23DF7" w14:textId="77777777" w:rsidR="00144678" w:rsidRDefault="009F17FC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akceptacja aktualizacji Harmonogramu rzeczowo-finansowego,</w:t>
      </w:r>
    </w:p>
    <w:p w14:paraId="62A031E0" w14:textId="77777777" w:rsidR="00144678" w:rsidRDefault="009F17FC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kompletowanie dokumentów związanych z realizacją umowy,</w:t>
      </w:r>
    </w:p>
    <w:p w14:paraId="36A65609" w14:textId="77777777" w:rsidR="00144678" w:rsidRDefault="009F17FC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 xml:space="preserve"> organizowanie odbiorów częściowych i końcowych, </w:t>
      </w:r>
    </w:p>
    <w:p w14:paraId="263F742F" w14:textId="77777777" w:rsidR="00144678" w:rsidRDefault="009F17FC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akceptowanie faktury częściowej i końcowej,</w:t>
      </w:r>
    </w:p>
    <w:p w14:paraId="6B58EB8A" w14:textId="77777777" w:rsidR="00144678" w:rsidRDefault="009F17FC">
      <w:pPr>
        <w:pStyle w:val="tyt"/>
        <w:keepNext w:val="0"/>
        <w:numPr>
          <w:ilvl w:val="2"/>
          <w:numId w:val="29"/>
        </w:numPr>
        <w:tabs>
          <w:tab w:val="left" w:pos="720"/>
        </w:tabs>
        <w:spacing w:before="0" w:after="0" w:line="276" w:lineRule="auto"/>
        <w:ind w:left="720" w:hanging="294"/>
        <w:jc w:val="both"/>
        <w:textAlignment w:val="baseline"/>
        <w:rPr>
          <w:rFonts w:ascii="Cambria" w:hAnsi="Cambria"/>
          <w:b w:val="0"/>
          <w:color w:val="000000" w:themeColor="text1"/>
        </w:rPr>
      </w:pPr>
      <w:r>
        <w:rPr>
          <w:rFonts w:ascii="Cambria" w:hAnsi="Cambria"/>
          <w:b w:val="0"/>
          <w:color w:val="000000" w:themeColor="text1"/>
        </w:rPr>
        <w:t>uzgadnianie z Wykonawcą sposobu oraz terminu us</w:t>
      </w:r>
      <w:r>
        <w:rPr>
          <w:rFonts w:ascii="Cambria" w:hAnsi="Cambria"/>
          <w:b w:val="0"/>
          <w:color w:val="000000" w:themeColor="text1"/>
        </w:rPr>
        <w:t>unięcia wad lub usterek ujawnionych w toku realizacji i odbioru prac objętych niniejszą umową.</w:t>
      </w:r>
    </w:p>
    <w:p w14:paraId="4D50FD60" w14:textId="77777777" w:rsidR="00144678" w:rsidRDefault="009F17FC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celu nadzoru nad prawidłowym montażem elementów zamówienia oraz weryfikacji jakości i certyfikatów urządzeń Zamawiający powołuje Inspektora Nadzoru, na podstaw</w:t>
      </w:r>
      <w:r>
        <w:rPr>
          <w:rFonts w:ascii="Cambria" w:hAnsi="Cambria" w:cs="†¯øw≥¸"/>
          <w:color w:val="000000" w:themeColor="text1"/>
        </w:rPr>
        <w:t>ie odrębnej umowy.</w:t>
      </w:r>
    </w:p>
    <w:p w14:paraId="3715299C" w14:textId="77777777" w:rsidR="00144678" w:rsidRDefault="00144678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</w:p>
    <w:p w14:paraId="41EA286D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7 </w:t>
      </w:r>
    </w:p>
    <w:p w14:paraId="4F1DC6DF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Obowiązki Zamawiającego</w:t>
      </w:r>
    </w:p>
    <w:p w14:paraId="44633AB8" w14:textId="77777777" w:rsidR="00144678" w:rsidRDefault="009F17FC">
      <w:pPr>
        <w:widowControl w:val="0"/>
        <w:spacing w:line="276" w:lineRule="auto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 obowiązków Zamawiającego należy:</w:t>
      </w:r>
    </w:p>
    <w:p w14:paraId="2DD0794A" w14:textId="77777777" w:rsidR="00144678" w:rsidRDefault="009F17FC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zapewnienie bieżącego nadzoru;</w:t>
      </w:r>
    </w:p>
    <w:p w14:paraId="31C9DA8F" w14:textId="77777777" w:rsidR="00144678" w:rsidRDefault="009F17FC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dokonanie odbioru wykonanych prac;</w:t>
      </w:r>
    </w:p>
    <w:p w14:paraId="27D26F26" w14:textId="77777777" w:rsidR="00144678" w:rsidRDefault="009F17FC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regulowanie płatności wynikających z faktur wystawianych przez Wykonawcę na zasadach </w:t>
      </w:r>
      <w:r>
        <w:rPr>
          <w:rFonts w:ascii="Cambria" w:hAnsi="Cambria" w:cs="†¯øw≥¸"/>
          <w:color w:val="000000" w:themeColor="text1"/>
        </w:rPr>
        <w:t>określonych w umowie;</w:t>
      </w:r>
    </w:p>
    <w:p w14:paraId="4EFEDE6B" w14:textId="77777777" w:rsidR="00144678" w:rsidRDefault="009F17FC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współpraca z Wykonawcą w celu terminowego wykonania przez niego zobowiązań oraz informowanie Wykonawcy o zmianach i sytuacjach, które mogłyby wpłynąć na wykonanie przedmiotu umowy;</w:t>
      </w:r>
    </w:p>
    <w:p w14:paraId="22A79201" w14:textId="77777777" w:rsidR="00144678" w:rsidRDefault="009F17FC">
      <w:pPr>
        <w:pStyle w:val="Akapitzlist"/>
        <w:widowControl w:val="0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udostępnianie na żądanie Wykonawcy dokumentów składan</w:t>
      </w:r>
      <w:r>
        <w:rPr>
          <w:rFonts w:ascii="Cambria" w:hAnsi="Cambria" w:cs="†¯øw≥¸"/>
          <w:color w:val="000000" w:themeColor="text1"/>
        </w:rPr>
        <w:t>ych przez użytkowników (właścicieli nieruchomości) na etapie rekrutacji.</w:t>
      </w:r>
    </w:p>
    <w:p w14:paraId="1198EFC1" w14:textId="77777777" w:rsidR="00144678" w:rsidRDefault="00144678">
      <w:pPr>
        <w:widowControl w:val="0"/>
        <w:spacing w:line="276" w:lineRule="auto"/>
        <w:jc w:val="both"/>
        <w:rPr>
          <w:rFonts w:ascii="Cambria" w:hAnsi="Cambria" w:cs="†¯øw≥¸"/>
        </w:rPr>
      </w:pPr>
    </w:p>
    <w:p w14:paraId="33328C37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8</w:t>
      </w:r>
    </w:p>
    <w:p w14:paraId="3539F04D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Uwarunkowania wynagrodzenia</w:t>
      </w:r>
    </w:p>
    <w:p w14:paraId="0AC4770B" w14:textId="77777777" w:rsidR="00144678" w:rsidRDefault="009F17FC">
      <w:pPr>
        <w:pStyle w:val="Akapitzlist"/>
        <w:widowControl w:val="0"/>
        <w:numPr>
          <w:ilvl w:val="1"/>
          <w:numId w:val="6"/>
        </w:numPr>
        <w:spacing w:line="276" w:lineRule="auto"/>
        <w:ind w:left="426" w:hanging="426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oświadcza, że:</w:t>
      </w:r>
    </w:p>
    <w:p w14:paraId="2E1795E6" w14:textId="77777777" w:rsidR="00144678" w:rsidRDefault="009F17FC">
      <w:pPr>
        <w:pStyle w:val="Akapitzlist"/>
        <w:widowControl w:val="0"/>
        <w:numPr>
          <w:ilvl w:val="0"/>
          <w:numId w:val="8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szczegółowo przeanalizował opis przedmiotu zamówienia w SIWZ oraz uzyskał przed złożeniem oferty przetargowej potrzebne infor</w:t>
      </w:r>
      <w:r>
        <w:rPr>
          <w:rFonts w:ascii="Cambria" w:hAnsi="Cambria" w:cs="†¯øw≥¸"/>
          <w:color w:val="000000" w:themeColor="text1"/>
        </w:rPr>
        <w:t>macje dotyczące zakresu zamówienia i warunków realizacji prac,</w:t>
      </w:r>
    </w:p>
    <w:p w14:paraId="59DE552C" w14:textId="77777777" w:rsidR="00144678" w:rsidRDefault="009F17FC">
      <w:pPr>
        <w:pStyle w:val="Akapitzlist"/>
        <w:widowControl w:val="0"/>
        <w:numPr>
          <w:ilvl w:val="0"/>
          <w:numId w:val="8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przed złożeniem oferty przetargowej upewnił się co do jej prawidłowości </w:t>
      </w:r>
      <w:r>
        <w:rPr>
          <w:rFonts w:ascii="Cambria" w:hAnsi="Cambria" w:cs="†¯øw≥¸"/>
          <w:color w:val="000000" w:themeColor="text1"/>
        </w:rPr>
        <w:br/>
        <w:t>i kompletności oraz stawek i cen podanych w ofercie.</w:t>
      </w:r>
    </w:p>
    <w:p w14:paraId="417650CD" w14:textId="77777777" w:rsidR="00144678" w:rsidRDefault="009F17FC">
      <w:pPr>
        <w:pStyle w:val="Akapitzlist"/>
        <w:widowControl w:val="0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Strony zgodnie oświadczają, że wynagrodzenie obejmuje oraz pokrywa </w:t>
      </w:r>
      <w:r>
        <w:rPr>
          <w:rFonts w:ascii="Cambria" w:hAnsi="Cambria" w:cs="†¯øw≥¸"/>
          <w:color w:val="000000" w:themeColor="text1"/>
        </w:rPr>
        <w:t xml:space="preserve">wszelkie </w:t>
      </w:r>
      <w:r>
        <w:rPr>
          <w:rFonts w:ascii="Cambria" w:hAnsi="Cambria" w:cs="†¯øw≥¸"/>
          <w:color w:val="000000" w:themeColor="text1"/>
        </w:rPr>
        <w:lastRenderedPageBreak/>
        <w:t>koszty związane z realizacją przedmiotu zamówienia, w szczególności: koszty zakupu, załadunku, transportu, rozładunku sprzętu, dostawy instalacji, prac instalacyjnych i montażowych, koszty uzgodnień, dodatkowych opinii i ekspertyz, ubezpieczenia W</w:t>
      </w:r>
      <w:r>
        <w:rPr>
          <w:rFonts w:ascii="Cambria" w:hAnsi="Cambria" w:cs="†¯øw≥¸"/>
          <w:color w:val="000000" w:themeColor="text1"/>
        </w:rPr>
        <w:t>ykonawcy, wykonania inwentaryzacji, zabezpieczenia terenu realizacji prac, przygotowania instrukcji obsługi, eksploatacji i konserwacji.</w:t>
      </w:r>
    </w:p>
    <w:p w14:paraId="73069DD0" w14:textId="77777777" w:rsidR="00144678" w:rsidRDefault="00144678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70AD47" w:themeColor="accent6"/>
        </w:rPr>
      </w:pPr>
    </w:p>
    <w:p w14:paraId="5FE1307E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9</w:t>
      </w:r>
    </w:p>
    <w:p w14:paraId="5D0E3C65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Wysokość wynagrodzenia</w:t>
      </w:r>
    </w:p>
    <w:p w14:paraId="062FDABE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Wynagrodzenie za wykonanie przedmiotu Umowy strony ustaliły na podstawie ceny z </w:t>
      </w:r>
      <w:r>
        <w:rPr>
          <w:rFonts w:ascii="Cambria" w:hAnsi="Cambria" w:cs="†¯øw≥¸"/>
          <w:color w:val="000000" w:themeColor="text1"/>
        </w:rPr>
        <w:t>oferty Wykonawcy.</w:t>
      </w:r>
      <w:r>
        <w:rPr>
          <w:rFonts w:ascii="Cambria" w:hAnsi="Cambria" w:cs="†¯øw≥¸"/>
          <w:b/>
          <w:color w:val="000000" w:themeColor="text1"/>
        </w:rPr>
        <w:t xml:space="preserve"> Jest to wynagrodzenie będące iloczynem przewidzianych do wykonania instalacji oraz zryczałtowanej ceny danej instalacji wynikającej z oferty określonej w ofercie instalacji</w:t>
      </w:r>
      <w:r>
        <w:rPr>
          <w:rFonts w:ascii="Cambria" w:hAnsi="Cambria" w:cs="†¯øw≥¸"/>
          <w:color w:val="000000" w:themeColor="text1"/>
        </w:rPr>
        <w:t xml:space="preserve"> (Wykonawca ustalił zryczałtowaną cenę każdej z instalacji ujętej </w:t>
      </w:r>
      <w:r>
        <w:rPr>
          <w:rFonts w:ascii="Cambria" w:hAnsi="Cambria" w:cs="†¯øw≥¸"/>
          <w:color w:val="000000" w:themeColor="text1"/>
        </w:rPr>
        <w:t xml:space="preserve">w ofercie wraz ze wszelkimi kosztami wynikającymi z umowy) </w:t>
      </w:r>
      <w:r>
        <w:rPr>
          <w:rFonts w:ascii="Cambria" w:hAnsi="Cambria" w:cs="†¯øw≥¸"/>
          <w:color w:val="000000" w:themeColor="text1"/>
          <w:u w:val="single"/>
        </w:rPr>
        <w:t>z zastrzeżeniem ust. 6.</w:t>
      </w:r>
    </w:p>
    <w:p w14:paraId="74E75BA6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jc w:val="both"/>
      </w:pPr>
      <w:r>
        <w:rPr>
          <w:rFonts w:ascii="Cambria" w:hAnsi="Cambria" w:cs="†¯øw≥¸"/>
          <w:b/>
        </w:rPr>
        <w:t xml:space="preserve">W związku z wystąpieniem przesłanek wskazanych w przepisach art. 108a ustawy o podatku od towarów i usług, </w:t>
      </w:r>
      <w:r>
        <w:rPr>
          <w:rFonts w:ascii="Cambria" w:hAnsi="Cambria" w:cs="†¯øw≥¸"/>
          <w:b/>
        </w:rPr>
        <w:t xml:space="preserve">strony są zobowiązane stosować mechanizm podzielonej płatności. </w:t>
      </w:r>
    </w:p>
    <w:p w14:paraId="6AB3EB15" w14:textId="77777777" w:rsidR="00144678" w:rsidRDefault="009F17FC">
      <w:pPr>
        <w:pStyle w:val="Kolorowalistaakcent11"/>
        <w:widowControl w:val="0"/>
        <w:spacing w:line="276" w:lineRule="auto"/>
        <w:ind w:left="1440"/>
        <w:rPr>
          <w:highlight w:val="white"/>
        </w:rPr>
      </w:pPr>
      <w:r>
        <w:rPr>
          <w:rFonts w:ascii="Cambria" w:hAnsi="Cambria"/>
          <w:b/>
          <w:bCs/>
          <w:iCs/>
          <w:color w:val="000000"/>
          <w:sz w:val="24"/>
          <w:szCs w:val="24"/>
          <w:highlight w:val="white"/>
        </w:rPr>
        <w:t>1)Płatność za fakturę będzie dokonana wyłącznie na rachunek bankowy znajdujący się w wykazie podatników VAT (tzw. „biała lista”). W przypadku gdy podany rachunek bankowy nie widnieje w wykazi</w:t>
      </w:r>
      <w:r>
        <w:rPr>
          <w:rFonts w:ascii="Cambria" w:hAnsi="Cambria"/>
          <w:b/>
          <w:bCs/>
          <w:iCs/>
          <w:color w:val="000000"/>
          <w:sz w:val="24"/>
          <w:szCs w:val="24"/>
          <w:highlight w:val="white"/>
        </w:rPr>
        <w:t>e, o którym mowa w zdaniu pierwszym, termin zapłaty ulega przedłużeniu do czasu podania numeru rachunku bankowego widniejącego w wykazie.</w:t>
      </w:r>
    </w:p>
    <w:p w14:paraId="134E8788" w14:textId="77777777" w:rsidR="00144678" w:rsidRDefault="009F17FC">
      <w:pPr>
        <w:pStyle w:val="Kolorowalistaakcent11"/>
        <w:widowControl w:val="0"/>
        <w:spacing w:before="0" w:after="0" w:line="276" w:lineRule="auto"/>
        <w:ind w:left="1440"/>
        <w:rPr>
          <w:highlight w:val="white"/>
        </w:rPr>
      </w:pPr>
      <w:r>
        <w:rPr>
          <w:rFonts w:ascii="Cambria" w:hAnsi="Cambria" w:cs="†¯øw≥¸"/>
          <w:b/>
          <w:bCs/>
          <w:iCs/>
          <w:color w:val="000000" w:themeColor="text1"/>
          <w:sz w:val="24"/>
          <w:szCs w:val="24"/>
          <w:highlight w:val="white"/>
          <w:u w:val="single"/>
        </w:rPr>
        <w:t>2) W sytuacji zaistniałej w ust. 1 zdanie drugie, drugiej stronie nie przysługują odsetki za opóźnienie.</w:t>
      </w:r>
    </w:p>
    <w:p w14:paraId="46B22C65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Cambria" w:hAnsi="Cambria" w:cs="†¯øw≥¸"/>
          <w:color w:val="000000" w:themeColor="text1"/>
        </w:rPr>
        <w:t>Ustalone w po</w:t>
      </w:r>
      <w:r>
        <w:rPr>
          <w:rFonts w:ascii="Cambria" w:hAnsi="Cambria" w:cs="†¯øw≥¸"/>
          <w:color w:val="000000" w:themeColor="text1"/>
        </w:rPr>
        <w:t xml:space="preserve">wyższej formie wynagrodzenie Wykonawcy za wykonanie przedmiotu umowy określonego w § 1 wynosi: </w:t>
      </w:r>
      <w:r>
        <w:rPr>
          <w:rFonts w:ascii="Cambria" w:hAnsi="Cambria" w:cs="†¯øw≥¸"/>
          <w:b/>
          <w:color w:val="000000" w:themeColor="text1"/>
        </w:rPr>
        <w:t>………………….. zł netto</w:t>
      </w:r>
      <w:r>
        <w:rPr>
          <w:rFonts w:ascii="Cambria" w:hAnsi="Cambria" w:cs="†¯øw≥¸"/>
          <w:color w:val="000000" w:themeColor="text1"/>
        </w:rPr>
        <w:t xml:space="preserve"> ,</w:t>
      </w:r>
      <w:r>
        <w:rPr>
          <w:rFonts w:ascii="Cambria" w:hAnsi="Cambria" w:cs="†¯øw≥¸"/>
          <w:i/>
          <w:color w:val="000000"/>
        </w:rPr>
        <w:t xml:space="preserve"> podatek VAT …..% w kwocie ……………… zł i podatek VAT …...% </w:t>
      </w:r>
      <w:r>
        <w:rPr>
          <w:rFonts w:ascii="Cambria" w:hAnsi="Cambria" w:cs="†¯øw≥¸"/>
          <w:i/>
          <w:color w:val="000000"/>
        </w:rPr>
        <w:br/>
        <w:t>w kwocie ……………… zł)</w:t>
      </w:r>
      <w:r>
        <w:rPr>
          <w:rFonts w:ascii="Cambria" w:hAnsi="Cambria" w:cs="†¯øw≥¸"/>
          <w:color w:val="000000"/>
        </w:rPr>
        <w:t>, w tym:</w:t>
      </w:r>
    </w:p>
    <w:p w14:paraId="3C5DFD2D" w14:textId="77777777" w:rsidR="00144678" w:rsidRDefault="009F17FC">
      <w:pPr>
        <w:pStyle w:val="ox-2f2e412c31-msolistparagraph"/>
        <w:numPr>
          <w:ilvl w:val="0"/>
          <w:numId w:val="59"/>
        </w:numPr>
        <w:spacing w:line="276" w:lineRule="auto"/>
        <w:ind w:left="851" w:hanging="425"/>
        <w:jc w:val="both"/>
        <w:rPr>
          <w:rFonts w:ascii="Helvetica Neue" w:hAnsi="Helvetica Neue"/>
          <w:color w:val="000000"/>
        </w:rPr>
      </w:pPr>
      <w:r>
        <w:rPr>
          <w:rFonts w:ascii="Cambria" w:hAnsi="Cambria"/>
          <w:color w:val="000000"/>
        </w:rPr>
        <w:t>instalacje montowane na dachach budynków mieszkalnych o</w:t>
      </w:r>
      <w:r>
        <w:rPr>
          <w:rFonts w:ascii="Cambria" w:hAnsi="Cambria"/>
          <w:color w:val="000000"/>
        </w:rPr>
        <w:t>sób fizycznych:</w:t>
      </w:r>
    </w:p>
    <w:p w14:paraId="7CC6830E" w14:textId="77777777" w:rsidR="00144678" w:rsidRDefault="009F17FC">
      <w:pPr>
        <w:pStyle w:val="Akapitzlist"/>
        <w:widowControl w:val="0"/>
        <w:numPr>
          <w:ilvl w:val="0"/>
          <w:numId w:val="57"/>
        </w:numPr>
        <w:tabs>
          <w:tab w:val="left" w:pos="1134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5</w:t>
      </w:r>
      <w:r>
        <w:rPr>
          <w:rFonts w:ascii="Cambria" w:hAnsi="Cambria" w:cs="†¯øw≥¸"/>
          <w:b/>
        </w:rPr>
        <w:t xml:space="preserve"> zestawów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o mocy min. 2,12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  <w:r>
        <w:rPr>
          <w:rFonts w:ascii="Cambria" w:hAnsi="Cambria" w:cs="†¯øw≥¸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…...% w kwocie ……………… zł)</w:t>
      </w:r>
    </w:p>
    <w:p w14:paraId="669EBCE0" w14:textId="77777777" w:rsidR="00144678" w:rsidRDefault="009F17FC">
      <w:pPr>
        <w:pStyle w:val="Akapitzlist"/>
        <w:widowControl w:val="0"/>
        <w:numPr>
          <w:ilvl w:val="0"/>
          <w:numId w:val="57"/>
        </w:numPr>
        <w:tabs>
          <w:tab w:val="left" w:pos="1134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22</w:t>
      </w:r>
      <w:r>
        <w:rPr>
          <w:rFonts w:ascii="Cambria" w:hAnsi="Cambria" w:cs="†¯øw≥¸"/>
          <w:b/>
          <w:color w:val="000000" w:themeColor="text1"/>
        </w:rPr>
        <w:t xml:space="preserve"> zestawy </w:t>
      </w:r>
      <w:r>
        <w:rPr>
          <w:rFonts w:ascii="Cambria" w:hAnsi="Cambria" w:cs="†¯øw≥¸"/>
          <w:color w:val="000000" w:themeColor="text1"/>
        </w:rPr>
        <w:t xml:space="preserve">instalacji fotowoltaicznych  </w:t>
      </w:r>
      <w:r>
        <w:rPr>
          <w:rFonts w:ascii="Cambria" w:hAnsi="Cambria" w:cs="†¯øw≥¸"/>
          <w:b/>
          <w:color w:val="000000" w:themeColor="text1"/>
        </w:rPr>
        <w:t xml:space="preserve">o mocy min. 3,18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…….% w kwocie ……………… zł)</w:t>
      </w:r>
    </w:p>
    <w:p w14:paraId="72C0C2E6" w14:textId="77777777" w:rsidR="00144678" w:rsidRDefault="009F17FC">
      <w:pPr>
        <w:pStyle w:val="Akapitzlist"/>
        <w:widowControl w:val="0"/>
        <w:numPr>
          <w:ilvl w:val="0"/>
          <w:numId w:val="57"/>
        </w:numPr>
        <w:tabs>
          <w:tab w:val="left" w:pos="1134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34</w:t>
      </w:r>
      <w:r>
        <w:rPr>
          <w:rFonts w:ascii="Cambria" w:hAnsi="Cambria" w:cs="†¯øw≥¸"/>
          <w:b/>
          <w:color w:val="000000" w:themeColor="text1"/>
        </w:rPr>
        <w:t xml:space="preserve"> zestawy </w:t>
      </w:r>
      <w:r>
        <w:rPr>
          <w:rFonts w:ascii="Cambria" w:hAnsi="Cambria" w:cs="†¯øw≥¸"/>
          <w:color w:val="000000" w:themeColor="text1"/>
        </w:rPr>
        <w:t xml:space="preserve">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 o mocy min. 4,24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</w:t>
      </w:r>
      <w:r>
        <w:rPr>
          <w:rFonts w:ascii="Cambria" w:hAnsi="Cambria" w:cs="†¯øw≥¸"/>
          <w:i/>
          <w:color w:val="000000"/>
        </w:rPr>
        <w:t>datek VAT …….% w kwocie ……………… zł)</w:t>
      </w:r>
    </w:p>
    <w:p w14:paraId="6801F67A" w14:textId="77777777" w:rsidR="00144678" w:rsidRDefault="009F17FC">
      <w:pPr>
        <w:pStyle w:val="Akapitzlist"/>
        <w:widowControl w:val="0"/>
        <w:numPr>
          <w:ilvl w:val="0"/>
          <w:numId w:val="57"/>
        </w:numPr>
        <w:tabs>
          <w:tab w:val="left" w:pos="1134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35</w:t>
      </w:r>
      <w:r>
        <w:rPr>
          <w:rFonts w:ascii="Cambria" w:hAnsi="Cambria" w:cs="†¯øw≥¸"/>
          <w:b/>
        </w:rPr>
        <w:t xml:space="preserve"> zestawów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 o mocy min. 5,035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  <w:r>
        <w:rPr>
          <w:rFonts w:ascii="Cambria" w:hAnsi="Cambria" w:cs="†¯øw≥¸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…….% w kwocie ……………… zł)</w:t>
      </w:r>
    </w:p>
    <w:p w14:paraId="2E598927" w14:textId="77777777" w:rsidR="00144678" w:rsidRDefault="009F17FC">
      <w:pPr>
        <w:pStyle w:val="ox-2f2e412c31-msolistparagraph"/>
        <w:numPr>
          <w:ilvl w:val="0"/>
          <w:numId w:val="59"/>
        </w:numPr>
        <w:spacing w:line="276" w:lineRule="auto"/>
        <w:ind w:left="851" w:hanging="425"/>
        <w:jc w:val="both"/>
        <w:rPr>
          <w:rFonts w:ascii="Helvetica Neue" w:hAnsi="Helvetica Neue"/>
          <w:color w:val="000000"/>
        </w:rPr>
      </w:pPr>
      <w:r>
        <w:rPr>
          <w:rFonts w:ascii="Cambria" w:hAnsi="Cambria"/>
          <w:color w:val="000000"/>
        </w:rPr>
        <w:lastRenderedPageBreak/>
        <w:t xml:space="preserve">instalacje montowane na dachach </w:t>
      </w:r>
      <w:r>
        <w:rPr>
          <w:rFonts w:ascii="Cambria" w:hAnsi="Cambria"/>
          <w:color w:val="000000"/>
        </w:rPr>
        <w:t>budynków gospodarczych osób fizycznych:</w:t>
      </w:r>
    </w:p>
    <w:p w14:paraId="3BEF670C" w14:textId="77777777" w:rsidR="00144678" w:rsidRDefault="009F17FC">
      <w:pPr>
        <w:pStyle w:val="Akapitzlist"/>
        <w:widowControl w:val="0"/>
        <w:numPr>
          <w:ilvl w:val="0"/>
          <w:numId w:val="58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6</w:t>
      </w:r>
      <w:r>
        <w:rPr>
          <w:rFonts w:ascii="Cambria" w:hAnsi="Cambria" w:cs="†¯øw≥¸"/>
          <w:b/>
          <w:color w:val="000000" w:themeColor="text1"/>
        </w:rPr>
        <w:t xml:space="preserve"> zestawów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 o mocy min. 3,18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…...% w kwocie ……………… zł)</w:t>
      </w:r>
    </w:p>
    <w:p w14:paraId="6A5114F1" w14:textId="77777777" w:rsidR="00144678" w:rsidRDefault="009F17FC">
      <w:pPr>
        <w:pStyle w:val="Akapitzlist"/>
        <w:widowControl w:val="0"/>
        <w:numPr>
          <w:ilvl w:val="0"/>
          <w:numId w:val="58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4</w:t>
      </w:r>
      <w:r>
        <w:rPr>
          <w:rFonts w:ascii="Cambria" w:hAnsi="Cambria" w:cs="†¯øw≥¸"/>
          <w:b/>
          <w:color w:val="000000" w:themeColor="text1"/>
        </w:rPr>
        <w:t xml:space="preserve"> zestawy</w:t>
      </w:r>
      <w:r>
        <w:rPr>
          <w:rFonts w:ascii="Cambria" w:hAnsi="Cambria" w:cs="†¯øw≥¸"/>
          <w:color w:val="000000" w:themeColor="text1"/>
        </w:rPr>
        <w:t xml:space="preserve"> instalacji fotowoltaiczny</w:t>
      </w:r>
      <w:r>
        <w:rPr>
          <w:rFonts w:ascii="Cambria" w:hAnsi="Cambria" w:cs="†¯øw≥¸"/>
          <w:color w:val="000000" w:themeColor="text1"/>
        </w:rPr>
        <w:t xml:space="preserve">ch </w:t>
      </w:r>
      <w:r>
        <w:rPr>
          <w:rFonts w:ascii="Cambria" w:hAnsi="Cambria" w:cs="†¯øw≥¸"/>
          <w:b/>
          <w:color w:val="000000" w:themeColor="text1"/>
        </w:rPr>
        <w:t xml:space="preserve"> o mocy min. 4,24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…...% w kwocie ……………… zł)</w:t>
      </w:r>
    </w:p>
    <w:p w14:paraId="439D5CBC" w14:textId="77777777" w:rsidR="00144678" w:rsidRDefault="009F17FC">
      <w:pPr>
        <w:pStyle w:val="Akapitzlist"/>
        <w:widowControl w:val="0"/>
        <w:numPr>
          <w:ilvl w:val="0"/>
          <w:numId w:val="58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</w:pPr>
      <w:r>
        <w:rPr>
          <w:rFonts w:ascii="Cambria" w:hAnsi="Cambria" w:cs="†¯øw≥¸"/>
        </w:rPr>
        <w:t>za 4</w:t>
      </w:r>
      <w:r>
        <w:rPr>
          <w:rFonts w:ascii="Cambria" w:hAnsi="Cambria" w:cs="†¯øw≥¸"/>
          <w:b/>
        </w:rPr>
        <w:t xml:space="preserve"> zestawy</w:t>
      </w:r>
      <w:r>
        <w:rPr>
          <w:rFonts w:ascii="Cambria" w:hAnsi="Cambria" w:cs="†¯øw≥¸"/>
        </w:rPr>
        <w:t xml:space="preserve"> instalacji fotowoltaicznych </w:t>
      </w:r>
      <w:r>
        <w:rPr>
          <w:rFonts w:ascii="Cambria" w:hAnsi="Cambria" w:cs="†¯øw≥¸"/>
          <w:b/>
        </w:rPr>
        <w:t xml:space="preserve"> o mocy min. 5,035 </w:t>
      </w:r>
      <w:proofErr w:type="spellStart"/>
      <w:r>
        <w:rPr>
          <w:rFonts w:ascii="Cambria" w:hAnsi="Cambria" w:cs="†¯øw≥¸"/>
          <w:b/>
        </w:rPr>
        <w:t>kWp</w:t>
      </w:r>
      <w:proofErr w:type="spellEnd"/>
      <w:r>
        <w:rPr>
          <w:rFonts w:ascii="Cambria" w:hAnsi="Cambria" w:cs="†¯øw≥¸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</w:t>
      </w:r>
      <w:r>
        <w:rPr>
          <w:rFonts w:ascii="Cambria" w:hAnsi="Cambria" w:cs="†¯øw≥¸"/>
          <w:i/>
          <w:color w:val="000000"/>
        </w:rPr>
        <w:t>y Zamawiający rozliczy podatek VAT ...% w kwocie ……………… zł)</w:t>
      </w:r>
    </w:p>
    <w:p w14:paraId="06FB6374" w14:textId="77777777" w:rsidR="00144678" w:rsidRDefault="009F17FC">
      <w:pPr>
        <w:widowControl w:val="0"/>
        <w:tabs>
          <w:tab w:val="left" w:pos="1418"/>
          <w:tab w:val="left" w:pos="1985"/>
        </w:tabs>
        <w:spacing w:line="276" w:lineRule="auto"/>
        <w:jc w:val="both"/>
        <w:rPr>
          <w:rFonts w:ascii="Cambria" w:hAnsi="Cambria" w:cs="†¯øw≥¸"/>
          <w:i/>
          <w:color w:val="000000"/>
        </w:rPr>
      </w:pPr>
      <w:r>
        <w:rPr>
          <w:rFonts w:ascii="Cambria" w:hAnsi="Cambria" w:cs="†¯øw≥¸"/>
          <w:i/>
          <w:color w:val="000000"/>
        </w:rPr>
        <w:t>3) montowane na gruncie</w:t>
      </w:r>
    </w:p>
    <w:p w14:paraId="752313BB" w14:textId="77777777" w:rsidR="00144678" w:rsidRDefault="009F17FC">
      <w:pPr>
        <w:widowControl w:val="0"/>
        <w:tabs>
          <w:tab w:val="left" w:pos="1418"/>
          <w:tab w:val="left" w:pos="1985"/>
        </w:tabs>
        <w:spacing w:line="276" w:lineRule="auto"/>
        <w:jc w:val="both"/>
      </w:pPr>
      <w:r>
        <w:rPr>
          <w:rFonts w:ascii="Cambria" w:hAnsi="Cambria" w:cs="†¯øw≥¸"/>
          <w:i/>
          <w:color w:val="000000"/>
        </w:rPr>
        <w:t xml:space="preserve">- </w:t>
      </w:r>
      <w:r>
        <w:rPr>
          <w:rFonts w:ascii="Cambria" w:hAnsi="Cambria" w:cs="†¯øw≥¸"/>
        </w:rPr>
        <w:t xml:space="preserve">za 1 </w:t>
      </w:r>
      <w:r>
        <w:rPr>
          <w:rFonts w:ascii="Cambria" w:hAnsi="Cambria" w:cs="†¯øw≥¸"/>
          <w:b/>
          <w:color w:val="000000" w:themeColor="text1"/>
        </w:rPr>
        <w:t>zestaw</w:t>
      </w:r>
      <w:r>
        <w:rPr>
          <w:rFonts w:ascii="Cambria" w:hAnsi="Cambria" w:cs="†¯øw≥¸"/>
          <w:color w:val="000000" w:themeColor="text1"/>
        </w:rPr>
        <w:t xml:space="preserve"> 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 o mocy min. 2,12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/>
          <w:color w:val="000000"/>
        </w:rPr>
        <w:t xml:space="preserve">wyraża 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 xml:space="preserve">(od tej kwoty Zamawiający rozliczy </w:t>
      </w:r>
    </w:p>
    <w:p w14:paraId="5DB8EEC8" w14:textId="77777777" w:rsidR="00144678" w:rsidRDefault="009F17FC">
      <w:pPr>
        <w:pStyle w:val="Akapitzlist"/>
        <w:widowControl w:val="0"/>
        <w:tabs>
          <w:tab w:val="left" w:pos="1418"/>
          <w:tab w:val="left" w:pos="1985"/>
        </w:tabs>
        <w:spacing w:line="276" w:lineRule="auto"/>
        <w:ind w:left="2705"/>
        <w:jc w:val="both"/>
      </w:pPr>
      <w:r>
        <w:rPr>
          <w:rFonts w:ascii="Cambria" w:hAnsi="Cambria" w:cs="†¯øw≥¸"/>
          <w:i/>
          <w:color w:val="000000"/>
        </w:rPr>
        <w:t>podatek VAT …...% w kwocie ……………… zł)</w:t>
      </w:r>
    </w:p>
    <w:p w14:paraId="1AAD669E" w14:textId="77777777" w:rsidR="00144678" w:rsidRDefault="009F17FC">
      <w:pPr>
        <w:widowControl w:val="0"/>
        <w:tabs>
          <w:tab w:val="left" w:pos="1418"/>
          <w:tab w:val="left" w:pos="1985"/>
        </w:tabs>
        <w:spacing w:line="276" w:lineRule="auto"/>
        <w:jc w:val="both"/>
      </w:pPr>
      <w:r>
        <w:rPr>
          <w:rFonts w:ascii="Cambria" w:hAnsi="Cambria" w:cs="†¯øw≥¸"/>
        </w:rPr>
        <w:t xml:space="preserve"> -za 5</w:t>
      </w:r>
      <w:r>
        <w:rPr>
          <w:rFonts w:ascii="Cambria" w:hAnsi="Cambria" w:cs="†¯øw≥¸"/>
          <w:b/>
          <w:color w:val="000000" w:themeColor="text1"/>
        </w:rPr>
        <w:t xml:space="preserve"> zestawów </w:t>
      </w:r>
      <w:r>
        <w:rPr>
          <w:rFonts w:ascii="Cambria" w:hAnsi="Cambria" w:cs="†¯øw≥¸"/>
          <w:color w:val="000000" w:themeColor="text1"/>
        </w:rPr>
        <w:t xml:space="preserve">instalacji fotowoltaicznych </w:t>
      </w:r>
      <w:r>
        <w:rPr>
          <w:rFonts w:ascii="Cambria" w:hAnsi="Cambria" w:cs="†¯øw≥¸"/>
          <w:b/>
          <w:color w:val="000000" w:themeColor="text1"/>
        </w:rPr>
        <w:t xml:space="preserve"> o mocy min. 3,18 </w:t>
      </w:r>
      <w:proofErr w:type="spellStart"/>
      <w:r>
        <w:rPr>
          <w:rFonts w:ascii="Cambria" w:hAnsi="Cambria" w:cs="†¯øw≥¸"/>
          <w:b/>
          <w:color w:val="000000" w:themeColor="text1"/>
        </w:rPr>
        <w:t>kWp</w:t>
      </w:r>
      <w:proofErr w:type="spellEnd"/>
      <w:r>
        <w:rPr>
          <w:rFonts w:ascii="Cambria" w:hAnsi="Cambria" w:cs="†¯øw≥¸"/>
          <w:color w:val="000000" w:themeColor="text1"/>
        </w:rPr>
        <w:t xml:space="preserve"> </w:t>
      </w:r>
      <w:r>
        <w:rPr>
          <w:rFonts w:ascii="Cambria" w:hAnsi="Cambria"/>
          <w:color w:val="000000"/>
        </w:rPr>
        <w:t xml:space="preserve">wyraża się kwotą: </w:t>
      </w:r>
      <w:r>
        <w:rPr>
          <w:rFonts w:ascii="Cambria" w:hAnsi="Cambria" w:cs="Arial"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…...% w kwocie ……………… zł)</w:t>
      </w:r>
    </w:p>
    <w:p w14:paraId="09468DD3" w14:textId="77777777" w:rsidR="00144678" w:rsidRDefault="009F17FC">
      <w:pPr>
        <w:widowControl w:val="0"/>
        <w:tabs>
          <w:tab w:val="left" w:pos="1418"/>
          <w:tab w:val="left" w:pos="1985"/>
        </w:tabs>
        <w:spacing w:line="276" w:lineRule="auto"/>
        <w:jc w:val="both"/>
      </w:pPr>
      <w:r>
        <w:rPr>
          <w:rFonts w:ascii="Cambria" w:hAnsi="Cambria" w:cs="†¯øw≥¸"/>
          <w:i/>
          <w:color w:val="000000"/>
        </w:rPr>
        <w:t>-</w:t>
      </w:r>
      <w:r>
        <w:rPr>
          <w:rFonts w:ascii="Cambria" w:hAnsi="Cambria" w:cs="†¯øw≥¸"/>
          <w:i/>
          <w:color w:val="000000"/>
        </w:rPr>
        <w:t xml:space="preserve">   za 1</w:t>
      </w:r>
      <w:r>
        <w:rPr>
          <w:rFonts w:ascii="Cambria" w:hAnsi="Cambria" w:cs="†¯øw≥¸"/>
          <w:b/>
          <w:i/>
          <w:color w:val="000000"/>
        </w:rPr>
        <w:t>zestaw</w:t>
      </w:r>
      <w:r>
        <w:rPr>
          <w:rFonts w:ascii="Cambria" w:hAnsi="Cambria" w:cs="†¯øw≥¸"/>
          <w:i/>
          <w:color w:val="000000"/>
        </w:rPr>
        <w:t xml:space="preserve"> instalacji fotowoltaicznych </w:t>
      </w:r>
      <w:r>
        <w:rPr>
          <w:rFonts w:ascii="Cambria" w:hAnsi="Cambria" w:cs="†¯øw≥¸"/>
          <w:b/>
          <w:i/>
          <w:color w:val="000000"/>
        </w:rPr>
        <w:t xml:space="preserve"> o mocy min. 4,24 </w:t>
      </w:r>
      <w:proofErr w:type="spellStart"/>
      <w:r>
        <w:rPr>
          <w:rFonts w:ascii="Cambria" w:hAnsi="Cambria" w:cs="†¯øw≥¸"/>
          <w:b/>
          <w:i/>
          <w:color w:val="000000"/>
        </w:rPr>
        <w:t>kWp</w:t>
      </w:r>
      <w:proofErr w:type="spellEnd"/>
      <w:r>
        <w:rPr>
          <w:rFonts w:ascii="Cambria" w:hAnsi="Cambria" w:cs="†¯øw≥¸"/>
          <w:i/>
          <w:color w:val="000000"/>
        </w:rPr>
        <w:t xml:space="preserve"> wyraża się kwotą: </w:t>
      </w:r>
      <w:r>
        <w:rPr>
          <w:rFonts w:ascii="Cambria" w:hAnsi="Cambria" w:cs="Arial"/>
          <w:i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...% w kwocie ……………… zł)</w:t>
      </w:r>
    </w:p>
    <w:p w14:paraId="72BB83A2" w14:textId="77777777" w:rsidR="00144678" w:rsidRDefault="009F17FC">
      <w:pPr>
        <w:widowControl w:val="0"/>
        <w:tabs>
          <w:tab w:val="left" w:pos="1418"/>
          <w:tab w:val="left" w:pos="1985"/>
        </w:tabs>
        <w:spacing w:line="276" w:lineRule="auto"/>
        <w:jc w:val="both"/>
      </w:pPr>
      <w:r>
        <w:rPr>
          <w:rFonts w:ascii="Cambria" w:hAnsi="Cambria" w:cs="†¯øw≥¸"/>
          <w:i/>
          <w:color w:val="000000"/>
        </w:rPr>
        <w:t xml:space="preserve">-   za 5 </w:t>
      </w:r>
      <w:r>
        <w:rPr>
          <w:rFonts w:ascii="Cambria" w:hAnsi="Cambria" w:cs="†¯øw≥¸"/>
          <w:b/>
          <w:i/>
          <w:color w:val="000000"/>
        </w:rPr>
        <w:t>zestawów</w:t>
      </w:r>
      <w:r>
        <w:rPr>
          <w:rFonts w:ascii="Cambria" w:hAnsi="Cambria" w:cs="†¯øw≥¸"/>
          <w:i/>
          <w:color w:val="000000"/>
        </w:rPr>
        <w:t xml:space="preserve"> instalacji fotowoltaicznych </w:t>
      </w:r>
      <w:r>
        <w:rPr>
          <w:rFonts w:ascii="Cambria" w:hAnsi="Cambria" w:cs="†¯øw≥¸"/>
          <w:b/>
          <w:i/>
          <w:color w:val="000000"/>
        </w:rPr>
        <w:t xml:space="preserve"> o mocy min. 5,035kWp</w:t>
      </w:r>
      <w:r>
        <w:rPr>
          <w:rFonts w:ascii="Cambria" w:hAnsi="Cambria" w:cs="†¯øw≥¸"/>
          <w:i/>
          <w:color w:val="000000"/>
        </w:rPr>
        <w:t xml:space="preserve"> wyraża się </w:t>
      </w:r>
      <w:r>
        <w:rPr>
          <w:rFonts w:ascii="Cambria" w:hAnsi="Cambria" w:cs="†¯øw≥¸"/>
          <w:i/>
          <w:color w:val="000000"/>
        </w:rPr>
        <w:t xml:space="preserve">kwotą: </w:t>
      </w:r>
      <w:r>
        <w:rPr>
          <w:rFonts w:ascii="Cambria" w:hAnsi="Cambria" w:cs="Arial"/>
          <w:i/>
          <w:color w:val="000000"/>
        </w:rPr>
        <w:t xml:space="preserve">…………………………..… zł netto </w:t>
      </w:r>
      <w:r>
        <w:rPr>
          <w:rFonts w:ascii="Cambria" w:hAnsi="Cambria" w:cs="†¯øw≥¸"/>
          <w:i/>
          <w:color w:val="000000"/>
        </w:rPr>
        <w:t>(od tej kwoty Zamawiający rozliczy podatek VAT ...% w kwocie ……………… zł)</w:t>
      </w:r>
    </w:p>
    <w:p w14:paraId="1EB5CF98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Wykonawca nie może zbywać ani przenosić na rzecz osób trzecich praw </w:t>
      </w:r>
      <w:r>
        <w:rPr>
          <w:rFonts w:ascii="Cambria" w:hAnsi="Cambria" w:cs="†¯øw≥¸"/>
          <w:b/>
          <w:color w:val="000000" w:themeColor="text1"/>
        </w:rPr>
        <w:br/>
        <w:t xml:space="preserve">i wierzytelności powstałych w związku z realizacją niniejszej umowy </w:t>
      </w:r>
      <w:r>
        <w:rPr>
          <w:rFonts w:ascii="Cambria" w:hAnsi="Cambria" w:cs="†¯øw≥¸"/>
          <w:b/>
          <w:color w:val="000000" w:themeColor="text1"/>
        </w:rPr>
        <w:br/>
      </w:r>
      <w:r>
        <w:rPr>
          <w:rFonts w:ascii="Cambria" w:hAnsi="Cambria" w:cs="†¯øw≥¸"/>
          <w:b/>
          <w:color w:val="000000" w:themeColor="text1"/>
          <w:u w:val="single"/>
        </w:rPr>
        <w:t>bez pisemnej zgo</w:t>
      </w:r>
      <w:r>
        <w:rPr>
          <w:rFonts w:ascii="Cambria" w:hAnsi="Cambria" w:cs="†¯øw≥¸"/>
          <w:b/>
          <w:color w:val="000000" w:themeColor="text1"/>
          <w:u w:val="single"/>
        </w:rPr>
        <w:t>dy Zamawiającego pod rygorem nieważności</w:t>
      </w:r>
      <w:r>
        <w:rPr>
          <w:rFonts w:ascii="Cambria" w:hAnsi="Cambria" w:cs="†¯øw≥¸"/>
          <w:b/>
          <w:color w:val="000000" w:themeColor="text1"/>
        </w:rPr>
        <w:t>.</w:t>
      </w:r>
    </w:p>
    <w:p w14:paraId="3FE9C9DE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zapoznał się szczegółowo z zakresem rzeczowym prac i zobowiązuje się wykonać je w całości za umówioną cenę, wraz z przekazaniem do użytkowania.</w:t>
      </w:r>
    </w:p>
    <w:p w14:paraId="06F226B7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przypadku, gdy ze względów niezależnych od stron w szczegó</w:t>
      </w:r>
      <w:r>
        <w:rPr>
          <w:rFonts w:ascii="Cambria" w:hAnsi="Cambria" w:cs="†¯øw≥¸"/>
          <w:color w:val="000000" w:themeColor="text1"/>
        </w:rPr>
        <w:t>lności braku możliwości dokonania instalacji w danej lokalizacji lub rezygnacji właścicieli nieruchomości z uczestnictwa w projekcie i niezrealizowania z tego powodu całego zakresu rzeczowego, wykonawca otrzyma wynagrodzenie za rzeczywistą liczbę dokonanyc</w:t>
      </w:r>
      <w:r>
        <w:rPr>
          <w:rFonts w:ascii="Cambria" w:hAnsi="Cambria" w:cs="†¯øw≥¸"/>
          <w:color w:val="000000" w:themeColor="text1"/>
        </w:rPr>
        <w:t>h instalacji za cenę odpowiadająca iloczynowi wykonanych instalacji i ich ceny jednostkowej przewidzianej w ofercie i umowie.</w:t>
      </w:r>
    </w:p>
    <w:p w14:paraId="12C3DE86" w14:textId="77777777" w:rsidR="00144678" w:rsidRDefault="009F17FC">
      <w:pPr>
        <w:pStyle w:val="Akapitzlist"/>
        <w:widowControl w:val="0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po zakończeniu realizacji umowy przestawia kosztorys powykonawczy obejmujący wskazanie ilości wykonanych instalacji i il</w:t>
      </w:r>
      <w:r>
        <w:rPr>
          <w:rFonts w:ascii="Cambria" w:hAnsi="Cambria" w:cs="†¯øw≥¸"/>
          <w:color w:val="000000" w:themeColor="text1"/>
        </w:rPr>
        <w:t>oczyn tych ilości oraz cen przewidzianych dla danego rodzaju instalacji wynikających z oferty i umowy.</w:t>
      </w:r>
    </w:p>
    <w:p w14:paraId="7F3C7C50" w14:textId="77777777" w:rsidR="00144678" w:rsidRDefault="00144678">
      <w:pPr>
        <w:widowControl w:val="0"/>
        <w:spacing w:line="276" w:lineRule="auto"/>
        <w:rPr>
          <w:rFonts w:ascii="Cambria" w:hAnsi="Cambria" w:cs="†¯øw≥¸"/>
          <w:color w:val="000000" w:themeColor="text1"/>
        </w:rPr>
      </w:pPr>
    </w:p>
    <w:p w14:paraId="4E7A0DC3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10 </w:t>
      </w:r>
    </w:p>
    <w:p w14:paraId="3B6EBFB1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Płatności</w:t>
      </w:r>
    </w:p>
    <w:p w14:paraId="22BCB894" w14:textId="77777777" w:rsidR="00144678" w:rsidRDefault="009F17FC">
      <w:pPr>
        <w:pStyle w:val="Akapitzlist"/>
        <w:widowControl w:val="0"/>
        <w:numPr>
          <w:ilvl w:val="0"/>
          <w:numId w:val="10"/>
        </w:numPr>
        <w:spacing w:line="276" w:lineRule="auto"/>
        <w:jc w:val="both"/>
      </w:pPr>
      <w:r>
        <w:rPr>
          <w:rFonts w:ascii="Cambria" w:hAnsi="Cambria" w:cs="†¯øw≥¸"/>
          <w:color w:val="000000"/>
        </w:rPr>
        <w:t xml:space="preserve">Strony postanawiają, że rozliczenie za wykonanie umowy odbędzie się </w:t>
      </w:r>
      <w:r>
        <w:rPr>
          <w:rFonts w:ascii="Cambria" w:hAnsi="Cambria" w:cs="†¯øw≥¸"/>
          <w:b/>
          <w:color w:val="000000"/>
        </w:rPr>
        <w:t>fakturami częściowymi i fakturą końcową</w:t>
      </w:r>
      <w:r>
        <w:rPr>
          <w:rFonts w:ascii="Cambria" w:hAnsi="Cambria" w:cs="†¯øw≥¸"/>
          <w:color w:val="000000"/>
        </w:rPr>
        <w:t xml:space="preserve">. </w:t>
      </w:r>
      <w:r>
        <w:rPr>
          <w:rFonts w:ascii="Cambria" w:hAnsi="Cambria" w:cs="†¯øw≥¸"/>
          <w:b/>
          <w:bCs/>
          <w:color w:val="000000"/>
          <w:highlight w:val="white"/>
        </w:rPr>
        <w:t>P</w:t>
      </w:r>
      <w:r>
        <w:rPr>
          <w:rFonts w:ascii="Cambria" w:hAnsi="Cambria" w:cs="Arial"/>
          <w:b/>
          <w:color w:val="000000" w:themeColor="text1"/>
          <w:highlight w:val="white"/>
        </w:rPr>
        <w:t xml:space="preserve">rzewiduje się odbiory i </w:t>
      </w:r>
      <w:r>
        <w:rPr>
          <w:rFonts w:ascii="Cambria" w:hAnsi="Cambria" w:cs="Arial"/>
          <w:b/>
          <w:color w:val="000000" w:themeColor="text1"/>
          <w:highlight w:val="white"/>
        </w:rPr>
        <w:lastRenderedPageBreak/>
        <w:t>pł</w:t>
      </w:r>
      <w:r>
        <w:rPr>
          <w:rFonts w:ascii="Cambria" w:hAnsi="Cambria" w:cs="Arial"/>
          <w:b/>
          <w:color w:val="000000" w:themeColor="text1"/>
          <w:highlight w:val="white"/>
        </w:rPr>
        <w:t xml:space="preserve">atności częściowe dla tej części zamówienia. </w:t>
      </w:r>
    </w:p>
    <w:p w14:paraId="3D01BFFC" w14:textId="77777777" w:rsidR="00144678" w:rsidRDefault="009F17FC">
      <w:pPr>
        <w:pStyle w:val="Akapitzlist"/>
        <w:widowControl w:val="0"/>
        <w:spacing w:line="276" w:lineRule="auto"/>
        <w:jc w:val="both"/>
        <w:rPr>
          <w:highlight w:val="white"/>
        </w:rPr>
      </w:pPr>
      <w:r>
        <w:rPr>
          <w:rFonts w:ascii="Cambria" w:hAnsi="Cambria" w:cs="Arial"/>
          <w:b/>
          <w:i/>
          <w:color w:val="000000" w:themeColor="text1"/>
          <w:highlight w:val="white"/>
        </w:rPr>
        <w:t xml:space="preserve">         Pierwszy odbiór częściowy przewiduje się po wykonaniu 30% zamówienia tj.     maksymalnie po dwóch miesiącach od dnia podpisania umowy, drugi odbiór częściowy po wykonaniu 60% zamówienia, tj. po </w:t>
      </w:r>
      <w:r>
        <w:rPr>
          <w:rFonts w:ascii="Cambria" w:hAnsi="Cambria" w:cs="Arial"/>
          <w:b/>
          <w:i/>
          <w:color w:val="000000" w:themeColor="text1"/>
          <w:highlight w:val="white"/>
        </w:rPr>
        <w:t>maksymalnie czterech miesiącach od dnia podpisania umowy,  i trzeci odbiór końcowy po wykonaniu 100% zamówienia – do 30.11.2020 roku.</w:t>
      </w:r>
    </w:p>
    <w:p w14:paraId="072F058F" w14:textId="77777777" w:rsidR="00144678" w:rsidRDefault="009F17FC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</w:pPr>
      <w:r>
        <w:rPr>
          <w:rFonts w:ascii="Cambria" w:hAnsi="Cambria" w:cs="†¯øw≥¸"/>
          <w:color w:val="000000" w:themeColor="text1"/>
        </w:rPr>
        <w:t xml:space="preserve">Płatność końcowa nastąpi na podstawie faktury końcowej, </w:t>
      </w:r>
      <w:r>
        <w:rPr>
          <w:rFonts w:ascii="Cambria" w:hAnsi="Cambria" w:cs="†¯øw≥¸"/>
          <w:b/>
          <w:color w:val="000000" w:themeColor="text1"/>
        </w:rPr>
        <w:t>w terminie do 30 dni kalendarzowych, licząc od daty doręczenia jej</w:t>
      </w:r>
      <w:r>
        <w:rPr>
          <w:rFonts w:ascii="Cambria" w:hAnsi="Cambria" w:cs="†¯øw≥¸"/>
          <w:b/>
          <w:color w:val="000000" w:themeColor="text1"/>
        </w:rPr>
        <w:t xml:space="preserve"> Zamawiającemu</w:t>
      </w:r>
      <w:r>
        <w:rPr>
          <w:rFonts w:ascii="Cambria" w:hAnsi="Cambria" w:cs="†¯øw≥¸"/>
          <w:color w:val="000000" w:themeColor="text1"/>
        </w:rPr>
        <w:t xml:space="preserve"> wraz z załączonym protokołem odbioru końcowego całego zadania, </w:t>
      </w:r>
      <w:r>
        <w:rPr>
          <w:rFonts w:ascii="Cambria" w:hAnsi="Cambria" w:cs="†¯øw≥¸"/>
          <w:color w:val="000000" w:themeColor="text1"/>
          <w:u w:val="single"/>
        </w:rPr>
        <w:t>wraz z dokumentami odbiorowymi</w:t>
      </w:r>
      <w:r>
        <w:rPr>
          <w:rFonts w:ascii="Cambria" w:hAnsi="Cambria" w:cs="†¯øw≥¸"/>
          <w:color w:val="000000" w:themeColor="text1"/>
        </w:rPr>
        <w:t xml:space="preserve"> przelewem na konto bankowe Wykonawcy wskazane na fakturze, </w:t>
      </w:r>
      <w:r>
        <w:rPr>
          <w:rFonts w:ascii="Cambria" w:hAnsi="Cambria" w:cs="†¯øw≥¸"/>
          <w:color w:val="000000" w:themeColor="text1"/>
        </w:rPr>
        <w:br/>
      </w:r>
      <w:r>
        <w:rPr>
          <w:rFonts w:ascii="Cambria" w:hAnsi="Cambria" w:cs="†¯øw≥¸"/>
          <w:b/>
          <w:color w:val="000000" w:themeColor="text1"/>
          <w:u w:val="single"/>
        </w:rPr>
        <w:t xml:space="preserve">z zastrzeżeniem, że faktura VAT nie może być wystawiona wcześniej niż </w:t>
      </w:r>
      <w:r>
        <w:rPr>
          <w:rFonts w:ascii="Cambria" w:hAnsi="Cambria" w:cs="†¯øw≥¸"/>
          <w:b/>
          <w:color w:val="000000" w:themeColor="text1"/>
          <w:u w:val="single"/>
        </w:rPr>
        <w:br/>
        <w:t>………………. 2020 r.</w:t>
      </w:r>
    </w:p>
    <w:p w14:paraId="31F4FEB7" w14:textId="77777777" w:rsidR="00144678" w:rsidRDefault="009F17FC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Wartość faktur zostanie pomniejszona o wysokość kar umownych ustaloną w oparciu o postanowienia § 13 umowy.</w:t>
      </w:r>
    </w:p>
    <w:p w14:paraId="1EDC7C10" w14:textId="77777777" w:rsidR="00144678" w:rsidRDefault="009F17FC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Do faktury wystawionej przez Wykonawcę załączone będzie zestawienie należności dla wszystkich podwykonawców lub dalszych podwykonawców z oświadczeni</w:t>
      </w:r>
      <w:r>
        <w:rPr>
          <w:rFonts w:ascii="Cambria" w:eastAsia="Calibri" w:hAnsi="Cambria" w:cs="ArialNarrow"/>
          <w:color w:val="000000" w:themeColor="text1"/>
        </w:rPr>
        <w:t xml:space="preserve">em podwykonawców </w:t>
      </w:r>
      <w:r>
        <w:rPr>
          <w:rFonts w:ascii="Cambria" w:hAnsi="Cambria" w:cs="ArialNarrow"/>
          <w:color w:val="000000" w:themeColor="text1"/>
        </w:rPr>
        <w:t>o trzymaniu od Wykonawcy wynagrodzenia za wykonaną przez danego Podwykonawcę część przedmiotu umowy.</w:t>
      </w:r>
    </w:p>
    <w:p w14:paraId="0B903387" w14:textId="77777777" w:rsidR="00144678" w:rsidRDefault="009F17FC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Termin, o którym mowa w ust. 2 rozpocznie swój bieg w przypadku łącznego wystąpienia następujących przesłanek:</w:t>
      </w:r>
    </w:p>
    <w:p w14:paraId="361580FC" w14:textId="77777777" w:rsidR="00144678" w:rsidRDefault="009F17FC">
      <w:pPr>
        <w:numPr>
          <w:ilvl w:val="0"/>
          <w:numId w:val="34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przedłożenie Zamawiającemu </w:t>
      </w:r>
      <w:r>
        <w:rPr>
          <w:rFonts w:ascii="Cambria" w:eastAsia="Calibri" w:hAnsi="Cambria" w:cs="ArialNarrow"/>
          <w:color w:val="000000" w:themeColor="text1"/>
        </w:rPr>
        <w:t>oświadczeń wszystkich podwykonawców lub dalszych podwykonawców, względem których Zamawiający wraz z Wykonawcą ponosi solidarną odpowiedzialność, że wszelkie wzajemne zobowiązania finansowe związane z wykonanymi pracami montażowymi i instalacyjnymi, stanowi</w:t>
      </w:r>
      <w:r>
        <w:rPr>
          <w:rFonts w:ascii="Cambria" w:eastAsia="Calibri" w:hAnsi="Cambria" w:cs="ArialNarrow"/>
          <w:color w:val="000000" w:themeColor="text1"/>
        </w:rPr>
        <w:t>ącymi przedmiot umów o podwykonawstwo, zostały przez Wykonawcę uregulowane,</w:t>
      </w:r>
    </w:p>
    <w:p w14:paraId="72020D33" w14:textId="77777777" w:rsidR="00144678" w:rsidRDefault="009F17FC">
      <w:pPr>
        <w:numPr>
          <w:ilvl w:val="0"/>
          <w:numId w:val="34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przedłożenia Zamawiającemu przez Wykonawcę w formie tabelarycznej zestawienia należności wraz z informacjami o ich spłacie dla wszystkich podwykonawców lub dalszych podwykonawców z</w:t>
      </w:r>
      <w:r>
        <w:rPr>
          <w:rFonts w:ascii="Cambria" w:eastAsia="Calibri" w:hAnsi="Cambria" w:cs="ArialNarrow"/>
          <w:color w:val="000000" w:themeColor="text1"/>
        </w:rPr>
        <w:t>a wykonane prace montażowe i instalacyjne, stanowiące przedmiot umów o podwykonawstwo.</w:t>
      </w:r>
    </w:p>
    <w:p w14:paraId="53C14C92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Oświadczenia podwykonawców lub dalszych podwykonawców, o których mowa </w:t>
      </w:r>
      <w:r>
        <w:rPr>
          <w:rFonts w:ascii="Cambria" w:eastAsia="Calibri" w:hAnsi="Cambria" w:cs="ArialNarrow"/>
          <w:color w:val="000000" w:themeColor="text1"/>
        </w:rPr>
        <w:br/>
        <w:t xml:space="preserve">w ust. 4 powinny odpowiadać swoją formą i treścią oświadczeniom, </w:t>
      </w:r>
      <w:r>
        <w:rPr>
          <w:rFonts w:ascii="Cambria" w:eastAsia="Calibri" w:hAnsi="Cambria" w:cs="ArialNarrow"/>
          <w:color w:val="000000" w:themeColor="text1"/>
          <w:u w:val="single"/>
        </w:rPr>
        <w:t>stanowiącym odpowiednio załącznik</w:t>
      </w:r>
      <w:r>
        <w:rPr>
          <w:rFonts w:ascii="Cambria" w:eastAsia="Calibri" w:hAnsi="Cambria" w:cs="ArialNarrow"/>
          <w:color w:val="000000" w:themeColor="text1"/>
          <w:u w:val="single"/>
        </w:rPr>
        <w:t>i nr 6 i 7 do umowy</w:t>
      </w:r>
      <w:r>
        <w:rPr>
          <w:rFonts w:ascii="Cambria" w:eastAsia="Calibri" w:hAnsi="Cambria" w:cs="ArialNarrow"/>
          <w:color w:val="000000" w:themeColor="text1"/>
        </w:rPr>
        <w:t>.</w:t>
      </w:r>
    </w:p>
    <w:p w14:paraId="39A35E5F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Wynagrodzenie należne Wykonawcy zostanie przekazane na jego rachunek bankowy wskazany w fakturze, z zastrzeżeniem ust. 8.</w:t>
      </w:r>
    </w:p>
    <w:p w14:paraId="4B683A7A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Warunkiem przekazania Wykonawcy wynagrodzenia w pełnej kwocie jest przedłożenie Zamawiającemu oświadczeń podwykon</w:t>
      </w:r>
      <w:r>
        <w:rPr>
          <w:rFonts w:ascii="Cambria" w:eastAsia="Calibri" w:hAnsi="Cambria" w:cs="ArialNarrow"/>
          <w:color w:val="000000" w:themeColor="text1"/>
        </w:rPr>
        <w:t>awców lub dalszych podwykonawców, o których mowa w ust. 4, o treści wskazanej w ust. 6, w stosunku do których Zamawiający ponosi solidarną odpowiedzialność na zasadzie, że wszelkie należności wobec nich zostały przez Wykonawcę uregulowane, w tym należności</w:t>
      </w:r>
      <w:r>
        <w:rPr>
          <w:rFonts w:ascii="Cambria" w:eastAsia="Calibri" w:hAnsi="Cambria" w:cs="ArialNarrow"/>
          <w:color w:val="000000" w:themeColor="text1"/>
        </w:rPr>
        <w:t xml:space="preserve"> zafakturowane, wymagalne po dacie płatności względem Wykonawcy.</w:t>
      </w:r>
    </w:p>
    <w:p w14:paraId="78983D99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Zamawiający dokona bezpośredniej zapłaty wymagalnego wynagrodzenia, przysługującego podwykonawcy lub dalszemu podwykonawcy, który zawarł </w:t>
      </w:r>
      <w:r>
        <w:rPr>
          <w:rFonts w:ascii="Cambria" w:eastAsia="Calibri" w:hAnsi="Cambria" w:cs="ArialNarrow"/>
          <w:color w:val="000000" w:themeColor="text1"/>
        </w:rPr>
        <w:lastRenderedPageBreak/>
        <w:t>zaakceptowaną przez Zamawiającego umowę o podwykonawst</w:t>
      </w:r>
      <w:r>
        <w:rPr>
          <w:rFonts w:ascii="Cambria" w:eastAsia="Calibri" w:hAnsi="Cambria" w:cs="ArialNarrow"/>
          <w:color w:val="000000" w:themeColor="text1"/>
        </w:rPr>
        <w:t>wo, której przedmiotem są prace montażowe i instalacyjne, w przypadku uchylenia się od obowiązku zapłaty odpowiednio przez Wykonawcę, podwykonawcę lub dalszego podwykonawcę.</w:t>
      </w:r>
    </w:p>
    <w:p w14:paraId="03800A46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Wynagrodzenie, o którym mowa w ust. 9, dotyczy wyłącznie należności powstałych po </w:t>
      </w:r>
      <w:r>
        <w:rPr>
          <w:rFonts w:ascii="Cambria" w:eastAsia="Calibri" w:hAnsi="Cambria" w:cs="ArialNarrow"/>
          <w:color w:val="000000" w:themeColor="text1"/>
        </w:rPr>
        <w:t>zaakceptowaniu przez Zamawiającego umowy o podwykonawstwo, której przedmiotem są prace montażowe i instalacyjne.</w:t>
      </w:r>
    </w:p>
    <w:p w14:paraId="6216E449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Bezpośrednia zapłata, o której mowa w ust. 9, obejmuje wyłącznie należne wynagrodzenie, bez odsetek, należnych podwykonawcy lub </w:t>
      </w:r>
      <w:r>
        <w:rPr>
          <w:rFonts w:ascii="Cambria" w:eastAsia="Calibri" w:hAnsi="Cambria" w:cs="ArialNarrow"/>
          <w:color w:val="000000" w:themeColor="text1"/>
        </w:rPr>
        <w:t>dalszemu podwykonawcy.</w:t>
      </w:r>
    </w:p>
    <w:p w14:paraId="2340C1F4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Przed dokonaniem bezpośredniej zapłaty Wykonawca zostanie poinformowany przez Zamawiającego w formie pisemnej o:</w:t>
      </w:r>
    </w:p>
    <w:p w14:paraId="065D63AB" w14:textId="77777777" w:rsidR="00144678" w:rsidRDefault="009F17FC">
      <w:pPr>
        <w:numPr>
          <w:ilvl w:val="0"/>
          <w:numId w:val="35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zamiarze dokonania bezpośredniej zapłaty wymagalnego wynagrodzenia, przysługującego podwykonawcy lub dalszemu podwykonaw</w:t>
      </w:r>
      <w:r>
        <w:rPr>
          <w:rFonts w:ascii="Cambria" w:eastAsia="Calibri" w:hAnsi="Cambria" w:cs="ArialNarrow"/>
          <w:color w:val="000000" w:themeColor="text1"/>
        </w:rPr>
        <w:t>cy, który zawarł zaakceptowaną przez Zamawiającego umowę o podwykonawstwo, której przedmiotem są prace montażowe i instalacyjne, w przypadku uchylenia się od obowiązku zapłaty odpowiednio przez Wykonawcę, podwykonawcę lub dalszego podwykonawcę,</w:t>
      </w:r>
    </w:p>
    <w:p w14:paraId="47C5492C" w14:textId="77777777" w:rsidR="00144678" w:rsidRDefault="009F17FC">
      <w:pPr>
        <w:numPr>
          <w:ilvl w:val="0"/>
          <w:numId w:val="35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możliwości </w:t>
      </w:r>
      <w:r>
        <w:rPr>
          <w:rFonts w:ascii="Cambria" w:eastAsia="Calibri" w:hAnsi="Cambria" w:cs="ArialNarrow"/>
          <w:color w:val="000000" w:themeColor="text1"/>
        </w:rPr>
        <w:t>zgłoszenia przez Wykonawcę, w terminie 7 dni od dnia otrzymania informacji, o której mowa w pkt 1, pisemnych uwag dotyczących zasadności bezpośredniej zapłaty wynagrodzenia podwykonawcy lub dalszemu podwykonawcy, o którym mowa w ust. 11.</w:t>
      </w:r>
    </w:p>
    <w:p w14:paraId="769503B5" w14:textId="77777777" w:rsidR="00144678" w:rsidRDefault="009F17FC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 przypadku zgłosz</w:t>
      </w:r>
      <w:r>
        <w:rPr>
          <w:rFonts w:ascii="Cambria" w:eastAsia="Calibri" w:hAnsi="Cambria" w:cs="ArialNarrow"/>
          <w:color w:val="000000" w:themeColor="text1"/>
        </w:rPr>
        <w:t>enia przez Wykonawcę uwag, o których mowa w ust. 12 pkt 2, w terminie 7 dni od dnia otrzymania informacji, o której mowa w ust. 12 pkt 1 i 2, Zamawiający może:</w:t>
      </w:r>
    </w:p>
    <w:p w14:paraId="4DBC3814" w14:textId="77777777" w:rsidR="00144678" w:rsidRDefault="009F17FC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nie dokonać bezpośredniej zapłaty wynagrodzenia podwykonawcy lub dalszemu </w:t>
      </w:r>
      <w:r>
        <w:rPr>
          <w:rFonts w:ascii="Cambria" w:eastAsia="Calibri" w:hAnsi="Cambria" w:cs="ArialNarrow"/>
          <w:color w:val="000000" w:themeColor="text1"/>
        </w:rPr>
        <w:t>podwykonawcy, jeżeli wykonawca wykaże niezasadność takiej zapłaty, albo</w:t>
      </w:r>
    </w:p>
    <w:p w14:paraId="48C044E3" w14:textId="77777777" w:rsidR="00144678" w:rsidRDefault="009F17FC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złożyć do depozytu sądowego kwotę potrzebną na pokrycie wynagrodzenia podwykonawcy lub dalszego podwykonawcy w przypadku istnienia zasadniczej wątpliwości zamawiającego co do wysokości</w:t>
      </w:r>
      <w:r>
        <w:rPr>
          <w:rFonts w:ascii="Cambria" w:eastAsia="Calibri" w:hAnsi="Cambria" w:cs="ArialNarrow"/>
          <w:color w:val="000000" w:themeColor="text1"/>
        </w:rPr>
        <w:t xml:space="preserve"> należnej zapłaty lub podmiotu, któremu płatność się należy, albo</w:t>
      </w:r>
    </w:p>
    <w:p w14:paraId="131F8857" w14:textId="77777777" w:rsidR="00144678" w:rsidRDefault="009F17FC">
      <w:pPr>
        <w:numPr>
          <w:ilvl w:val="0"/>
          <w:numId w:val="36"/>
        </w:numPr>
        <w:spacing w:line="276" w:lineRule="auto"/>
        <w:ind w:left="709" w:hanging="283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14:paraId="3BBE3D35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 przypadku dokonania bezpośr</w:t>
      </w:r>
      <w:r>
        <w:rPr>
          <w:rFonts w:ascii="Cambria" w:eastAsia="Calibri" w:hAnsi="Cambria" w:cs="ArialNarrow"/>
          <w:color w:val="000000" w:themeColor="text1"/>
        </w:rPr>
        <w:t>edniej zapłaty podwykonawcy lub dalszemu podwykonawcy, o której mowa w ust. 11, Zamawiający potrąci kwotę wypłaconego podwykonawcy lub dalszemu podwykonawcy wynagrodzenia z wynagrodzenia należnego Wykonawcy.</w:t>
      </w:r>
    </w:p>
    <w:p w14:paraId="0C3EFEA9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Termin zapłaty wynagrodzenia podwykonawcy lub da</w:t>
      </w:r>
      <w:r>
        <w:rPr>
          <w:rFonts w:ascii="Cambria" w:eastAsia="Calibri" w:hAnsi="Cambria" w:cs="ArialNarrow"/>
          <w:color w:val="000000" w:themeColor="text1"/>
        </w:rPr>
        <w:t xml:space="preserve">lszemu podwykonawcy, </w:t>
      </w:r>
      <w:r>
        <w:rPr>
          <w:rFonts w:ascii="Cambria" w:eastAsia="Calibri" w:hAnsi="Cambria" w:cs="ArialNarrow"/>
          <w:color w:val="000000" w:themeColor="text1"/>
        </w:rPr>
        <w:br/>
        <w:t xml:space="preserve">o której mowa w ust. 13 pkt 3, wynosi 21 dni od upływu terminu, o którym mowa </w:t>
      </w:r>
      <w:r>
        <w:rPr>
          <w:rFonts w:ascii="Cambria" w:eastAsia="Calibri" w:hAnsi="Cambria" w:cs="ArialNarrow"/>
          <w:color w:val="000000" w:themeColor="text1"/>
        </w:rPr>
        <w:br/>
        <w:t>w ust. 12 pkt 2).</w:t>
      </w:r>
    </w:p>
    <w:p w14:paraId="67BC5C27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/>
        </w:rPr>
      </w:pPr>
      <w:r>
        <w:rPr>
          <w:rFonts w:ascii="Cambria" w:hAnsi="Cambria" w:cs="†¯øw≥¸"/>
        </w:rPr>
        <w:t>Faktura wystawiano przez Wykonawcę w ramach realizacji niniejszej umowy winna zawierać następujące dane:</w:t>
      </w:r>
    </w:p>
    <w:p w14:paraId="40283E4D" w14:textId="77777777" w:rsidR="00144678" w:rsidRDefault="009F17FC">
      <w:pPr>
        <w:spacing w:line="276" w:lineRule="auto"/>
        <w:ind w:firstLine="426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Gmina Bełchatów</w:t>
      </w:r>
    </w:p>
    <w:p w14:paraId="62EAECA8" w14:textId="77777777" w:rsidR="00144678" w:rsidRDefault="009F17FC">
      <w:pPr>
        <w:spacing w:line="276" w:lineRule="auto"/>
        <w:ind w:firstLine="426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ul. Kościuszki 1</w:t>
      </w:r>
      <w:r>
        <w:rPr>
          <w:rFonts w:ascii="Cambria" w:hAnsi="Cambria"/>
          <w:b/>
          <w:color w:val="000000" w:themeColor="text1"/>
        </w:rPr>
        <w:t>3, 97-400 Bełchatów,</w:t>
      </w:r>
    </w:p>
    <w:p w14:paraId="6985DD51" w14:textId="77777777" w:rsidR="00144678" w:rsidRDefault="009F17FC">
      <w:pPr>
        <w:spacing w:line="276" w:lineRule="auto"/>
        <w:ind w:firstLine="426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(NIP:</w:t>
      </w:r>
      <w:r>
        <w:rPr>
          <w:rFonts w:ascii="Cambria" w:hAnsi="Cambria"/>
        </w:rPr>
        <w:t xml:space="preserve"> 769-205-43-68</w:t>
      </w:r>
      <w:r>
        <w:rPr>
          <w:rFonts w:ascii="Cambria" w:hAnsi="Cambria"/>
          <w:b/>
          <w:color w:val="000000" w:themeColor="text1"/>
        </w:rPr>
        <w:t xml:space="preserve"> ).</w:t>
      </w:r>
    </w:p>
    <w:p w14:paraId="4F886908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Zamawiający zastrzega sobie prawo </w:t>
      </w:r>
      <w:r>
        <w:rPr>
          <w:rFonts w:ascii="Cambria" w:hAnsi="Cambria" w:cs="ArialNarrow"/>
          <w:color w:val="000000"/>
        </w:rPr>
        <w:t>odmowy zapłaty faktury niezgodnej z zapisami niniejszej umowy lub przepisów powszechnie obowiązujących.</w:t>
      </w:r>
    </w:p>
    <w:p w14:paraId="3F32345E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W przypadku, o którym mowa w ust. 17, Zamawiający dokona zwrotu faktury be</w:t>
      </w:r>
      <w:r>
        <w:rPr>
          <w:rFonts w:ascii="Cambria" w:eastAsia="Calibri" w:hAnsi="Cambria" w:cs="ArialNarrow"/>
          <w:color w:val="000000" w:themeColor="text1"/>
        </w:rPr>
        <w:t>z jej zaksięgowania i zapłaty Wykonawcy, żądając jednocześnie dodatkowych wyjaśnień lub zmiany faktury.</w:t>
      </w:r>
    </w:p>
    <w:p w14:paraId="040FD989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Termin płatności faktury, o której mowa w ust. 2, w sytuacji opisanej w ust. 18, będzie liczony od dnia otrzymania wymaganych wyjaśnień lub prawidłowo w</w:t>
      </w:r>
      <w:r>
        <w:rPr>
          <w:rFonts w:ascii="Cambria" w:eastAsia="Calibri" w:hAnsi="Cambria" w:cs="ArialNarrow"/>
          <w:color w:val="000000" w:themeColor="text1"/>
        </w:rPr>
        <w:t>ystawionej faktury.</w:t>
      </w:r>
    </w:p>
    <w:p w14:paraId="6F191902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hAnsi="Cambria" w:cs="ArialNarrow"/>
          <w:b/>
          <w:color w:val="000000"/>
        </w:rPr>
      </w:pPr>
      <w:r>
        <w:rPr>
          <w:rFonts w:ascii="Cambria" w:hAnsi="Cambria" w:cs="ArialNarrow"/>
          <w:b/>
          <w:color w:val="000000"/>
        </w:rPr>
        <w:t>Wykonawca na fakturze VAT ujmuje ilość wykonanych instalacji każdego rodzaju oraz ich cenę wskazaną w ofercie.</w:t>
      </w:r>
    </w:p>
    <w:p w14:paraId="30E1636E" w14:textId="77777777" w:rsidR="00144678" w:rsidRDefault="009F17FC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Cambria" w:hAnsi="Cambria" w:cs="ArialNarrow"/>
          <w:b/>
          <w:color w:val="000000"/>
        </w:rPr>
      </w:pPr>
      <w:r>
        <w:rPr>
          <w:rFonts w:ascii="Cambria" w:hAnsi="Cambria" w:cs="†¯øw≥¸"/>
          <w:b/>
          <w:color w:val="000000"/>
        </w:rPr>
        <w:t>Wykonawca ma prawo skorzystania z możliwości przekazania ustrukturyzowanej faktury elektronicznej na zasadach określonych w u</w:t>
      </w:r>
      <w:r>
        <w:rPr>
          <w:rFonts w:ascii="Cambria" w:hAnsi="Cambria" w:cs="†¯øw≥¸"/>
          <w:b/>
          <w:color w:val="000000"/>
        </w:rPr>
        <w:t>stawie z dnia 9 listopada 2018 r. o elektronicznym fakturowaniu w zamówieniach publicznych, koncesjach na roboty budowlane lub usługi oraz partnerstwie publiczno-prywatnym (Dz. U. z 2018 r. poz. 2191).</w:t>
      </w:r>
    </w:p>
    <w:p w14:paraId="51B0369F" w14:textId="77777777" w:rsidR="00144678" w:rsidRDefault="00144678">
      <w:pPr>
        <w:spacing w:line="276" w:lineRule="auto"/>
        <w:jc w:val="center"/>
        <w:rPr>
          <w:rFonts w:ascii="Cambria" w:eastAsia="Calibri" w:hAnsi="Cambria" w:cs="ArialNarrow,Bold"/>
          <w:b/>
          <w:bCs/>
          <w:color w:val="000000" w:themeColor="text1"/>
        </w:rPr>
      </w:pPr>
    </w:p>
    <w:p w14:paraId="702C4C6C" w14:textId="77777777" w:rsidR="00144678" w:rsidRDefault="009F17FC">
      <w:pPr>
        <w:spacing w:line="276" w:lineRule="auto"/>
        <w:jc w:val="center"/>
        <w:rPr>
          <w:rFonts w:ascii="Cambria" w:hAnsi="Cambria"/>
          <w:color w:val="000000" w:themeColor="text1"/>
        </w:rPr>
      </w:pPr>
      <w:r>
        <w:rPr>
          <w:rFonts w:ascii="Cambria" w:eastAsia="Calibri" w:hAnsi="Cambria" w:cs="ArialNarrow,Bold"/>
          <w:b/>
          <w:bCs/>
          <w:color w:val="000000" w:themeColor="text1"/>
        </w:rPr>
        <w:t>§ 11</w:t>
      </w:r>
      <w:r>
        <w:rPr>
          <w:rFonts w:ascii="Cambria" w:hAnsi="Cambria"/>
          <w:color w:val="000000" w:themeColor="text1"/>
        </w:rPr>
        <w:t xml:space="preserve"> </w:t>
      </w:r>
    </w:p>
    <w:p w14:paraId="6E7CC331" w14:textId="77777777" w:rsidR="00144678" w:rsidRDefault="009F17FC">
      <w:pPr>
        <w:spacing w:line="276" w:lineRule="auto"/>
        <w:jc w:val="center"/>
        <w:rPr>
          <w:rFonts w:ascii="Cambria" w:eastAsia="Calibri" w:hAnsi="Cambria" w:cs="ArialNarrow,Bold"/>
          <w:b/>
          <w:bCs/>
          <w:color w:val="000000" w:themeColor="text1"/>
        </w:rPr>
      </w:pPr>
      <w:r>
        <w:rPr>
          <w:rFonts w:ascii="Cambria" w:eastAsia="Calibri" w:hAnsi="Cambria" w:cs="ArialNarrow,Bold"/>
          <w:b/>
          <w:bCs/>
          <w:color w:val="000000" w:themeColor="text1"/>
        </w:rPr>
        <w:t>Zabezpieczenie należytego wykonania umowy</w:t>
      </w:r>
    </w:p>
    <w:p w14:paraId="435927A9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Strony uzgodniły, że Wykonawca w dniu zawarcia umowy wniesie zabezpieczenie należytego wykonania umowy w formie ……………….. w wysokości </w:t>
      </w:r>
      <w:r>
        <w:rPr>
          <w:rFonts w:ascii="Cambria" w:eastAsia="Calibri" w:hAnsi="Cambria" w:cs="ArialNarrow"/>
          <w:b/>
          <w:color w:val="000000" w:themeColor="text1"/>
        </w:rPr>
        <w:t>10% ceny brutto przedstawionej w ofercie</w:t>
      </w:r>
      <w:r>
        <w:rPr>
          <w:rFonts w:ascii="Cambria" w:eastAsia="Calibri" w:hAnsi="Cambria" w:cs="ArialNarrow"/>
          <w:color w:val="000000" w:themeColor="text1"/>
        </w:rPr>
        <w:t>, co stanowi kwotę: ………………… złotych (słownie: ……………………..).</w:t>
      </w:r>
    </w:p>
    <w:p w14:paraId="4E5357C9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Zabezpieczenie należyteg</w:t>
      </w:r>
      <w:r>
        <w:rPr>
          <w:rFonts w:ascii="Cambria" w:eastAsia="Calibri" w:hAnsi="Cambria" w:cs="ArialNarrow"/>
          <w:color w:val="000000" w:themeColor="text1"/>
        </w:rPr>
        <w:t xml:space="preserve">o wykonania umowy ma na celu zabezpieczenie </w:t>
      </w:r>
      <w:r>
        <w:rPr>
          <w:rFonts w:ascii="Cambria" w:eastAsia="Calibri" w:hAnsi="Cambria" w:cs="ArialNarrow"/>
          <w:color w:val="000000" w:themeColor="text1"/>
        </w:rPr>
        <w:br/>
        <w:t>i ewentualne zaspokojenie roszczeń Zamawiającego z tytułu niewykonania lub nienależytego wykonania umowy przez Wykonawcę, w tym usunięcia wad lub usterek, w szczególności roszczeń Zamawiającego wobec Wykonawcy o</w:t>
      </w:r>
      <w:r>
        <w:rPr>
          <w:rFonts w:ascii="Cambria" w:eastAsia="Calibri" w:hAnsi="Cambria" w:cs="ArialNarrow"/>
          <w:color w:val="000000" w:themeColor="text1"/>
        </w:rPr>
        <w:t xml:space="preserve"> zapłatę kar umownych.</w:t>
      </w:r>
    </w:p>
    <w:p w14:paraId="6E5B883E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Koszty zabezpieczenia należytego wykonania umowy ponosi Wykonawca.</w:t>
      </w:r>
    </w:p>
    <w:p w14:paraId="4886A4A4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Wykonawca jest zobowiązany zapewnić, aby zabezpieczenie należytego wykonania umowy zachowało moc wiążącą w okresie wykonywania umowy oraz w okresie rękojmi za </w:t>
      </w:r>
      <w:r>
        <w:rPr>
          <w:rFonts w:ascii="Cambria" w:eastAsia="Calibri" w:hAnsi="Cambria" w:cs="ArialNarrow"/>
          <w:color w:val="000000" w:themeColor="text1"/>
        </w:rPr>
        <w:t>wady fizyczne. Wykonawca jest zobowiązany do niezwłocznego informowania Zamawiającego o faktycznych lub prawnych okolicznościach, które mają lub mogą mieć wpływ na moc wiążącą Zabezpieczenia należytego wykonania umowy oraz na możliwość i zakres wykonywania</w:t>
      </w:r>
      <w:r>
        <w:rPr>
          <w:rFonts w:ascii="Cambria" w:eastAsia="Calibri" w:hAnsi="Cambria" w:cs="ArialNarrow"/>
          <w:color w:val="000000" w:themeColor="text1"/>
        </w:rPr>
        <w:t xml:space="preserve"> przez Zamawiającego praw wynikających z zabezpieczenia.</w:t>
      </w:r>
    </w:p>
    <w:p w14:paraId="7066F3A1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Kwota w wysokości ………………… złotych (słownie: ……………………..), stanowiąca 70% zabezpieczenia należytego wykonania umowy, zostanie zwrócona w terminie 30 dni od dnia podpisania </w:t>
      </w:r>
      <w:r>
        <w:rPr>
          <w:rFonts w:ascii="Cambria" w:hAnsi="Cambria" w:cs="ArialNarrow"/>
          <w:color w:val="000000" w:themeColor="text1"/>
        </w:rPr>
        <w:t xml:space="preserve">przez Zamawiającego bez uwag </w:t>
      </w:r>
      <w:r>
        <w:rPr>
          <w:rFonts w:ascii="Cambria" w:eastAsia="Calibri" w:hAnsi="Cambria" w:cs="ArialNarrow"/>
          <w:color w:val="000000" w:themeColor="text1"/>
        </w:rPr>
        <w:t>protokołu odbioru końcowego przedmiotu umowy.</w:t>
      </w:r>
    </w:p>
    <w:p w14:paraId="389D4F57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lastRenderedPageBreak/>
        <w:t>Kwota pozostawiona na zabezpieczenie roszczeń z tytułu rękojmi za wady fizyczne, wynosząca 30% wartości zabezpieczenia należytego wykonania umowy, wynosząca ………………… złotych (słownie: ……………………..), zostanie zwróc</w:t>
      </w:r>
      <w:r>
        <w:rPr>
          <w:rFonts w:ascii="Cambria" w:eastAsia="Calibri" w:hAnsi="Cambria" w:cs="ArialNarrow"/>
          <w:color w:val="000000" w:themeColor="text1"/>
        </w:rPr>
        <w:t xml:space="preserve">ona nie później niż w 15 dniu po upływie okresu rękojmi. W trakcie realizacji umowy Wykonawca może dokonać zmiany formy zabezpieczenia należytego wykonania umowy na jedną lub kilka form, o których mowa w przepisach ustawy – Prawo zamówień publicznych, pod </w:t>
      </w:r>
      <w:r>
        <w:rPr>
          <w:rFonts w:ascii="Cambria" w:eastAsia="Calibri" w:hAnsi="Cambria" w:cs="ArialNarrow"/>
          <w:color w:val="000000" w:themeColor="text1"/>
        </w:rPr>
        <w:t>warunkiem, że zmiana formy zabezpieczenia zostanie dokonana z zachowaniem ciągłości zabezpieczenia i bez zmniejszenia jego wysokości.</w:t>
      </w:r>
    </w:p>
    <w:p w14:paraId="05F98D28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Zabezpieczenie należytego wykonania umowy pozostaje w dyspozycji Zamawiającego i zachowuje swoją ważność na czas określony</w:t>
      </w:r>
      <w:r>
        <w:rPr>
          <w:rFonts w:ascii="Cambria" w:eastAsia="Calibri" w:hAnsi="Cambria" w:cs="ArialNarrow"/>
          <w:color w:val="000000" w:themeColor="text1"/>
        </w:rPr>
        <w:t xml:space="preserve"> w umowie.</w:t>
      </w:r>
    </w:p>
    <w:p w14:paraId="51A8F51F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Jeżeli nie zajdzie powód do realizacji zabezpieczenia w całości lub w części, podlega ono zwrotowi Wykonawcy odpowiednio w całości lub w części w terminach, o których mowa w ust. 6 i 7.</w:t>
      </w:r>
    </w:p>
    <w:p w14:paraId="59D08BF0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>Zabezpieczenie należytego wykonania umowy wniesione w pieni</w:t>
      </w:r>
      <w:r>
        <w:rPr>
          <w:rFonts w:ascii="Cambria" w:eastAsia="Calibri" w:hAnsi="Cambria" w:cs="ArialNarrow"/>
          <w:color w:val="000000" w:themeColor="text1"/>
        </w:rPr>
        <w:t>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309562AF" w14:textId="77777777" w:rsidR="00144678" w:rsidRDefault="009F17FC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="Cambria" w:eastAsia="Calibri" w:hAnsi="Cambria" w:cs="ArialNarrow"/>
          <w:color w:val="000000" w:themeColor="text1"/>
        </w:rPr>
      </w:pPr>
      <w:r>
        <w:rPr>
          <w:rFonts w:ascii="Cambria" w:eastAsia="Calibri" w:hAnsi="Cambria" w:cs="ArialNarrow"/>
          <w:color w:val="000000" w:themeColor="text1"/>
        </w:rPr>
        <w:t xml:space="preserve">Zamawiający może </w:t>
      </w:r>
      <w:r>
        <w:rPr>
          <w:rFonts w:ascii="Cambria" w:eastAsia="Calibri" w:hAnsi="Cambria" w:cs="ArialNarrow"/>
          <w:color w:val="000000" w:themeColor="text1"/>
        </w:rPr>
        <w:t>dochodzić zaspokojenia z zabezpieczenia należytego wykonania umowy, jeżeli jakakolwiek kwota należna Zamawiającemu od Wykonawcy w związku z niewykonaniem lub nienależytym wykonaniem umowy nie zostanie zapłacona w terminie 14 dni od dnia otrzymania przez Wy</w:t>
      </w:r>
      <w:r>
        <w:rPr>
          <w:rFonts w:ascii="Cambria" w:eastAsia="Calibri" w:hAnsi="Cambria" w:cs="ArialNarrow"/>
          <w:color w:val="000000" w:themeColor="text1"/>
        </w:rPr>
        <w:t>konawcę pisemnego wezwania do zapłaty.</w:t>
      </w:r>
    </w:p>
    <w:p w14:paraId="6DF7AE03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 xml:space="preserve">§ 12 </w:t>
      </w:r>
    </w:p>
    <w:p w14:paraId="51DB8C25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Odbiór przedmiotu zamówienia</w:t>
      </w:r>
    </w:p>
    <w:p w14:paraId="6E9C465F" w14:textId="77777777" w:rsidR="00144678" w:rsidRDefault="009F17FC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spacing w:line="276" w:lineRule="auto"/>
        <w:jc w:val="both"/>
      </w:pPr>
      <w:r>
        <w:rPr>
          <w:rFonts w:ascii="Cambria" w:hAnsi="Cambria" w:cs="†¯øw≥¸"/>
          <w:color w:val="000000"/>
        </w:rPr>
        <w:t xml:space="preserve">Strony  </w:t>
      </w:r>
      <w:r>
        <w:rPr>
          <w:rFonts w:ascii="Cambria" w:hAnsi="Cambria" w:cs="Arial"/>
          <w:b/>
          <w:color w:val="000000" w:themeColor="text1"/>
          <w:highlight w:val="white"/>
        </w:rPr>
        <w:t xml:space="preserve">przewidują odbiory i płatności częściowe dla tej części zamówienia. </w:t>
      </w:r>
    </w:p>
    <w:p w14:paraId="7C44B008" w14:textId="77777777" w:rsidR="00144678" w:rsidRDefault="009F17FC">
      <w:pPr>
        <w:widowControl w:val="0"/>
        <w:tabs>
          <w:tab w:val="left" w:pos="0"/>
        </w:tabs>
        <w:spacing w:line="276" w:lineRule="auto"/>
        <w:jc w:val="both"/>
      </w:pPr>
      <w:r>
        <w:rPr>
          <w:rFonts w:ascii="Cambria" w:hAnsi="Cambria" w:cs="Arial"/>
          <w:b/>
          <w:color w:val="000000" w:themeColor="text1"/>
          <w:highlight w:val="white"/>
        </w:rPr>
        <w:t>Pierwszy odbiór częściowy przewiduje się po wykonaniu 30% zamówienia tj. maksymalnie po dwóch miesiącach od dnia podpisania umowy, drugi odbiór częściowy po wykonaniu 60% zamówienia, tj. po maksymalnie czterech miesiącach od dnia podpisania umowy,  i trzec</w:t>
      </w:r>
      <w:r>
        <w:rPr>
          <w:rFonts w:ascii="Cambria" w:hAnsi="Cambria" w:cs="Arial"/>
          <w:b/>
          <w:color w:val="000000" w:themeColor="text1"/>
          <w:highlight w:val="white"/>
        </w:rPr>
        <w:t xml:space="preserve">i odbiór końcowy po wykonaniu 100% zamówienia – do 30.11.2020 roku. </w:t>
      </w:r>
      <w:r>
        <w:rPr>
          <w:rFonts w:ascii="Cambria" w:hAnsi="Cambria" w:cs="†¯øw≥¸"/>
          <w:color w:val="000000"/>
          <w:highlight w:val="white"/>
        </w:rPr>
        <w:t xml:space="preserve"> </w:t>
      </w:r>
      <w:r>
        <w:rPr>
          <w:rFonts w:ascii="Cambria" w:hAnsi="Cambria" w:cs="†¯øw≥¸"/>
          <w:b/>
          <w:color w:val="000000"/>
        </w:rPr>
        <w:t>,</w:t>
      </w:r>
      <w:r>
        <w:rPr>
          <w:rFonts w:ascii="Cambria" w:hAnsi="Cambria" w:cs="†¯øw≥¸"/>
          <w:color w:val="000000"/>
        </w:rPr>
        <w:t xml:space="preserve"> o której mowa w</w:t>
      </w:r>
      <w:r>
        <w:rPr>
          <w:rFonts w:ascii="Cambria" w:hAnsi="Cambria" w:cs="†¯øw≥¸"/>
          <w:b/>
          <w:color w:val="000000"/>
        </w:rPr>
        <w:t xml:space="preserve"> </w:t>
      </w:r>
      <w:r>
        <w:rPr>
          <w:rFonts w:ascii="Cambria" w:hAnsi="Cambria" w:cs="†¯øw≥¸"/>
          <w:color w:val="000000"/>
        </w:rPr>
        <w:t xml:space="preserve">z § 10 ust. 1 umowy.  </w:t>
      </w:r>
    </w:p>
    <w:p w14:paraId="7222171E" w14:textId="77777777" w:rsidR="00144678" w:rsidRDefault="009F17FC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termin wykonania umowy rozumie się datę zgłoszenia gotowości do odbioru pod warunkiem dokonania przez Zamawiającego odbioru bez stwierdzenia wa</w:t>
      </w:r>
      <w:r>
        <w:rPr>
          <w:rFonts w:ascii="Cambria" w:hAnsi="Cambria"/>
          <w:color w:val="000000" w:themeColor="text1"/>
        </w:rPr>
        <w:t xml:space="preserve">d istotnych, przez które w umowie rozumie się wady które uniemożliwiają korzystanie z przedmiotu zamówienia. </w:t>
      </w:r>
    </w:p>
    <w:p w14:paraId="20DDCF9D" w14:textId="77777777" w:rsidR="00144678" w:rsidRDefault="009F17FC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przypadku stwierdzenia podczas odbioru wad istotnych, które uniemożliwiają korzystanie z przedmiotu zamówienia zamawiający odmówi odbioru i wyzn</w:t>
      </w:r>
      <w:r>
        <w:rPr>
          <w:rFonts w:ascii="Cambria" w:hAnsi="Cambria"/>
          <w:color w:val="000000" w:themeColor="text1"/>
        </w:rPr>
        <w:t xml:space="preserve">aczy termin do usunięcia wad. Za termin wykonania umowy rozumie się wówczas datę zgłoszenia gotowości do odbioru po usunięciu wad istotnych. Ust. 2 stosuje się odpowiednio. </w:t>
      </w:r>
    </w:p>
    <w:p w14:paraId="78727B4B" w14:textId="77777777" w:rsidR="00144678" w:rsidRDefault="009F17FC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 w:cs="†¯øw≥¸"/>
        </w:rPr>
        <w:t>Strony postanawiają, że przedmiotem odbioru końcowego będzie wykonanie całości zam</w:t>
      </w:r>
      <w:r>
        <w:rPr>
          <w:rFonts w:ascii="Cambria" w:hAnsi="Cambria" w:cs="†¯øw≥¸"/>
        </w:rPr>
        <w:t>ówienia.</w:t>
      </w:r>
    </w:p>
    <w:p w14:paraId="5AF0F477" w14:textId="77777777" w:rsidR="00144678" w:rsidRDefault="009F17FC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Wykonawca zgłosi pisemnie Zamawiającemu gotowość do odbioru wykonanych </w:t>
      </w:r>
      <w:r>
        <w:rPr>
          <w:rFonts w:ascii="Cambria" w:hAnsi="Cambria" w:cs="†¯øw≥¸"/>
        </w:rPr>
        <w:lastRenderedPageBreak/>
        <w:t>instalacji po zakończeniu o zakończeniu wszystkich prac.</w:t>
      </w:r>
    </w:p>
    <w:p w14:paraId="68DF5BC2" w14:textId="77777777" w:rsidR="00144678" w:rsidRDefault="009F17FC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Termin odbioru częściowego i odbioru końcowego wyznaczy Zamawiający </w:t>
      </w:r>
      <w:r>
        <w:rPr>
          <w:rFonts w:ascii="Cambria" w:hAnsi="Cambria" w:cs="†¯øw≥¸"/>
          <w:b/>
          <w:color w:val="000000" w:themeColor="text1"/>
          <w:u w:val="single"/>
        </w:rPr>
        <w:t>w ciągu 5 dni</w:t>
      </w:r>
      <w:r>
        <w:rPr>
          <w:rFonts w:ascii="Cambria" w:hAnsi="Cambria" w:cs="†¯øw≥¸"/>
          <w:b/>
          <w:color w:val="000000" w:themeColor="text1"/>
        </w:rPr>
        <w:t xml:space="preserve"> od daty pisemnego zawiadomienia go pr</w:t>
      </w:r>
      <w:r>
        <w:rPr>
          <w:rFonts w:ascii="Cambria" w:hAnsi="Cambria" w:cs="†¯øw≥¸"/>
          <w:b/>
          <w:color w:val="000000" w:themeColor="text1"/>
        </w:rPr>
        <w:t xml:space="preserve">zez Wykonawcę o zakończeniu prac i gotowości do przystąpienia do odbioru. Termin ten </w:t>
      </w:r>
      <w:r>
        <w:rPr>
          <w:rFonts w:ascii="Cambria" w:hAnsi="Cambria" w:cs="†¯øw≥¸"/>
          <w:b/>
          <w:color w:val="000000" w:themeColor="text1"/>
          <w:u w:val="single"/>
        </w:rPr>
        <w:t>nie może być dłuższy niż 15 dni</w:t>
      </w:r>
      <w:r>
        <w:rPr>
          <w:rFonts w:ascii="Cambria" w:hAnsi="Cambria" w:cs="†¯øw≥¸"/>
          <w:b/>
          <w:color w:val="000000" w:themeColor="text1"/>
        </w:rPr>
        <w:t xml:space="preserve"> od dnia zgłoszenia o którym mowa w ust. 5.</w:t>
      </w:r>
    </w:p>
    <w:p w14:paraId="5BD01C35" w14:textId="77777777" w:rsidR="00144678" w:rsidRDefault="009F17FC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Zgłaszając gotowość do odbioru Wykonawca przedłoży Zamawiającemu dla każdej rozliczanej instalac</w:t>
      </w:r>
      <w:r>
        <w:rPr>
          <w:rFonts w:ascii="Cambria" w:hAnsi="Cambria" w:cs="†¯øw≥¸"/>
          <w:color w:val="000000" w:themeColor="text1"/>
        </w:rPr>
        <w:t>ji:</w:t>
      </w:r>
    </w:p>
    <w:p w14:paraId="59D70B53" w14:textId="77777777" w:rsidR="00144678" w:rsidRDefault="009F17FC">
      <w:pPr>
        <w:pStyle w:val="Akapitzlist"/>
        <w:widowControl w:val="0"/>
        <w:numPr>
          <w:ilvl w:val="0"/>
          <w:numId w:val="12"/>
        </w:numPr>
        <w:spacing w:line="276" w:lineRule="auto"/>
        <w:ind w:hanging="294"/>
        <w:rPr>
          <w:rFonts w:ascii="Cambria" w:hAnsi="Cambria" w:cs="†¯øw≥¸"/>
        </w:rPr>
      </w:pPr>
      <w:r>
        <w:rPr>
          <w:rFonts w:ascii="Cambria" w:hAnsi="Cambria" w:cs="†¯øw≥¸"/>
        </w:rPr>
        <w:t>protokoły badań i sprawdzeń z wynikiem pozytywnym, w tym:</w:t>
      </w:r>
    </w:p>
    <w:p w14:paraId="29DA4279" w14:textId="77777777" w:rsidR="00144678" w:rsidRDefault="009F17FC">
      <w:pPr>
        <w:pStyle w:val="Akapitzlist"/>
        <w:widowControl w:val="0"/>
        <w:numPr>
          <w:ilvl w:val="0"/>
          <w:numId w:val="13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protokół sprawdzenia rodzaju i mocy zainstalowanych źródeł oraz parametrów przetwornika,</w:t>
      </w:r>
    </w:p>
    <w:p w14:paraId="3534F533" w14:textId="77777777" w:rsidR="00144678" w:rsidRDefault="009F17FC">
      <w:pPr>
        <w:pStyle w:val="Akapitzlist"/>
        <w:widowControl w:val="0"/>
        <w:numPr>
          <w:ilvl w:val="0"/>
          <w:numId w:val="13"/>
        </w:numPr>
        <w:spacing w:line="276" w:lineRule="auto"/>
        <w:ind w:left="993" w:hanging="284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>inne protokoły badań i sprawdzeń, które zostaną zalecone przez Zamawiającego;</w:t>
      </w:r>
    </w:p>
    <w:p w14:paraId="4BAF65D1" w14:textId="77777777" w:rsidR="00144678" w:rsidRDefault="009F17FC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 xml:space="preserve">deklaracje </w:t>
      </w:r>
      <w:r>
        <w:rPr>
          <w:rFonts w:ascii="Cambria" w:hAnsi="Cambria" w:cs="†¯øw≥¸"/>
          <w:color w:val="000000"/>
        </w:rPr>
        <w:t>zgodności lub certyfikaty, atesty zgodności na wbudowane materiały;</w:t>
      </w:r>
    </w:p>
    <w:p w14:paraId="22E1D6EC" w14:textId="77777777" w:rsidR="00144678" w:rsidRDefault="009F17FC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color w:val="000000"/>
        </w:rPr>
        <w:t xml:space="preserve">protokoły odbioru wykonanej instalacji oddzielenie dla każdej lokalizacji zawierający informację o przeszkoleniu każdego z Użytkowników w zakresie obsługi </w:t>
      </w:r>
      <w:r>
        <w:rPr>
          <w:rFonts w:ascii="Cambria" w:hAnsi="Cambria" w:cs="†¯øw≥¸"/>
        </w:rPr>
        <w:t xml:space="preserve">instalacji fotowoltaicznej </w:t>
      </w:r>
      <w:r>
        <w:rPr>
          <w:rFonts w:ascii="Cambria" w:hAnsi="Cambria" w:cs="†¯øw≥¸"/>
          <w:color w:val="000000"/>
        </w:rPr>
        <w:t>i prze</w:t>
      </w:r>
      <w:r>
        <w:rPr>
          <w:rFonts w:ascii="Cambria" w:hAnsi="Cambria" w:cs="†¯øw≥¸"/>
          <w:color w:val="000000"/>
        </w:rPr>
        <w:t>kazaniu instrukcji użytkowania;</w:t>
      </w:r>
    </w:p>
    <w:p w14:paraId="4CFEE6F6" w14:textId="77777777" w:rsidR="00144678" w:rsidRDefault="009F17FC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potwierdzenie przekazania instrukcji użytkowania zestawu napisaną językiem nietechnicznym dla każdego z użytkowników;</w:t>
      </w:r>
    </w:p>
    <w:p w14:paraId="69EF534A" w14:textId="77777777" w:rsidR="00144678" w:rsidRDefault="009F17FC">
      <w:pPr>
        <w:pStyle w:val="Akapitzlist"/>
        <w:widowControl w:val="0"/>
        <w:numPr>
          <w:ilvl w:val="0"/>
          <w:numId w:val="12"/>
        </w:numPr>
        <w:spacing w:line="276" w:lineRule="auto"/>
        <w:ind w:left="709" w:hanging="283"/>
        <w:jc w:val="both"/>
        <w:rPr>
          <w:rFonts w:ascii="Cambria" w:hAnsi="Cambria" w:cs="†¯øw≥¸"/>
          <w:color w:val="000000"/>
        </w:rPr>
      </w:pPr>
      <w:r>
        <w:rPr>
          <w:rFonts w:ascii="Cambria" w:hAnsi="Cambria" w:cs="†¯øw≥¸"/>
          <w:color w:val="000000"/>
        </w:rPr>
        <w:t>potwierdzenie przekazania użytkownikowi wykazu i harmonogramu obowiązkowych przeglądów gwarancyjnych,</w:t>
      </w:r>
    </w:p>
    <w:p w14:paraId="1D5B3B9D" w14:textId="77777777" w:rsidR="00144678" w:rsidRDefault="009F17FC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potw</w:t>
      </w:r>
      <w:r>
        <w:rPr>
          <w:rFonts w:ascii="Cambria" w:hAnsi="Cambria" w:cs="†¯øw≥¸"/>
        </w:rPr>
        <w:t>ierdzenie przekazania  użytkownikowi katalogu zdarzeń (awarii, usterek) stanowiących wezwanie nieuzasadnione, których koszty pokrywa użytkownik.</w:t>
      </w:r>
    </w:p>
    <w:p w14:paraId="500AC7EE" w14:textId="77777777" w:rsidR="00144678" w:rsidRDefault="009F17FC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  <w:b/>
        </w:rPr>
      </w:pPr>
      <w:r>
        <w:rPr>
          <w:rFonts w:ascii="Cambria" w:hAnsi="Cambria"/>
          <w:b/>
          <w:highlight w:val="white"/>
        </w:rPr>
        <w:t>Podczas odbioru końcowego stosowane będą następujące zasady:</w:t>
      </w:r>
    </w:p>
    <w:p w14:paraId="48A4E3C1" w14:textId="77777777" w:rsidR="00144678" w:rsidRDefault="009F17FC">
      <w:pPr>
        <w:pStyle w:val="Akapitzlist"/>
        <w:widowControl w:val="0"/>
        <w:numPr>
          <w:ilvl w:val="1"/>
          <w:numId w:val="45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jeżeli zamawiający stwierdzi wady istotne nie doko</w:t>
      </w:r>
      <w:r>
        <w:rPr>
          <w:rFonts w:ascii="Cambria" w:hAnsi="Cambria" w:cs="†¯øw≥¸"/>
        </w:rPr>
        <w:t>na odbioru i wyznaczy termin ich usunięcia;</w:t>
      </w:r>
    </w:p>
    <w:p w14:paraId="78C24B56" w14:textId="77777777" w:rsidR="00144678" w:rsidRDefault="009F17FC">
      <w:pPr>
        <w:pStyle w:val="Akapitzlist"/>
        <w:widowControl w:val="0"/>
        <w:numPr>
          <w:ilvl w:val="1"/>
          <w:numId w:val="45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jeżeli zamawiający stwierdzi usterki, które nie uniemożliwiają korzystania </w:t>
      </w:r>
      <w:r>
        <w:rPr>
          <w:rFonts w:ascii="Cambria" w:hAnsi="Cambria" w:cs="†¯øw≥¸"/>
        </w:rPr>
        <w:br/>
        <w:t xml:space="preserve">z przedmiotu zamówienia, dokona odbioru i wyznaczy termin ich usunięcia </w:t>
      </w:r>
      <w:r>
        <w:rPr>
          <w:rFonts w:ascii="Cambria" w:hAnsi="Cambria" w:cs="†¯øw≥¸"/>
        </w:rPr>
        <w:br/>
        <w:t>z zastrzeżeniem § 13 ust. 1 pkt 1 lit b umowy;</w:t>
      </w:r>
    </w:p>
    <w:p w14:paraId="50D1157B" w14:textId="77777777" w:rsidR="00144678" w:rsidRDefault="009F17FC">
      <w:pPr>
        <w:pStyle w:val="Akapitzlist"/>
        <w:widowControl w:val="0"/>
        <w:numPr>
          <w:ilvl w:val="1"/>
          <w:numId w:val="45"/>
        </w:numPr>
        <w:spacing w:line="276" w:lineRule="auto"/>
        <w:ind w:left="709" w:hanging="283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jeżeli </w:t>
      </w:r>
      <w:r>
        <w:rPr>
          <w:rFonts w:ascii="Cambria" w:hAnsi="Cambria" w:cs="†¯øw≥¸"/>
          <w:color w:val="000000" w:themeColor="text1"/>
        </w:rPr>
        <w:t>wady isto</w:t>
      </w:r>
      <w:r>
        <w:rPr>
          <w:rFonts w:ascii="Cambria" w:hAnsi="Cambria" w:cs="†¯øw≥¸"/>
          <w:color w:val="000000" w:themeColor="text1"/>
        </w:rPr>
        <w:t xml:space="preserve">tne nie nadają się do usunięcia, to Zamawiający może odstąpić od </w:t>
      </w:r>
      <w:r>
        <w:rPr>
          <w:rFonts w:ascii="Cambria" w:hAnsi="Cambria" w:cs="†¯øw≥¸"/>
        </w:rPr>
        <w:t>umowy lub żądać wykonania przedmiotu odbioru po raz drugi.</w:t>
      </w:r>
    </w:p>
    <w:p w14:paraId="0031F79D" w14:textId="77777777" w:rsidR="00144678" w:rsidRDefault="009F17FC">
      <w:pPr>
        <w:pStyle w:val="Akapitzlist"/>
        <w:widowControl w:val="0"/>
        <w:numPr>
          <w:ilvl w:val="0"/>
          <w:numId w:val="11"/>
        </w:numPr>
        <w:spacing w:line="276" w:lineRule="auto"/>
        <w:ind w:left="425" w:hanging="425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 określonym, w ust. 8 pkt 1) terminem wykonania zamówienia przez wykonawcę - branym pod uwagę przy naliczeniu kary umowne</w:t>
      </w:r>
      <w:r>
        <w:rPr>
          <w:rFonts w:ascii="Cambria" w:hAnsi="Cambria" w:cs="†¯øw≥¸"/>
          <w:color w:val="000000" w:themeColor="text1"/>
        </w:rPr>
        <w:t xml:space="preserve">j, o której mowa w § 13 ust. 1 pkt 1 lit. a)  będzie data odbioru po usunięciu wad istotnych. </w:t>
      </w:r>
    </w:p>
    <w:p w14:paraId="17F4F30B" w14:textId="77777777" w:rsidR="00144678" w:rsidRDefault="009F17FC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 xml:space="preserve">Z czynności odbioru strony spiszą protokół w formie pisemnej w dwóch egzemplarzach. </w:t>
      </w:r>
    </w:p>
    <w:p w14:paraId="2B1C9888" w14:textId="77777777" w:rsidR="00144678" w:rsidRDefault="009F17FC">
      <w:pPr>
        <w:pStyle w:val="Akapitzlist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b/>
        </w:rPr>
        <w:t>W momencie odbioru końcowego wykonawca przekaże zamawiającemu kartę gwarancyjną</w:t>
      </w:r>
      <w:r>
        <w:rPr>
          <w:rFonts w:ascii="Cambria" w:hAnsi="Cambria" w:cs="†¯øw≥¸"/>
        </w:rPr>
        <w:t xml:space="preserve"> na wykonane roboty oraz zainstalowane urządzenia i sprzęt zgodną z wzorem stanowiącym </w:t>
      </w:r>
      <w:r>
        <w:rPr>
          <w:rFonts w:ascii="Cambria" w:hAnsi="Cambria" w:cs="†¯øw≥¸"/>
          <w:b/>
        </w:rPr>
        <w:t>załąc</w:t>
      </w:r>
      <w:r>
        <w:rPr>
          <w:rFonts w:ascii="Cambria" w:hAnsi="Cambria" w:cs="†¯øw≥¸"/>
          <w:b/>
        </w:rPr>
        <w:t>znik Nr 3 do umowy</w:t>
      </w:r>
      <w:r>
        <w:rPr>
          <w:rFonts w:ascii="Cambria" w:hAnsi="Cambria" w:cs="†¯øw≥¸"/>
        </w:rPr>
        <w:t xml:space="preserve"> oddzielną dla każdego </w:t>
      </w:r>
      <w:r>
        <w:rPr>
          <w:rFonts w:ascii="Cambria" w:hAnsi="Cambria" w:cs="†¯øw≥¸"/>
        </w:rPr>
        <w:br/>
        <w:t>z Użytkowników lub jedną kartę gwarancyjną z załącznikiem określającym dokładne lokalizacje dla których została wystawiona.</w:t>
      </w:r>
    </w:p>
    <w:p w14:paraId="03146FB5" w14:textId="77777777" w:rsidR="00144678" w:rsidRDefault="00144678">
      <w:pPr>
        <w:pStyle w:val="Akapitzlist"/>
        <w:widowControl w:val="0"/>
        <w:spacing w:line="276" w:lineRule="auto"/>
        <w:ind w:left="426"/>
        <w:jc w:val="both"/>
        <w:rPr>
          <w:rFonts w:ascii="Cambria" w:hAnsi="Cambria" w:cs="†¯øw≥¸"/>
          <w:color w:val="000000" w:themeColor="text1"/>
        </w:rPr>
      </w:pPr>
    </w:p>
    <w:p w14:paraId="420E37B0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§ 13</w:t>
      </w:r>
    </w:p>
    <w:p w14:paraId="367B38FA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</w:rPr>
      </w:pPr>
      <w:r>
        <w:rPr>
          <w:rFonts w:ascii="Cambria" w:hAnsi="Cambria" w:cs="†¯øw≥¸"/>
          <w:b/>
        </w:rPr>
        <w:t>Kary umowne</w:t>
      </w:r>
    </w:p>
    <w:p w14:paraId="304597BA" w14:textId="77777777" w:rsidR="00144678" w:rsidRDefault="009F17F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</w:rPr>
        <w:t>Strony postanawiają, że obowiązującą je formę odszkodowania stanowią kar</w:t>
      </w:r>
      <w:r>
        <w:rPr>
          <w:rFonts w:ascii="Cambria" w:hAnsi="Cambria" w:cs="†¯øw≥¸"/>
        </w:rPr>
        <w:t xml:space="preserve">y </w:t>
      </w:r>
      <w:r>
        <w:rPr>
          <w:rFonts w:ascii="Cambria" w:hAnsi="Cambria" w:cs="†¯øw≥¸"/>
        </w:rPr>
        <w:lastRenderedPageBreak/>
        <w:t>umowne. Kary te będą naliczane w następujących wypadkach i wysokościach:</w:t>
      </w:r>
    </w:p>
    <w:p w14:paraId="78DA8A4A" w14:textId="77777777" w:rsidR="00144678" w:rsidRDefault="009F17FC">
      <w:pPr>
        <w:pStyle w:val="Akapitzlist"/>
        <w:widowControl w:val="0"/>
        <w:numPr>
          <w:ilvl w:val="0"/>
          <w:numId w:val="42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Wykonawca płaci Zamawiającemu kary umowne</w:t>
      </w:r>
      <w:r>
        <w:rPr>
          <w:rFonts w:ascii="Cambria" w:hAnsi="Cambria" w:cs="†¯øw≥¸"/>
          <w:color w:val="000000" w:themeColor="text1"/>
        </w:rPr>
        <w:t>:</w:t>
      </w:r>
    </w:p>
    <w:p w14:paraId="72F84346" w14:textId="77777777" w:rsidR="00144678" w:rsidRDefault="009F17FC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 opóźnienie w wykonaniu zamówienia w wysokości 0,3 % ustalonego w § 9 ust. 2 wynagrodzenia umownego brutto – liczonego za każdy dzień op</w:t>
      </w:r>
      <w:r>
        <w:rPr>
          <w:rFonts w:ascii="Cambria" w:hAnsi="Cambria" w:cs="†¯øw≥¸"/>
          <w:color w:val="000000" w:themeColor="text1"/>
        </w:rPr>
        <w:t xml:space="preserve">óźnienia w stosunku od terminu wskazanego w § 2 (odpowiedzialność na zasadzie ryzyka wykonawcy, z zastrzeżeniem § </w:t>
      </w:r>
      <w:r>
        <w:rPr>
          <w:rFonts w:ascii="Cambria" w:hAnsi="Cambria" w:cs="†¯øw≥¸"/>
          <w:i/>
          <w:color w:val="000000" w:themeColor="text1"/>
        </w:rPr>
        <w:t xml:space="preserve">16 ust. 2 </w:t>
      </w:r>
      <w:r>
        <w:rPr>
          <w:rFonts w:ascii="Cambria" w:hAnsi="Cambria" w:cs="†¯øw≥¸"/>
          <w:color w:val="000000" w:themeColor="text1"/>
        </w:rPr>
        <w:t>umowy),</w:t>
      </w:r>
    </w:p>
    <w:p w14:paraId="3939C127" w14:textId="77777777" w:rsidR="00144678" w:rsidRDefault="009F17FC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strike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 opóźnienie w usunięciu usterek stwierdzonych przy odbiorze w wysokości 0,03 % ustalonego w § 9 ust. 2 </w:t>
      </w:r>
      <w:r>
        <w:rPr>
          <w:rFonts w:ascii="Cambria" w:hAnsi="Cambria" w:cs="†¯øw≥¸"/>
          <w:color w:val="000000" w:themeColor="text1"/>
        </w:rPr>
        <w:t>wynagrodzenia umownego brutto – liczonego za każdy dzień opóźnienia w stosunku od terminu wskazanego przez zamawiającego na usunięcie wad,</w:t>
      </w:r>
    </w:p>
    <w:p w14:paraId="77B3BE38" w14:textId="77777777" w:rsidR="00144678" w:rsidRDefault="009F17FC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 odstąpienie od umowy z przyczyn leżących po stronie Wykonawcy </w:t>
      </w:r>
      <w:r>
        <w:rPr>
          <w:rFonts w:ascii="Cambria" w:hAnsi="Cambria" w:cs="†¯øw≥¸"/>
          <w:color w:val="000000" w:themeColor="text1"/>
        </w:rPr>
        <w:br/>
        <w:t>w wysokości 10 % ustalonego w § 9 ust. 2 wynagrodze</w:t>
      </w:r>
      <w:r>
        <w:rPr>
          <w:rFonts w:ascii="Cambria" w:hAnsi="Cambria" w:cs="†¯øw≥¸"/>
          <w:color w:val="000000" w:themeColor="text1"/>
        </w:rPr>
        <w:t>nia umownego brutto.</w:t>
      </w:r>
    </w:p>
    <w:p w14:paraId="45956E5E" w14:textId="77777777" w:rsidR="00144678" w:rsidRDefault="009F17FC">
      <w:pPr>
        <w:pStyle w:val="Akapitzlist"/>
        <w:widowControl w:val="0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 brak udziału Wykonawcy przy sporządzeniu szczegółowego protokołu inwentaryzacji prac w toku według stanu na dzień odstąpienia w wysokości </w:t>
      </w:r>
      <w:r>
        <w:rPr>
          <w:rFonts w:ascii="Cambria" w:hAnsi="Cambria" w:cs="†¯øw≥¸"/>
          <w:color w:val="000000" w:themeColor="text1"/>
        </w:rPr>
        <w:br/>
        <w:t xml:space="preserve">5 % ustalonego w § 9 ust. 2 wynagrodzenia umownego brutto. </w:t>
      </w:r>
    </w:p>
    <w:p w14:paraId="10B7E817" w14:textId="77777777" w:rsidR="00144678" w:rsidRDefault="009F17FC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brak zapłaty wynagrodzenia pod</w:t>
      </w:r>
      <w:r>
        <w:rPr>
          <w:rFonts w:ascii="Cambria" w:hAnsi="Cambria"/>
          <w:color w:val="000000" w:themeColor="text1"/>
        </w:rPr>
        <w:t xml:space="preserve">wykonawcom lub dalszym podwykonawcom w wysokości 1% </w:t>
      </w:r>
      <w:r>
        <w:rPr>
          <w:rFonts w:ascii="Cambria" w:hAnsi="Cambria" w:cs="†¯øw≥¸"/>
          <w:color w:val="000000" w:themeColor="text1"/>
        </w:rPr>
        <w:t xml:space="preserve">ustalonego w § 9 ust. 2 </w:t>
      </w:r>
      <w:r>
        <w:rPr>
          <w:rFonts w:ascii="Cambria" w:hAnsi="Cambria"/>
          <w:color w:val="000000" w:themeColor="text1"/>
        </w:rPr>
        <w:t>wynagrodzenia umownego brutto za każdy stwierdzony przypadek;</w:t>
      </w:r>
    </w:p>
    <w:p w14:paraId="7A4F68F5" w14:textId="77777777" w:rsidR="00144678" w:rsidRDefault="009F17FC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 nieterminową zapłatę wynagrodzenia podwykonawcom lub dalszym podwykonawcom w wysokości 0,5% </w:t>
      </w:r>
      <w:r>
        <w:rPr>
          <w:rFonts w:ascii="Cambria" w:hAnsi="Cambria" w:cs="†¯øw≥¸"/>
          <w:color w:val="000000" w:themeColor="text1"/>
        </w:rPr>
        <w:t>ustalonego w § 9 ust. 2</w:t>
      </w:r>
      <w:r>
        <w:rPr>
          <w:rFonts w:ascii="Cambria" w:hAnsi="Cambria" w:cs="†¯øw≥¸"/>
          <w:color w:val="000000" w:themeColor="text1"/>
        </w:rPr>
        <w:t xml:space="preserve"> wynagrodzenia umownego brutto</w:t>
      </w:r>
      <w:r>
        <w:rPr>
          <w:rFonts w:ascii="Cambria" w:hAnsi="Cambria"/>
          <w:color w:val="000000" w:themeColor="text1"/>
        </w:rPr>
        <w:t xml:space="preserve"> zapłaconego po terminie podwykonawcy, za każdy dzień opóźnienia;</w:t>
      </w:r>
    </w:p>
    <w:p w14:paraId="537A7E75" w14:textId="77777777" w:rsidR="00144678" w:rsidRDefault="009F17FC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 nieprzedłożenie do zaakceptowania projektu umowy o podwykonawstwo, w wysokości 1%</w:t>
      </w:r>
      <w:r>
        <w:rPr>
          <w:rFonts w:ascii="Cambria" w:hAnsi="Cambria" w:cs="†¯øw≥¸"/>
          <w:color w:val="000000" w:themeColor="text1"/>
        </w:rPr>
        <w:t xml:space="preserve"> ustalonego w § 9 ust. 2 </w:t>
      </w:r>
      <w:r>
        <w:rPr>
          <w:rFonts w:ascii="Cambria" w:hAnsi="Cambria"/>
          <w:color w:val="000000" w:themeColor="text1"/>
        </w:rPr>
        <w:t>wynagrodzenia umownego brutto, za każdy stwierdzony</w:t>
      </w:r>
      <w:r>
        <w:rPr>
          <w:rFonts w:ascii="Cambria" w:hAnsi="Cambria"/>
          <w:color w:val="000000" w:themeColor="text1"/>
        </w:rPr>
        <w:t xml:space="preserve"> przypadek.</w:t>
      </w:r>
    </w:p>
    <w:p w14:paraId="1D52274C" w14:textId="77777777" w:rsidR="00144678" w:rsidRDefault="009F17FC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 nieprzedłożenie poświadczonej za zgodność z oryginałem kopii umowy o podwykonawstwo w wysokości 1% </w:t>
      </w:r>
      <w:r>
        <w:rPr>
          <w:rFonts w:ascii="Cambria" w:hAnsi="Cambria" w:cs="†¯øw≥¸"/>
          <w:color w:val="000000" w:themeColor="text1"/>
        </w:rPr>
        <w:t>ustalonego w § 9 ust. 2</w:t>
      </w:r>
      <w:r>
        <w:rPr>
          <w:rFonts w:ascii="Cambria" w:hAnsi="Cambria"/>
          <w:color w:val="000000" w:themeColor="text1"/>
        </w:rPr>
        <w:t xml:space="preserve"> wynagrodzenia umownego brutto, za każdy stwierdzony przypadek. </w:t>
      </w:r>
    </w:p>
    <w:p w14:paraId="73BA4B73" w14:textId="77777777" w:rsidR="00144678" w:rsidRDefault="009F17FC">
      <w:pPr>
        <w:pStyle w:val="Akapitzlist"/>
        <w:numPr>
          <w:ilvl w:val="2"/>
          <w:numId w:val="28"/>
        </w:numPr>
        <w:spacing w:line="276" w:lineRule="auto"/>
        <w:ind w:left="993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 brak zmiany umowy o podwykonawstwo w zakresie terminu zapłaty </w:t>
      </w:r>
      <w:r>
        <w:rPr>
          <w:rFonts w:ascii="Cambria" w:hAnsi="Cambria"/>
          <w:color w:val="000000" w:themeColor="text1"/>
        </w:rPr>
        <w:br/>
        <w:t xml:space="preserve">w wysokości 1% </w:t>
      </w:r>
      <w:r>
        <w:rPr>
          <w:rFonts w:ascii="Cambria" w:hAnsi="Cambria" w:cs="†¯øw≥¸"/>
          <w:color w:val="000000" w:themeColor="text1"/>
        </w:rPr>
        <w:t xml:space="preserve">ustalonego w § 9 ust. 2 </w:t>
      </w:r>
      <w:r>
        <w:rPr>
          <w:rFonts w:ascii="Cambria" w:hAnsi="Cambria"/>
          <w:color w:val="000000" w:themeColor="text1"/>
        </w:rPr>
        <w:t>wynagrodzenia umownego brutto za każdy stwierdzony przypadek .</w:t>
      </w:r>
    </w:p>
    <w:p w14:paraId="4CED677F" w14:textId="77777777" w:rsidR="00144678" w:rsidRDefault="009F17FC">
      <w:pPr>
        <w:pStyle w:val="Akapitzlist"/>
        <w:widowControl w:val="0"/>
        <w:numPr>
          <w:ilvl w:val="0"/>
          <w:numId w:val="42"/>
        </w:numPr>
        <w:spacing w:line="276" w:lineRule="auto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b/>
        </w:rPr>
        <w:t>Zamawiający zapłaci Wykonawcy karę umowną z tytułu odstąpienia od umowy z przyczyn zawin</w:t>
      </w:r>
      <w:r>
        <w:rPr>
          <w:rFonts w:ascii="Cambria" w:hAnsi="Cambria" w:cs="†¯øw≥¸"/>
          <w:b/>
        </w:rPr>
        <w:t>ionych przez Zamawiającego</w:t>
      </w:r>
      <w:r>
        <w:rPr>
          <w:rFonts w:ascii="Cambria" w:hAnsi="Cambria" w:cs="†¯øw≥¸"/>
          <w:b/>
          <w:color w:val="00B050"/>
        </w:rPr>
        <w:t xml:space="preserve"> </w:t>
      </w:r>
      <w:r>
        <w:rPr>
          <w:rFonts w:ascii="Cambria" w:hAnsi="Cambria" w:cs="†¯øw≥¸"/>
        </w:rPr>
        <w:t xml:space="preserve">– w wysokości 10 % </w:t>
      </w:r>
      <w:r>
        <w:rPr>
          <w:rFonts w:ascii="Cambria" w:hAnsi="Cambria" w:cs="†¯øw≥¸"/>
          <w:color w:val="000000"/>
        </w:rPr>
        <w:t xml:space="preserve">ustalonego w § 9 ust. 2 </w:t>
      </w:r>
      <w:r>
        <w:rPr>
          <w:rFonts w:ascii="Cambria" w:hAnsi="Cambria" w:cs="†¯øw≥¸"/>
        </w:rPr>
        <w:t>wynagrodzenia umownego.</w:t>
      </w:r>
    </w:p>
    <w:p w14:paraId="4AA8628E" w14:textId="77777777" w:rsidR="00144678" w:rsidRDefault="009F17F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color w:val="000000" w:themeColor="text1"/>
        </w:rPr>
        <w:t>Zamawiający sobie prawo do odszkodowania uzupełniającego, przenoszącego wysokość kar umownych</w:t>
      </w:r>
      <w:r>
        <w:rPr>
          <w:rFonts w:ascii="Cambria" w:hAnsi="Cambria" w:cs="†¯øw≥¸"/>
        </w:rPr>
        <w:t xml:space="preserve"> do wysokości rzeczywiście poniesionej szkody, w szczególności, gdy n</w:t>
      </w:r>
      <w:r>
        <w:rPr>
          <w:rFonts w:ascii="Cambria" w:hAnsi="Cambria" w:cs="†¯øw≥¸"/>
        </w:rPr>
        <w:t>a skutek nieprawidłowego wykonania umowy Zamawiający utraci całość lub część dofinansowania w ramach Regionalnego Programu Operacyjnego Województwa Łódzkiego.</w:t>
      </w:r>
    </w:p>
    <w:p w14:paraId="38D9BF3F" w14:textId="77777777" w:rsidR="00144678" w:rsidRDefault="009F17F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†¯øw≥¸"/>
          <w:color w:val="000000"/>
        </w:rPr>
        <w:t xml:space="preserve">Wykonawca oświadcza niniejszym, że wyraża zgodę na potrącanie przez Zamawiającego wierzytelności </w:t>
      </w:r>
      <w:r>
        <w:rPr>
          <w:rFonts w:ascii="Cambria" w:hAnsi="Cambria" w:cs="†¯øw≥¸"/>
          <w:color w:val="000000"/>
        </w:rPr>
        <w:t>z tytułu kar umownych z wynagrodzenia Wykonawcy.</w:t>
      </w:r>
    </w:p>
    <w:p w14:paraId="148AAFAD" w14:textId="77777777" w:rsidR="00144678" w:rsidRDefault="009F17F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 w:cs="†¯øw≥¸"/>
        </w:rPr>
      </w:pPr>
      <w:r>
        <w:rPr>
          <w:rFonts w:ascii="Cambria" w:hAnsi="Cambria" w:cs="Calibri"/>
          <w:b/>
          <w:bCs/>
          <w:color w:val="000000"/>
          <w:shd w:val="clear" w:color="auto" w:fill="FFFFFF"/>
        </w:rPr>
        <w:t xml:space="preserve">Strony ustalają, że maksymalna wysokość kar umownych jaką Zamawiający </w:t>
      </w:r>
      <w:r>
        <w:rPr>
          <w:rFonts w:ascii="Cambria" w:hAnsi="Cambria" w:cs="Calibri"/>
          <w:b/>
          <w:bCs/>
          <w:color w:val="000000"/>
          <w:shd w:val="clear" w:color="auto" w:fill="FFFFFF"/>
        </w:rPr>
        <w:lastRenderedPageBreak/>
        <w:t>może obciążyć Wykonawcę z tytułów, o których mowa w niniejszym paragrafie nie może przekroczyć 30 % ustalonego w § 9 ust. 3 wynagrodzenia</w:t>
      </w:r>
      <w:r>
        <w:rPr>
          <w:rFonts w:ascii="Cambria" w:hAnsi="Cambria" w:cs="Calibri"/>
          <w:b/>
          <w:bCs/>
          <w:color w:val="000000"/>
          <w:shd w:val="clear" w:color="auto" w:fill="FFFFFF"/>
        </w:rPr>
        <w:t xml:space="preserve"> umownego brutto.</w:t>
      </w:r>
    </w:p>
    <w:p w14:paraId="278246E2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14 </w:t>
      </w:r>
    </w:p>
    <w:p w14:paraId="4BE60712" w14:textId="77777777" w:rsidR="00144678" w:rsidRDefault="009F17FC">
      <w:pPr>
        <w:widowControl w:val="0"/>
        <w:suppressAutoHyphens/>
        <w:spacing w:line="276" w:lineRule="auto"/>
        <w:jc w:val="center"/>
        <w:textAlignment w:val="baseline"/>
        <w:rPr>
          <w:rFonts w:ascii="Cambria" w:eastAsia="Lucida Sans Unicode" w:hAnsi="Cambria"/>
          <w:b/>
          <w:bCs/>
          <w:color w:val="000000" w:themeColor="text1"/>
          <w:kern w:val="2"/>
          <w:lang w:bidi="pl-PL"/>
        </w:rPr>
      </w:pPr>
      <w:r>
        <w:rPr>
          <w:rFonts w:ascii="Cambria" w:eastAsia="Lucida Sans Unicode" w:hAnsi="Cambria"/>
          <w:b/>
          <w:bCs/>
          <w:color w:val="000000" w:themeColor="text1"/>
          <w:kern w:val="2"/>
          <w:lang w:bidi="pl-PL"/>
        </w:rPr>
        <w:t>Gwarancja jakości i rękojmia za wady</w:t>
      </w:r>
    </w:p>
    <w:p w14:paraId="52AA1581" w14:textId="77777777" w:rsidR="00144678" w:rsidRDefault="009F17FC">
      <w:pPr>
        <w:pStyle w:val="Akapitzlist"/>
        <w:widowControl w:val="0"/>
        <w:numPr>
          <w:ilvl w:val="3"/>
          <w:numId w:val="9"/>
        </w:numPr>
        <w:tabs>
          <w:tab w:val="left" w:pos="-30"/>
          <w:tab w:val="left" w:pos="426"/>
          <w:tab w:val="left" w:pos="1785"/>
        </w:tabs>
        <w:suppressAutoHyphens/>
        <w:spacing w:line="276" w:lineRule="auto"/>
        <w:ind w:left="426" w:hanging="426"/>
        <w:jc w:val="both"/>
        <w:textAlignment w:val="baseline"/>
        <w:rPr>
          <w:rFonts w:ascii="Cambria" w:hAnsi="Cambria" w:cs="†¯øw≥¸"/>
        </w:rPr>
      </w:pPr>
      <w:r>
        <w:rPr>
          <w:rFonts w:ascii="Cambria" w:hAnsi="Cambria"/>
          <w:kern w:val="2"/>
          <w:shd w:val="clear" w:color="auto" w:fill="FFFFFF"/>
        </w:rPr>
        <w:t xml:space="preserve">Na wykonany przedmiot umowy </w:t>
      </w:r>
      <w:r>
        <w:rPr>
          <w:rFonts w:ascii="Cambria" w:hAnsi="Cambria"/>
          <w:b/>
          <w:kern w:val="2"/>
          <w:shd w:val="clear" w:color="auto" w:fill="FFFFFF"/>
        </w:rPr>
        <w:t>Wykonawca</w:t>
      </w:r>
      <w:r>
        <w:rPr>
          <w:rFonts w:ascii="Cambria" w:hAnsi="Cambria"/>
          <w:kern w:val="2"/>
          <w:shd w:val="clear" w:color="auto" w:fill="FFFFFF"/>
        </w:rPr>
        <w:t xml:space="preserve"> udziela </w:t>
      </w:r>
      <w:r>
        <w:rPr>
          <w:rFonts w:ascii="Cambria" w:hAnsi="Cambria"/>
        </w:rPr>
        <w:t xml:space="preserve">gwarancji obejmującej całość prac wykonanych w ramach przedmiotu zamówienia, w tym także za części realizowane przez podwykonawców. Termin </w:t>
      </w:r>
      <w:r>
        <w:rPr>
          <w:rFonts w:ascii="Cambria" w:hAnsi="Cambria"/>
        </w:rPr>
        <w:t>gwarancji wynosi:</w:t>
      </w:r>
    </w:p>
    <w:p w14:paraId="6207D924" w14:textId="77777777" w:rsidR="00144678" w:rsidRDefault="009F17FC">
      <w:pPr>
        <w:pStyle w:val="Akapitzlist"/>
        <w:numPr>
          <w:ilvl w:val="0"/>
          <w:numId w:val="53"/>
        </w:numPr>
        <w:tabs>
          <w:tab w:val="left" w:pos="709"/>
        </w:tabs>
        <w:spacing w:line="276" w:lineRule="auto"/>
        <w:ind w:hanging="294"/>
        <w:jc w:val="both"/>
        <w:rPr>
          <w:rFonts w:ascii="Cambria" w:eastAsia="TimesNewRoman" w:hAnsi="Cambria"/>
          <w:color w:val="000000" w:themeColor="text1"/>
        </w:rPr>
      </w:pPr>
      <w:r>
        <w:rPr>
          <w:rFonts w:ascii="Cambria" w:eastAsia="TimesNewRoman" w:hAnsi="Cambria"/>
          <w:b/>
          <w:color w:val="000000" w:themeColor="text1"/>
        </w:rPr>
        <w:t>na panele fotowoltaiczne</w:t>
      </w:r>
      <w:r>
        <w:rPr>
          <w:rFonts w:ascii="Cambria" w:eastAsia="TimesNewRoman" w:hAnsi="Cambria"/>
          <w:color w:val="000000" w:themeColor="text1"/>
        </w:rPr>
        <w:t xml:space="preserve"> </w:t>
      </w:r>
      <w:r>
        <w:rPr>
          <w:rFonts w:ascii="Cambria" w:eastAsia="TimesNewRoman" w:hAnsi="Cambria"/>
          <w:bCs/>
          <w:color w:val="000000" w:themeColor="text1"/>
        </w:rPr>
        <w:t xml:space="preserve">– minimum </w:t>
      </w:r>
      <w:r>
        <w:rPr>
          <w:rFonts w:ascii="Cambria" w:eastAsia="TimesNewRoman" w:hAnsi="Cambria"/>
          <w:b/>
          <w:bCs/>
          <w:color w:val="000000" w:themeColor="text1"/>
        </w:rPr>
        <w:t>5 lat</w:t>
      </w:r>
      <w:r>
        <w:rPr>
          <w:rFonts w:ascii="Cambria" w:eastAsia="TimesNewRoman" w:hAnsi="Cambria"/>
          <w:bCs/>
          <w:color w:val="000000" w:themeColor="text1"/>
        </w:rPr>
        <w:t xml:space="preserve"> </w:t>
      </w:r>
      <w:r>
        <w:rPr>
          <w:rFonts w:ascii="Cambria" w:eastAsia="TimesNewRoman" w:hAnsi="Cambria"/>
          <w:color w:val="000000" w:themeColor="text1"/>
        </w:rPr>
        <w:t>liczonych zgodnie z ust. 7,</w:t>
      </w:r>
    </w:p>
    <w:p w14:paraId="62222DC4" w14:textId="77777777" w:rsidR="00144678" w:rsidRDefault="009F17FC">
      <w:pPr>
        <w:pStyle w:val="Akapitzlist"/>
        <w:numPr>
          <w:ilvl w:val="0"/>
          <w:numId w:val="53"/>
        </w:numPr>
        <w:tabs>
          <w:tab w:val="left" w:pos="709"/>
        </w:tabs>
        <w:spacing w:line="276" w:lineRule="auto"/>
        <w:ind w:hanging="294"/>
        <w:jc w:val="both"/>
        <w:rPr>
          <w:rFonts w:ascii="Cambria" w:eastAsia="TimesNewRoman" w:hAnsi="Cambria"/>
          <w:color w:val="000000" w:themeColor="text1"/>
        </w:rPr>
      </w:pPr>
      <w:r>
        <w:rPr>
          <w:rFonts w:ascii="Cambria" w:eastAsia="TimesNewRoman" w:hAnsi="Cambria"/>
          <w:color w:val="000000" w:themeColor="text1"/>
        </w:rPr>
        <w:t xml:space="preserve"> </w:t>
      </w:r>
      <w:r>
        <w:rPr>
          <w:rFonts w:ascii="Cambria" w:eastAsia="TimesNewRoman" w:hAnsi="Cambria"/>
          <w:b/>
          <w:color w:val="000000" w:themeColor="text1"/>
        </w:rPr>
        <w:t xml:space="preserve">na inwerter </w:t>
      </w:r>
      <w:r>
        <w:rPr>
          <w:rFonts w:ascii="Cambria" w:eastAsia="TimesNewRoman" w:hAnsi="Cambria"/>
          <w:color w:val="000000" w:themeColor="text1"/>
        </w:rPr>
        <w:t xml:space="preserve">- </w:t>
      </w:r>
      <w:r>
        <w:rPr>
          <w:rFonts w:ascii="Cambria" w:eastAsia="TimesNewRoman" w:hAnsi="Cambria"/>
          <w:bCs/>
          <w:color w:val="000000" w:themeColor="text1"/>
        </w:rPr>
        <w:t xml:space="preserve"> minimum </w:t>
      </w:r>
      <w:r>
        <w:rPr>
          <w:rFonts w:ascii="Cambria" w:eastAsia="TimesNewRoman" w:hAnsi="Cambria"/>
          <w:b/>
          <w:bCs/>
          <w:color w:val="000000" w:themeColor="text1"/>
        </w:rPr>
        <w:t>5 lat</w:t>
      </w:r>
      <w:r>
        <w:rPr>
          <w:rFonts w:ascii="Cambria" w:eastAsia="TimesNewRoman" w:hAnsi="Cambria"/>
          <w:bCs/>
          <w:color w:val="000000" w:themeColor="text1"/>
        </w:rPr>
        <w:t xml:space="preserve"> </w:t>
      </w:r>
      <w:r>
        <w:rPr>
          <w:rFonts w:ascii="Cambria" w:eastAsia="TimesNewRoman" w:hAnsi="Cambria"/>
          <w:color w:val="000000" w:themeColor="text1"/>
        </w:rPr>
        <w:t>liczonych zgodnie z ust. 7,</w:t>
      </w:r>
    </w:p>
    <w:p w14:paraId="5442A36D" w14:textId="77777777" w:rsidR="00144678" w:rsidRDefault="009F17FC">
      <w:pPr>
        <w:pStyle w:val="Akapitzlist"/>
        <w:numPr>
          <w:ilvl w:val="0"/>
          <w:numId w:val="53"/>
        </w:numPr>
        <w:tabs>
          <w:tab w:val="left" w:pos="709"/>
        </w:tabs>
        <w:spacing w:line="276" w:lineRule="auto"/>
        <w:ind w:hanging="294"/>
        <w:jc w:val="both"/>
        <w:rPr>
          <w:rFonts w:ascii="Cambria" w:eastAsia="TimesNewRoman" w:hAnsi="Cambria"/>
          <w:color w:val="000000" w:themeColor="text1"/>
        </w:rPr>
      </w:pPr>
      <w:r>
        <w:rPr>
          <w:rFonts w:ascii="Cambria" w:eastAsia="TimesNewRoman" w:hAnsi="Cambria"/>
          <w:b/>
          <w:color w:val="000000" w:themeColor="text1"/>
        </w:rPr>
        <w:t>na pozostały osprzęt instalacji</w:t>
      </w:r>
      <w:r>
        <w:rPr>
          <w:rFonts w:ascii="Cambria" w:eastAsia="TimesNewRoman" w:hAnsi="Cambria"/>
          <w:color w:val="000000" w:themeColor="text1"/>
        </w:rPr>
        <w:t xml:space="preserve"> - </w:t>
      </w:r>
      <w:r>
        <w:rPr>
          <w:rFonts w:ascii="Cambria" w:eastAsia="TimesNewRoman" w:hAnsi="Cambria"/>
          <w:bCs/>
          <w:color w:val="000000" w:themeColor="text1"/>
        </w:rPr>
        <w:t xml:space="preserve"> minimum </w:t>
      </w:r>
      <w:r>
        <w:rPr>
          <w:rFonts w:ascii="Cambria" w:eastAsia="TimesNewRoman" w:hAnsi="Cambria"/>
          <w:b/>
          <w:bCs/>
          <w:color w:val="000000" w:themeColor="text1"/>
        </w:rPr>
        <w:t>5 lat</w:t>
      </w:r>
      <w:r>
        <w:rPr>
          <w:rFonts w:ascii="Cambria" w:eastAsia="TimesNewRoman" w:hAnsi="Cambria"/>
          <w:bCs/>
          <w:color w:val="000000" w:themeColor="text1"/>
        </w:rPr>
        <w:t xml:space="preserve"> </w:t>
      </w:r>
      <w:r>
        <w:rPr>
          <w:rFonts w:ascii="Cambria" w:eastAsia="TimesNewRoman" w:hAnsi="Cambria"/>
          <w:color w:val="000000" w:themeColor="text1"/>
        </w:rPr>
        <w:t>liczonych zgodnie z ust. 7,</w:t>
      </w:r>
    </w:p>
    <w:p w14:paraId="1B8463AB" w14:textId="77777777" w:rsidR="00144678" w:rsidRDefault="009F17FC">
      <w:pPr>
        <w:pStyle w:val="Akapitzlist"/>
        <w:numPr>
          <w:ilvl w:val="0"/>
          <w:numId w:val="53"/>
        </w:numPr>
        <w:tabs>
          <w:tab w:val="left" w:pos="709"/>
        </w:tabs>
        <w:spacing w:line="276" w:lineRule="auto"/>
        <w:ind w:hanging="294"/>
        <w:jc w:val="both"/>
        <w:rPr>
          <w:rFonts w:ascii="Cambria" w:eastAsia="TimesNewRoman" w:hAnsi="Cambria"/>
          <w:strike/>
          <w:color w:val="000000" w:themeColor="text1"/>
        </w:rPr>
      </w:pPr>
      <w:r>
        <w:rPr>
          <w:rFonts w:ascii="Cambria" w:eastAsia="Times New Roman" w:hAnsi="Cambria"/>
          <w:b/>
          <w:color w:val="000000" w:themeColor="text1"/>
          <w:kern w:val="2"/>
          <w:lang w:bidi="pl-PL"/>
        </w:rPr>
        <w:t xml:space="preserve">na wykonane prace instalacyjne </w:t>
      </w:r>
      <w:r>
        <w:rPr>
          <w:rFonts w:ascii="Cambria" w:eastAsia="TimesNewRoman" w:hAnsi="Cambria"/>
          <w:color w:val="000000" w:themeColor="text1"/>
        </w:rPr>
        <w:t xml:space="preserve">–  </w:t>
      </w:r>
      <w:r>
        <w:rPr>
          <w:rFonts w:ascii="Cambria" w:eastAsia="TimesNewRoman" w:hAnsi="Cambria"/>
          <w:bCs/>
          <w:color w:val="000000" w:themeColor="text1"/>
        </w:rPr>
        <w:t xml:space="preserve">minimum </w:t>
      </w:r>
      <w:r>
        <w:rPr>
          <w:rFonts w:ascii="Cambria" w:eastAsia="TimesNewRoman" w:hAnsi="Cambria"/>
          <w:b/>
          <w:color w:val="000000" w:themeColor="text1"/>
        </w:rPr>
        <w:t xml:space="preserve">5 lat </w:t>
      </w:r>
      <w:r>
        <w:rPr>
          <w:rFonts w:ascii="Cambria" w:eastAsia="TimesNewRoman" w:hAnsi="Cambria"/>
          <w:color w:val="000000" w:themeColor="text1"/>
        </w:rPr>
        <w:t>liczonych zgodnie z ust.7.</w:t>
      </w:r>
    </w:p>
    <w:p w14:paraId="40F04D25" w14:textId="77777777" w:rsidR="00144678" w:rsidRDefault="009F17FC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hAnsi="Cambria"/>
          <w:b/>
          <w:color w:val="000000" w:themeColor="text1"/>
          <w:kern w:val="2"/>
        </w:rPr>
        <w:t xml:space="preserve">Jeżeli producent materiałów, sprzętu, urządzenia, produktu użytego przez Wykonawcę do wykonania przedmiotu umowy oferuje na te materiały lub sprzęt, urządzenie, produkt, dłuższy okres gwarancji niż wynikający z umowy, obowiązują gwarancje producenta.   </w:t>
      </w:r>
    </w:p>
    <w:p w14:paraId="5DCC5CDB" w14:textId="77777777" w:rsidR="00144678" w:rsidRDefault="009F17FC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hAnsi="Cambria" w:cs="†¯øw≥¸"/>
          <w:color w:val="000000" w:themeColor="text1"/>
        </w:rPr>
        <w:t>Sp</w:t>
      </w:r>
      <w:r>
        <w:rPr>
          <w:rFonts w:ascii="Cambria" w:hAnsi="Cambria" w:cs="†¯øw≥¸"/>
          <w:color w:val="000000" w:themeColor="text1"/>
        </w:rPr>
        <w:t xml:space="preserve">osób realizacji uprawnień gwarancyjnych, czas reakcji na zgłoszenie usterki oraz szczegóły w tym zakresie zostały określone w </w:t>
      </w:r>
      <w:r>
        <w:rPr>
          <w:rFonts w:ascii="Cambria" w:hAnsi="Cambria" w:cs="†¯øw≥¸"/>
          <w:b/>
          <w:color w:val="000000" w:themeColor="text1"/>
        </w:rPr>
        <w:t xml:space="preserve">załączniku nr 3 do umowy (wzór karty gwarancyjnej). </w:t>
      </w:r>
      <w:r>
        <w:rPr>
          <w:rFonts w:ascii="Cambria" w:eastAsia="Times New Roman" w:hAnsi="Cambria"/>
          <w:color w:val="000000" w:themeColor="text1"/>
          <w:lang w:eastAsia="ar-SA"/>
        </w:rPr>
        <w:t>W okresie gwarancji Wykonawca jest odpowiedzialny wobec Zamawiającego za napra</w:t>
      </w:r>
      <w:r>
        <w:rPr>
          <w:rFonts w:ascii="Cambria" w:eastAsia="Times New Roman" w:hAnsi="Cambria"/>
          <w:color w:val="000000" w:themeColor="text1"/>
          <w:lang w:eastAsia="ar-SA"/>
        </w:rPr>
        <w:t>wienie wszelkich wad i usterek oraz szkód, które powstały w wyniku użytkowania uszkodzonych urządzeń lub materiałów oraz wadliwie wykonanych prac zgodnie z kartą gwarancyjną stanowiąca integralną część umowy.</w:t>
      </w:r>
    </w:p>
    <w:p w14:paraId="0413244A" w14:textId="77777777" w:rsidR="00144678" w:rsidRDefault="009F17FC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eastAsia="Times New Roman" w:hAnsi="Cambria"/>
          <w:color w:val="000000" w:themeColor="text1"/>
        </w:rPr>
        <w:t xml:space="preserve">Strony nie ograniczają uprawnień zamawiającego </w:t>
      </w:r>
      <w:r>
        <w:rPr>
          <w:rFonts w:ascii="Cambria" w:eastAsia="Times New Roman" w:hAnsi="Cambria"/>
          <w:color w:val="000000" w:themeColor="text1"/>
        </w:rPr>
        <w:t xml:space="preserve">z tytułu rękojmi za wady fizyczne wynikających z przepisów art. 556 – 576 kodeksu cywilnego. Uprawnienia te zostają natomiast rozszerzone w niniejszej umowie poprzez przyjęcie, że okres rękojmi za wady fizyczne na instalacje i wszystkie materiały </w:t>
      </w:r>
      <w:r>
        <w:rPr>
          <w:rFonts w:ascii="Cambria" w:eastAsia="Times New Roman" w:hAnsi="Cambria"/>
          <w:b/>
          <w:color w:val="000000" w:themeColor="text1"/>
        </w:rPr>
        <w:t>wynosi 60</w:t>
      </w:r>
      <w:r>
        <w:rPr>
          <w:rFonts w:ascii="Cambria" w:eastAsia="Times New Roman" w:hAnsi="Cambria"/>
          <w:b/>
          <w:color w:val="000000" w:themeColor="text1"/>
        </w:rPr>
        <w:t xml:space="preserve"> miesięcy.</w:t>
      </w:r>
    </w:p>
    <w:p w14:paraId="6D63DF7B" w14:textId="77777777" w:rsidR="00144678" w:rsidRDefault="009F17FC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eastAsia="Times New Roman" w:hAnsi="Cambria"/>
          <w:color w:val="000000" w:themeColor="text1"/>
        </w:rPr>
        <w:t>Odpowiedzialność Wykonawcy z tytułu rękojmi za wady fizyczne dotyczy wad przedmiotu umowy istniejących w czasie dokonywania czynności odbioru oraz wad powstałych po odbiorze, przyczyn tkwiących w przedmiocie umowy w chwili odbioru, z zastrzeżeni</w:t>
      </w:r>
      <w:r>
        <w:rPr>
          <w:rFonts w:ascii="Cambria" w:eastAsia="Times New Roman" w:hAnsi="Cambria"/>
          <w:color w:val="000000" w:themeColor="text1"/>
        </w:rPr>
        <w:t xml:space="preserve">em, że w przypadku gdy </w:t>
      </w:r>
      <w:r>
        <w:rPr>
          <w:rFonts w:ascii="Cambria" w:hAnsi="Cambria"/>
          <w:color w:val="000000" w:themeColor="text1"/>
        </w:rPr>
        <w:t xml:space="preserve">w wykonaniu swoich obowiązków wykonawca dostarczył uprawnionemu z rękojmi zamiast rzeczy wadliwej rzecz wolną od wad albo dokonał istotnych napraw rzeczy objętej rękojmią, termin rękojmi biegnie na nowo od chwili dostarczenia rzeczy </w:t>
      </w:r>
      <w:r>
        <w:rPr>
          <w:rFonts w:ascii="Cambria" w:hAnsi="Cambria"/>
          <w:color w:val="000000" w:themeColor="text1"/>
        </w:rPr>
        <w:t>wolnej od wad lub zwrócenia rzeczy naprawionej. Jeżeli wykonawca wymienił część rzeczy, przepis powyższy stosuje się odpowiednio do części wymienionej (klauzula rozszerzająca rękojmię na podstawie 558 § 1 kodeksu cywilnego).</w:t>
      </w:r>
    </w:p>
    <w:p w14:paraId="2B815F28" w14:textId="77777777" w:rsidR="00144678" w:rsidRDefault="009F17FC">
      <w:pPr>
        <w:pStyle w:val="Akapitzlist"/>
        <w:widowControl w:val="0"/>
        <w:numPr>
          <w:ilvl w:val="3"/>
          <w:numId w:val="9"/>
        </w:numPr>
        <w:tabs>
          <w:tab w:val="left" w:pos="0"/>
        </w:tabs>
        <w:spacing w:line="276" w:lineRule="auto"/>
        <w:ind w:left="426" w:right="20" w:hanging="426"/>
        <w:jc w:val="both"/>
        <w:rPr>
          <w:rFonts w:ascii="Cambria" w:hAnsi="Cambria"/>
          <w:b/>
          <w:color w:val="000000" w:themeColor="text1"/>
          <w:kern w:val="2"/>
        </w:rPr>
      </w:pPr>
      <w:r>
        <w:rPr>
          <w:rFonts w:ascii="Cambria" w:eastAsia="Times New Roman" w:hAnsi="Cambria"/>
          <w:color w:val="000000" w:themeColor="text1"/>
        </w:rPr>
        <w:t>Wada fizyczna polega na niezgod</w:t>
      </w:r>
      <w:r>
        <w:rPr>
          <w:rFonts w:ascii="Cambria" w:eastAsia="Times New Roman" w:hAnsi="Cambria"/>
          <w:color w:val="000000" w:themeColor="text1"/>
        </w:rPr>
        <w:t xml:space="preserve">ności rzeczy sprzedanej z umową. </w:t>
      </w:r>
      <w:r>
        <w:rPr>
          <w:rFonts w:ascii="Cambria" w:eastAsia="Times New Roman" w:hAnsi="Cambria"/>
          <w:color w:val="000000" w:themeColor="text1"/>
        </w:rPr>
        <w:br/>
        <w:t>W szczególności rzecz sprzedana jest niezgodna z umową, jeżeli:</w:t>
      </w:r>
    </w:p>
    <w:p w14:paraId="1D2C438C" w14:textId="77777777" w:rsidR="00144678" w:rsidRDefault="009F17FC">
      <w:pPr>
        <w:pStyle w:val="Akapitzlist"/>
        <w:numPr>
          <w:ilvl w:val="2"/>
          <w:numId w:val="54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nie ma właściwości, które rzecz tego rodzaju powinna mieć ze względu na cel w umowie oznaczony albo wynikający z okoliczności lub przeznaczenia;</w:t>
      </w:r>
    </w:p>
    <w:p w14:paraId="4628064F" w14:textId="77777777" w:rsidR="00144678" w:rsidRDefault="009F17FC">
      <w:pPr>
        <w:pStyle w:val="Akapitzlist"/>
        <w:numPr>
          <w:ilvl w:val="2"/>
          <w:numId w:val="54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nie ma właści</w:t>
      </w:r>
      <w:r>
        <w:rPr>
          <w:rFonts w:ascii="Cambria" w:eastAsia="Times New Roman" w:hAnsi="Cambria"/>
          <w:color w:val="000000" w:themeColor="text1"/>
        </w:rPr>
        <w:t>wości, o których istnieniu sprzedawca zapewnił kupującego, w tym przedstawiając próbkę lub wzór;</w:t>
      </w:r>
    </w:p>
    <w:p w14:paraId="0886E43D" w14:textId="77777777" w:rsidR="00144678" w:rsidRDefault="009F17FC">
      <w:pPr>
        <w:pStyle w:val="Akapitzlist"/>
        <w:numPr>
          <w:ilvl w:val="2"/>
          <w:numId w:val="54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lastRenderedPageBreak/>
        <w:t>nie nadaje się do celu, o którym kupujący poinformował sprzedawcę przy zawarciu umowy, a sprzedawca nie zgłosił zastrzeżenia co do takiego jej przeznaczenia;</w:t>
      </w:r>
    </w:p>
    <w:p w14:paraId="39EE9BFA" w14:textId="77777777" w:rsidR="00144678" w:rsidRDefault="009F17FC">
      <w:pPr>
        <w:pStyle w:val="Akapitzlist"/>
        <w:numPr>
          <w:ilvl w:val="2"/>
          <w:numId w:val="54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z</w:t>
      </w:r>
      <w:r>
        <w:rPr>
          <w:rFonts w:ascii="Cambria" w:eastAsia="Times New Roman" w:hAnsi="Cambria"/>
          <w:color w:val="000000" w:themeColor="text1"/>
        </w:rPr>
        <w:t>ostała kupującemu wydana w stanie niezupełnym.</w:t>
      </w:r>
    </w:p>
    <w:p w14:paraId="11E298EB" w14:textId="77777777" w:rsidR="00144678" w:rsidRDefault="009F17FC">
      <w:pPr>
        <w:pStyle w:val="Akapitzlist"/>
        <w:numPr>
          <w:ilvl w:val="2"/>
          <w:numId w:val="54"/>
        </w:numPr>
        <w:spacing w:line="276" w:lineRule="auto"/>
        <w:ind w:hanging="294"/>
        <w:jc w:val="both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rzecz sprzedana ma wadę fizyczną także w razie nieprawidłowego jej zamontowania i uruchomienia, jeżeli czynności te zostały wykonane przez sprzedawcę lub osobę trzecią, za którą sprzedawca ponosi odpowiedzialn</w:t>
      </w:r>
      <w:r>
        <w:rPr>
          <w:rFonts w:ascii="Cambria" w:eastAsia="Times New Roman" w:hAnsi="Cambria"/>
          <w:color w:val="000000" w:themeColor="text1"/>
        </w:rPr>
        <w:t>ość, albo przez kupującego, który postąpił według instrukcji otrzymanej od sprzedawcy.</w:t>
      </w:r>
    </w:p>
    <w:p w14:paraId="3D1133B5" w14:textId="77777777" w:rsidR="00144678" w:rsidRDefault="009F17FC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Bieg terminu gwarancji i rękojmi rozpoczyna się w dniu następnym licząc od daty bezusterkowego odbioru końcowego przedmiotu Umowy.</w:t>
      </w:r>
    </w:p>
    <w:p w14:paraId="57F97368" w14:textId="77777777" w:rsidR="00144678" w:rsidRDefault="009F17FC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Zamawiający może dochodzić </w:t>
      </w:r>
      <w:r>
        <w:rPr>
          <w:rFonts w:ascii="Cambria" w:eastAsia="Times New Roman" w:hAnsi="Cambria"/>
          <w:color w:val="000000" w:themeColor="text1"/>
          <w:lang w:eastAsia="ar-SA"/>
        </w:rPr>
        <w:t>roszczeń z tytułu gwarancji i rękojmi także po terminie określonym w ust. 4, jeżeli reklamował wadę przed upływem tego terminu.</w:t>
      </w:r>
    </w:p>
    <w:p w14:paraId="17CD2FA8" w14:textId="77777777" w:rsidR="00144678" w:rsidRDefault="009F17FC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Szczegółowe postanowienia dotyczące gwarancji określa karta gwarancji jakości stanowiąca załącznik do niniejszej umowy.</w:t>
      </w:r>
    </w:p>
    <w:p w14:paraId="35A9EF76" w14:textId="77777777" w:rsidR="00144678" w:rsidRDefault="009F17FC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Szczegół</w:t>
      </w:r>
      <w:r>
        <w:rPr>
          <w:rFonts w:ascii="Cambria" w:eastAsia="Times New Roman" w:hAnsi="Cambria"/>
          <w:color w:val="000000" w:themeColor="text1"/>
          <w:lang w:eastAsia="ar-SA"/>
        </w:rPr>
        <w:t>owe postanowienia dotyczące rękojmi określają przepisy 556-576 Kodeksu cywilnego.</w:t>
      </w:r>
    </w:p>
    <w:p w14:paraId="53545AE2" w14:textId="77777777" w:rsidR="00144678" w:rsidRDefault="009F17FC">
      <w:pPr>
        <w:spacing w:line="276" w:lineRule="auto"/>
        <w:ind w:left="360"/>
        <w:jc w:val="center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Lucida Sans Unicode" w:hAnsi="Cambria"/>
          <w:b/>
          <w:bCs/>
          <w:color w:val="000000" w:themeColor="text1"/>
          <w:kern w:val="2"/>
          <w:shd w:val="clear" w:color="auto" w:fill="FFFFFF"/>
          <w:lang w:bidi="pl-PL"/>
        </w:rPr>
        <w:t>§ 15a</w:t>
      </w:r>
    </w:p>
    <w:p w14:paraId="662F61D9" w14:textId="77777777" w:rsidR="00144678" w:rsidRDefault="009F17FC">
      <w:pPr>
        <w:spacing w:line="276" w:lineRule="auto"/>
        <w:ind w:left="360"/>
        <w:jc w:val="center"/>
        <w:rPr>
          <w:rFonts w:ascii="Cambria" w:eastAsia="Times New Roman" w:hAnsi="Cambria"/>
          <w:b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Okresowe przeglądy gwarancyjne</w:t>
      </w:r>
    </w:p>
    <w:p w14:paraId="42C9A231" w14:textId="77777777" w:rsidR="00144678" w:rsidRDefault="009F17FC">
      <w:pPr>
        <w:pStyle w:val="Akapitzlist"/>
        <w:numPr>
          <w:ilvl w:val="4"/>
          <w:numId w:val="30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 xml:space="preserve">Wykonawca w ramach umowy zobowiązuje się do wykonywania przez okres </w:t>
      </w:r>
      <w:r>
        <w:rPr>
          <w:rFonts w:ascii="Cambria" w:hAnsi="Cambria"/>
          <w:b/>
          <w:color w:val="000000" w:themeColor="text1"/>
          <w:lang w:eastAsia="ar-SA"/>
        </w:rPr>
        <w:t>5 lat</w:t>
      </w:r>
      <w:r>
        <w:rPr>
          <w:rFonts w:ascii="Cambria" w:hAnsi="Cambria"/>
          <w:color w:val="000000" w:themeColor="text1"/>
          <w:lang w:eastAsia="ar-SA"/>
        </w:rPr>
        <w:t xml:space="preserve"> liczonego zgodnie z § 15 ust. 7 umowy, przeglądów gwarancyjnych</w:t>
      </w:r>
      <w:r>
        <w:rPr>
          <w:rFonts w:ascii="Cambria" w:hAnsi="Cambria"/>
          <w:color w:val="000000" w:themeColor="text1"/>
          <w:lang w:eastAsia="ar-SA"/>
        </w:rPr>
        <w:t xml:space="preserve"> dotyczących wszystkich wykonanych instalacji w okresie gwarancji i bez dodatkowego wynagrodzenia - w szczególności w zakresie niezbędnym do utrzymania celów projektu.</w:t>
      </w:r>
    </w:p>
    <w:p w14:paraId="4C5FFBE8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b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2.</w:t>
      </w:r>
      <w:r>
        <w:rPr>
          <w:rFonts w:ascii="Cambria" w:eastAsia="Times New Roman" w:hAnsi="Cambria"/>
          <w:color w:val="000000" w:themeColor="text1"/>
          <w:lang w:eastAsia="ar-SA"/>
        </w:rPr>
        <w:tab/>
      </w:r>
      <w:r>
        <w:rPr>
          <w:rFonts w:ascii="Cambria" w:eastAsia="Times New Roman" w:hAnsi="Cambria"/>
          <w:color w:val="000000" w:themeColor="text1"/>
          <w:lang w:eastAsia="ar-SA"/>
        </w:rPr>
        <w:t xml:space="preserve">Okresowe przeglądy gwarancyjne będą świadczone </w:t>
      </w:r>
      <w:r>
        <w:rPr>
          <w:rFonts w:ascii="Cambria" w:eastAsia="Times New Roman" w:hAnsi="Cambria"/>
          <w:b/>
          <w:color w:val="000000" w:themeColor="text1"/>
          <w:u w:val="single"/>
          <w:lang w:eastAsia="ar-SA"/>
        </w:rPr>
        <w:t xml:space="preserve">dwukrotnie tj. w trzecim </w:t>
      </w:r>
      <w:r>
        <w:rPr>
          <w:rFonts w:ascii="Cambria" w:eastAsia="Times New Roman" w:hAnsi="Cambria"/>
          <w:b/>
          <w:color w:val="000000" w:themeColor="text1"/>
          <w:u w:val="single"/>
          <w:lang w:eastAsia="ar-SA"/>
        </w:rPr>
        <w:br/>
        <w:t>i piątym roku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oferowanego okresu gwarancji i potwierdzane protokołem podpisanym przez wykonawcę, właściciela </w:t>
      </w:r>
      <w:r>
        <w:rPr>
          <w:rFonts w:ascii="Cambria" w:eastAsia="Times New Roman" w:hAnsi="Cambria"/>
          <w:b/>
          <w:color w:val="000000" w:themeColor="text1"/>
          <w:lang w:eastAsia="ar-SA"/>
        </w:rPr>
        <w:t>nieruchomości oraz przedstawiciela Zamawiającego.</w:t>
      </w:r>
    </w:p>
    <w:p w14:paraId="194FBF69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3.</w:t>
      </w:r>
      <w:r>
        <w:rPr>
          <w:rFonts w:ascii="Cambria" w:eastAsia="Times New Roman" w:hAnsi="Cambria"/>
          <w:color w:val="000000" w:themeColor="text1"/>
          <w:lang w:eastAsia="ar-SA"/>
        </w:rPr>
        <w:tab/>
        <w:t>Okresowe przeglądy gw</w:t>
      </w:r>
      <w:r>
        <w:rPr>
          <w:rFonts w:ascii="Cambria" w:eastAsia="Times New Roman" w:hAnsi="Cambria"/>
          <w:color w:val="000000" w:themeColor="text1"/>
          <w:lang w:eastAsia="ar-SA"/>
        </w:rPr>
        <w:t>arancyjne obejmują sprawdzenie, jakości elementów objętych gwarancją i rękojmią za wady fizyczne, w szczególności weryfikację tego czy:</w:t>
      </w:r>
    </w:p>
    <w:p w14:paraId="236EE79A" w14:textId="77777777" w:rsidR="00144678" w:rsidRDefault="009F17FC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nadal posiada </w:t>
      </w:r>
      <w:r>
        <w:rPr>
          <w:rFonts w:ascii="Cambria" w:eastAsia="Times New Roman" w:hAnsi="Cambria"/>
          <w:color w:val="000000" w:themeColor="text1"/>
        </w:rPr>
        <w:t>właściwości, które powinien mieć ze względu na cel w umowie oznaczony albo wynikający z ok</w:t>
      </w:r>
      <w:r>
        <w:rPr>
          <w:rFonts w:ascii="Cambria" w:eastAsia="Times New Roman" w:hAnsi="Cambria"/>
          <w:color w:val="000000" w:themeColor="text1"/>
        </w:rPr>
        <w:t>oliczności lub przeznaczenia;</w:t>
      </w:r>
    </w:p>
    <w:p w14:paraId="70B7CB38" w14:textId="77777777" w:rsidR="00144678" w:rsidRDefault="009F17FC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nadal posiada </w:t>
      </w:r>
      <w:r>
        <w:rPr>
          <w:rFonts w:ascii="Cambria" w:eastAsia="Times New Roman" w:hAnsi="Cambria"/>
          <w:color w:val="000000" w:themeColor="text1"/>
        </w:rPr>
        <w:t>właściwości, o których istnieniu sprzedawca zapewnił kupującego,</w:t>
      </w:r>
    </w:p>
    <w:p w14:paraId="55FC2019" w14:textId="77777777" w:rsidR="00144678" w:rsidRDefault="009F17FC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nadal </w:t>
      </w:r>
      <w:r>
        <w:rPr>
          <w:rFonts w:ascii="Cambria" w:eastAsia="Times New Roman" w:hAnsi="Cambria"/>
          <w:color w:val="000000" w:themeColor="text1"/>
        </w:rPr>
        <w:t xml:space="preserve">nadaje się do celu, o którym kupujący poinformował sprzedawcę przy zawarciu umowy, </w:t>
      </w:r>
    </w:p>
    <w:p w14:paraId="4468498E" w14:textId="77777777" w:rsidR="00144678" w:rsidRDefault="009F17FC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przedmiot umowy jest wolny od wad, </w:t>
      </w:r>
    </w:p>
    <w:p w14:paraId="6FDAAAB1" w14:textId="77777777" w:rsidR="00144678" w:rsidRDefault="009F17FC">
      <w:pPr>
        <w:pStyle w:val="Akapitzlist"/>
        <w:numPr>
          <w:ilvl w:val="3"/>
          <w:numId w:val="37"/>
        </w:numPr>
        <w:suppressAutoHyphens/>
        <w:spacing w:line="276" w:lineRule="auto"/>
        <w:ind w:left="851" w:hanging="284"/>
        <w:jc w:val="both"/>
        <w:textAlignment w:val="baseline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występują nieprawidłowości związane z pracą instalacji.</w:t>
      </w:r>
    </w:p>
    <w:p w14:paraId="32D34DE6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4.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 </w:t>
      </w:r>
      <w:r>
        <w:rPr>
          <w:rFonts w:ascii="Cambria" w:eastAsia="Times New Roman" w:hAnsi="Cambria"/>
          <w:color w:val="000000" w:themeColor="text1"/>
          <w:lang w:eastAsia="ar-SA"/>
        </w:rPr>
        <w:tab/>
        <w:t>Po wykonaniu czynności sprawdzających należy przedstawić pisemne zestawienie stwierdzonych wad lub usterek oraz uzgodnić z Zamawiającym i właścicielem sposób i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ch usunięcia. Jeżeli usterki lub wady są objęte rękojmią lub gwarancją </w:t>
      </w:r>
      <w:r>
        <w:rPr>
          <w:rFonts w:ascii="Cambria" w:eastAsia="Times New Roman" w:hAnsi="Cambria"/>
          <w:color w:val="000000" w:themeColor="text1"/>
          <w:lang w:eastAsia="ar-SA"/>
        </w:rPr>
        <w:lastRenderedPageBreak/>
        <w:t>Wykonawca usuwa je bezpłatnie. Jeżeli usterki lub wady nie są objęte rękojmią lub gwarancją Wykonawca przedstawia kalkulację kosztów ich usunięcia.</w:t>
      </w:r>
    </w:p>
    <w:p w14:paraId="6F60454C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5.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</w:t>
      </w:r>
      <w:r>
        <w:rPr>
          <w:rFonts w:ascii="Cambria" w:eastAsia="Times New Roman" w:hAnsi="Cambria"/>
          <w:color w:val="000000" w:themeColor="text1"/>
          <w:lang w:eastAsia="ar-SA"/>
        </w:rPr>
        <w:tab/>
        <w:t>Wykonawca ponosi odpowiedzialność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za prawidłowe wykonywanie okresowych usług gwarancyjnych na podstawie niniejszej umowy przed zamawiającym nawet, jeżeli zleci wykonywanie usług przeglądów gwarancyjnych o których mowa w ust. 1 podwykonawcom.</w:t>
      </w:r>
    </w:p>
    <w:p w14:paraId="5B4F5F28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6a.</w:t>
      </w:r>
      <w:r>
        <w:rPr>
          <w:rFonts w:ascii="Cambria" w:eastAsia="Times New Roman" w:hAnsi="Cambria"/>
          <w:color w:val="000000" w:themeColor="text1"/>
          <w:lang w:eastAsia="ar-SA"/>
        </w:rPr>
        <w:tab/>
        <w:t>Niewykonanie przeglądów gwarancyjnych spowo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duje naliczanie wykonawcy kar umownych za opóźnienie w wysokości 10 zł za każdy dzień opóźnienia wykonania przeglądów gwarancyjnych, o których mowa w ust. 1 dla jednej lokalizacji w stosunku od terminu wskazanego w ust. 6b. </w:t>
      </w:r>
    </w:p>
    <w:p w14:paraId="0F0266C3" w14:textId="77777777" w:rsidR="00144678" w:rsidRDefault="009F17FC">
      <w:pPr>
        <w:pStyle w:val="Akapitzlist"/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6b.</w:t>
      </w:r>
      <w:r>
        <w:rPr>
          <w:rFonts w:ascii="Cambria" w:hAnsi="Cambria"/>
          <w:color w:val="000000" w:themeColor="text1"/>
          <w:lang w:eastAsia="ar-SA"/>
        </w:rPr>
        <w:tab/>
        <w:t>Przyjmuje się, że przeglądy</w:t>
      </w:r>
      <w:r>
        <w:rPr>
          <w:rFonts w:ascii="Cambria" w:hAnsi="Cambria"/>
          <w:color w:val="000000" w:themeColor="text1"/>
          <w:lang w:eastAsia="ar-SA"/>
        </w:rPr>
        <w:t xml:space="preserve"> powinny być wykonane do końca trzeciego roku oraz do końca piątego roku licząc od następnego dnia po dniu odbioru danego zestawu.</w:t>
      </w:r>
    </w:p>
    <w:p w14:paraId="6A2D0986" w14:textId="77777777" w:rsidR="00144678" w:rsidRDefault="009F17FC">
      <w:pPr>
        <w:pStyle w:val="Akapitzlist"/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6c.</w:t>
      </w:r>
      <w:r>
        <w:rPr>
          <w:rFonts w:ascii="Cambria" w:hAnsi="Cambria"/>
          <w:color w:val="000000" w:themeColor="text1"/>
          <w:lang w:eastAsia="ar-SA"/>
        </w:rPr>
        <w:tab/>
        <w:t>Jeżeli opóźnienie w wykonywaniu przeglądów gwarancyjnych, o których mowa w ust. 1 wyniesie ponad 30 dni zamawiający ma pr</w:t>
      </w:r>
      <w:r>
        <w:rPr>
          <w:rFonts w:ascii="Cambria" w:hAnsi="Cambria"/>
          <w:color w:val="000000" w:themeColor="text1"/>
          <w:lang w:eastAsia="ar-SA"/>
        </w:rPr>
        <w:t>awo w przeciągu 60 dni odstąpić od umowy z winy wykonawcy i naliczy karę umowną o której mowa w § 13 ust. 1 pkt 1 lit c) umowy.</w:t>
      </w:r>
    </w:p>
    <w:p w14:paraId="5CD34CD8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hAnsi="Cambria"/>
          <w:strike/>
          <w:color w:val="000000" w:themeColor="text1"/>
          <w:lang w:eastAsia="ar-SA"/>
        </w:rPr>
      </w:pPr>
      <w:r>
        <w:rPr>
          <w:rFonts w:ascii="Cambria" w:hAnsi="Cambria"/>
          <w:b/>
          <w:color w:val="000000" w:themeColor="text1"/>
          <w:lang w:eastAsia="ar-SA"/>
        </w:rPr>
        <w:t>7.</w:t>
      </w:r>
      <w:r>
        <w:rPr>
          <w:rFonts w:ascii="Cambria" w:hAnsi="Cambria"/>
          <w:color w:val="000000" w:themeColor="text1"/>
          <w:lang w:eastAsia="ar-SA"/>
        </w:rPr>
        <w:t xml:space="preserve"> </w:t>
      </w:r>
      <w:r>
        <w:rPr>
          <w:rFonts w:ascii="Cambria" w:hAnsi="Cambria"/>
          <w:color w:val="000000" w:themeColor="text1"/>
          <w:lang w:eastAsia="ar-SA"/>
        </w:rPr>
        <w:tab/>
        <w:t>Stwierdzone podczas okresowego przeglądu gwarancyjnego wady i usterki objęte rękojmią lub gwarancją Wykonawca powinien na wł</w:t>
      </w:r>
      <w:r>
        <w:rPr>
          <w:rFonts w:ascii="Cambria" w:hAnsi="Cambria"/>
          <w:color w:val="000000" w:themeColor="text1"/>
          <w:lang w:eastAsia="ar-SA"/>
        </w:rPr>
        <w:t xml:space="preserve">asny koszt usunąć zgodnie z zapisami karty gwarancyjnej lub przepisami kodeksu cywilnego nie później, niż w terminie wyznaczonym przez Zamawiającego stosownie do okoliczności sprawy. </w:t>
      </w:r>
    </w:p>
    <w:p w14:paraId="3137DB47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8.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</w:t>
      </w:r>
      <w:r>
        <w:rPr>
          <w:rFonts w:ascii="Cambria" w:eastAsia="Times New Roman" w:hAnsi="Cambria"/>
          <w:color w:val="000000" w:themeColor="text1"/>
          <w:lang w:eastAsia="ar-SA"/>
        </w:rPr>
        <w:tab/>
        <w:t>Jeżeli Wykonawca nie usunie wad w terminie określonym w ust. 7, Zama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wiający może zlecić usunięcie ich stronie trzeciej na koszt i ryzyko Wykonawcy. W tym przypadku koszty usuwania wad będą pokrywane w pierwszej kolejności z kwoty zatrzymanej tytułem zabezpieczenia należytego wykonania Umowy. </w:t>
      </w:r>
    </w:p>
    <w:p w14:paraId="46E40058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9.</w:t>
      </w:r>
      <w:r>
        <w:rPr>
          <w:rFonts w:ascii="Cambria" w:eastAsia="Times New Roman" w:hAnsi="Cambria"/>
          <w:color w:val="000000" w:themeColor="text1"/>
          <w:lang w:eastAsia="ar-SA"/>
        </w:rPr>
        <w:tab/>
        <w:t>Zamawiający obciąży wykonaw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cę kosztami wykonania zastępczego, o którym mowa w ust. 8. Wykonawca jest zobowiązany zwrócić zamawiającego kwotę wykonania zastępczego w ciągu 14 dni od dnia otrzymania wezwania do zapłaty pod rygorem naliczenia odsetek ustawowych.  </w:t>
      </w:r>
    </w:p>
    <w:p w14:paraId="33EE09BC" w14:textId="77777777" w:rsidR="00144678" w:rsidRDefault="009F17FC">
      <w:p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10.</w:t>
      </w:r>
      <w:r>
        <w:rPr>
          <w:rFonts w:ascii="Cambria" w:eastAsia="Times New Roman" w:hAnsi="Cambria"/>
          <w:color w:val="000000" w:themeColor="text1"/>
          <w:lang w:eastAsia="ar-SA"/>
        </w:rPr>
        <w:tab/>
        <w:t>Podczas przeglądu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gwarancyjnego należy wykonać:</w:t>
      </w:r>
    </w:p>
    <w:p w14:paraId="4DF83C00" w14:textId="77777777" w:rsidR="00144678" w:rsidRDefault="009F17FC">
      <w:pPr>
        <w:pStyle w:val="Akapitzlist"/>
        <w:numPr>
          <w:ilvl w:val="2"/>
          <w:numId w:val="39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kontrolę wzrokową stanu modułów, uszkodzeń ram, mocowania ram, kontrolę podłączeń inwertera oraz pomiar podstawowych parametrów pracy inwertera, ocenę stanu przewodów, korytek kablowych, mocowań, złączy przewodów, uszkodzeń p</w:t>
      </w:r>
      <w:r>
        <w:rPr>
          <w:rFonts w:ascii="Cambria" w:eastAsia="Times New Roman" w:hAnsi="Cambria"/>
          <w:color w:val="000000" w:themeColor="text1"/>
          <w:lang w:eastAsia="ar-SA"/>
        </w:rPr>
        <w:t>owierzchni dachów,</w:t>
      </w:r>
    </w:p>
    <w:p w14:paraId="4722A983" w14:textId="77777777" w:rsidR="00144678" w:rsidRDefault="009F17FC">
      <w:pPr>
        <w:pStyle w:val="Akapitzlist"/>
        <w:numPr>
          <w:ilvl w:val="2"/>
          <w:numId w:val="39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powtórzenie pomiarów odpowiadającym odbiorowi instalacji fotowoltaicznej (pomiar izolacji, parametrów pracy instalacji, pomiar uziemienia, kontrola wyposażenia instalacji),</w:t>
      </w:r>
    </w:p>
    <w:p w14:paraId="17CDD471" w14:textId="77777777" w:rsidR="00144678" w:rsidRDefault="009F17FC">
      <w:pPr>
        <w:pStyle w:val="Akapitzlist"/>
        <w:suppressAutoHyphens/>
        <w:spacing w:line="276" w:lineRule="auto"/>
        <w:ind w:left="709" w:hanging="1"/>
        <w:jc w:val="both"/>
        <w:textAlignment w:val="baseline"/>
        <w:rPr>
          <w:rFonts w:ascii="Cambria" w:eastAsia="Times New Roman" w:hAnsi="Cambria"/>
          <w:color w:val="000000" w:themeColor="text1"/>
          <w:highlight w:val="yellow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 xml:space="preserve">Uwaga: Przeglądy gwarancyjne należy dokonywać na </w:t>
      </w:r>
      <w:r>
        <w:rPr>
          <w:rFonts w:ascii="Cambria" w:eastAsia="Times New Roman" w:hAnsi="Cambria"/>
          <w:color w:val="000000" w:themeColor="text1"/>
          <w:lang w:eastAsia="ar-SA"/>
        </w:rPr>
        <w:t>uprzednio umytej powierzchni paneli fotowoltaicznych.</w:t>
      </w:r>
    </w:p>
    <w:p w14:paraId="4E5BC253" w14:textId="77777777" w:rsidR="00144678" w:rsidRDefault="009F17FC">
      <w:pPr>
        <w:pStyle w:val="Akapitzlist"/>
        <w:numPr>
          <w:ilvl w:val="2"/>
          <w:numId w:val="39"/>
        </w:numPr>
        <w:suppressAutoHyphens/>
        <w:spacing w:line="276" w:lineRule="auto"/>
        <w:ind w:left="709" w:hanging="283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</w:rPr>
        <w:t>inne czynności zalecane przez producenta i wskazane w OPZ.</w:t>
      </w:r>
    </w:p>
    <w:p w14:paraId="313ACABC" w14:textId="77777777" w:rsidR="00144678" w:rsidRDefault="00144678">
      <w:pPr>
        <w:spacing w:line="276" w:lineRule="auto"/>
        <w:ind w:left="360"/>
        <w:jc w:val="center"/>
        <w:rPr>
          <w:rFonts w:ascii="Cambria" w:eastAsia="Lucida Sans Unicode" w:hAnsi="Cambria"/>
          <w:b/>
          <w:bCs/>
          <w:color w:val="000000" w:themeColor="text1"/>
          <w:kern w:val="2"/>
          <w:highlight w:val="white"/>
          <w:lang w:bidi="pl-PL"/>
        </w:rPr>
      </w:pPr>
    </w:p>
    <w:p w14:paraId="37806D4F" w14:textId="77777777" w:rsidR="00144678" w:rsidRDefault="009F17FC">
      <w:pPr>
        <w:spacing w:line="276" w:lineRule="auto"/>
        <w:ind w:left="360"/>
        <w:jc w:val="center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Lucida Sans Unicode" w:hAnsi="Cambria"/>
          <w:b/>
          <w:bCs/>
          <w:color w:val="000000" w:themeColor="text1"/>
          <w:kern w:val="2"/>
          <w:shd w:val="clear" w:color="auto" w:fill="FFFFFF"/>
          <w:lang w:bidi="pl-PL"/>
        </w:rPr>
        <w:t>§ 15b</w:t>
      </w:r>
    </w:p>
    <w:p w14:paraId="54EE2F76" w14:textId="77777777" w:rsidR="00144678" w:rsidRDefault="009F17FC">
      <w:pPr>
        <w:spacing w:line="276" w:lineRule="auto"/>
        <w:ind w:left="360"/>
        <w:jc w:val="center"/>
        <w:rPr>
          <w:rFonts w:ascii="Cambria" w:eastAsia="Times New Roman" w:hAnsi="Cambria"/>
          <w:b/>
          <w:color w:val="000000" w:themeColor="text1"/>
          <w:lang w:eastAsia="ar-SA"/>
        </w:rPr>
      </w:pPr>
      <w:r>
        <w:rPr>
          <w:rFonts w:ascii="Cambria" w:eastAsia="Times New Roman" w:hAnsi="Cambria"/>
          <w:b/>
          <w:color w:val="000000" w:themeColor="text1"/>
          <w:lang w:eastAsia="ar-SA"/>
        </w:rPr>
        <w:t>Przeglądy gwarancyjne na żądanie.</w:t>
      </w:r>
    </w:p>
    <w:p w14:paraId="509FB1CF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lastRenderedPageBreak/>
        <w:t xml:space="preserve">W przypadku podejrzeń dotyczących nieprawidłowego działania instalacji lub podejrzeń </w:t>
      </w:r>
      <w:r>
        <w:rPr>
          <w:rFonts w:ascii="Cambria" w:eastAsia="Times New Roman" w:hAnsi="Cambria"/>
          <w:color w:val="000000" w:themeColor="text1"/>
          <w:lang w:eastAsia="ar-SA"/>
        </w:rPr>
        <w:t>dotyczących wystąpienia lub uwidocznienia wad instalacji zamawiający wezwie wykonawcę do dokonania bezpłatnego przeglądu gwarancyjnego niezależnie od wykonywanych okresowych przeglądów gwarancyjnych.</w:t>
      </w:r>
    </w:p>
    <w:p w14:paraId="19753A47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Wykonawca zobowiązuje się do rozpoczęcia wykonywania prz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eglądu gwarancyjnego na żądanie w przeciągu </w:t>
      </w:r>
      <w:r>
        <w:rPr>
          <w:rFonts w:ascii="Cambria" w:eastAsia="Times New Roman" w:hAnsi="Cambria"/>
          <w:b/>
          <w:color w:val="000000" w:themeColor="text1"/>
          <w:lang w:eastAsia="ar-SA"/>
        </w:rPr>
        <w:t xml:space="preserve">maksymalnie ………. </w:t>
      </w:r>
      <w:r>
        <w:rPr>
          <w:rStyle w:val="Zakotwiczenieprzypisudolnego"/>
          <w:rFonts w:ascii="Cambria" w:eastAsia="Times New Roman" w:hAnsi="Cambria"/>
          <w:b/>
          <w:color w:val="000000" w:themeColor="text1"/>
          <w:lang w:eastAsia="ar-SA"/>
        </w:rPr>
        <w:footnoteReference w:id="1"/>
      </w:r>
      <w:r>
        <w:rPr>
          <w:rFonts w:ascii="Cambria" w:eastAsia="Times New Roman" w:hAnsi="Cambria"/>
          <w:b/>
          <w:color w:val="000000" w:themeColor="text1"/>
          <w:lang w:eastAsia="ar-SA"/>
        </w:rPr>
        <w:t xml:space="preserve"> dni robocze od momentu otrzymania wezwania od zamawiającego</w:t>
      </w:r>
      <w:r>
        <w:rPr>
          <w:rFonts w:ascii="Cambria" w:eastAsia="Times New Roman" w:hAnsi="Cambria"/>
          <w:color w:val="000000" w:themeColor="text1"/>
          <w:lang w:eastAsia="ar-SA"/>
        </w:rPr>
        <w:t>. Za rozpoczęcie wykonywania przeglądu uważa się pojawienie się pracowników upoważnionych do przeglądu ma miejscu wykonania instalacj</w:t>
      </w:r>
      <w:r>
        <w:rPr>
          <w:rFonts w:ascii="Cambria" w:eastAsia="Times New Roman" w:hAnsi="Cambria"/>
          <w:color w:val="000000" w:themeColor="text1"/>
          <w:lang w:eastAsia="ar-SA"/>
        </w:rPr>
        <w:t>i potwierdzone podpisem właściciela lub osoby upoważnionej z datą rozpoczęcia usługi.</w:t>
      </w:r>
    </w:p>
    <w:p w14:paraId="414974BC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eastAsia="Times New Roman" w:hAnsi="Cambria"/>
          <w:color w:val="000000" w:themeColor="text1"/>
          <w:lang w:eastAsia="ar-SA"/>
        </w:rPr>
        <w:t>Strony ustalają, że wezwania do wykonania czynności gwarancyjnych będą przekazywane wykonawcy faksem na numer …….. lub zamiennie mailem na adres ………………. Za moment otrzyma</w:t>
      </w:r>
      <w:r>
        <w:rPr>
          <w:rFonts w:ascii="Cambria" w:eastAsia="Times New Roman" w:hAnsi="Cambria"/>
          <w:color w:val="000000" w:themeColor="text1"/>
          <w:lang w:eastAsia="ar-SA"/>
        </w:rPr>
        <w:t>nia informacji przez wykonawcę przyjmuje się datę i godzinę przesłania faksu lub wiadomości e-mail przez zamawiającego potwierdzonej przez raport z faksu lub potwierdzenie od operatora adresu e-mail. Wykonawca zobowiązuje się do rozpoczęcia czynności gwara</w:t>
      </w:r>
      <w:r>
        <w:rPr>
          <w:rFonts w:ascii="Cambria" w:eastAsia="Times New Roman" w:hAnsi="Cambria"/>
          <w:color w:val="000000" w:themeColor="text1"/>
          <w:lang w:eastAsia="ar-SA"/>
        </w:rPr>
        <w:t>ncyjnych w przeciągu maksymalnie ………….</w:t>
      </w:r>
      <w:r>
        <w:rPr>
          <w:rFonts w:ascii="Cambria" w:eastAsia="Times New Roman" w:hAnsi="Cambria"/>
          <w:color w:val="000000" w:themeColor="text1"/>
          <w:vertAlign w:val="superscript"/>
          <w:lang w:eastAsia="ar-SA"/>
        </w:rPr>
        <w:t>4</w:t>
      </w:r>
      <w:r>
        <w:rPr>
          <w:rFonts w:ascii="Cambria" w:eastAsia="Times New Roman" w:hAnsi="Cambria"/>
          <w:color w:val="000000" w:themeColor="text1"/>
          <w:lang w:eastAsia="ar-SA"/>
        </w:rPr>
        <w:t xml:space="preserve"> dni robocze od momentu otrzymania zawiadomienia. Jeżeli informacja została przekazana wykonawcy po godzinie 16.00 danego dnia, przyjmuje się, że czas reakcji liczony jest od godz. 8.00 dnia kolejnego. </w:t>
      </w:r>
      <w:r>
        <w:rPr>
          <w:rFonts w:ascii="Cambria" w:hAnsi="Cambria" w:cs="Cambria"/>
          <w:color w:val="000000" w:themeColor="text1"/>
          <w:u w:val="single"/>
        </w:rPr>
        <w:t xml:space="preserve">Okres …….. </w:t>
      </w:r>
      <w:r>
        <w:rPr>
          <w:rFonts w:ascii="Cambria" w:hAnsi="Cambria" w:cs="Cambria"/>
          <w:color w:val="000000" w:themeColor="text1"/>
          <w:u w:val="single"/>
          <w:vertAlign w:val="superscript"/>
        </w:rPr>
        <w:t xml:space="preserve">4 </w:t>
      </w:r>
      <w:r>
        <w:rPr>
          <w:rFonts w:ascii="Cambria" w:hAnsi="Cambria" w:cs="Cambria"/>
          <w:color w:val="000000" w:themeColor="text1"/>
          <w:u w:val="single"/>
        </w:rPr>
        <w:t>dn</w:t>
      </w:r>
      <w:r>
        <w:rPr>
          <w:rFonts w:ascii="Cambria" w:hAnsi="Cambria" w:cs="Cambria"/>
          <w:color w:val="000000" w:themeColor="text1"/>
          <w:u w:val="single"/>
        </w:rPr>
        <w:t xml:space="preserve">i roboczych na rozpoczęcie czynności przeglądu gwarancyjnego nie obejmuje dni ustawowo wolnych od pracy. W przypadku zgłoszeń przekazywanych w dzień poprzedzający dzień ustawowo wolny od pracy, czas na wykonanie czynności przeglądu biegnie od godziny 8.00 </w:t>
      </w:r>
      <w:r>
        <w:rPr>
          <w:rFonts w:ascii="Cambria" w:hAnsi="Cambria" w:cs="Cambria"/>
          <w:color w:val="000000" w:themeColor="text1"/>
          <w:u w:val="single"/>
        </w:rPr>
        <w:t>pierwszego dnia po dniu ustawowo wolnym od pracy.</w:t>
      </w:r>
    </w:p>
    <w:p w14:paraId="3A1019F4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Niedotrzymanie czasu reakcji wskazanego w ust. 3 powoduje naliczanie kar umownych za zwłokę w wysokości 300 zł za każdą dobę opóźnienia.</w:t>
      </w:r>
    </w:p>
    <w:p w14:paraId="16C06E53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Stwierdzone podczas przeglądu gwarancyjnego na żądanie wady i usterki objęte rękojmią lub gwarancją Wykonawca powinien na własny koszt usunąć zgodnie z zapisami karty gwarancyjnej lub przepisami kodeksu cywilnego – niezwłocznie, a jeżeli usunięcie niezwłoc</w:t>
      </w:r>
      <w:r>
        <w:rPr>
          <w:rFonts w:ascii="Cambria" w:hAnsi="Cambria"/>
          <w:color w:val="000000" w:themeColor="text1"/>
          <w:lang w:eastAsia="ar-SA"/>
        </w:rPr>
        <w:t xml:space="preserve">zne nie jest możliwe, nie później, niż w terminie wyznaczonym przez Zamawiającego stosownie do okoliczności sprawy. </w:t>
      </w:r>
    </w:p>
    <w:p w14:paraId="6F5520F8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Stwierdzone podczas przeglądu gwarancyjnego na żądanie wady i usterki objęte rękojmią lub gwarancją Wykonawca powinien na własny koszt usun</w:t>
      </w:r>
      <w:r>
        <w:rPr>
          <w:rFonts w:ascii="Cambria" w:hAnsi="Cambria"/>
          <w:color w:val="000000" w:themeColor="text1"/>
          <w:lang w:eastAsia="ar-SA"/>
        </w:rPr>
        <w:t>ąć zgodnie z zapisami karty gwarancyjnej lub przepisami kodeksu cywilnego – niezwłocznie, a jeżeli usunięcie niezwłoczne nie jest możliwe, nie później, niż w ciągu 7 dni od daty podpisania protokołu z wykonanego przeglądu gwarancyjnego, chyba, że wykaże, ż</w:t>
      </w:r>
      <w:r>
        <w:rPr>
          <w:rFonts w:ascii="Cambria" w:hAnsi="Cambria"/>
          <w:color w:val="000000" w:themeColor="text1"/>
          <w:lang w:eastAsia="ar-SA"/>
        </w:rPr>
        <w:t>e usunięcie wad w tym terminie jest niemożliwe.</w:t>
      </w:r>
    </w:p>
    <w:p w14:paraId="2FDEBA7D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Jeżeli Wykonawca nie usunie wad w terminie określonym w ust. 6, Zamawiający może zlecić usunięcie ich stronie trzeciej na koszt i ryzyko Wykonawcy. W tym przypadku koszty usuwania wad będą pokrywane w pierwsz</w:t>
      </w:r>
      <w:r>
        <w:rPr>
          <w:rFonts w:ascii="Cambria" w:hAnsi="Cambria"/>
          <w:color w:val="000000" w:themeColor="text1"/>
          <w:lang w:eastAsia="ar-SA"/>
        </w:rPr>
        <w:t xml:space="preserve">ej kolejności z kwoty zatrzymanej tytułem zabezpieczenia należytego wykonania Umowy. </w:t>
      </w:r>
    </w:p>
    <w:p w14:paraId="0EA51293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lastRenderedPageBreak/>
        <w:t>Zamawiający obciąży Wykonawcę kosztami wykonania zastępczego, o którym mowa w ust. 7. Wykonawca jest zobowiązany zwrócić Zamawiającemu kwotę wykonania zastępczego w ciągu</w:t>
      </w:r>
      <w:r>
        <w:rPr>
          <w:rFonts w:ascii="Cambria" w:hAnsi="Cambria"/>
          <w:color w:val="000000" w:themeColor="text1"/>
          <w:lang w:eastAsia="ar-SA"/>
        </w:rPr>
        <w:t xml:space="preserve"> 14 dni od dnia otrzymania wezwania do zapłaty pod rygorem naliczenia odsetek ustawowych.  </w:t>
      </w:r>
    </w:p>
    <w:p w14:paraId="6DC6379D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Niezależnie od zasad zgłaszania potrzeby czynności gwarancyjnych wskazanych w ust. 1-3, Wykonawca zobowiązany jest do natychmiastowej reakcji gwarancyjnej w sytuacj</w:t>
      </w:r>
      <w:r>
        <w:rPr>
          <w:rFonts w:ascii="Cambria" w:hAnsi="Cambria"/>
          <w:color w:val="000000" w:themeColor="text1"/>
          <w:lang w:eastAsia="ar-SA"/>
        </w:rPr>
        <w:t>i, gdy awaria instalacji jest poważna, przez co strony rozumieją awarię zagrażającą życiu, zdrowiu lub mieniu znacznej wartości. O potrzebie niezwłocznej reakcji Zamawiający zawiadomi Wykonawcę w sposób wskazany w ust. 3 lub telefonicznie z podaniem przycz</w:t>
      </w:r>
      <w:r>
        <w:rPr>
          <w:rFonts w:ascii="Cambria" w:hAnsi="Cambria"/>
          <w:color w:val="000000" w:themeColor="text1"/>
          <w:lang w:eastAsia="ar-SA"/>
        </w:rPr>
        <w:t xml:space="preserve">yn, o których mowa w niniejszym ustępie. </w:t>
      </w:r>
    </w:p>
    <w:p w14:paraId="6850744C" w14:textId="77777777" w:rsidR="00144678" w:rsidRDefault="009F17FC">
      <w:pPr>
        <w:pStyle w:val="Akapitzlist"/>
        <w:numPr>
          <w:ilvl w:val="0"/>
          <w:numId w:val="55"/>
        </w:numPr>
        <w:suppressAutoHyphens/>
        <w:spacing w:line="276" w:lineRule="auto"/>
        <w:ind w:left="426" w:hanging="426"/>
        <w:jc w:val="both"/>
        <w:textAlignment w:val="baseline"/>
        <w:rPr>
          <w:rFonts w:ascii="Cambria" w:eastAsia="Times New Roman" w:hAnsi="Cambria"/>
          <w:color w:val="000000" w:themeColor="text1"/>
          <w:lang w:eastAsia="ar-SA"/>
        </w:rPr>
      </w:pPr>
      <w:r>
        <w:rPr>
          <w:rFonts w:ascii="Cambria" w:hAnsi="Cambria"/>
          <w:color w:val="000000" w:themeColor="text1"/>
          <w:lang w:eastAsia="ar-SA"/>
        </w:rPr>
        <w:t>Obowiązki wykonawcy i uprawnienia zamawiającego wynikającego z niniejszego paragrafu obowiązują przez okres gwarancji.</w:t>
      </w:r>
    </w:p>
    <w:p w14:paraId="718A87F5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</w:p>
    <w:p w14:paraId="6A8EC7F9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16</w:t>
      </w:r>
    </w:p>
    <w:p w14:paraId="029A92F9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Zmiany umowy</w:t>
      </w:r>
    </w:p>
    <w:p w14:paraId="7F050311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  <w:u w:val="single"/>
        </w:rPr>
        <w:t xml:space="preserve">Oprócz przypadków, o których mowa w art. 144 ust. 1 pkt 2-6 ustawy – </w:t>
      </w:r>
      <w:r>
        <w:rPr>
          <w:rFonts w:ascii="Cambria" w:hAnsi="Cambria" w:cs="†¯øw≥¸"/>
          <w:color w:val="000000" w:themeColor="text1"/>
          <w:u w:val="single"/>
        </w:rPr>
        <w:t>Prawo zamówień publicznych i innych przypadków wskazanych w niniejszej umowie,</w:t>
      </w:r>
      <w:r>
        <w:rPr>
          <w:rFonts w:ascii="Cambria" w:hAnsi="Cambria" w:cs="†¯øw≥¸"/>
          <w:color w:val="000000" w:themeColor="text1"/>
        </w:rPr>
        <w:t xml:space="preserve"> Zamawiający dopuszcza możliwość wprowadzania zmiany umowy w stosunku do treści oferty, na podstawie której dokonano wyboru Wykonawcy.</w:t>
      </w:r>
    </w:p>
    <w:p w14:paraId="7E538E3F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Katalog zmian umowy w zakresie terminu prze</w:t>
      </w:r>
      <w:r>
        <w:rPr>
          <w:rFonts w:ascii="Cambria" w:hAnsi="Cambria" w:cs="†¯øw≥¸"/>
          <w:b/>
          <w:color w:val="000000" w:themeColor="text1"/>
        </w:rPr>
        <w:t>widzianego na Zakończenie dostaw i montażu:</w:t>
      </w:r>
    </w:p>
    <w:p w14:paraId="66850D62" w14:textId="77777777" w:rsidR="00144678" w:rsidRDefault="009F17FC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zmiany będącej wynikiem zmiany umowy o dofinansowanie projektu zawartej pomiędzy Zamawiającym a Instytucją Współfinansującą w zakresie terminów </w:t>
      </w:r>
      <w:r>
        <w:rPr>
          <w:rFonts w:ascii="Cambria" w:hAnsi="Cambria" w:cs="†¯øw≥¸"/>
          <w:color w:val="000000" w:themeColor="text1"/>
        </w:rPr>
        <w:br/>
        <w:t>(w tym terminu rzeczowej realizacji projektu) lub wysokości i warun</w:t>
      </w:r>
      <w:r>
        <w:rPr>
          <w:rFonts w:ascii="Cambria" w:hAnsi="Cambria" w:cs="†¯øw≥¸"/>
          <w:color w:val="000000" w:themeColor="text1"/>
        </w:rPr>
        <w:t>ków płatności dofinansowania realizacji projektu stanowiącego przedmiot niniejszej umowy;</w:t>
      </w:r>
    </w:p>
    <w:p w14:paraId="195F443E" w14:textId="77777777" w:rsidR="00144678" w:rsidRDefault="009F17FC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wystąpienia siły wyższej w rozumieniu § 18 umowy, </w:t>
      </w:r>
    </w:p>
    <w:p w14:paraId="76C9B79E" w14:textId="77777777" w:rsidR="00144678" w:rsidRDefault="009F17FC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zmiany spowodowanej czynnikami niezależnymi od stron, w szczególności przypadkami wskazanymi w ust. 5 pkt 1-6 – jeż</w:t>
      </w:r>
      <w:r>
        <w:rPr>
          <w:rFonts w:ascii="Cambria" w:hAnsi="Cambria" w:cs="†¯øw≥¸"/>
          <w:color w:val="000000" w:themeColor="text1"/>
        </w:rPr>
        <w:t>eli będzie miało to wpływ na zachowanie terminowości realizacji zamówienia,</w:t>
      </w:r>
    </w:p>
    <w:p w14:paraId="339611F9" w14:textId="77777777" w:rsidR="00144678" w:rsidRDefault="009F17FC">
      <w:pPr>
        <w:pStyle w:val="Akapitzlist"/>
        <w:widowControl w:val="0"/>
        <w:numPr>
          <w:ilvl w:val="0"/>
          <w:numId w:val="15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>przedłużenie terminu wykonania umowy o którym mowa w § 2 ust. 1 może nastąpić w przypadku przedłużającego się postępowania mającego na celu udzielenie zamówienia publicznego. Zamaw</w:t>
      </w:r>
      <w:r>
        <w:rPr>
          <w:rFonts w:ascii="Cambria" w:hAnsi="Cambria" w:cs="ArialNarrow"/>
          <w:color w:val="000000" w:themeColor="text1"/>
        </w:rPr>
        <w:t>iający zakłada, że postępowanie będzie trwało 96 dni (od dnia wszczęcia do dnia udzielenia zamówienia)</w:t>
      </w:r>
      <w:r>
        <w:rPr>
          <w:rStyle w:val="Zakotwiczenieprzypisudolnego"/>
          <w:rFonts w:ascii="Cambria" w:eastAsia="Calibri" w:hAnsi="Cambria" w:cs="ArialNarrow"/>
          <w:color w:val="000000" w:themeColor="text1"/>
        </w:rPr>
        <w:footnoteReference w:id="2"/>
      </w:r>
      <w:r>
        <w:rPr>
          <w:rFonts w:ascii="Cambria" w:hAnsi="Cambria" w:cs="ArialNarrow"/>
          <w:color w:val="000000" w:themeColor="text1"/>
        </w:rPr>
        <w:t xml:space="preserve">. Zamawiający przewiduje możliwość przedłużenia terminu wykonywania umowy o ilość dni trwania postępowania ponad zakładane </w:t>
      </w:r>
      <w:r>
        <w:rPr>
          <w:rFonts w:ascii="Cambria" w:hAnsi="Cambria" w:cs="ArialNarrow"/>
          <w:color w:val="000000" w:themeColor="text1"/>
        </w:rPr>
        <w:br/>
        <w:t xml:space="preserve">96 dni. </w:t>
      </w:r>
    </w:p>
    <w:p w14:paraId="1F3C54C0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Zmiana sposobu speł</w:t>
      </w:r>
      <w:r>
        <w:rPr>
          <w:rFonts w:ascii="Cambria" w:hAnsi="Cambria" w:cs="†¯øw≥¸"/>
          <w:b/>
          <w:color w:val="000000" w:themeColor="text1"/>
        </w:rPr>
        <w:t>nienia świadczenia jest dopuszczalna w przypadku wystąpienia niżej wymienionych okoliczności:</w:t>
      </w:r>
    </w:p>
    <w:p w14:paraId="688C14AD" w14:textId="77777777" w:rsidR="00144678" w:rsidRDefault="009F17FC">
      <w:pPr>
        <w:pStyle w:val="Akapitzlist"/>
        <w:widowControl w:val="0"/>
        <w:numPr>
          <w:ilvl w:val="0"/>
          <w:numId w:val="16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zmiany w zakresie doboru poszczególnych urządzeń wchodzących w skład </w:t>
      </w:r>
      <w:r>
        <w:rPr>
          <w:rFonts w:ascii="Cambria" w:hAnsi="Cambria" w:cs="†¯øw≥¸"/>
          <w:color w:val="000000" w:themeColor="text1"/>
        </w:rPr>
        <w:lastRenderedPageBreak/>
        <w:t xml:space="preserve">zestawu instalacji </w:t>
      </w:r>
      <w:r>
        <w:rPr>
          <w:rFonts w:ascii="Cambria" w:hAnsi="Cambria" w:cs="†¯øw≥¸"/>
        </w:rPr>
        <w:t xml:space="preserve">fotowoltaicznej </w:t>
      </w:r>
      <w:r>
        <w:rPr>
          <w:rFonts w:ascii="Cambria" w:hAnsi="Cambria" w:cs="†¯øw≥¸"/>
          <w:color w:val="000000" w:themeColor="text1"/>
        </w:rPr>
        <w:t>wynikające z błędów w dokumentacji wykonanej przez uprawni</w:t>
      </w:r>
      <w:r>
        <w:rPr>
          <w:rFonts w:ascii="Cambria" w:hAnsi="Cambria" w:cs="†¯øw≥¸"/>
          <w:color w:val="000000" w:themeColor="text1"/>
        </w:rPr>
        <w:t>one podmioty niemożliwej do stwierdzenia przy założeniu dochowania należytej staranności zamawiającego;</w:t>
      </w:r>
    </w:p>
    <w:p w14:paraId="61022343" w14:textId="77777777" w:rsidR="00144678" w:rsidRDefault="009F17FC">
      <w:pPr>
        <w:pStyle w:val="Akapitzlist"/>
        <w:widowControl w:val="0"/>
        <w:numPr>
          <w:ilvl w:val="0"/>
          <w:numId w:val="16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niezależnych od wykonawcy przeszkód uniemożliwiających terminową dostawę wskazanych w ofercie produktów w szczególności w przypadku zakończenia ich prod</w:t>
      </w:r>
      <w:r>
        <w:rPr>
          <w:rFonts w:ascii="Cambria" w:hAnsi="Cambria" w:cs="†¯øw≥¸"/>
          <w:color w:val="000000" w:themeColor="text1"/>
        </w:rPr>
        <w:t>ukcji lub niedostępności ich na rynku w momencie realizowania dostaw – pod warunkiem, że wykonawca dochował należytej staranności i w momencie uzyskania zamówienia wykonał odpowiednie czynności w celu ich zamówienia. W przypadku opisanym w zdaniu poprzedza</w:t>
      </w:r>
      <w:r>
        <w:rPr>
          <w:rFonts w:ascii="Cambria" w:hAnsi="Cambria" w:cs="†¯øw≥¸"/>
          <w:color w:val="000000" w:themeColor="text1"/>
        </w:rPr>
        <w:t>jącym wykonawca może dostarczyć i zamontować inne urządzenia (urządzenia zastępcze), które spełniają wymogi opisane w SIWZ i załącznikach pod warunkiem wykazania przez wykonawcę zgodności tych urządzeń w wymogami zamawiającego oraz przedstawienia dla urząd</w:t>
      </w:r>
      <w:r>
        <w:rPr>
          <w:rFonts w:ascii="Cambria" w:hAnsi="Cambria" w:cs="†¯øw≥¸"/>
          <w:color w:val="000000" w:themeColor="text1"/>
        </w:rPr>
        <w:t xml:space="preserve">zeń zastępczych wszystkich dokumentów wymaganych w postępowaniu o udzieleniu zamówienia publicznego i niniejszej umowie. </w:t>
      </w:r>
    </w:p>
    <w:p w14:paraId="2A0FA931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Pozostałe rodzaje zmian spowodowane następującymi okolicznościami:</w:t>
      </w:r>
    </w:p>
    <w:p w14:paraId="35DA8D33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zmiana osób, przy pomocy których Wykonawca i Zamawiający realizuje </w:t>
      </w:r>
      <w:r>
        <w:rPr>
          <w:rFonts w:ascii="Cambria" w:hAnsi="Cambria" w:cs="†¯øw≥¸"/>
          <w:color w:val="000000" w:themeColor="text1"/>
        </w:rPr>
        <w:t>przedmiot umowy na inne spełniające warunki określone w SIWZ;</w:t>
      </w:r>
    </w:p>
    <w:p w14:paraId="1C67B38C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siła wyższa w rozumieniu § 18 umowy uniemożliwiająca wykonanie przedmiotu umowy zgodnie z SIWZ;</w:t>
      </w:r>
    </w:p>
    <w:p w14:paraId="515FC96A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zmiana obowiązującej stawki VAT;</w:t>
      </w:r>
    </w:p>
    <w:p w14:paraId="62BED341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rezygnacja przez Zamawiającego z realizacji części </w:t>
      </w:r>
      <w:r>
        <w:rPr>
          <w:rFonts w:ascii="Cambria" w:hAnsi="Cambria" w:cs="†¯øw≥¸"/>
          <w:color w:val="000000" w:themeColor="text1"/>
        </w:rPr>
        <w:t>przedmiotu umowy;</w:t>
      </w:r>
    </w:p>
    <w:p w14:paraId="4DBB4618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zmiana sposobu rozliczenia umowy lub dokonywania płatności na rzecz wykonawcy na skutek zmian zawartej przez zamawiającego umowy </w:t>
      </w:r>
      <w:r>
        <w:rPr>
          <w:rFonts w:ascii="Cambria" w:hAnsi="Cambria" w:cs="†¯øw≥¸"/>
          <w:color w:val="000000" w:themeColor="text1"/>
        </w:rPr>
        <w:br/>
        <w:t>o dofinansowanie projektu lub wytycznych dotyczących realizacji projektu.</w:t>
      </w:r>
    </w:p>
    <w:p w14:paraId="247CECA0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zmiana podwykonawcy w trakcie real</w:t>
      </w:r>
      <w:r>
        <w:rPr>
          <w:rFonts w:ascii="Cambria" w:hAnsi="Cambria" w:cs="†¯øw≥¸"/>
          <w:color w:val="000000" w:themeColor="text1"/>
        </w:rPr>
        <w:t>izacji umowy.</w:t>
      </w:r>
    </w:p>
    <w:p w14:paraId="678E6ACC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/>
        </w:rPr>
      </w:pPr>
      <w:r>
        <w:rPr>
          <w:rFonts w:ascii="Cambria" w:eastAsia="TimesNewRoman" w:hAnsi="Cambria" w:cs="Arial"/>
          <w:color w:val="000000"/>
        </w:rPr>
        <w:t xml:space="preserve">zmiana zasad płatności. </w:t>
      </w:r>
      <w:r>
        <w:rPr>
          <w:rFonts w:ascii="Cambria" w:hAnsi="Cambria" w:cs="Arial"/>
          <w:bCs/>
          <w:color w:val="000000"/>
        </w:rPr>
        <w:t xml:space="preserve">Jeżeli przed zakończeniem realizacji zamówienia Zamawiający otrzyma indywidualną interpretację podatkową (lub interpretacje dotyczące innych płatników ale wydane w identycznym stanie faktycznym) dotyczącą </w:t>
      </w:r>
      <w:r>
        <w:rPr>
          <w:rFonts w:ascii="Cambria" w:hAnsi="Cambria" w:cs="Arial"/>
          <w:bCs/>
          <w:color w:val="000000"/>
        </w:rPr>
        <w:t>podatku od umów zawartych na podstawie niniejszego postępowania, która wskaże na konieczność zastosowania innej stawki podatku VAT niż wynikający oferty i umowy, Zamawiający przewiduje możliwość zmiany umowy z Wykonawcą na podstawie art. 144 ust. 1 pkt 1 u</w:t>
      </w:r>
      <w:r>
        <w:rPr>
          <w:rFonts w:ascii="Cambria" w:hAnsi="Cambria" w:cs="Arial"/>
          <w:bCs/>
          <w:color w:val="000000"/>
        </w:rPr>
        <w:t>stawy polegającą na zmianie stawki podatku VAT - do tych części zamówienia, do których będzie to uzasadnione w świetle otrzymanej interpretacji indywidualnej (stała zostaje kwota netto, wykonawca wystawi faktury z właściwym podatkiem VAT).</w:t>
      </w:r>
    </w:p>
    <w:p w14:paraId="5DA4088C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eastAsia="TimesNewRoman" w:hAnsi="Cambria" w:cs="Arial"/>
          <w:color w:val="000000" w:themeColor="text1"/>
        </w:rPr>
        <w:t>zmiana stawki VA</w:t>
      </w:r>
      <w:r>
        <w:rPr>
          <w:rFonts w:ascii="Cambria" w:eastAsia="TimesNewRoman" w:hAnsi="Cambria" w:cs="Arial"/>
          <w:color w:val="000000" w:themeColor="text1"/>
        </w:rPr>
        <w:t xml:space="preserve">T w przypadku zmiany </w:t>
      </w:r>
      <w:r>
        <w:rPr>
          <w:rFonts w:ascii="Cambria" w:hAnsi="Cambria"/>
          <w:color w:val="000000" w:themeColor="text1"/>
        </w:rPr>
        <w:t>lokalizacji/miejsca montażu instalacji, powodującej zmianę stawki podatku VAT,</w:t>
      </w:r>
    </w:p>
    <w:p w14:paraId="78E8C709" w14:textId="77777777" w:rsidR="00144678" w:rsidRDefault="009F17FC">
      <w:pPr>
        <w:pStyle w:val="Akapitzlist"/>
        <w:widowControl w:val="0"/>
        <w:numPr>
          <w:ilvl w:val="0"/>
          <w:numId w:val="1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wszelkie zmiany które będą konieczne do zagwarantowania zgodności umowy z wchodzącymi w życie po terminie składania ofert przepisami o podatku od towarów i </w:t>
      </w:r>
      <w:r>
        <w:rPr>
          <w:rFonts w:ascii="Cambria" w:hAnsi="Cambria" w:cs="†¯øw≥¸"/>
          <w:color w:val="000000" w:themeColor="text1"/>
        </w:rPr>
        <w:t>usług w zakresie wynikającym z tych przepisów.</w:t>
      </w:r>
    </w:p>
    <w:p w14:paraId="15289EDB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Zamawiający na podstawie art. 144 ust. 1 pkt 1 ustawy dopuszcza zmianę </w:t>
      </w:r>
      <w:r>
        <w:rPr>
          <w:rFonts w:ascii="Cambria" w:hAnsi="Cambria" w:cs="†¯øw≥¸"/>
          <w:b/>
          <w:color w:val="000000" w:themeColor="text1"/>
        </w:rPr>
        <w:lastRenderedPageBreak/>
        <w:t>umowy w zakresie:</w:t>
      </w:r>
    </w:p>
    <w:p w14:paraId="5262F154" w14:textId="77777777" w:rsidR="00144678" w:rsidRDefault="009F17FC">
      <w:pPr>
        <w:pStyle w:val="Akapitzlist"/>
        <w:widowControl w:val="0"/>
        <w:numPr>
          <w:ilvl w:val="0"/>
          <w:numId w:val="56"/>
        </w:numPr>
        <w:spacing w:line="276" w:lineRule="auto"/>
        <w:ind w:left="851" w:hanging="284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ilości,</w:t>
      </w:r>
    </w:p>
    <w:p w14:paraId="38D0FF14" w14:textId="77777777" w:rsidR="00144678" w:rsidRDefault="009F17FC">
      <w:pPr>
        <w:pStyle w:val="Akapitzlist"/>
        <w:widowControl w:val="0"/>
        <w:numPr>
          <w:ilvl w:val="0"/>
          <w:numId w:val="56"/>
        </w:numPr>
        <w:spacing w:line="276" w:lineRule="auto"/>
        <w:ind w:left="851" w:hanging="284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miejsca lokalizacji,</w:t>
      </w:r>
    </w:p>
    <w:p w14:paraId="44D67AC2" w14:textId="77777777" w:rsidR="00144678" w:rsidRDefault="009F17FC">
      <w:pPr>
        <w:pStyle w:val="Akapitzlist"/>
        <w:widowControl w:val="0"/>
        <w:numPr>
          <w:ilvl w:val="0"/>
          <w:numId w:val="56"/>
        </w:numPr>
        <w:spacing w:line="276" w:lineRule="auto"/>
        <w:ind w:left="851" w:hanging="284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ceny,</w:t>
      </w:r>
    </w:p>
    <w:p w14:paraId="73302BCE" w14:textId="77777777" w:rsidR="00144678" w:rsidRDefault="009F17FC">
      <w:pPr>
        <w:pStyle w:val="Akapitzlist"/>
        <w:widowControl w:val="0"/>
        <w:spacing w:line="276" w:lineRule="auto"/>
        <w:ind w:left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instalacji </w:t>
      </w:r>
      <w:r>
        <w:rPr>
          <w:rFonts w:ascii="Cambria" w:hAnsi="Cambria" w:cs="†¯øw≥¸"/>
        </w:rPr>
        <w:t xml:space="preserve">fotowoltaicznych </w:t>
      </w:r>
      <w:r>
        <w:rPr>
          <w:rFonts w:ascii="Cambria" w:hAnsi="Cambria" w:cs="†¯øw≥¸"/>
          <w:color w:val="000000" w:themeColor="text1"/>
        </w:rPr>
        <w:t>w porównaniu z ofertą i zestawieniem budynków, na których</w:t>
      </w:r>
      <w:r>
        <w:rPr>
          <w:rFonts w:ascii="Cambria" w:hAnsi="Cambria" w:cs="†¯øw≥¸"/>
          <w:color w:val="000000" w:themeColor="text1"/>
        </w:rPr>
        <w:t xml:space="preserve"> mają być zamontowane te instalacje, stanowiącym załącznik Nr 2 do umowy w przypadku, gdy beneficjent (użytkownik) prywatny danej instalacji:</w:t>
      </w:r>
    </w:p>
    <w:p w14:paraId="1A0D7B0B" w14:textId="77777777" w:rsidR="00144678" w:rsidRDefault="009F17FC">
      <w:pPr>
        <w:pStyle w:val="Akapitzlist"/>
        <w:widowControl w:val="0"/>
        <w:numPr>
          <w:ilvl w:val="0"/>
          <w:numId w:val="4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zrezygnuje całkowicie z montażu instalacji, a montaż instalacji tego samego rodzaju będzie możliwy u innej osoby w</w:t>
      </w:r>
      <w:r>
        <w:rPr>
          <w:rFonts w:ascii="Cambria" w:hAnsi="Cambria" w:cs="†¯øw≥¸"/>
          <w:color w:val="000000" w:themeColor="text1"/>
        </w:rPr>
        <w:t xml:space="preserve"> miejscu nie wymagającym zmiany stawki podatku VAT (wykonawca zobowiązany będzie wykonać montaż w innej wskazanej przez zamawiającego lokalizacji bez zmiany wynagrodzenia)</w:t>
      </w:r>
    </w:p>
    <w:p w14:paraId="12361C8E" w14:textId="77777777" w:rsidR="00144678" w:rsidRDefault="009F17FC">
      <w:pPr>
        <w:pStyle w:val="Akapitzlist"/>
        <w:widowControl w:val="0"/>
        <w:numPr>
          <w:ilvl w:val="0"/>
          <w:numId w:val="4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zrezygnuje całkowicie z montażu instalacji, a montaż instalacji tego samego rodzaju </w:t>
      </w:r>
      <w:r>
        <w:rPr>
          <w:rFonts w:ascii="Cambria" w:hAnsi="Cambria" w:cs="†¯øw≥¸"/>
          <w:color w:val="000000" w:themeColor="text1"/>
        </w:rPr>
        <w:t>będzie możliwy u innej osoby w miejscu wymagającym zmiany stawki podatku VAT (wykonawca zobowiązany będzie wykonać montaż w innej wskazanej przez zamawiającego lokalizacji za wynagrodzeniem netto wynikającym z ceny ujętej w ofercie z doliczoną stawka podat</w:t>
      </w:r>
      <w:r>
        <w:rPr>
          <w:rFonts w:ascii="Cambria" w:hAnsi="Cambria" w:cs="†¯øw≥¸"/>
          <w:color w:val="000000" w:themeColor="text1"/>
        </w:rPr>
        <w:t>ku VAT odpowiednią ze względu  na miejsce montażu)</w:t>
      </w:r>
    </w:p>
    <w:p w14:paraId="40F238F8" w14:textId="77777777" w:rsidR="00144678" w:rsidRDefault="009F17FC">
      <w:pPr>
        <w:pStyle w:val="Akapitzlist"/>
        <w:widowControl w:val="0"/>
        <w:numPr>
          <w:ilvl w:val="0"/>
          <w:numId w:val="4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zrezygnuje całkowicie z montażu danej instalacji, a montaż instalacji innego rodzaju z kategorii wycenionych w ofercie będzie możliwy u innej osoby (wykonawca zobowiązany będzie wykonać montaż w innej wska</w:t>
      </w:r>
      <w:r>
        <w:rPr>
          <w:rFonts w:ascii="Cambria" w:hAnsi="Cambria" w:cs="†¯øw≥¸"/>
          <w:color w:val="000000" w:themeColor="text1"/>
        </w:rPr>
        <w:t>zanej przez zamawiającego lokalizacji za wynagrodzeniem odpowiadającym cenie instalacji wykonanej w rzeczywistości)</w:t>
      </w:r>
    </w:p>
    <w:p w14:paraId="27806394" w14:textId="77777777" w:rsidR="00144678" w:rsidRDefault="009F17FC">
      <w:pPr>
        <w:pStyle w:val="Akapitzlist"/>
        <w:widowControl w:val="0"/>
        <w:numPr>
          <w:ilvl w:val="0"/>
          <w:numId w:val="4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zrezygnuje z montażu danego rodzaju instalacji na rzecz montażu instalacji innego rodzaju z kategorii wycenionych w ofercie (wykonawca zobow</w:t>
      </w:r>
      <w:r>
        <w:rPr>
          <w:rFonts w:ascii="Cambria" w:hAnsi="Cambria" w:cs="†¯øw≥¸"/>
          <w:color w:val="000000" w:themeColor="text1"/>
        </w:rPr>
        <w:t>iązany będzie wykonać montaż w tej samej lokalizacji za wynagrodzeniem odpowiadającym cenie instalacji wykonanej w rzeczywistości)</w:t>
      </w:r>
    </w:p>
    <w:p w14:paraId="0378E44F" w14:textId="77777777" w:rsidR="00144678" w:rsidRDefault="009F17FC">
      <w:pPr>
        <w:pStyle w:val="Akapitzlist"/>
        <w:widowControl w:val="0"/>
        <w:numPr>
          <w:ilvl w:val="0"/>
          <w:numId w:val="4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zmieni decyzję o miejscu montażu instalacji w tej samej lokalizacji (np. z dachu na grunt i odwrotnie) w szczególności w efek</w:t>
      </w:r>
      <w:r>
        <w:rPr>
          <w:rFonts w:ascii="Cambria" w:hAnsi="Cambria" w:cs="†¯øw≥¸"/>
          <w:color w:val="000000" w:themeColor="text1"/>
        </w:rPr>
        <w:t>cie technicznego braku możliwości wykonania instalacji w miejscu planowanym (wykonawca zobowiązany będzie wykonać montaż w innym miejscu wskazanym przez zamawiającego u tego użytkownika za wynagrodzeniem odpowiadającym cenie netto wykonanej instalacji oraz</w:t>
      </w:r>
      <w:r>
        <w:rPr>
          <w:rFonts w:ascii="Cambria" w:hAnsi="Cambria" w:cs="†¯øw≥¸"/>
          <w:color w:val="000000" w:themeColor="text1"/>
        </w:rPr>
        <w:t xml:space="preserve"> właściwej dla miejsca montażu stawce VAT)</w:t>
      </w:r>
    </w:p>
    <w:p w14:paraId="4FDB5F60" w14:textId="77777777" w:rsidR="00144678" w:rsidRDefault="009F17FC">
      <w:pPr>
        <w:pStyle w:val="Akapitzlist"/>
        <w:widowControl w:val="0"/>
        <w:numPr>
          <w:ilvl w:val="0"/>
          <w:numId w:val="47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przypadku, gdy ze względów niezależnych od stron umowy, w szczególności braku możliwości dokonania montażu instalacji w danej lokalizacji lub rezygnacji właścicieli nieruchomości z uczestnictwa w projekcie i nie</w:t>
      </w:r>
      <w:r>
        <w:rPr>
          <w:rFonts w:ascii="Cambria" w:hAnsi="Cambria" w:cs="†¯øw≥¸"/>
          <w:color w:val="000000" w:themeColor="text1"/>
        </w:rPr>
        <w:t>zrealizowania z tego powodu całego zakresu rzeczowego, wykonawca otrzyma wynagrodzenie za rzeczywistą liczbę dokonanych instalacji za cenę odpowiadająca iloczynowi wykonanych instalacji i ich ceny jednostkowej przewidzianej w ofercie i umowie.</w:t>
      </w:r>
    </w:p>
    <w:p w14:paraId="2DE6B3F4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 zmianach w</w:t>
      </w:r>
      <w:r>
        <w:rPr>
          <w:rFonts w:ascii="Cambria" w:hAnsi="Cambria" w:cs="†¯øw≥¸"/>
          <w:color w:val="000000" w:themeColor="text1"/>
        </w:rPr>
        <w:t xml:space="preserve">skazanych w ust. 3 pkt 1 i ust. 5 Zamawiający powiadomi Wykonawcę na minimum 3 dni przed dniem, na który zaplanowano montaż zestawów na danym budynku. </w:t>
      </w:r>
    </w:p>
    <w:p w14:paraId="06925576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lastRenderedPageBreak/>
        <w:t>W przypadku określonym w ust. 3 pkt 1 i ust. 5, po dokonaniu zmiany załącznika nr 2 do umowy wykonawca w</w:t>
      </w:r>
      <w:r>
        <w:rPr>
          <w:rFonts w:ascii="Cambria" w:hAnsi="Cambria" w:cs="†¯øw≥¸"/>
          <w:color w:val="000000" w:themeColor="text1"/>
        </w:rPr>
        <w:t xml:space="preserve">ykona instalacje w miejscu wyznaczonym przez Zamawiającego. </w:t>
      </w:r>
    </w:p>
    <w:p w14:paraId="36E53DB9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Jeżeli zmiana lokalizacji skutkować będzie zmianą stawki podatku VAT, Wykonawca za wykonanie przedmiotu zamówienia w zmienionej lokalizacji otrzyma stałe wynagrodzenie netto wskazane w § 9 ust. 2</w:t>
      </w:r>
      <w:r>
        <w:rPr>
          <w:rFonts w:ascii="Cambria" w:hAnsi="Cambria" w:cs="†¯øw≥¸"/>
          <w:color w:val="000000" w:themeColor="text1"/>
        </w:rPr>
        <w:t xml:space="preserve"> niniejszej umowy.</w:t>
      </w:r>
    </w:p>
    <w:p w14:paraId="137DC258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5A955F2B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Nie stanowi zmiany umowy w rozumieniu art. 144 ustawy Prawo </w:t>
      </w:r>
      <w:r>
        <w:rPr>
          <w:rFonts w:ascii="Cambria" w:hAnsi="Cambria" w:cs="†¯øw≥¸"/>
          <w:color w:val="000000" w:themeColor="text1"/>
        </w:rPr>
        <w:t>zamówień publicznych:</w:t>
      </w:r>
    </w:p>
    <w:p w14:paraId="2F70CD1D" w14:textId="77777777" w:rsidR="00144678" w:rsidRDefault="009F17FC">
      <w:pPr>
        <w:pStyle w:val="Akapitzlist"/>
        <w:widowControl w:val="0"/>
        <w:numPr>
          <w:ilvl w:val="0"/>
          <w:numId w:val="18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zmiany danych teleadresowych,</w:t>
      </w:r>
    </w:p>
    <w:p w14:paraId="157998DF" w14:textId="77777777" w:rsidR="00144678" w:rsidRDefault="009F17FC">
      <w:pPr>
        <w:pStyle w:val="Akapitzlist"/>
        <w:widowControl w:val="0"/>
        <w:numPr>
          <w:ilvl w:val="0"/>
          <w:numId w:val="18"/>
        </w:numPr>
        <w:spacing w:line="276" w:lineRule="auto"/>
        <w:ind w:left="993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zmiana danych związanych z obsługą administracyjno-organizacyjną Umowy </w:t>
      </w:r>
      <w:r>
        <w:rPr>
          <w:rFonts w:ascii="Cambria" w:hAnsi="Cambria" w:cs="†¯øw≥¸"/>
          <w:color w:val="000000" w:themeColor="text1"/>
        </w:rPr>
        <w:br/>
        <w:t>(np. zmiana nr rachunku bankowego);</w:t>
      </w:r>
    </w:p>
    <w:p w14:paraId="74EA537D" w14:textId="77777777" w:rsidR="00144678" w:rsidRDefault="009F17FC">
      <w:pPr>
        <w:pStyle w:val="Akapitzlist"/>
        <w:widowControl w:val="0"/>
        <w:numPr>
          <w:ilvl w:val="0"/>
          <w:numId w:val="33"/>
        </w:numPr>
        <w:spacing w:line="276" w:lineRule="auto"/>
        <w:ind w:left="567" w:hanging="567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Strona, która występuje z propozycją zmiany umowy, w oparciu o przedstawiony powyżej </w:t>
      </w:r>
      <w:r>
        <w:rPr>
          <w:rFonts w:ascii="Cambria" w:hAnsi="Cambria" w:cs="†¯øw≥¸"/>
          <w:color w:val="000000" w:themeColor="text1"/>
        </w:rPr>
        <w:t>katalog zmian umowy zobowiązana jest do sporządzenia i uzasadnienia wniosku o taką zmianę. Wszelkie zmiany umowy dla swej ważności wymagają formy pisemnej w postaci aneksu do umowy.</w:t>
      </w:r>
    </w:p>
    <w:p w14:paraId="5C91D041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70AD47" w:themeColor="accent6"/>
        </w:rPr>
      </w:pPr>
    </w:p>
    <w:p w14:paraId="60EF328A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17 </w:t>
      </w:r>
    </w:p>
    <w:p w14:paraId="5372CBAC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Odstąpienie od umowy</w:t>
      </w:r>
    </w:p>
    <w:p w14:paraId="75FC62C4" w14:textId="77777777" w:rsidR="00144678" w:rsidRDefault="009F17FC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Oprócz wypadków wymienionych w kodeksie cywiln</w:t>
      </w:r>
      <w:r>
        <w:rPr>
          <w:rFonts w:ascii="Cambria" w:hAnsi="Cambria" w:cs="†¯øw≥¸"/>
          <w:color w:val="000000" w:themeColor="text1"/>
        </w:rPr>
        <w:t>ym stronom przysługuje prawo odstąpienia od umowy w terminie 30 dni od dnia stwierdzenia okoliczności stanowiących podstawę odstąpienia w następujących sytuacjach:</w:t>
      </w:r>
    </w:p>
    <w:p w14:paraId="6E65FEDF" w14:textId="77777777" w:rsidR="00144678" w:rsidRDefault="009F17FC">
      <w:pPr>
        <w:pStyle w:val="Akapitzlist"/>
        <w:widowControl w:val="0"/>
        <w:numPr>
          <w:ilvl w:val="1"/>
          <w:numId w:val="20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Zamawiającemu przysługuje prawo do odstąpienia od umowy bez obowiązku zapłaty kar umownych z</w:t>
      </w:r>
      <w:r>
        <w:rPr>
          <w:rFonts w:ascii="Cambria" w:hAnsi="Cambria" w:cs="†¯øw≥¸"/>
          <w:color w:val="000000" w:themeColor="text1"/>
        </w:rPr>
        <w:t xml:space="preserve"> tytułu odstąpienia z winy Zamawiającego:</w:t>
      </w:r>
    </w:p>
    <w:p w14:paraId="59EFB303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razie wystąpienia istotnej zmiany okoliczności powodującej, że wykonanie umowy nie leży w interesie publicznym, czego nie można było przewidzieć </w:t>
      </w:r>
      <w:r>
        <w:rPr>
          <w:rFonts w:ascii="Cambria" w:hAnsi="Cambria" w:cs="†¯øw≥¸"/>
          <w:color w:val="000000" w:themeColor="text1"/>
        </w:rPr>
        <w:br/>
        <w:t>w chwili zawarcia umowy. Odstąpienie od umowy w tym wypadku może n</w:t>
      </w:r>
      <w:r>
        <w:rPr>
          <w:rFonts w:ascii="Cambria" w:hAnsi="Cambria" w:cs="†¯øw≥¸"/>
          <w:color w:val="000000" w:themeColor="text1"/>
        </w:rPr>
        <w:t>astąpić w terminie 30 dni od powzięcia wiadomości o powyższych okolicznościach,</w:t>
      </w:r>
    </w:p>
    <w:p w14:paraId="5BB3599F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zostanie ogłoszona upadłość lub rozwiązanie firmy Wykonawcy,</w:t>
      </w:r>
    </w:p>
    <w:p w14:paraId="0A82194F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zostanie wydany nakaz zajęcia majątku Wykonawcy,</w:t>
      </w:r>
    </w:p>
    <w:p w14:paraId="3C11986F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nie rozpoczął prac bez uzasadnionych przyczyn oraz nie k</w:t>
      </w:r>
      <w:r>
        <w:rPr>
          <w:rFonts w:ascii="Cambria" w:hAnsi="Cambria" w:cs="†¯øw≥¸"/>
          <w:color w:val="000000" w:themeColor="text1"/>
        </w:rPr>
        <w:t>ontynuuje ich pomimo wezwania Zamawiającego złożonego na piśmie,</w:t>
      </w:r>
    </w:p>
    <w:p w14:paraId="0A119EAA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przerwał realizację prac bez uzasadnienia i przerwa ta trwa dłużej niż 7 dni,</w:t>
      </w:r>
    </w:p>
    <w:p w14:paraId="6100860B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opóźnia się z wykonaniem przedmiotu umowy ponad 14 dni.</w:t>
      </w:r>
    </w:p>
    <w:p w14:paraId="6C234D3A" w14:textId="77777777" w:rsidR="00144678" w:rsidRDefault="009F17FC">
      <w:pPr>
        <w:pStyle w:val="Akapitzlist"/>
        <w:widowControl w:val="0"/>
        <w:numPr>
          <w:ilvl w:val="0"/>
          <w:numId w:val="21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innych przypadkach przewidzianych w</w:t>
      </w:r>
      <w:r>
        <w:rPr>
          <w:rFonts w:ascii="Cambria" w:hAnsi="Cambria" w:cs="†¯øw≥¸"/>
          <w:color w:val="000000" w:themeColor="text1"/>
        </w:rPr>
        <w:t xml:space="preserve"> umowie.</w:t>
      </w:r>
    </w:p>
    <w:p w14:paraId="2156A63B" w14:textId="77777777" w:rsidR="00144678" w:rsidRDefault="009F17FC">
      <w:pPr>
        <w:pStyle w:val="Akapitzlist"/>
        <w:widowControl w:val="0"/>
        <w:numPr>
          <w:ilvl w:val="1"/>
          <w:numId w:val="20"/>
        </w:numPr>
        <w:spacing w:line="276" w:lineRule="auto"/>
        <w:ind w:left="709"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Wykonawcy przysługuje prawo odstąpienia od umowy bez obowiązku zapłaty kar umownych z tytułu odstąpienia z winy Wykonawcy, jeżeli:</w:t>
      </w:r>
    </w:p>
    <w:p w14:paraId="1433D82A" w14:textId="77777777" w:rsidR="00144678" w:rsidRDefault="009F17FC">
      <w:pPr>
        <w:pStyle w:val="Akapitzlist"/>
        <w:widowControl w:val="0"/>
        <w:numPr>
          <w:ilvl w:val="0"/>
          <w:numId w:val="22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Zamawiający odmawia bez uzasadnionej przyczyny odbioru prac lub odmawia podpisania protokołu odbioru,</w:t>
      </w:r>
    </w:p>
    <w:p w14:paraId="23F8759D" w14:textId="77777777" w:rsidR="00144678" w:rsidRDefault="009F17FC">
      <w:pPr>
        <w:pStyle w:val="Akapitzlist"/>
        <w:widowControl w:val="0"/>
        <w:numPr>
          <w:ilvl w:val="0"/>
          <w:numId w:val="22"/>
        </w:numPr>
        <w:spacing w:line="276" w:lineRule="auto"/>
        <w:ind w:left="993" w:hanging="28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lastRenderedPageBreak/>
        <w:t>Zamawiający zawiadomi Wykonawcę, iż wobec zaistnienia uprzednio nieprzewidzianych okoliczności nie będzie mógł spełnić swoich zobowiązań umownych wobec Wykonawcy.</w:t>
      </w:r>
    </w:p>
    <w:p w14:paraId="0DC4BDE9" w14:textId="77777777" w:rsidR="00144678" w:rsidRDefault="009F17FC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Odstąpienie od umowy powinno nastąpić w ciągu  60 dni od dnia pozyskania przez stronę umowy i</w:t>
      </w:r>
      <w:r>
        <w:rPr>
          <w:rFonts w:ascii="Cambria" w:hAnsi="Cambria" w:cs="†¯øw≥¸"/>
          <w:color w:val="000000" w:themeColor="text1"/>
        </w:rPr>
        <w:t>nformacji o wystąpieniu podstawy odstąpienia od umowy - w formie pisemnej pod rygorem nieważności takiego oświadczenia i powinno zawierać uzasadnienie.</w:t>
      </w:r>
    </w:p>
    <w:p w14:paraId="4FB65E1F" w14:textId="77777777" w:rsidR="00144678" w:rsidRDefault="009F17FC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wypadku odstąpienia od umowy Wykonawcę oraz Zamawiającego obciążają następujące obowiązki szczegółowe:</w:t>
      </w:r>
    </w:p>
    <w:p w14:paraId="2245BA3C" w14:textId="77777777" w:rsidR="00144678" w:rsidRDefault="009F17FC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terminie 7 dni od daty odstąpienia od umowy Wykonawca przy udziale Zamawiającego sporządzi szczegółowy protokół inwentaryzacji prac w toku według stanu na dzień odstąpienia.</w:t>
      </w:r>
    </w:p>
    <w:p w14:paraId="680643A5" w14:textId="77777777" w:rsidR="00144678" w:rsidRDefault="009F17FC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przypadku braku chęci ze strony Wykonawcy sporządzenia inwentaryzacji, wspóln</w:t>
      </w:r>
      <w:r>
        <w:rPr>
          <w:rFonts w:ascii="Cambria" w:hAnsi="Cambria" w:cs="†¯øw≥¸"/>
          <w:color w:val="000000" w:themeColor="text1"/>
        </w:rPr>
        <w:t xml:space="preserve">ie z Zamawiającym, Zamawiający wykona inwentaryzację samodzielnie </w:t>
      </w:r>
      <w:r>
        <w:rPr>
          <w:rFonts w:ascii="Cambria" w:hAnsi="Cambria" w:cs="†¯øw≥¸"/>
          <w:color w:val="000000" w:themeColor="text1"/>
        </w:rPr>
        <w:br/>
        <w:t>i obciąży Wykonawcę karę umowną zgodnie z § 13 ust.1 pkt. 1 lit. d),</w:t>
      </w:r>
    </w:p>
    <w:p w14:paraId="535E0574" w14:textId="77777777" w:rsidR="00144678" w:rsidRDefault="009F17FC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zabezpieczy przerwane roboty w zakresie obustronnie uzgodnionym na koszt tej strony, która odstąpiła od umowy.</w:t>
      </w:r>
    </w:p>
    <w:p w14:paraId="59041E49" w14:textId="77777777" w:rsidR="00144678" w:rsidRDefault="009F17FC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sporządzi wykaz tych materiałów, konstrukcji lub urządzeń, które nie mogą być wykorzystywane przez Wykonawcę do realizacji innych prac nie objętych niniejszą umową, jeżeli odstąpienie od umowy nastąpiło z przyczyn niezależnych od niego.</w:t>
      </w:r>
    </w:p>
    <w:p w14:paraId="0E0ACCFC" w14:textId="77777777" w:rsidR="00144678" w:rsidRDefault="009F17FC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</w:t>
      </w:r>
      <w:r>
        <w:rPr>
          <w:rFonts w:ascii="Cambria" w:hAnsi="Cambria" w:cs="†¯øw≥¸"/>
          <w:color w:val="000000" w:themeColor="text1"/>
        </w:rPr>
        <w:t>a zgłosi do dokonania przez Zamawiającego odbioru prac przerwanych oraz prac zabezpieczających, jeżeli odstąpienie od umowy nastąpiło z przyczyn, za które Wykonawca nie odpowiada.</w:t>
      </w:r>
    </w:p>
    <w:p w14:paraId="4F6699B1" w14:textId="77777777" w:rsidR="00144678" w:rsidRDefault="009F17FC">
      <w:pPr>
        <w:pStyle w:val="Akapitzlist"/>
        <w:widowControl w:val="0"/>
        <w:numPr>
          <w:ilvl w:val="0"/>
          <w:numId w:val="23"/>
        </w:numPr>
        <w:spacing w:line="276" w:lineRule="auto"/>
        <w:ind w:hanging="294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niezwłocznie, a najpóźniej w terminie 30 dni, usunie z terenu real</w:t>
      </w:r>
      <w:r>
        <w:rPr>
          <w:rFonts w:ascii="Cambria" w:hAnsi="Cambria" w:cs="†¯øw≥¸"/>
          <w:color w:val="000000" w:themeColor="text1"/>
        </w:rPr>
        <w:t>izacji prac urządzenia zaplecza przez niego dostarczone lub wzniesione.</w:t>
      </w:r>
    </w:p>
    <w:p w14:paraId="2E22F358" w14:textId="77777777" w:rsidR="00144678" w:rsidRDefault="009F17FC">
      <w:pPr>
        <w:pStyle w:val="Akapitzlist"/>
        <w:widowControl w:val="0"/>
        <w:numPr>
          <w:ilvl w:val="0"/>
          <w:numId w:val="19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Zamawiający w razie odstąpienia od umowy z przyczyn, za które Wykonawca nie odpowiada, obowiązany jest do dokonania odbioru prac przerwanych oraz do zapłaty wynagrodzenia za roboty, kt</w:t>
      </w:r>
      <w:r>
        <w:rPr>
          <w:rFonts w:ascii="Cambria" w:hAnsi="Cambria" w:cs="†¯øw≥¸"/>
          <w:color w:val="000000" w:themeColor="text1"/>
        </w:rPr>
        <w:t>óre zostały wykonane do dnia odstąpienia.</w:t>
      </w:r>
    </w:p>
    <w:p w14:paraId="0DDE3ADB" w14:textId="77777777" w:rsidR="00144678" w:rsidRDefault="00144678">
      <w:pPr>
        <w:pStyle w:val="Akapitzlist"/>
        <w:widowControl w:val="0"/>
        <w:spacing w:line="276" w:lineRule="auto"/>
        <w:jc w:val="both"/>
        <w:rPr>
          <w:rFonts w:ascii="Cambria" w:hAnsi="Cambria" w:cs="†¯øw≥¸"/>
          <w:color w:val="000000" w:themeColor="text1"/>
        </w:rPr>
      </w:pPr>
    </w:p>
    <w:p w14:paraId="2184ACC4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 xml:space="preserve">§ 18 </w:t>
      </w:r>
    </w:p>
    <w:p w14:paraId="79E4A06F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Okoliczności siły wyższej</w:t>
      </w:r>
    </w:p>
    <w:p w14:paraId="52EBBC3B" w14:textId="77777777" w:rsidR="00144678" w:rsidRDefault="009F17FC">
      <w:pPr>
        <w:pStyle w:val="Akapitzlist"/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Uważa się, że żadna ze Stron nie jest w zwłoce i nie narusza postanowień umowy </w:t>
      </w:r>
      <w:r>
        <w:rPr>
          <w:rFonts w:ascii="Cambria" w:hAnsi="Cambria" w:cs="†¯øw≥¸"/>
          <w:color w:val="000000" w:themeColor="text1"/>
        </w:rPr>
        <w:br/>
        <w:t>z tytułu niewykonania swoich zobowiązań, jeżeli wykonywanie tych zobowiązań uniemożliwiają okolicznoś</w:t>
      </w:r>
      <w:r>
        <w:rPr>
          <w:rFonts w:ascii="Cambria" w:hAnsi="Cambria" w:cs="†¯øw≥¸"/>
          <w:color w:val="000000" w:themeColor="text1"/>
        </w:rPr>
        <w:t xml:space="preserve">ci siły wyższej, które powstały po dacie powiadomienia </w:t>
      </w:r>
      <w:r>
        <w:rPr>
          <w:rFonts w:ascii="Cambria" w:hAnsi="Cambria" w:cs="†¯øw≥¸"/>
          <w:color w:val="000000" w:themeColor="text1"/>
        </w:rPr>
        <w:br/>
        <w:t>o wygraniu przetargu lub po dacie, od której umowa obowiązuje.</w:t>
      </w:r>
    </w:p>
    <w:p w14:paraId="38A111A7" w14:textId="77777777" w:rsidR="00144678" w:rsidRDefault="009F17FC">
      <w:pPr>
        <w:pStyle w:val="Akapitzlist"/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Wyrażenie „siła wyższa” oznacza w niniejszej umowie niezależne od woli stron losowego zdarzenia zewnętrznego, które było niemożliwe do przewidzenia w momencie zawarcia umowy i któremu nie można było zapobiec mimo dochowania najwyższej należytej staranności</w:t>
      </w:r>
      <w:r>
        <w:rPr>
          <w:rFonts w:ascii="Cambria" w:hAnsi="Cambria" w:cs="†¯øw≥¸"/>
          <w:color w:val="000000" w:themeColor="text1"/>
        </w:rPr>
        <w:t>, w szczególności takie działania jak: wojna, atak terrorystyczny, stan klęski żywiołowej, zamieszki, strajki, pożar, trzęsienie ziemi, pioruny, powodzie, wybuchy i tym podobne zdarzenia, które utrudniają lub uniemożliwiają całkowicie lub częściowo realiza</w:t>
      </w:r>
      <w:r>
        <w:rPr>
          <w:rFonts w:ascii="Cambria" w:hAnsi="Cambria" w:cs="†¯øw≥¸"/>
          <w:color w:val="000000" w:themeColor="text1"/>
        </w:rPr>
        <w:t xml:space="preserve">cję zadania, zmieniają w sposób </w:t>
      </w:r>
      <w:r>
        <w:rPr>
          <w:rFonts w:ascii="Cambria" w:hAnsi="Cambria" w:cs="†¯øw≥¸"/>
          <w:color w:val="000000" w:themeColor="text1"/>
        </w:rPr>
        <w:lastRenderedPageBreak/>
        <w:t xml:space="preserve">istotny warunki jego realizacji </w:t>
      </w:r>
    </w:p>
    <w:p w14:paraId="162F14EE" w14:textId="77777777" w:rsidR="00144678" w:rsidRDefault="009F17FC">
      <w:pPr>
        <w:pStyle w:val="Akapitzlist"/>
        <w:widowControl w:val="0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razie wystąpienia siły wyższej Strony mogą rozwiązać umowę bez stosowania kar i odszkodowań w niej przewidzianych.</w:t>
      </w:r>
    </w:p>
    <w:p w14:paraId="27429919" w14:textId="77777777" w:rsidR="00144678" w:rsidRDefault="00144678">
      <w:pPr>
        <w:widowControl w:val="0"/>
        <w:spacing w:line="276" w:lineRule="auto"/>
        <w:rPr>
          <w:rFonts w:ascii="Cambria" w:hAnsi="Cambria" w:cs="†¯øw≥¸"/>
          <w:color w:val="70AD47" w:themeColor="accent6"/>
        </w:rPr>
      </w:pPr>
    </w:p>
    <w:p w14:paraId="40F8151F" w14:textId="77777777" w:rsidR="00144678" w:rsidRDefault="009F17FC">
      <w:pPr>
        <w:spacing w:line="276" w:lineRule="auto"/>
        <w:jc w:val="center"/>
        <w:rPr>
          <w:rFonts w:ascii="Cambria" w:hAnsi="Cambria" w:cs="ArialNarrow,Bold"/>
          <w:b/>
          <w:bCs/>
          <w:color w:val="000000" w:themeColor="text1"/>
        </w:rPr>
      </w:pPr>
      <w:r>
        <w:rPr>
          <w:rFonts w:ascii="Cambria" w:hAnsi="Cambria" w:cs="ArialNarrow,Bold"/>
          <w:b/>
          <w:bCs/>
          <w:color w:val="000000" w:themeColor="text1"/>
        </w:rPr>
        <w:t>§ 19</w:t>
      </w:r>
    </w:p>
    <w:p w14:paraId="084F1338" w14:textId="77777777" w:rsidR="00144678" w:rsidRDefault="009F17FC">
      <w:pPr>
        <w:spacing w:line="276" w:lineRule="auto"/>
        <w:jc w:val="center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,Bold"/>
          <w:b/>
          <w:bCs/>
          <w:color w:val="000000" w:themeColor="text1"/>
        </w:rPr>
        <w:t>Przechowywanie dokumentacji</w:t>
      </w:r>
    </w:p>
    <w:p w14:paraId="5CA0ED5C" w14:textId="77777777" w:rsidR="00144678" w:rsidRDefault="009F17FC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Zamawiający zastrzega sobie prawo do </w:t>
      </w:r>
      <w:r>
        <w:rPr>
          <w:rFonts w:ascii="Cambria" w:hAnsi="Cambria" w:cs="ArialNarrow"/>
          <w:color w:val="000000" w:themeColor="text1"/>
        </w:rPr>
        <w:t>wglądu do dokumentów, w tym dokumentów finansowych wykonawcy związanych z realizowanym przedmiotem zamówienia.</w:t>
      </w:r>
    </w:p>
    <w:p w14:paraId="24BECE19" w14:textId="77777777" w:rsidR="00144678" w:rsidRDefault="009F17FC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Wykonawca zobowiązuje się do przechowywania dokumentacji związanej </w:t>
      </w:r>
      <w:r>
        <w:rPr>
          <w:rFonts w:ascii="Cambria" w:hAnsi="Cambria" w:cs="ArialNarrow"/>
          <w:color w:val="000000" w:themeColor="text1"/>
        </w:rPr>
        <w:br/>
        <w:t>z realizowanym przedmiotem zamówienia w terminach określonych w art. 140 rozp</w:t>
      </w:r>
      <w:r>
        <w:rPr>
          <w:rFonts w:ascii="Cambria" w:hAnsi="Cambria" w:cs="ArialNarrow"/>
          <w:color w:val="000000" w:themeColor="text1"/>
        </w:rPr>
        <w:t>orządzenia ogólnego (rozporządzenie Parlamentu Europejskiego i Rady (UE) nr 1303/2013 z dnia 17 grudnia 2013 r. ustanawiające wspólne przepisy dotyczące Europejskiego Funduszu Rozwoju Regionalnego, Europejskiego Funduszu Rolnego na rzecz Rozwoju Obszarów W</w:t>
      </w:r>
      <w:r>
        <w:rPr>
          <w:rFonts w:ascii="Cambria" w:hAnsi="Cambria" w:cs="ArialNarrow"/>
          <w:color w:val="000000" w:themeColor="text1"/>
        </w:rPr>
        <w:t xml:space="preserve">iejskich oraz Europejskiego Funduszu Morskiego </w:t>
      </w:r>
      <w:r>
        <w:rPr>
          <w:rFonts w:ascii="Cambria" w:hAnsi="Cambria" w:cs="ArialNarrow"/>
          <w:color w:val="000000" w:themeColor="text1"/>
        </w:rPr>
        <w:br/>
        <w:t>i Rybackiego oraz uchylające rozporządzenie Rady (WE) nr 1083/2006 (Dz. U. UE L 347 z 20 grudnia 2013 r., str. 374 – 469)), w sposób zapewniający dostępność, poufność i bezpieczeństwo oraz do informowania Zam</w:t>
      </w:r>
      <w:r>
        <w:rPr>
          <w:rFonts w:ascii="Cambria" w:hAnsi="Cambria" w:cs="ArialNarrow"/>
          <w:color w:val="000000" w:themeColor="text1"/>
        </w:rPr>
        <w:t>awiającego o miejscu przechowywania dokumentów związanych z realizowanym przedmiotem zamówienia.</w:t>
      </w:r>
    </w:p>
    <w:p w14:paraId="46F5493B" w14:textId="77777777" w:rsidR="00144678" w:rsidRDefault="009F17FC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W przypadku konieczności przedłużenia terminu, o którym mowa w ust. 2, Zamawiający powiadomi o tym pisemnie wykonawcę przed upływem terminu określonego w ust. </w:t>
      </w:r>
      <w:r>
        <w:rPr>
          <w:rFonts w:ascii="Cambria" w:hAnsi="Cambria" w:cs="ArialNarrow"/>
          <w:color w:val="000000" w:themeColor="text1"/>
        </w:rPr>
        <w:t>2.</w:t>
      </w:r>
    </w:p>
    <w:p w14:paraId="4B074675" w14:textId="77777777" w:rsidR="00144678" w:rsidRDefault="009F17FC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Obowiązek, o którym mowa w ust. 2 i 3 dotyczy całej korespondencji związanej </w:t>
      </w:r>
      <w:r>
        <w:rPr>
          <w:rFonts w:ascii="Cambria" w:hAnsi="Cambria" w:cs="ArialNarrow"/>
          <w:color w:val="000000" w:themeColor="text1"/>
        </w:rPr>
        <w:br/>
        <w:t>z realizacją przedmiotu umowy, protokołów odbioru, dokumentacji z procesu inwestycyjnego.</w:t>
      </w:r>
    </w:p>
    <w:p w14:paraId="7126D12A" w14:textId="77777777" w:rsidR="00144678" w:rsidRDefault="009F17FC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>Dokumentacja, o której mowa powyżej przechowywana jest w formie oryginałów albo kopii</w:t>
      </w:r>
      <w:r>
        <w:rPr>
          <w:rFonts w:ascii="Cambria" w:hAnsi="Cambria" w:cs="ArialNarrow"/>
          <w:color w:val="000000" w:themeColor="text1"/>
        </w:rPr>
        <w:t xml:space="preserve"> poświadczonych za zgodność z oryginałem przechowywanych </w:t>
      </w:r>
      <w:r>
        <w:rPr>
          <w:rFonts w:ascii="Cambria" w:hAnsi="Cambria" w:cs="ArialNarrow"/>
          <w:color w:val="000000" w:themeColor="text1"/>
        </w:rPr>
        <w:br/>
        <w:t>na powszechnie uznawanych nośnikach danych.</w:t>
      </w:r>
    </w:p>
    <w:p w14:paraId="79333037" w14:textId="77777777" w:rsidR="00144678" w:rsidRDefault="009F17FC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Cambria" w:hAnsi="Cambria" w:cs="ArialNarrow"/>
          <w:color w:val="000000" w:themeColor="text1"/>
        </w:rPr>
      </w:pPr>
      <w:r>
        <w:rPr>
          <w:rFonts w:ascii="Cambria" w:hAnsi="Cambria" w:cs="ArialNarrow"/>
          <w:color w:val="000000" w:themeColor="text1"/>
        </w:rPr>
        <w:t xml:space="preserve">W przypadku zmiany miejsca przechowywania dokumentów oraz w przypadku zawieszenia lub zaprzestania przez wykonawcę działalności przed terminem, </w:t>
      </w:r>
      <w:r>
        <w:rPr>
          <w:rFonts w:ascii="Cambria" w:hAnsi="Cambria" w:cs="ArialNarrow"/>
          <w:color w:val="000000" w:themeColor="text1"/>
        </w:rPr>
        <w:br/>
        <w:t xml:space="preserve">o którym </w:t>
      </w:r>
      <w:r>
        <w:rPr>
          <w:rFonts w:ascii="Cambria" w:hAnsi="Cambria" w:cs="ArialNarrow"/>
          <w:color w:val="000000" w:themeColor="text1"/>
        </w:rPr>
        <w:t xml:space="preserve">mowa w ust. 2 lub 3, wykonawca zobowiązuje się pisemnie poinformować Zamawiającego o miejscu przechowania dokumentów związanych z realizowanym przedmiotem zamówienia w terminem miesiąca przed zmianą tego miejsca. </w:t>
      </w:r>
    </w:p>
    <w:p w14:paraId="3BCDA6D7" w14:textId="77777777" w:rsidR="00144678" w:rsidRDefault="00144678">
      <w:pPr>
        <w:widowControl w:val="0"/>
        <w:spacing w:line="276" w:lineRule="auto"/>
        <w:rPr>
          <w:rFonts w:ascii="Cambria" w:hAnsi="Cambria" w:cs="†¯øw≥¸"/>
          <w:color w:val="70AD47" w:themeColor="accent6"/>
        </w:rPr>
      </w:pPr>
    </w:p>
    <w:p w14:paraId="5B865F7E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20</w:t>
      </w:r>
    </w:p>
    <w:p w14:paraId="4D0A595D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Postępowanie reklamacyjne</w:t>
      </w:r>
    </w:p>
    <w:p w14:paraId="2113108A" w14:textId="77777777" w:rsidR="00144678" w:rsidRDefault="009F17FC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razie po</w:t>
      </w:r>
      <w:r>
        <w:rPr>
          <w:rFonts w:ascii="Cambria" w:hAnsi="Cambria" w:cs="†¯øw≥¸"/>
          <w:color w:val="000000" w:themeColor="text1"/>
        </w:rPr>
        <w:t>wstania sporu na tle wykonania niniejszej umowy Wykonawca jest zobowiązany przede wszystkim do wyczerpania drogi postępowania reklamacyjnego.</w:t>
      </w:r>
    </w:p>
    <w:p w14:paraId="736E4A1B" w14:textId="77777777" w:rsidR="00144678" w:rsidRDefault="009F17FC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Reklamację wykonuje się poprzez skierowanie konkretnego roszczenia do Zamawiającego.</w:t>
      </w:r>
    </w:p>
    <w:p w14:paraId="691DF50D" w14:textId="77777777" w:rsidR="00144678" w:rsidRDefault="009F17FC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Zamawiający ma obowiązek do p</w:t>
      </w:r>
      <w:r>
        <w:rPr>
          <w:rFonts w:ascii="Cambria" w:hAnsi="Cambria" w:cs="†¯øw≥¸"/>
          <w:color w:val="000000" w:themeColor="text1"/>
        </w:rPr>
        <w:t xml:space="preserve">isemnego ustosunkowania się do zgłoszonego </w:t>
      </w:r>
      <w:r>
        <w:rPr>
          <w:rFonts w:ascii="Cambria" w:hAnsi="Cambria" w:cs="†¯øw≥¸"/>
          <w:color w:val="000000" w:themeColor="text1"/>
        </w:rPr>
        <w:lastRenderedPageBreak/>
        <w:t>przez Wykonawcę roszczenia w terminie 21 dni od daty zgłoszenia roszczenia.</w:t>
      </w:r>
    </w:p>
    <w:p w14:paraId="3D4EEEAE" w14:textId="77777777" w:rsidR="00144678" w:rsidRDefault="009F17FC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W razie odmowy przez Zamawiającego uznania roszczenia Wykonawcy, względnie nieudzielania odpowiedzi na roszczenie w terminie, o </w:t>
      </w:r>
      <w:r>
        <w:rPr>
          <w:rFonts w:ascii="Cambria" w:hAnsi="Cambria" w:cs="†¯øw≥¸"/>
          <w:color w:val="000000" w:themeColor="text1"/>
        </w:rPr>
        <w:t>którym mowa w ust. 3, Wykonawca uprawniony jest do wystąpienia na drogę sądową.</w:t>
      </w:r>
    </w:p>
    <w:p w14:paraId="182765D3" w14:textId="77777777" w:rsidR="00144678" w:rsidRDefault="009F17FC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Właściwym do rozpoznania sporów wynikłych na tle realizacji niniejszej umowy jest właściwy dla siedziby Zamawiającego sąd powszechny.</w:t>
      </w:r>
    </w:p>
    <w:p w14:paraId="3A7A169C" w14:textId="77777777" w:rsidR="00144678" w:rsidRDefault="009F17FC">
      <w:pPr>
        <w:pStyle w:val="Akapitzlist"/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 sprawach nie uregulowanych niniejszą umo</w:t>
      </w:r>
      <w:r>
        <w:rPr>
          <w:rFonts w:ascii="Cambria" w:hAnsi="Cambria" w:cs="†¯øw≥¸"/>
          <w:color w:val="000000" w:themeColor="text1"/>
        </w:rPr>
        <w:t>wą stosuje się przepisy Kodeksu cywilnego, Prawa zamówień publicznych oraz w sprawach procesowych przepisy Kodeksu postępowania cywilnego.</w:t>
      </w:r>
    </w:p>
    <w:p w14:paraId="78C23908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70AD47" w:themeColor="accent6"/>
        </w:rPr>
      </w:pPr>
    </w:p>
    <w:p w14:paraId="4E12EA5B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21</w:t>
      </w:r>
    </w:p>
    <w:p w14:paraId="46B5880A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Dane osobowe</w:t>
      </w:r>
    </w:p>
    <w:p w14:paraId="3D30BF73" w14:textId="77777777" w:rsidR="00144678" w:rsidRDefault="009F17FC">
      <w:pPr>
        <w:pStyle w:val="Akapitzlist"/>
        <w:widowControl w:val="0"/>
        <w:numPr>
          <w:ilvl w:val="1"/>
          <w:numId w:val="40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Zamawiający </w:t>
      </w:r>
      <w:r>
        <w:rPr>
          <w:rFonts w:ascii="Cambria" w:hAnsi="Cambria" w:cs="†¯øw≥¸"/>
          <w:color w:val="000000" w:themeColor="text1"/>
          <w:u w:val="single"/>
        </w:rPr>
        <w:t>w dniu podpisania umowy</w:t>
      </w:r>
      <w:r>
        <w:rPr>
          <w:rFonts w:ascii="Cambria" w:hAnsi="Cambria" w:cs="†¯øw≥¸"/>
          <w:color w:val="000000" w:themeColor="text1"/>
        </w:rPr>
        <w:t xml:space="preserve"> przekaże Wykonawcy dane właścicieli nieruchomości, na których zamontowane mają zostać </w:t>
      </w:r>
      <w:r>
        <w:rPr>
          <w:rFonts w:ascii="Cambria" w:hAnsi="Cambria" w:cs="†¯øw≥¸"/>
        </w:rPr>
        <w:t>instalacje fotowoltaiczne</w:t>
      </w:r>
      <w:r>
        <w:rPr>
          <w:rFonts w:ascii="Cambria" w:hAnsi="Cambria" w:cs="†¯øw≥¸"/>
          <w:color w:val="000000" w:themeColor="text1"/>
        </w:rPr>
        <w:t>.</w:t>
      </w:r>
    </w:p>
    <w:p w14:paraId="122D7420" w14:textId="77777777" w:rsidR="00144678" w:rsidRDefault="009F17FC">
      <w:pPr>
        <w:pStyle w:val="Akapitzlist"/>
        <w:widowControl w:val="0"/>
        <w:numPr>
          <w:ilvl w:val="1"/>
          <w:numId w:val="40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Wykonawca zobowiązany jest podpisać z Zamawiającym umowę powierzenia przetwarzania danych osobowych na cele realizacji projektu.</w:t>
      </w:r>
    </w:p>
    <w:p w14:paraId="74CC9ED4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†¯øw≥¸"/>
          <w:b/>
          <w:color w:val="70AD47" w:themeColor="accent6"/>
        </w:rPr>
      </w:pPr>
    </w:p>
    <w:p w14:paraId="68F6157D" w14:textId="77777777" w:rsidR="00144678" w:rsidRDefault="009F17FC">
      <w:pPr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§ 22</w:t>
      </w:r>
      <w:r>
        <w:rPr>
          <w:rFonts w:ascii="Cambria" w:hAnsi="Cambria"/>
          <w:b/>
          <w:color w:val="000000" w:themeColor="text1"/>
        </w:rPr>
        <w:br/>
        <w:t>Ochrona</w:t>
      </w:r>
      <w:r>
        <w:rPr>
          <w:rFonts w:ascii="Cambria" w:hAnsi="Cambria"/>
          <w:b/>
          <w:color w:val="000000" w:themeColor="text1"/>
        </w:rPr>
        <w:t xml:space="preserve"> danych osobowych </w:t>
      </w:r>
    </w:p>
    <w:p w14:paraId="43A33A98" w14:textId="77777777" w:rsidR="00144678" w:rsidRDefault="00144678">
      <w:pPr>
        <w:jc w:val="center"/>
        <w:rPr>
          <w:rFonts w:ascii="Cambria" w:hAnsi="Cambria"/>
          <w:b/>
          <w:color w:val="000000" w:themeColor="text1"/>
        </w:rPr>
      </w:pPr>
    </w:p>
    <w:p w14:paraId="680BBF6B" w14:textId="77777777" w:rsidR="00144678" w:rsidRDefault="009F17FC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Jeżeli w trakcie realizacji umowy dojdzie do przekazania wykonawcy danych osobowych niezbędnych do realizacji zamówienia, zamawiający będzie ich administratorem w rozumieniu art. 4 pkt 7 Rozporządzenia PE i Rady (UE) 2016/679 z dnia 27 </w:t>
      </w:r>
      <w:r>
        <w:rPr>
          <w:rFonts w:ascii="Cambria" w:hAnsi="Cambria"/>
          <w:color w:val="000000" w:themeColor="text1"/>
        </w:rPr>
        <w:t>kwietnia 2016 r. (zwane dalej „Rozporządzeniem”), a Wykonawca – podmiotem przetwarzającym te dane w rozumieniu pkt 8 tego przepisu.</w:t>
      </w:r>
    </w:p>
    <w:p w14:paraId="25BB62C9" w14:textId="77777777" w:rsidR="00144678" w:rsidRDefault="009F17FC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powierza Wykonawcy, w trybie art. 28 Rozporządzenia dane osobowe do przetwarzania, wyłącznie w celu wykonania pr</w:t>
      </w:r>
      <w:r>
        <w:rPr>
          <w:rFonts w:ascii="Cambria" w:hAnsi="Cambria"/>
          <w:color w:val="000000" w:themeColor="text1"/>
        </w:rPr>
        <w:t>zedmiotu niniejszej umowy.</w:t>
      </w:r>
    </w:p>
    <w:p w14:paraId="20C9769D" w14:textId="77777777" w:rsidR="00144678" w:rsidRDefault="009F17FC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zobowiązuje się:</w:t>
      </w:r>
    </w:p>
    <w:p w14:paraId="6BD82459" w14:textId="77777777" w:rsidR="00144678" w:rsidRDefault="009F17FC">
      <w:pPr>
        <w:pStyle w:val="Akapitzlist"/>
        <w:numPr>
          <w:ilvl w:val="1"/>
          <w:numId w:val="60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5DF756D4" w14:textId="77777777" w:rsidR="00144678" w:rsidRDefault="009F17FC">
      <w:pPr>
        <w:pStyle w:val="Akapitzlist"/>
        <w:numPr>
          <w:ilvl w:val="1"/>
          <w:numId w:val="60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 zabezpiecz</w:t>
      </w:r>
      <w:r>
        <w:rPr>
          <w:rFonts w:ascii="Cambria" w:hAnsi="Cambria"/>
          <w:color w:val="000000" w:themeColor="text1"/>
        </w:rPr>
        <w:t>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4CADD74" w14:textId="77777777" w:rsidR="00144678" w:rsidRDefault="009F17FC">
      <w:pPr>
        <w:pStyle w:val="Akapitzlist"/>
        <w:numPr>
          <w:ilvl w:val="1"/>
          <w:numId w:val="60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</w:t>
      </w:r>
      <w:r>
        <w:rPr>
          <w:rFonts w:ascii="Cambria" w:hAnsi="Cambria"/>
          <w:color w:val="000000" w:themeColor="text1"/>
        </w:rPr>
        <w:t>łożyć należytej staranności przy przetwarzaniu powierzonych danych osobowych,</w:t>
      </w:r>
    </w:p>
    <w:p w14:paraId="259E8E33" w14:textId="77777777" w:rsidR="00144678" w:rsidRDefault="009F17FC">
      <w:pPr>
        <w:pStyle w:val="Akapitzlist"/>
        <w:numPr>
          <w:ilvl w:val="1"/>
          <w:numId w:val="60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do nadania upoważnień do przetwarzania danych osobowych wszystkim osobom, które będą przetwarzały powierzone dane w celu realizacji niniejszej umowy,</w:t>
      </w:r>
    </w:p>
    <w:p w14:paraId="4EC1F319" w14:textId="77777777" w:rsidR="00144678" w:rsidRDefault="009F17FC">
      <w:pPr>
        <w:pStyle w:val="Akapitzlist"/>
        <w:numPr>
          <w:ilvl w:val="1"/>
          <w:numId w:val="60"/>
        </w:numPr>
        <w:spacing w:line="276" w:lineRule="auto"/>
        <w:ind w:left="993" w:hanging="50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zapewnić </w:t>
      </w:r>
      <w:r>
        <w:rPr>
          <w:rFonts w:ascii="Cambria" w:hAnsi="Cambria"/>
          <w:color w:val="000000" w:themeColor="text1"/>
        </w:rPr>
        <w:t xml:space="preserve">zachowanie w tajemnicy (o której mowa w art. 28 ust 3 pkt b Rozporządzenia) przetwarzanych danych przez osoby, które upoważnia do </w:t>
      </w:r>
      <w:r>
        <w:rPr>
          <w:rFonts w:ascii="Cambria" w:hAnsi="Cambria"/>
          <w:color w:val="000000" w:themeColor="text1"/>
        </w:rPr>
        <w:lastRenderedPageBreak/>
        <w:t>przetwarzania danych osobowych w celu realizacji niniejszej umowy, zarówno w trakcie zatrudnienia ich w Podmiocie przetwarzają</w:t>
      </w:r>
      <w:r>
        <w:rPr>
          <w:rFonts w:ascii="Cambria" w:hAnsi="Cambria"/>
          <w:color w:val="000000" w:themeColor="text1"/>
        </w:rPr>
        <w:t>cym, jak i po jego ustaniu.</w:t>
      </w:r>
    </w:p>
    <w:p w14:paraId="0197E53F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 wykonaniu przedmiotu zamówienia, usuwa / zwraca Zamawiającemu wszelkie dane osobowe oraz usuwa wszelkie ich istniejące kopie, chyba że prawo Unii lub prawo państwa członkowskiego nakazują przechowywanie danych osobo</w:t>
      </w:r>
      <w:r>
        <w:rPr>
          <w:rFonts w:ascii="Cambria" w:hAnsi="Cambria"/>
          <w:color w:val="000000" w:themeColor="text1"/>
        </w:rPr>
        <w:t>wych.</w:t>
      </w:r>
    </w:p>
    <w:p w14:paraId="3B42493A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78FFF768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Wykonawca, po stwierdzeniu naruszenia ochr</w:t>
      </w:r>
      <w:r>
        <w:rPr>
          <w:rFonts w:ascii="Cambria" w:hAnsi="Cambria"/>
          <w:color w:val="000000" w:themeColor="text1"/>
        </w:rPr>
        <w:t>ony danych osobowych bez zbędnej zwłoki zgłasza je administratorowi, nie później niż w ciągu 72 godzin od stwierdzenia naruszenia.</w:t>
      </w:r>
    </w:p>
    <w:p w14:paraId="0EC34513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Zamawiający, zgodnie z art. 28 ust. 3 pkt h) Rozporządzenia ma prawo kontroli, czy środki zastosowane przez Wykonawcę przy pr</w:t>
      </w:r>
      <w:r>
        <w:rPr>
          <w:rFonts w:ascii="Cambria" w:hAnsi="Cambria"/>
          <w:color w:val="000000" w:themeColor="text1"/>
        </w:rPr>
        <w:t>zetwarzaniu i zabezpieczeniu powierzonych danych osobowych spełniają postanowienia umowy, w tym zlecenia jej wykonania audytorowi.</w:t>
      </w:r>
    </w:p>
    <w:p w14:paraId="743D99C7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Zamawiający realizować będzie prawo kontroli w godzinach pracy Wykonawcy informując o kontroli minimum 3 dni przed planowanym</w:t>
      </w:r>
      <w:r>
        <w:rPr>
          <w:rFonts w:ascii="Cambria" w:hAnsi="Cambria"/>
          <w:color w:val="000000" w:themeColor="text1"/>
        </w:rPr>
        <w:t xml:space="preserve"> jej przeprowadzeniem.</w:t>
      </w:r>
    </w:p>
    <w:p w14:paraId="7A416A1D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zobowiązuje się do usunięcia uchybień stwierdzonych podczas kontroli w terminie nie dłuższym niż 7 dni </w:t>
      </w:r>
    </w:p>
    <w:p w14:paraId="3A90E06F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udostępnia Zamawiającemu wszelkie informacje niezbędne do wykazania spełnienia obowiązków określonych w art. </w:t>
      </w:r>
      <w:r>
        <w:rPr>
          <w:rFonts w:ascii="Cambria" w:hAnsi="Cambria"/>
          <w:color w:val="000000" w:themeColor="text1"/>
        </w:rPr>
        <w:t>28 Rozporządzenia.</w:t>
      </w:r>
    </w:p>
    <w:p w14:paraId="62FECC94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63FB23D4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Podwykonawca, winien spełniać te same gwarancje i</w:t>
      </w:r>
      <w:r>
        <w:rPr>
          <w:rFonts w:ascii="Cambria" w:hAnsi="Cambria"/>
          <w:color w:val="000000" w:themeColor="text1"/>
        </w:rPr>
        <w:t xml:space="preserve"> obowiązki jakie zostały nałożone na Wykonawcę. </w:t>
      </w:r>
    </w:p>
    <w:p w14:paraId="349A6298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Wykonawca ponosi pełną odpowiedzialność wobec Zamawiającego za działanie podwykonawcy w zakresie obowiązku ochrony danych.</w:t>
      </w:r>
    </w:p>
    <w:p w14:paraId="21C52E3F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Wykonawca zobowiązuje się do niezwłocznego poinformowania Zamawiającego o jakimkolwi</w:t>
      </w:r>
      <w:r>
        <w:rPr>
          <w:rFonts w:ascii="Cambria" w:hAnsi="Cambria"/>
          <w:color w:val="000000" w:themeColor="text1"/>
        </w:rPr>
        <w:t>ek postępowaniu, w szczególności administracyjnym lub sądowym, dotyczącym przetwarzania przez Wykonawcę danych osobowych określonych w umowie, o jakiejkolwiek decyzji administracyjnej lub orzeczeniu dotyczącym przetwarzania tych danych, skierowanych do Wyk</w:t>
      </w:r>
      <w:r>
        <w:rPr>
          <w:rFonts w:ascii="Cambria" w:hAnsi="Cambria"/>
          <w:color w:val="000000" w:themeColor="text1"/>
        </w:rPr>
        <w:t xml:space="preserve">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248BF63D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</w:t>
      </w:r>
      <w:r>
        <w:rPr>
          <w:rFonts w:ascii="Cambria" w:hAnsi="Cambria"/>
          <w:color w:val="000000" w:themeColor="text1"/>
        </w:rPr>
        <w:t>ykonawca zobowiązuje się do zachowania w tajemnicy wszelkich informacji, danych, materiałów, dokumentów i danych osobowych otrzymanych od Zamawiającego oraz danych uzyskanych w jakikolwiek inny sposób, zamierzony czy przypadkowy w formie ustnej, pisemnej l</w:t>
      </w:r>
      <w:r>
        <w:rPr>
          <w:rFonts w:ascii="Cambria" w:hAnsi="Cambria"/>
          <w:color w:val="000000" w:themeColor="text1"/>
        </w:rPr>
        <w:t>ub elektronicznej („dane poufne”).</w:t>
      </w:r>
    </w:p>
    <w:p w14:paraId="28724359" w14:textId="77777777" w:rsidR="00144678" w:rsidRDefault="009F17FC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Podmiot przetwarzający oświadcza, że w związku ze zobowiązaniem do zachowania w tajemnicy danych poufnych nie będą one wykorzystywane, ujawniane ani udostępniane w innym celu niż wykonanie Umowy, chyba że konieczność ujaw</w:t>
      </w:r>
      <w:r>
        <w:rPr>
          <w:rFonts w:ascii="Cambria" w:hAnsi="Cambria"/>
          <w:color w:val="000000" w:themeColor="text1"/>
        </w:rPr>
        <w:t>nienia posiadanych informacji wynika  z obowiązujących przepisów prawa lub Umowy.</w:t>
      </w:r>
    </w:p>
    <w:p w14:paraId="428E8838" w14:textId="77777777" w:rsidR="00144678" w:rsidRDefault="009F17FC">
      <w:pPr>
        <w:pStyle w:val="Akapitzlist"/>
        <w:numPr>
          <w:ilvl w:val="0"/>
          <w:numId w:val="44"/>
        </w:numPr>
        <w:spacing w:line="276" w:lineRule="auto"/>
        <w:ind w:left="567" w:hanging="56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</w:rPr>
        <w:t xml:space="preserve">W przypadku, gdy wykonanie obowiązków, o których mowa w art. 15 ust. 1-3 rozporządzenia 2016/679, wymagałoby niewspółmiernie dużego wysiłku, zamawiający może żądać od osoby, </w:t>
      </w:r>
      <w:r>
        <w:rPr>
          <w:rFonts w:ascii="Cambria" w:hAnsi="Cambria"/>
        </w:rPr>
        <w:t>której dane dotyczą, wskazania dodatkowych informacji mających na celu sprecyzowanie żądania, w szczególności podania nazwy lub daty postępowania o udzielenie zamówienia publicznego lub konkursu.</w:t>
      </w:r>
    </w:p>
    <w:p w14:paraId="710CB2D8" w14:textId="77777777" w:rsidR="00144678" w:rsidRDefault="009F17FC">
      <w:pPr>
        <w:pStyle w:val="Akapitzlist"/>
        <w:numPr>
          <w:ilvl w:val="0"/>
          <w:numId w:val="44"/>
        </w:numPr>
        <w:spacing w:line="276" w:lineRule="auto"/>
        <w:ind w:left="567" w:hanging="56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</w:rPr>
        <w:t>Skorzystanie przez osobę, której dane dotyczą, z uprawnienia</w:t>
      </w:r>
      <w:r>
        <w:rPr>
          <w:rFonts w:ascii="Cambria" w:hAnsi="Cambria"/>
        </w:rPr>
        <w:t xml:space="preserve">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0F35F4E5" w14:textId="77777777" w:rsidR="00144678" w:rsidRDefault="009F17FC">
      <w:pPr>
        <w:pStyle w:val="Akapitzlist"/>
        <w:numPr>
          <w:ilvl w:val="0"/>
          <w:numId w:val="44"/>
        </w:numPr>
        <w:spacing w:line="276" w:lineRule="auto"/>
        <w:ind w:left="567" w:hanging="567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>W sprawach nieuregulowanych niniejszym paragrafem, zastosowanie będą miały przepisy Kodeksu cywilnego, rozporządzenia RODO, Ustawy o ochronie danych osobowych.</w:t>
      </w:r>
    </w:p>
    <w:p w14:paraId="2400A260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§ 23</w:t>
      </w:r>
    </w:p>
    <w:p w14:paraId="476204A8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Postanowienia końcowe</w:t>
      </w:r>
    </w:p>
    <w:p w14:paraId="16597B53" w14:textId="77777777" w:rsidR="00144678" w:rsidRDefault="009F17FC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Strony zobowiązują się do zachowania w tajemnicy wszelkich </w:t>
      </w:r>
      <w:r>
        <w:rPr>
          <w:rFonts w:ascii="Cambria" w:hAnsi="Cambria" w:cs="†¯øw≥¸"/>
          <w:color w:val="000000" w:themeColor="text1"/>
        </w:rPr>
        <w:t>informacji pozostających w związku z wykonaniem niniejszej umowy a dotyczących danych osobowych, chyba, że obowiązek przekazania informacji dotyczących zawarcia realizacji lub wykonania niniejszej umowy wynikał będzie z obowiązujących przepisów prawa.</w:t>
      </w:r>
    </w:p>
    <w:p w14:paraId="01DCCDE9" w14:textId="77777777" w:rsidR="00144678" w:rsidRDefault="009F17FC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Każd</w:t>
      </w:r>
      <w:r>
        <w:rPr>
          <w:rFonts w:ascii="Cambria" w:hAnsi="Cambria" w:cs="†¯øw≥¸"/>
          <w:color w:val="000000" w:themeColor="text1"/>
        </w:rPr>
        <w:t>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0ED42450" w14:textId="77777777" w:rsidR="00144678" w:rsidRDefault="009F17FC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Umowa niniejsza spor</w:t>
      </w:r>
      <w:r>
        <w:rPr>
          <w:rFonts w:ascii="Cambria" w:hAnsi="Cambria" w:cs="†¯øw≥¸"/>
          <w:color w:val="000000" w:themeColor="text1"/>
        </w:rPr>
        <w:t>ządzona została w 2 egz., jeden dla Zamawiającego, jeden dla Wykonawcy.</w:t>
      </w:r>
    </w:p>
    <w:p w14:paraId="7B81BB2C" w14:textId="77777777" w:rsidR="00144678" w:rsidRDefault="009F17FC">
      <w:pPr>
        <w:pStyle w:val="Akapitzlist"/>
        <w:widowControl w:val="0"/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Załącznikami do umowy są:</w:t>
      </w:r>
    </w:p>
    <w:p w14:paraId="3AF67AF9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Formularz ofertowy – zał. Nr 1</w:t>
      </w:r>
    </w:p>
    <w:p w14:paraId="1CD88331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Wykaz budynków – zał. Nr 2</w:t>
      </w:r>
    </w:p>
    <w:p w14:paraId="392DB562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Wzór karty gwarancyjnej – zał. Nr 3</w:t>
      </w:r>
    </w:p>
    <w:p w14:paraId="29944E7D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Harmonogram rzeczowo – finansowy – zał. Nr 4</w:t>
      </w:r>
    </w:p>
    <w:p w14:paraId="3993DBBD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Specyfikacja Istotn</w:t>
      </w:r>
      <w:r>
        <w:rPr>
          <w:rFonts w:ascii="Cambria" w:hAnsi="Cambria" w:cs="†¯øw≥¸"/>
          <w:color w:val="000000" w:themeColor="text1"/>
        </w:rPr>
        <w:t>ych Warunków Zamówienia wraz z załącznikami – zał. Nr 5.</w:t>
      </w:r>
    </w:p>
    <w:p w14:paraId="7861C2B0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Oświadczenie podwykonawcy– zał. Nr 6.</w:t>
      </w:r>
    </w:p>
    <w:p w14:paraId="5976E2C1" w14:textId="77777777" w:rsidR="00144678" w:rsidRDefault="009F17FC">
      <w:pPr>
        <w:pStyle w:val="Akapitzlist"/>
        <w:widowControl w:val="0"/>
        <w:numPr>
          <w:ilvl w:val="0"/>
          <w:numId w:val="41"/>
        </w:numPr>
        <w:spacing w:line="276" w:lineRule="auto"/>
        <w:ind w:hanging="294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Oświadczenie dalszego podwykonawcy– zał. Nr 7.</w:t>
      </w:r>
    </w:p>
    <w:p w14:paraId="40E5FA07" w14:textId="77777777" w:rsidR="00144678" w:rsidRDefault="00144678">
      <w:pPr>
        <w:pStyle w:val="Akapitzlist"/>
        <w:ind w:left="426"/>
        <w:jc w:val="both"/>
        <w:rPr>
          <w:rFonts w:ascii="Cambria" w:hAnsi="Cambria" w:cs="ArialNarrow"/>
        </w:rPr>
      </w:pPr>
    </w:p>
    <w:p w14:paraId="51B5B84E" w14:textId="77777777" w:rsidR="00144678" w:rsidRDefault="009F17FC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 </w:t>
      </w:r>
    </w:p>
    <w:tbl>
      <w:tblPr>
        <w:tblW w:w="8613" w:type="dxa"/>
        <w:jc w:val="center"/>
        <w:tblLook w:val="01E0" w:firstRow="1" w:lastRow="1" w:firstColumn="1" w:lastColumn="1" w:noHBand="0" w:noVBand="0"/>
      </w:tblPr>
      <w:tblGrid>
        <w:gridCol w:w="4033"/>
        <w:gridCol w:w="35"/>
        <w:gridCol w:w="1002"/>
        <w:gridCol w:w="3543"/>
      </w:tblGrid>
      <w:tr w:rsidR="00144678" w14:paraId="597E6D56" w14:textId="77777777">
        <w:trPr>
          <w:jc w:val="center"/>
        </w:trPr>
        <w:tc>
          <w:tcPr>
            <w:tcW w:w="4068" w:type="dxa"/>
            <w:gridSpan w:val="2"/>
            <w:shd w:val="clear" w:color="auto" w:fill="auto"/>
          </w:tcPr>
          <w:p w14:paraId="436C7967" w14:textId="77777777" w:rsidR="00144678" w:rsidRDefault="009F17F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 imieniu Zamawiającego:</w:t>
            </w:r>
          </w:p>
        </w:tc>
        <w:tc>
          <w:tcPr>
            <w:tcW w:w="1002" w:type="dxa"/>
            <w:shd w:val="clear" w:color="auto" w:fill="auto"/>
          </w:tcPr>
          <w:p w14:paraId="337A41EE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14:paraId="7440154F" w14:textId="77777777" w:rsidR="00144678" w:rsidRDefault="009F17F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</w:rPr>
              <w:t>W imieniu Wykonawcy:</w:t>
            </w:r>
          </w:p>
        </w:tc>
      </w:tr>
      <w:tr w:rsidR="00144678" w14:paraId="2F77E5FE" w14:textId="77777777">
        <w:trPr>
          <w:jc w:val="center"/>
        </w:trPr>
        <w:tc>
          <w:tcPr>
            <w:tcW w:w="4068" w:type="dxa"/>
            <w:gridSpan w:val="2"/>
            <w:shd w:val="clear" w:color="auto" w:fill="auto"/>
          </w:tcPr>
          <w:p w14:paraId="62355CF9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343CA967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163BB24E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0B3424AB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6A6F6ECA" w14:textId="77777777" w:rsidR="00144678" w:rsidRDefault="009F17F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…………………………………….</w:t>
            </w:r>
          </w:p>
          <w:p w14:paraId="4FFA1DD7" w14:textId="77777777" w:rsidR="00144678" w:rsidRDefault="009F17FC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(Imi</w:t>
            </w:r>
            <w:r>
              <w:rPr>
                <w:rFonts w:ascii="Cambria" w:hAnsi="Cambria" w:cs="Calibri"/>
                <w:i/>
                <w:sz w:val="18"/>
                <w:szCs w:val="18"/>
              </w:rPr>
              <w:t>ę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i Nazwisko, funkcja)</w:t>
            </w:r>
          </w:p>
          <w:p w14:paraId="49578E82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  <w:p w14:paraId="3F02DD0E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2" w:type="dxa"/>
            <w:shd w:val="clear" w:color="auto" w:fill="auto"/>
          </w:tcPr>
          <w:p w14:paraId="6BE73507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  <w:p w14:paraId="1FEA50AB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14:paraId="7B258529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69727C50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6818042B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7C64D02A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4292E6B3" w14:textId="77777777" w:rsidR="00144678" w:rsidRDefault="009F17F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…………………..……………….</w:t>
            </w:r>
          </w:p>
          <w:p w14:paraId="18A93C38" w14:textId="77777777" w:rsidR="00144678" w:rsidRDefault="009F17F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(Imi</w:t>
            </w:r>
            <w:r>
              <w:rPr>
                <w:rFonts w:ascii="Cambria" w:hAnsi="Cambria" w:cs="Calibri"/>
                <w:i/>
                <w:sz w:val="18"/>
                <w:szCs w:val="18"/>
              </w:rPr>
              <w:t>ę</w:t>
            </w:r>
            <w:r>
              <w:rPr>
                <w:rFonts w:ascii="Cambria" w:hAnsi="Cambria"/>
                <w:i/>
                <w:sz w:val="18"/>
                <w:szCs w:val="18"/>
              </w:rPr>
              <w:t xml:space="preserve"> i Nazwisko, funkcja)</w:t>
            </w:r>
          </w:p>
        </w:tc>
      </w:tr>
      <w:tr w:rsidR="00144678" w14:paraId="24FDEFD0" w14:textId="77777777">
        <w:trPr>
          <w:trHeight w:val="655"/>
          <w:jc w:val="center"/>
        </w:trPr>
        <w:tc>
          <w:tcPr>
            <w:tcW w:w="4033" w:type="dxa"/>
            <w:shd w:val="clear" w:color="auto" w:fill="auto"/>
          </w:tcPr>
          <w:p w14:paraId="25BF1D36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2FD07596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6B3BD494" w14:textId="77777777" w:rsidR="00144678" w:rsidRDefault="00144678">
            <w:pPr>
              <w:jc w:val="center"/>
              <w:rPr>
                <w:rFonts w:ascii="Cambria" w:hAnsi="Cambria"/>
                <w:i/>
              </w:rPr>
            </w:pPr>
          </w:p>
          <w:p w14:paraId="715730D7" w14:textId="77777777" w:rsidR="00144678" w:rsidRDefault="009F17FC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………………………….……….</w:t>
            </w:r>
          </w:p>
          <w:p w14:paraId="38F9AAB5" w14:textId="77777777" w:rsidR="00144678" w:rsidRDefault="009F17F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(kontrasygnata Skarbnika)</w:t>
            </w:r>
          </w:p>
        </w:tc>
        <w:tc>
          <w:tcPr>
            <w:tcW w:w="1037" w:type="dxa"/>
            <w:gridSpan w:val="2"/>
            <w:shd w:val="clear" w:color="auto" w:fill="auto"/>
          </w:tcPr>
          <w:p w14:paraId="5D16AC4E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  <w:p w14:paraId="49DD2246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  <w:p w14:paraId="4378AD86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  <w:p w14:paraId="07A5BC35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14:paraId="7C31FE83" w14:textId="77777777" w:rsidR="00144678" w:rsidRDefault="00144678">
            <w:pPr>
              <w:jc w:val="center"/>
              <w:rPr>
                <w:rFonts w:ascii="Cambria" w:hAnsi="Cambria"/>
              </w:rPr>
            </w:pPr>
          </w:p>
        </w:tc>
      </w:tr>
    </w:tbl>
    <w:p w14:paraId="3CE5BABB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54396C4D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39FCB40B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2E93DD51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799E45AA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47E37169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7B829D49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5CD8F90C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0AD72132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7A213ADA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67DBA62B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7082ABE4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600935B9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5C5EE9A0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40357CC9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5F0106CE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456EFA3B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4D828AC4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2412592C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6EF3A9E6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14C9D03F" w14:textId="77777777" w:rsidR="00144678" w:rsidRDefault="00144678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1D46C5C0" w14:textId="77777777" w:rsidR="00144678" w:rsidRDefault="009F17FC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Załącznik nr 3 do umowy</w:t>
      </w:r>
    </w:p>
    <w:p w14:paraId="3F1D0774" w14:textId="77777777" w:rsidR="00144678" w:rsidRDefault="009F17FC">
      <w:pPr>
        <w:pStyle w:val="Tekstpodstawowy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Wzór karty gwarancyjnej</w:t>
      </w:r>
    </w:p>
    <w:p w14:paraId="57B3C987" w14:textId="77777777" w:rsidR="00144678" w:rsidRDefault="00144678">
      <w:pPr>
        <w:pStyle w:val="Akapitzlist"/>
        <w:spacing w:line="276" w:lineRule="auto"/>
        <w:rPr>
          <w:rFonts w:ascii="Cambria" w:hAnsi="Cambria" w:cs="Arial"/>
          <w:iCs/>
          <w:color w:val="000000" w:themeColor="text1"/>
          <w:u w:val="single"/>
        </w:rPr>
      </w:pPr>
    </w:p>
    <w:p w14:paraId="27471876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>KARTA GWARANCYJNA NR ….. – WZÓR</w:t>
      </w:r>
    </w:p>
    <w:p w14:paraId="6D82273A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tbl>
      <w:tblPr>
        <w:tblStyle w:val="Tabela-Siatka"/>
        <w:tblW w:w="9054" w:type="dxa"/>
        <w:tblLook w:val="04A0" w:firstRow="1" w:lastRow="0" w:firstColumn="1" w:lastColumn="0" w:noHBand="0" w:noVBand="1"/>
      </w:tblPr>
      <w:tblGrid>
        <w:gridCol w:w="4131"/>
        <w:gridCol w:w="4923"/>
      </w:tblGrid>
      <w:tr w:rsidR="00144678" w14:paraId="21D9E425" w14:textId="77777777">
        <w:tc>
          <w:tcPr>
            <w:tcW w:w="4131" w:type="dxa"/>
            <w:shd w:val="clear" w:color="auto" w:fill="auto"/>
            <w:vAlign w:val="center"/>
          </w:tcPr>
          <w:p w14:paraId="3527DD66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 xml:space="preserve">ZAMAWIAJĄCY </w:t>
            </w:r>
            <w:r>
              <w:rPr>
                <w:rFonts w:ascii="Cambria" w:hAnsi="Cambria" w:cs="01¯øw≥¸"/>
                <w:color w:val="000000" w:themeColor="text1"/>
              </w:rPr>
              <w:br/>
            </w:r>
            <w:r>
              <w:rPr>
                <w:rFonts w:ascii="Cambria" w:hAnsi="Cambria" w:cs="01¯øw≥¸"/>
                <w:color w:val="000000" w:themeColor="text1"/>
              </w:rPr>
              <w:t>UPRAWNIONY Z TYTUŁU</w:t>
            </w:r>
          </w:p>
          <w:p w14:paraId="5565594F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GWARANCJI</w:t>
            </w:r>
          </w:p>
        </w:tc>
        <w:tc>
          <w:tcPr>
            <w:tcW w:w="4922" w:type="dxa"/>
            <w:shd w:val="clear" w:color="auto" w:fill="auto"/>
          </w:tcPr>
          <w:p w14:paraId="2C2021F0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</w:rPr>
            </w:pPr>
            <w:r>
              <w:rPr>
                <w:rFonts w:ascii="Cambria" w:hAnsi="Cambria" w:cs="01¯øw≥¸"/>
                <w:b/>
              </w:rPr>
              <w:t>Gmina Bełchatów</w:t>
            </w:r>
          </w:p>
          <w:p w14:paraId="67C2BFCA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  <w:r>
              <w:rPr>
                <w:rFonts w:ascii="Cambria" w:hAnsi="Cambria" w:cs="01¯øw≥¸"/>
                <w:b/>
              </w:rPr>
              <w:t xml:space="preserve">ul. </w:t>
            </w:r>
            <w:r>
              <w:rPr>
                <w:rFonts w:ascii="Cambria" w:hAnsi="Cambria" w:cs="01¯øw≥¸"/>
                <w:b/>
                <w:color w:val="000000" w:themeColor="text1"/>
              </w:rPr>
              <w:t>Kościuszki 13, 97-400 Bełchatów,</w:t>
            </w:r>
          </w:p>
          <w:p w14:paraId="35448CCA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  <w:r>
              <w:rPr>
                <w:rFonts w:ascii="Cambria" w:hAnsi="Cambria" w:cs="01¯øw≥¸"/>
                <w:b/>
                <w:color w:val="000000" w:themeColor="text1"/>
              </w:rPr>
              <w:t>(NIP:</w:t>
            </w:r>
            <w:r>
              <w:rPr>
                <w:rFonts w:ascii="Cambria" w:hAnsi="Cambria"/>
              </w:rPr>
              <w:t xml:space="preserve"> 769-205-43-68</w:t>
            </w:r>
            <w:r>
              <w:rPr>
                <w:rFonts w:ascii="Cambria" w:hAnsi="Cambria" w:cs="01¯øw≥¸"/>
                <w:b/>
                <w:color w:val="000000" w:themeColor="text1"/>
              </w:rPr>
              <w:t xml:space="preserve"> )</w:t>
            </w:r>
          </w:p>
        </w:tc>
      </w:tr>
      <w:tr w:rsidR="00144678" w14:paraId="675CE597" w14:textId="77777777">
        <w:tc>
          <w:tcPr>
            <w:tcW w:w="4131" w:type="dxa"/>
            <w:shd w:val="clear" w:color="auto" w:fill="auto"/>
            <w:vAlign w:val="center"/>
          </w:tcPr>
          <w:p w14:paraId="3F123336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38437B4E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GWARANT - WYKONAWCA</w:t>
            </w:r>
          </w:p>
          <w:p w14:paraId="0FDE2D44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</w:tc>
        <w:tc>
          <w:tcPr>
            <w:tcW w:w="4922" w:type="dxa"/>
            <w:shd w:val="clear" w:color="auto" w:fill="auto"/>
          </w:tcPr>
          <w:p w14:paraId="597B3995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</w:p>
        </w:tc>
      </w:tr>
      <w:tr w:rsidR="00144678" w14:paraId="1226618B" w14:textId="77777777">
        <w:tc>
          <w:tcPr>
            <w:tcW w:w="4131" w:type="dxa"/>
            <w:shd w:val="clear" w:color="auto" w:fill="auto"/>
            <w:vAlign w:val="center"/>
          </w:tcPr>
          <w:p w14:paraId="71E0B13D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DATA ODBIORU KOŃCOWEGO</w:t>
            </w:r>
          </w:p>
        </w:tc>
        <w:tc>
          <w:tcPr>
            <w:tcW w:w="4922" w:type="dxa"/>
            <w:shd w:val="clear" w:color="auto" w:fill="auto"/>
          </w:tcPr>
          <w:p w14:paraId="53FC53C4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</w:p>
        </w:tc>
      </w:tr>
    </w:tbl>
    <w:p w14:paraId="6578D514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14:paraId="67935A52" w14:textId="77777777" w:rsidR="00144678" w:rsidRDefault="009F17FC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lastRenderedPageBreak/>
        <w:t xml:space="preserve">Stosownie do ustaleń § 14 umowy Nr .………. z dnia ………., której przedmiotem jest realizacja zadania pn. </w:t>
      </w:r>
      <w:r>
        <w:rPr>
          <w:rFonts w:ascii="Cambria" w:hAnsi="Cambria" w:cs="†¯øw≥¸"/>
          <w:b/>
        </w:rPr>
        <w:t>Dostawa i montaż instalacji fotowoltaicznych na terenie Gminy Bełchatów</w:t>
      </w:r>
      <w:r>
        <w:rPr>
          <w:rFonts w:ascii="Cambria" w:hAnsi="Cambria" w:cs="†¯øw≥¸"/>
        </w:rPr>
        <w:t xml:space="preserve">, które jest realizowane w ramach projektu </w:t>
      </w:r>
      <w:r>
        <w:rPr>
          <w:rFonts w:ascii="Cambria" w:hAnsi="Cambria" w:cs="†¯øw≥¸"/>
          <w:b/>
          <w:i/>
        </w:rPr>
        <w:t>„</w:t>
      </w:r>
      <w:r>
        <w:rPr>
          <w:rFonts w:ascii="Cambria" w:hAnsi="Cambria" w:cs="ArialNarrow"/>
          <w:b/>
          <w:i/>
        </w:rPr>
        <w:t>Odnawialne źródła energii w Gminie Bełch</w:t>
      </w:r>
      <w:r>
        <w:rPr>
          <w:rFonts w:ascii="Cambria" w:hAnsi="Cambria" w:cs="ArialNarrow"/>
          <w:b/>
          <w:i/>
        </w:rPr>
        <w:t>atów</w:t>
      </w:r>
      <w:r>
        <w:rPr>
          <w:rFonts w:ascii="Cambria" w:hAnsi="Cambria" w:cs="†¯øw≥¸"/>
          <w:b/>
          <w:i/>
        </w:rPr>
        <w:t>”</w:t>
      </w:r>
      <w:r>
        <w:rPr>
          <w:rFonts w:ascii="Cambria" w:hAnsi="Cambria" w:cs="†¯øw≥¸"/>
        </w:rPr>
        <w:t xml:space="preserve"> </w:t>
      </w:r>
      <w:r>
        <w:rPr>
          <w:rFonts w:ascii="Cambria" w:hAnsi="Cambria" w:cs="01¯øw≥¸"/>
          <w:color w:val="000000" w:themeColor="text1"/>
        </w:rPr>
        <w:t>udzielam gwarancji jakości na cały zakres wykonania przedmiotu zamówienia.</w:t>
      </w:r>
    </w:p>
    <w:p w14:paraId="1AFCF7DF" w14:textId="77777777" w:rsidR="00144678" w:rsidRDefault="009F17FC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Jednocześnie udzielam gwarancji jakości na wykonaną w ramach realizacji w/w zamówienia dostawę i montaż </w:t>
      </w:r>
      <w:r>
        <w:rPr>
          <w:rFonts w:ascii="Cambria" w:hAnsi="Cambria" w:cs="†¯øw≥¸"/>
        </w:rPr>
        <w:t xml:space="preserve">instalacji fotowoltaicznej </w:t>
      </w:r>
      <w:r>
        <w:rPr>
          <w:rFonts w:ascii="Cambria" w:hAnsi="Cambria" w:cs="01¯øw≥¸"/>
          <w:color w:val="000000" w:themeColor="text1"/>
        </w:rPr>
        <w:t>w następującej lokalizacji:</w:t>
      </w:r>
    </w:p>
    <w:p w14:paraId="75BDF80E" w14:textId="77777777" w:rsidR="00144678" w:rsidRDefault="00144678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</w:p>
    <w:tbl>
      <w:tblPr>
        <w:tblStyle w:val="Tabela-Siatka"/>
        <w:tblW w:w="8655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98"/>
        <w:gridCol w:w="2978"/>
        <w:gridCol w:w="2679"/>
      </w:tblGrid>
      <w:tr w:rsidR="00144678" w14:paraId="0DE8B61A" w14:textId="77777777">
        <w:trPr>
          <w:jc w:val="center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2D52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66F15C8F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………………………………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8B583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35D83B15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………………………………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F5BF6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14:paraId="3C57C336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………………………………</w:t>
            </w:r>
          </w:p>
        </w:tc>
      </w:tr>
      <w:tr w:rsidR="00144678" w14:paraId="0D38EBE4" w14:textId="77777777">
        <w:trPr>
          <w:jc w:val="center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C1DD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  <w:t>(imię i nazwisko Użytkownika)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FFA86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  <w:t>(adres lokalizacji)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CC36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01¯øw≥¸"/>
                <w:i/>
                <w:color w:val="000000" w:themeColor="text1"/>
                <w:sz w:val="20"/>
                <w:szCs w:val="20"/>
              </w:rPr>
              <w:t>(nr działki)</w:t>
            </w:r>
          </w:p>
        </w:tc>
      </w:tr>
    </w:tbl>
    <w:p w14:paraId="5BBE4D1D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14:paraId="2EA12FB9" w14:textId="77777777" w:rsidR="00144678" w:rsidRDefault="009F17FC">
      <w:pPr>
        <w:widowControl w:val="0"/>
        <w:spacing w:line="276" w:lineRule="auto"/>
        <w:jc w:val="both"/>
        <w:rPr>
          <w:rFonts w:ascii="Cambria" w:eastAsia="TimesNewRoman" w:hAnsi="Cambria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 xml:space="preserve">Okres gwarancji: 5 lat od </w:t>
      </w:r>
      <w:r>
        <w:rPr>
          <w:rFonts w:ascii="Cambria" w:hAnsi="Cambria"/>
          <w:color w:val="000000" w:themeColor="text1"/>
          <w:lang w:eastAsia="ar-SA"/>
        </w:rPr>
        <w:t xml:space="preserve">dnia następnego licząc od daty odbioru końcowego przedmiotu Umowy </w:t>
      </w:r>
      <w:r>
        <w:rPr>
          <w:rFonts w:ascii="Cambria" w:hAnsi="Cambria" w:cs="01¯øw≥¸"/>
          <w:b/>
          <w:color w:val="000000" w:themeColor="text1"/>
          <w:u w:val="single"/>
        </w:rPr>
        <w:t>z zastrzeżeniem § 14 ust. 2 umowy</w:t>
      </w:r>
      <w:r>
        <w:rPr>
          <w:rFonts w:ascii="Cambria" w:hAnsi="Cambria" w:cs="01¯øw≥¸"/>
          <w:b/>
          <w:color w:val="000000" w:themeColor="text1"/>
        </w:rPr>
        <w:t>.</w:t>
      </w:r>
    </w:p>
    <w:p w14:paraId="78B08C0B" w14:textId="77777777" w:rsidR="00144678" w:rsidRDefault="00144678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14:paraId="27F978E9" w14:textId="77777777" w:rsidR="00144678" w:rsidRDefault="009F17FC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>Warunki gwarancji:</w:t>
      </w:r>
    </w:p>
    <w:p w14:paraId="28A04050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Zakazuje się ingerencji osób trzecich w </w:t>
      </w:r>
      <w:r>
        <w:rPr>
          <w:rFonts w:ascii="Cambria" w:hAnsi="Cambria" w:cs="†¯øw≥¸"/>
        </w:rPr>
        <w:t xml:space="preserve">instalacje fotowoltaiczne </w:t>
      </w:r>
      <w:r>
        <w:rPr>
          <w:rFonts w:ascii="Cambria" w:hAnsi="Cambria" w:cs="01¯øw≥¸"/>
          <w:color w:val="000000" w:themeColor="text1"/>
        </w:rPr>
        <w:t xml:space="preserve">i ich elementy przez okres obowiązywania gwarancji, z uwzględnieniem terminów wynikających z niniejszej karty, </w:t>
      </w:r>
      <w:r>
        <w:rPr>
          <w:rFonts w:ascii="Cambria" w:hAnsi="Cambria" w:cs="01¯øw≥¸"/>
          <w:b/>
          <w:color w:val="000000" w:themeColor="text1"/>
          <w:u w:val="single"/>
        </w:rPr>
        <w:t>poza przypadkami określonymi w § 15a ust. 8 umowy.</w:t>
      </w:r>
    </w:p>
    <w:p w14:paraId="26D0035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Niniejsza gwarancja stanowi </w:t>
      </w:r>
      <w:r>
        <w:rPr>
          <w:rFonts w:ascii="Cambria" w:hAnsi="Cambria" w:cs="01¯øw≥¸"/>
          <w:color w:val="000000" w:themeColor="text1"/>
        </w:rPr>
        <w:t xml:space="preserve">rozszerzenie odpowiedzialności Wykonawcy przedmiotu zamówienia z tytułu rękojmi. </w:t>
      </w:r>
    </w:p>
    <w:p w14:paraId="151D2F5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W okresie gwarancji Gwarant-Wykonawca zobowiązuje się do bezpłatnego usuwania wad, awarii i usterek </w:t>
      </w:r>
      <w:r>
        <w:rPr>
          <w:rFonts w:ascii="Cambria" w:hAnsi="Cambria" w:cs="†¯øw≥¸"/>
        </w:rPr>
        <w:t xml:space="preserve">instalacji fotowoltaicznych </w:t>
      </w:r>
      <w:r>
        <w:rPr>
          <w:rFonts w:ascii="Cambria" w:hAnsi="Cambria" w:cs="01¯øw≥¸"/>
          <w:color w:val="000000" w:themeColor="text1"/>
        </w:rPr>
        <w:t>(dostarczonych i wbudowanych materiałów, urząd</w:t>
      </w:r>
      <w:r>
        <w:rPr>
          <w:rFonts w:ascii="Cambria" w:hAnsi="Cambria" w:cs="01¯øw≥¸"/>
          <w:color w:val="000000" w:themeColor="text1"/>
        </w:rPr>
        <w:t>zeń, podzespołów i prac montażowych i instalacyjnych).</w:t>
      </w:r>
    </w:p>
    <w:p w14:paraId="1BAE1DC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O wystąpieniu wad, awarii lub usterek Zamawiający powiadomi Gwaranta</w:t>
      </w:r>
      <w:r>
        <w:rPr>
          <w:rFonts w:ascii="Cambria" w:hAnsi="Cambria" w:cs="01¯øw≥¸"/>
          <w:color w:val="000000" w:themeColor="text1"/>
        </w:rPr>
        <w:br/>
        <w:t>-Wykonawcę telefonicznie, za pomocą faksu lub elektronicznie podając rodzaje stwierdzonej wady, awarii lub usterki. Zgłoszenie telef</w:t>
      </w:r>
      <w:r>
        <w:rPr>
          <w:rFonts w:ascii="Cambria" w:hAnsi="Cambria" w:cs="01¯øw≥¸"/>
          <w:color w:val="000000" w:themeColor="text1"/>
        </w:rPr>
        <w:t>oniczne będzie każdorazowo potwierdzone faksem lub drogą elektroniczną. Dane teleadresowe, pod które należy dokonywać zgłoszeń:</w:t>
      </w:r>
    </w:p>
    <w:p w14:paraId="01B96132" w14:textId="77777777" w:rsidR="00144678" w:rsidRDefault="009F17FC">
      <w:pPr>
        <w:pStyle w:val="Akapitzlist"/>
        <w:widowControl w:val="0"/>
        <w:numPr>
          <w:ilvl w:val="0"/>
          <w:numId w:val="32"/>
        </w:numPr>
        <w:spacing w:line="276" w:lineRule="auto"/>
        <w:ind w:hanging="294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faks: </w:t>
      </w:r>
      <w:r>
        <w:rPr>
          <w:rFonts w:ascii="Cambria" w:hAnsi="Cambria" w:cs="01¯øw≥¸"/>
          <w:color w:val="000000" w:themeColor="text1"/>
        </w:rPr>
        <w:tab/>
      </w:r>
      <w:r>
        <w:rPr>
          <w:rFonts w:ascii="Cambria" w:hAnsi="Cambria" w:cs="01¯øw≥¸"/>
          <w:color w:val="000000" w:themeColor="text1"/>
        </w:rPr>
        <w:tab/>
        <w:t>………………………………...</w:t>
      </w:r>
    </w:p>
    <w:p w14:paraId="3FD25EFB" w14:textId="77777777" w:rsidR="00144678" w:rsidRDefault="009F17FC">
      <w:pPr>
        <w:pStyle w:val="Akapitzlist"/>
        <w:widowControl w:val="0"/>
        <w:numPr>
          <w:ilvl w:val="0"/>
          <w:numId w:val="32"/>
        </w:numPr>
        <w:spacing w:line="276" w:lineRule="auto"/>
        <w:ind w:hanging="294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e-mail: </w:t>
      </w:r>
      <w:r>
        <w:rPr>
          <w:rFonts w:ascii="Cambria" w:hAnsi="Cambria" w:cs="01¯øw≥¸"/>
          <w:color w:val="000000" w:themeColor="text1"/>
        </w:rPr>
        <w:tab/>
        <w:t>………………………………...</w:t>
      </w:r>
    </w:p>
    <w:p w14:paraId="0492964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Przegląd gwarancyjny dostępny jest w dni robocze.</w:t>
      </w:r>
    </w:p>
    <w:p w14:paraId="069C237F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 xml:space="preserve">Czas reakcji usługi gwarancyjnej wynosi </w:t>
      </w:r>
      <w:r>
        <w:rPr>
          <w:rFonts w:ascii="Cambria" w:hAnsi="Cambria" w:cs="01¯øw≥¸"/>
          <w:color w:val="000000" w:themeColor="text1"/>
        </w:rPr>
        <w:t>maksymalnie ……</w:t>
      </w:r>
      <w:r>
        <w:rPr>
          <w:rFonts w:ascii="Cambria" w:hAnsi="Cambria" w:cs="01¯øw≥¸"/>
          <w:color w:val="000000" w:themeColor="text1"/>
          <w:vertAlign w:val="superscript"/>
        </w:rPr>
        <w:t>4</w:t>
      </w:r>
      <w:r>
        <w:rPr>
          <w:rFonts w:ascii="Cambria" w:hAnsi="Cambria" w:cs="01¯øw≥¸"/>
          <w:color w:val="000000" w:themeColor="text1"/>
        </w:rPr>
        <w:t xml:space="preserve"> dni robocze </w:t>
      </w:r>
      <w:r>
        <w:rPr>
          <w:rFonts w:ascii="Cambria" w:hAnsi="Cambria" w:cs="01¯øw≥¸"/>
        </w:rPr>
        <w:t>i jest wykonywany na zasadach wynikających z umowy.</w:t>
      </w:r>
    </w:p>
    <w:p w14:paraId="2F0A82B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Fakt usunięcia wady, awarii lub usterki każdorazowo zostanie potwierdzony </w:t>
      </w:r>
      <w:r>
        <w:rPr>
          <w:rFonts w:ascii="Cambria" w:hAnsi="Cambria" w:cs="01¯øw≥¸"/>
          <w:color w:val="000000" w:themeColor="text1"/>
        </w:rPr>
        <w:br/>
        <w:t xml:space="preserve">w spisanym z użytkownikiem </w:t>
      </w:r>
      <w:r>
        <w:rPr>
          <w:rFonts w:ascii="Cambria" w:hAnsi="Cambria" w:cs="†¯øw≥¸"/>
        </w:rPr>
        <w:t xml:space="preserve">instalacji fotowoltaicznej </w:t>
      </w:r>
      <w:r>
        <w:rPr>
          <w:rFonts w:ascii="Cambria" w:hAnsi="Cambria" w:cs="01¯øw≥¸"/>
          <w:color w:val="000000" w:themeColor="text1"/>
        </w:rPr>
        <w:t>w protokole. Protokół podpisany przez użytkownika zestawu musi zawierać co najmniej:</w:t>
      </w:r>
    </w:p>
    <w:p w14:paraId="4145C6E7" w14:textId="77777777" w:rsidR="00144678" w:rsidRDefault="009F17FC">
      <w:pPr>
        <w:pStyle w:val="Akapitzlist"/>
        <w:widowControl w:val="0"/>
        <w:numPr>
          <w:ilvl w:val="2"/>
          <w:numId w:val="43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datę i godzinę zgłoszenia wady, awarii lub</w:t>
      </w:r>
      <w:r>
        <w:rPr>
          <w:rFonts w:ascii="Cambria" w:hAnsi="Cambria" w:cs="01¯øw≥¸"/>
          <w:color w:val="000000" w:themeColor="text1"/>
        </w:rPr>
        <w:t xml:space="preserve"> usterki,</w:t>
      </w:r>
    </w:p>
    <w:p w14:paraId="2CEC61A3" w14:textId="77777777" w:rsidR="00144678" w:rsidRDefault="009F17FC">
      <w:pPr>
        <w:pStyle w:val="Akapitzlist"/>
        <w:widowControl w:val="0"/>
        <w:numPr>
          <w:ilvl w:val="2"/>
          <w:numId w:val="43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rodzaj wady, awarii lub usterki,</w:t>
      </w:r>
    </w:p>
    <w:p w14:paraId="036A7C44" w14:textId="77777777" w:rsidR="00144678" w:rsidRDefault="009F17FC">
      <w:pPr>
        <w:pStyle w:val="Akapitzlist"/>
        <w:widowControl w:val="0"/>
        <w:numPr>
          <w:ilvl w:val="2"/>
          <w:numId w:val="43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adres lokalizacji </w:t>
      </w:r>
      <w:r>
        <w:rPr>
          <w:rFonts w:ascii="Cambria" w:hAnsi="Cambria" w:cs="†¯øw≥¸"/>
        </w:rPr>
        <w:t>instalacji fotowoltaicznej</w:t>
      </w:r>
      <w:r>
        <w:rPr>
          <w:rFonts w:ascii="Cambria" w:hAnsi="Cambria" w:cs="01¯øw≥¸"/>
          <w:color w:val="000000" w:themeColor="text1"/>
        </w:rPr>
        <w:t>,</w:t>
      </w:r>
    </w:p>
    <w:p w14:paraId="272DEC36" w14:textId="77777777" w:rsidR="00144678" w:rsidRDefault="009F17FC">
      <w:pPr>
        <w:pStyle w:val="Akapitzlist"/>
        <w:widowControl w:val="0"/>
        <w:numPr>
          <w:ilvl w:val="2"/>
          <w:numId w:val="43"/>
        </w:numPr>
        <w:spacing w:line="276" w:lineRule="auto"/>
        <w:ind w:left="851" w:hanging="425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datę i godzinę rozpoczęcia czynności usług gwarancyjnych.</w:t>
      </w:r>
    </w:p>
    <w:p w14:paraId="27CB8D3D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Kopię protokołu, o którym mowa w ust. 7, każdorazowo Gwarant-Wykonawca dostarcza do Zamawiającego w terminie </w:t>
      </w:r>
      <w:r>
        <w:rPr>
          <w:rFonts w:ascii="Cambria" w:hAnsi="Cambria" w:cs="01¯øw≥¸"/>
          <w:color w:val="000000" w:themeColor="text1"/>
        </w:rPr>
        <w:t xml:space="preserve">do 5 dni od daty usunięcia wady, awarii lub </w:t>
      </w:r>
      <w:r>
        <w:rPr>
          <w:rFonts w:ascii="Cambria" w:hAnsi="Cambria" w:cs="01¯øw≥¸"/>
          <w:color w:val="000000" w:themeColor="text1"/>
        </w:rPr>
        <w:lastRenderedPageBreak/>
        <w:t>usterki.</w:t>
      </w:r>
    </w:p>
    <w:p w14:paraId="46F62AC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</w:rPr>
        <w:t xml:space="preserve">W </w:t>
      </w:r>
      <w:r>
        <w:rPr>
          <w:rFonts w:ascii="Cambria" w:hAnsi="Cambria" w:cs="01¯øw≥¸"/>
          <w:color w:val="000000" w:themeColor="text1"/>
        </w:rPr>
        <w:t>przypadku wystąpienia wad materiałów, urządzeń, sprzętów, produktów lub wykonanych prac, które się powtórzą 3 razy, bądź których nie da się usunąć, nastąpi ich wymiana na koszt Gwaranta- Wykonawcy.</w:t>
      </w:r>
    </w:p>
    <w:p w14:paraId="6CD441C0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Na </w:t>
      </w:r>
      <w:r>
        <w:rPr>
          <w:rFonts w:ascii="Cambria" w:hAnsi="Cambria" w:cs="01¯øw≥¸"/>
          <w:color w:val="000000" w:themeColor="text1"/>
        </w:rPr>
        <w:t>czas wymiany Gwarant - Wykonawca dostarcza</w:t>
      </w:r>
      <w:r>
        <w:rPr>
          <w:rFonts w:ascii="Cambria" w:hAnsi="Cambria" w:cs="01¯øw≥¸"/>
        </w:rPr>
        <w:t xml:space="preserve"> i montuje urządzenie zastępcze </w:t>
      </w:r>
      <w:r>
        <w:rPr>
          <w:rFonts w:ascii="Cambria" w:hAnsi="Cambria" w:cs="01¯øw≥¸"/>
        </w:rPr>
        <w:br/>
        <w:t>o parametrach nie gorszych niż zamontowane.</w:t>
      </w:r>
    </w:p>
    <w:p w14:paraId="25EB4FB3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</w:rPr>
        <w:t>Na podstawie niniejszej gwarancji Zamawiający ma prawo żądać usunięcia wad, awarii i usterek oraz wyrównania szkód spowodowanych ich istn</w:t>
      </w:r>
      <w:r>
        <w:rPr>
          <w:rFonts w:ascii="Cambria" w:hAnsi="Cambria" w:cs="01¯øw≥¸"/>
        </w:rPr>
        <w:t>ieniem, w drodze polubownej od Gwaranta-Wykonawcy. Po bezskutecznym upływie określonego terminu, może żądać ustalenia na drodze sądowej istnienia powyższego obowiązku lub zlecić usunięcie wad i szkód na koszt Gwaranta-Wykonawcy innemu podmiotowi (pokrywają</w:t>
      </w:r>
      <w:r>
        <w:rPr>
          <w:rFonts w:ascii="Cambria" w:hAnsi="Cambria" w:cs="01¯øw≥¸"/>
        </w:rPr>
        <w:t>c powstałą należność w pierwszej kolejności z kwoty zabezpieczenia roszczeń z tytułu rękojmi za wady). Zamawiającego nie obciąża dowód, z jakich przyczyn powstała wada, awaria lub usterka w zrealizowanym przez Wykonawcę przedmiocie gwarancji.</w:t>
      </w:r>
    </w:p>
    <w:p w14:paraId="4F5D3DB3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Odpowiedzialn</w:t>
      </w:r>
      <w:r>
        <w:rPr>
          <w:rFonts w:ascii="Cambria" w:hAnsi="Cambria" w:cs="01¯øw≥¸"/>
          <w:color w:val="000000" w:themeColor="text1"/>
        </w:rPr>
        <w:t xml:space="preserve">ość Gwaranta-Wykonawcy nie obejmuje wad, które powstały z przyczyn zewnętrznych i nie pozostają w związku przyczynowo- skutkowym z jego działaniem lub zaniechaniem przy wykonywaniu przedmiotu umowy tj. wad </w:t>
      </w:r>
      <w:r>
        <w:rPr>
          <w:rFonts w:ascii="Cambria" w:hAnsi="Cambria" w:cs="01¯øw≥¸"/>
          <w:color w:val="000000" w:themeColor="text1"/>
        </w:rPr>
        <w:br/>
        <w:t xml:space="preserve">i uszkodzeń spowodowanych </w:t>
      </w:r>
      <w:r>
        <w:rPr>
          <w:rFonts w:ascii="Cambria" w:hAnsi="Cambria" w:cs="†¯øw≥¸"/>
          <w:color w:val="000000" w:themeColor="text1"/>
        </w:rPr>
        <w:t>siłami wyższymi, niewła</w:t>
      </w:r>
      <w:r>
        <w:rPr>
          <w:rFonts w:ascii="Cambria" w:hAnsi="Cambria" w:cs="†¯øw≥¸"/>
          <w:color w:val="000000" w:themeColor="text1"/>
        </w:rPr>
        <w:t>ściwym użytkowaniem poprzez nieprzestrzeganie instrukcji ich użytkowania.</w:t>
      </w:r>
    </w:p>
    <w:p w14:paraId="4714D44B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Pojawienie się: korozji, zniekształceń elementów sztywnych, znaczących zmian kolorystyki elementów instalacji fotowoltaicznej- zawsze uruchamiają gwarancję Gwaranta- Wykonawcy.</w:t>
      </w:r>
    </w:p>
    <w:p w14:paraId="05211A0A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Domni</w:t>
      </w:r>
      <w:r>
        <w:rPr>
          <w:rFonts w:ascii="Cambria" w:hAnsi="Cambria" w:cs="†¯øw≥¸"/>
          <w:b/>
          <w:color w:val="000000" w:themeColor="text1"/>
        </w:rPr>
        <w:t>emywa się, że zgłoszona wad podlega reklamacji. W przypadku reklamacji Gwarant-Wykonawca na swój koszt przedstawi dowód uwalniający Gwaranta-Wykonawcę od odpowiedzialności gwarancyjnej.</w:t>
      </w:r>
    </w:p>
    <w:p w14:paraId="61F0AE79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Prawa i obowiązki stron, które nie są uregulowane w niniejszej Karcie </w:t>
      </w:r>
      <w:r>
        <w:rPr>
          <w:rFonts w:ascii="Cambria" w:hAnsi="Cambria" w:cs="†¯øw≥¸"/>
          <w:color w:val="000000" w:themeColor="text1"/>
        </w:rPr>
        <w:t>gwarancyjnej regulowane będą w oparciu o przepisy Kodeksu cywilnego oraz inne obowiązujące przepisy prawa.</w:t>
      </w:r>
    </w:p>
    <w:p w14:paraId="696244AD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Zestawienie lokalizacji </w:t>
      </w:r>
      <w:r>
        <w:rPr>
          <w:rFonts w:ascii="Cambria" w:hAnsi="Cambria" w:cs="†¯øw≥¸"/>
        </w:rPr>
        <w:t xml:space="preserve">instalacji fotowoltaicznych </w:t>
      </w:r>
      <w:r>
        <w:rPr>
          <w:rFonts w:ascii="Cambria" w:hAnsi="Cambria" w:cs="†¯øw≥¸"/>
          <w:color w:val="000000" w:themeColor="text1"/>
        </w:rPr>
        <w:t>(adresy nieruchomości i użytkowników uprawnionych do korzystania z warunków gwarancji) stanowi in</w:t>
      </w:r>
      <w:r>
        <w:rPr>
          <w:rFonts w:ascii="Cambria" w:hAnsi="Cambria" w:cs="†¯øw≥¸"/>
          <w:color w:val="000000" w:themeColor="text1"/>
        </w:rPr>
        <w:t>tegralną część niniejszej gwarancji.</w:t>
      </w:r>
    </w:p>
    <w:p w14:paraId="79F19030" w14:textId="77777777" w:rsidR="00144678" w:rsidRDefault="009F17FC">
      <w:pPr>
        <w:pStyle w:val="Akapitzlist"/>
        <w:widowControl w:val="0"/>
        <w:numPr>
          <w:ilvl w:val="3"/>
          <w:numId w:val="31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Niniejsza gwarancja obejmuje swym zakresem także wszystkie wymogi gwarancyjne określone w Specyfikacji Istotnych Warunków Zamówienia Znak sprawy: ……………. oraz umowie Nr ………. z dnia …………</w:t>
      </w:r>
    </w:p>
    <w:p w14:paraId="43357E7E" w14:textId="77777777" w:rsidR="00144678" w:rsidRDefault="00144678">
      <w:pPr>
        <w:pStyle w:val="Akapitzlist"/>
        <w:widowControl w:val="0"/>
        <w:spacing w:line="276" w:lineRule="auto"/>
        <w:ind w:left="426"/>
        <w:jc w:val="both"/>
        <w:rPr>
          <w:rFonts w:ascii="Cambria" w:hAnsi="Cambria"/>
          <w:color w:val="000000" w:themeColor="text1"/>
        </w:rPr>
      </w:pPr>
    </w:p>
    <w:p w14:paraId="764287C1" w14:textId="77777777" w:rsidR="00144678" w:rsidRDefault="00144678">
      <w:pPr>
        <w:widowControl w:val="0"/>
        <w:spacing w:line="276" w:lineRule="auto"/>
        <w:jc w:val="both"/>
        <w:rPr>
          <w:rFonts w:ascii="Cambria" w:hAnsi="Cambria"/>
          <w:color w:val="000000" w:themeColor="text1"/>
        </w:rPr>
      </w:pPr>
    </w:p>
    <w:tbl>
      <w:tblPr>
        <w:tblStyle w:val="Tabela-Siatka"/>
        <w:tblW w:w="905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28"/>
        <w:gridCol w:w="4526"/>
      </w:tblGrid>
      <w:tr w:rsidR="00144678" w14:paraId="59951C5E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EB19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Podpis/y </w:t>
            </w:r>
            <w:r>
              <w:rPr>
                <w:rFonts w:ascii="Cambria" w:hAnsi="Cambria"/>
                <w:b/>
                <w:color w:val="000000" w:themeColor="text1"/>
              </w:rPr>
              <w:t>Zamawiającego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E252D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Podpis/y Gwarant</w:t>
            </w:r>
          </w:p>
        </w:tc>
      </w:tr>
      <w:tr w:rsidR="00144678" w14:paraId="3E34CAD2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E2700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44DB1792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4241D73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188A7D5A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79E7E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1D88157A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08ACAAA9" w14:textId="77777777" w:rsidR="00144678" w:rsidRDefault="00144678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631BD7DB" w14:textId="77777777" w:rsidR="00144678" w:rsidRDefault="009F17FC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</w:t>
            </w:r>
          </w:p>
        </w:tc>
      </w:tr>
    </w:tbl>
    <w:p w14:paraId="0A55A11A" w14:textId="77777777" w:rsidR="00144678" w:rsidRDefault="00144678">
      <w:pPr>
        <w:widowControl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12120883" w14:textId="77777777" w:rsidR="00144678" w:rsidRDefault="00144678">
      <w:pPr>
        <w:widowControl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58DD478E" w14:textId="77777777" w:rsidR="00144678" w:rsidRDefault="00144678">
      <w:pPr>
        <w:widowControl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C0EF4BE" w14:textId="77777777" w:rsidR="00144678" w:rsidRDefault="00144678">
      <w:pPr>
        <w:jc w:val="right"/>
        <w:rPr>
          <w:rFonts w:ascii="Cambria" w:hAnsi="Cambria"/>
          <w:b/>
        </w:rPr>
      </w:pPr>
    </w:p>
    <w:p w14:paraId="24CFF4EB" w14:textId="77777777" w:rsidR="00144678" w:rsidRDefault="00144678">
      <w:pPr>
        <w:jc w:val="right"/>
        <w:rPr>
          <w:rFonts w:ascii="Cambria" w:hAnsi="Cambria"/>
          <w:b/>
        </w:rPr>
      </w:pPr>
    </w:p>
    <w:p w14:paraId="58F39151" w14:textId="77777777" w:rsidR="00144678" w:rsidRDefault="00144678">
      <w:pPr>
        <w:jc w:val="right"/>
        <w:rPr>
          <w:rFonts w:ascii="Cambria" w:hAnsi="Cambria"/>
          <w:b/>
        </w:rPr>
      </w:pPr>
    </w:p>
    <w:p w14:paraId="131AC83D" w14:textId="77777777" w:rsidR="00144678" w:rsidRDefault="00144678">
      <w:pPr>
        <w:jc w:val="right"/>
        <w:rPr>
          <w:rFonts w:ascii="Cambria" w:hAnsi="Cambria"/>
          <w:b/>
        </w:rPr>
      </w:pPr>
    </w:p>
    <w:p w14:paraId="058090A6" w14:textId="77777777" w:rsidR="00144678" w:rsidRDefault="00144678">
      <w:pPr>
        <w:jc w:val="right"/>
        <w:rPr>
          <w:rFonts w:ascii="Cambria" w:hAnsi="Cambria"/>
          <w:b/>
        </w:rPr>
      </w:pPr>
    </w:p>
    <w:p w14:paraId="3039E488" w14:textId="77777777" w:rsidR="00144678" w:rsidRDefault="00144678">
      <w:pPr>
        <w:jc w:val="right"/>
        <w:rPr>
          <w:rFonts w:ascii="Cambria" w:hAnsi="Cambria"/>
          <w:b/>
        </w:rPr>
      </w:pPr>
    </w:p>
    <w:p w14:paraId="38010009" w14:textId="77777777" w:rsidR="00144678" w:rsidRDefault="00144678">
      <w:pPr>
        <w:jc w:val="right"/>
        <w:rPr>
          <w:rFonts w:ascii="Cambria" w:hAnsi="Cambria"/>
          <w:b/>
        </w:rPr>
      </w:pPr>
    </w:p>
    <w:p w14:paraId="196B2FD0" w14:textId="77777777" w:rsidR="00144678" w:rsidRDefault="00144678">
      <w:pPr>
        <w:jc w:val="right"/>
        <w:rPr>
          <w:rFonts w:ascii="Cambria" w:hAnsi="Cambria"/>
          <w:b/>
        </w:rPr>
      </w:pPr>
    </w:p>
    <w:p w14:paraId="40161089" w14:textId="77777777" w:rsidR="00144678" w:rsidRDefault="00144678">
      <w:pPr>
        <w:jc w:val="right"/>
        <w:rPr>
          <w:rFonts w:ascii="Cambria" w:hAnsi="Cambria"/>
          <w:b/>
        </w:rPr>
      </w:pPr>
    </w:p>
    <w:p w14:paraId="298526AC" w14:textId="77777777" w:rsidR="00144678" w:rsidRDefault="00144678">
      <w:pPr>
        <w:jc w:val="right"/>
        <w:rPr>
          <w:rFonts w:ascii="Cambria" w:hAnsi="Cambria"/>
          <w:b/>
        </w:rPr>
      </w:pPr>
    </w:p>
    <w:p w14:paraId="74295239" w14:textId="77777777" w:rsidR="00144678" w:rsidRDefault="00144678">
      <w:pPr>
        <w:jc w:val="right"/>
        <w:rPr>
          <w:rFonts w:ascii="Cambria" w:hAnsi="Cambria"/>
          <w:b/>
        </w:rPr>
      </w:pPr>
    </w:p>
    <w:p w14:paraId="70444852" w14:textId="77777777" w:rsidR="00144678" w:rsidRDefault="00144678">
      <w:pPr>
        <w:jc w:val="right"/>
        <w:rPr>
          <w:rFonts w:ascii="Cambria" w:hAnsi="Cambria"/>
          <w:b/>
        </w:rPr>
      </w:pPr>
    </w:p>
    <w:p w14:paraId="0697561F" w14:textId="77777777" w:rsidR="00144678" w:rsidRDefault="00144678">
      <w:pPr>
        <w:jc w:val="right"/>
        <w:rPr>
          <w:rFonts w:ascii="Cambria" w:hAnsi="Cambria"/>
          <w:b/>
        </w:rPr>
      </w:pPr>
    </w:p>
    <w:p w14:paraId="76CF9F20" w14:textId="77777777" w:rsidR="00144678" w:rsidRDefault="00144678">
      <w:pPr>
        <w:jc w:val="right"/>
        <w:rPr>
          <w:rFonts w:ascii="Cambria" w:hAnsi="Cambria"/>
          <w:b/>
        </w:rPr>
      </w:pPr>
    </w:p>
    <w:p w14:paraId="161893DA" w14:textId="77777777" w:rsidR="00144678" w:rsidRDefault="00144678">
      <w:pPr>
        <w:jc w:val="right"/>
        <w:rPr>
          <w:rFonts w:ascii="Cambria" w:hAnsi="Cambria"/>
          <w:b/>
        </w:rPr>
      </w:pPr>
    </w:p>
    <w:p w14:paraId="47ECC42C" w14:textId="77777777" w:rsidR="00144678" w:rsidRDefault="00144678">
      <w:pPr>
        <w:jc w:val="right"/>
        <w:rPr>
          <w:rFonts w:ascii="Cambria" w:hAnsi="Cambria"/>
          <w:b/>
        </w:rPr>
      </w:pPr>
    </w:p>
    <w:p w14:paraId="612EABBE" w14:textId="77777777" w:rsidR="00144678" w:rsidRDefault="00144678">
      <w:pPr>
        <w:jc w:val="right"/>
        <w:rPr>
          <w:rFonts w:ascii="Cambria" w:hAnsi="Cambria"/>
          <w:b/>
        </w:rPr>
      </w:pPr>
    </w:p>
    <w:p w14:paraId="567F771B" w14:textId="77777777" w:rsidR="00144678" w:rsidRDefault="009F17FC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6 do umowy</w:t>
      </w:r>
    </w:p>
    <w:p w14:paraId="730933E7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</w:t>
      </w:r>
    </w:p>
    <w:p w14:paraId="431910BD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</w:t>
      </w:r>
    </w:p>
    <w:p w14:paraId="33A40B30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</w:t>
      </w:r>
    </w:p>
    <w:p w14:paraId="374DF2D3" w14:textId="77777777" w:rsidR="00144678" w:rsidRDefault="009F17FC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nazwa (firma) i adres podwykonawcy</w:t>
      </w:r>
    </w:p>
    <w:p w14:paraId="44695FF2" w14:textId="77777777" w:rsidR="00144678" w:rsidRDefault="009F17FC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…………., dnia ……….</w:t>
      </w:r>
    </w:p>
    <w:p w14:paraId="199291D8" w14:textId="77777777" w:rsidR="00144678" w:rsidRDefault="00144678">
      <w:pPr>
        <w:rPr>
          <w:rFonts w:ascii="Cambria" w:hAnsi="Cambria"/>
        </w:rPr>
      </w:pPr>
    </w:p>
    <w:p w14:paraId="26F1D786" w14:textId="77777777" w:rsidR="00144678" w:rsidRDefault="009F17F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</w:t>
      </w:r>
    </w:p>
    <w:p w14:paraId="26E5F12B" w14:textId="77777777" w:rsidR="00144678" w:rsidRDefault="00144678">
      <w:pPr>
        <w:rPr>
          <w:rFonts w:ascii="Cambria" w:hAnsi="Cambria"/>
        </w:rPr>
      </w:pPr>
    </w:p>
    <w:p w14:paraId="5E61CF05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Reprezentując </w:t>
      </w:r>
      <w:r>
        <w:rPr>
          <w:rFonts w:ascii="Cambria" w:hAnsi="Cambria"/>
        </w:rPr>
        <w:t>………………………………………………………….………………………………………………….</w:t>
      </w:r>
    </w:p>
    <w:p w14:paraId="694FC8D5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</w:t>
      </w:r>
    </w:p>
    <w:p w14:paraId="34D8814D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Nazwa (firma) i adres podwykonawcy</w:t>
      </w:r>
    </w:p>
    <w:p w14:paraId="70E52C5B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będącego podwykonawcą </w:t>
      </w:r>
      <w:r>
        <w:rPr>
          <w:rFonts w:ascii="Cambria" w:hAnsi="Cambria"/>
        </w:rPr>
        <w:t>…………………………………..…………………………………..……………………</w:t>
      </w:r>
    </w:p>
    <w:p w14:paraId="22E3808B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</w:t>
      </w:r>
    </w:p>
    <w:p w14:paraId="0CC7141D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Nazwa (firma) i adres podwykonawcy</w:t>
      </w:r>
    </w:p>
    <w:p w14:paraId="4C5B582D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 zakresie …………………………………………………………………………………………………………………...</w:t>
      </w:r>
    </w:p>
    <w:p w14:paraId="6752A6AA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</w:t>
      </w:r>
    </w:p>
    <w:p w14:paraId="68D0AC4F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286F49C3" w14:textId="77777777" w:rsidR="00144678" w:rsidRDefault="009F17FC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(rodzaj prac)</w:t>
      </w:r>
    </w:p>
    <w:p w14:paraId="506D895E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na zadaniu pn.: …………………………………………………………………….……………………………………...</w:t>
      </w:r>
    </w:p>
    <w:p w14:paraId="153BB896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realizowanym w ramach umowy nr ……………………………… z dnia ……………..……………………</w:t>
      </w:r>
    </w:p>
    <w:p w14:paraId="2F251960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zawartej przez Zamawiającego, tj.: </w:t>
      </w:r>
      <w:r>
        <w:rPr>
          <w:rFonts w:ascii="Cambria" w:hAnsi="Cambria"/>
          <w:b/>
        </w:rPr>
        <w:t xml:space="preserve">Gminę Bełchatów </w:t>
      </w:r>
      <w:r>
        <w:rPr>
          <w:rFonts w:ascii="Cambria" w:hAnsi="Cambria"/>
        </w:rPr>
        <w:t>z …………………………………………………………………………………………………………………………………</w:t>
      </w:r>
    </w:p>
    <w:p w14:paraId="3D4B4B45" w14:textId="77777777" w:rsidR="00144678" w:rsidRDefault="009F17FC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Nazwa (firma) i adres Wykonawcy</w:t>
      </w:r>
    </w:p>
    <w:p w14:paraId="0C937647" w14:textId="77777777" w:rsidR="00144678" w:rsidRDefault="00144678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102D3DF7" w14:textId="77777777" w:rsidR="00144678" w:rsidRDefault="009F17FC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Oświadczam, że otrzymałem należne wynagrodzenie od Wykonawcy:</w:t>
      </w:r>
    </w:p>
    <w:p w14:paraId="32AEDABD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90A4C5D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 kwoci</w:t>
      </w:r>
      <w:r>
        <w:rPr>
          <w:rFonts w:ascii="Cambria" w:hAnsi="Cambria"/>
        </w:rPr>
        <w:t>e: ………………………………………………...………………………………………………………………….</w:t>
      </w:r>
    </w:p>
    <w:p w14:paraId="1B208579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(słownie: …………………………………………..……………………………………………………………………….)</w:t>
      </w:r>
    </w:p>
    <w:p w14:paraId="49AD25D5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za prace wykonane w okresie od  ……………………………………. do ……………………………………..</w:t>
      </w:r>
    </w:p>
    <w:p w14:paraId="12914309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netto: ……………………………………………………</w:t>
      </w:r>
    </w:p>
    <w:p w14:paraId="69C55DE6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podatek VAT: ………………………….…………….</w:t>
      </w:r>
    </w:p>
    <w:p w14:paraId="53B03225" w14:textId="77777777" w:rsidR="00144678" w:rsidRDefault="009F17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brutto: ………………………………</w:t>
      </w:r>
      <w:r>
        <w:rPr>
          <w:rFonts w:ascii="Cambria" w:hAnsi="Cambria"/>
        </w:rPr>
        <w:t>……..…………..</w:t>
      </w:r>
    </w:p>
    <w:p w14:paraId="29809D5E" w14:textId="77777777" w:rsidR="00144678" w:rsidRDefault="00144678">
      <w:pPr>
        <w:spacing w:line="276" w:lineRule="auto"/>
        <w:rPr>
          <w:rFonts w:ascii="Cambria" w:hAnsi="Cambria"/>
        </w:rPr>
      </w:pPr>
    </w:p>
    <w:p w14:paraId="4621F684" w14:textId="77777777" w:rsidR="00144678" w:rsidRDefault="009F17FC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zgodnie z fakturą VAT/rachunkiem nr …………………………………………… z dnia ……………………… oraz protokołem wykonanych prac, podpisanym przez Wykonawcę oraz Koordynatora Zamawiającego i Inspektora Nadzoru. Odpis protokołu załączam.</w:t>
      </w:r>
    </w:p>
    <w:p w14:paraId="1FFAF7DA" w14:textId="77777777" w:rsidR="00144678" w:rsidRDefault="00144678">
      <w:pPr>
        <w:spacing w:line="276" w:lineRule="auto"/>
        <w:jc w:val="both"/>
        <w:rPr>
          <w:rFonts w:ascii="Cambria" w:hAnsi="Cambria"/>
          <w:b/>
        </w:rPr>
      </w:pPr>
    </w:p>
    <w:p w14:paraId="7A032E20" w14:textId="77777777" w:rsidR="00144678" w:rsidRDefault="009F17FC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</w:t>
      </w:r>
    </w:p>
    <w:p w14:paraId="670D69D9" w14:textId="77777777" w:rsidR="00144678" w:rsidRDefault="009F17FC">
      <w:pPr>
        <w:ind w:left="6372" w:firstLine="70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(podpis)</w:t>
      </w:r>
    </w:p>
    <w:p w14:paraId="08A29D26" w14:textId="77777777" w:rsidR="00144678" w:rsidRDefault="00144678">
      <w:pPr>
        <w:ind w:left="6372" w:firstLine="708"/>
        <w:rPr>
          <w:rFonts w:ascii="Cambria" w:hAnsi="Cambria"/>
          <w:i/>
          <w:sz w:val="20"/>
          <w:szCs w:val="20"/>
        </w:rPr>
      </w:pPr>
    </w:p>
    <w:p w14:paraId="6173832F" w14:textId="77777777" w:rsidR="00144678" w:rsidRDefault="00144678">
      <w:pPr>
        <w:ind w:left="6372" w:firstLine="708"/>
        <w:rPr>
          <w:rFonts w:ascii="Cambria" w:hAnsi="Cambria"/>
          <w:i/>
          <w:sz w:val="20"/>
          <w:szCs w:val="20"/>
        </w:rPr>
      </w:pPr>
    </w:p>
    <w:p w14:paraId="277C8DBF" w14:textId="77777777" w:rsidR="00144678" w:rsidRDefault="009F17FC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7 do umowy</w:t>
      </w:r>
    </w:p>
    <w:p w14:paraId="7056B2E6" w14:textId="77777777" w:rsidR="00144678" w:rsidRDefault="00144678">
      <w:pPr>
        <w:rPr>
          <w:rFonts w:ascii="Cambria" w:hAnsi="Cambria"/>
        </w:rPr>
      </w:pPr>
    </w:p>
    <w:p w14:paraId="491A0B94" w14:textId="77777777" w:rsidR="00144678" w:rsidRDefault="009F17FC">
      <w:pPr>
        <w:ind w:right="5528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</w:t>
      </w:r>
    </w:p>
    <w:p w14:paraId="073B0782" w14:textId="77777777" w:rsidR="00144678" w:rsidRDefault="009F17FC">
      <w:pPr>
        <w:ind w:right="5528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</w:t>
      </w:r>
    </w:p>
    <w:p w14:paraId="7E9BB86D" w14:textId="77777777" w:rsidR="00144678" w:rsidRDefault="009F17FC">
      <w:pPr>
        <w:ind w:right="5528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……………………………………………..</w:t>
      </w:r>
    </w:p>
    <w:p w14:paraId="36FF2243" w14:textId="77777777" w:rsidR="00144678" w:rsidRDefault="009F17FC">
      <w:pPr>
        <w:ind w:right="5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(Dalszy podwykonawca)</w:t>
      </w:r>
    </w:p>
    <w:p w14:paraId="74D23722" w14:textId="77777777" w:rsidR="00144678" w:rsidRDefault="009F17FC">
      <w:pPr>
        <w:jc w:val="right"/>
        <w:rPr>
          <w:rFonts w:ascii="Cambria" w:hAnsi="Cambria"/>
        </w:rPr>
      </w:pPr>
      <w:r>
        <w:rPr>
          <w:rFonts w:ascii="Cambria" w:hAnsi="Cambria"/>
        </w:rPr>
        <w:t>………, dnia ………….….</w:t>
      </w:r>
    </w:p>
    <w:p w14:paraId="3F9A088A" w14:textId="77777777" w:rsidR="00144678" w:rsidRDefault="00144678">
      <w:pPr>
        <w:ind w:left="5664"/>
        <w:jc w:val="right"/>
        <w:rPr>
          <w:rFonts w:ascii="Cambria" w:hAnsi="Cambria"/>
        </w:rPr>
      </w:pPr>
    </w:p>
    <w:p w14:paraId="13467346" w14:textId="77777777" w:rsidR="00144678" w:rsidRDefault="009F17F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</w:t>
      </w:r>
    </w:p>
    <w:p w14:paraId="10C0EF71" w14:textId="77777777" w:rsidR="00144678" w:rsidRDefault="00144678">
      <w:pPr>
        <w:rPr>
          <w:rFonts w:ascii="Cambria" w:hAnsi="Cambria"/>
        </w:rPr>
      </w:pPr>
    </w:p>
    <w:p w14:paraId="54AE7F91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Reprezentując …………………………………………………………………………………….……………………….</w:t>
      </w:r>
    </w:p>
    <w:p w14:paraId="4560BC63" w14:textId="77777777" w:rsidR="00144678" w:rsidRDefault="009F17FC">
      <w:pPr>
        <w:ind w:left="1276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(firma) i adres dalszego Podwykonawcy)</w:t>
      </w:r>
    </w:p>
    <w:p w14:paraId="2B27EC38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będącego Dal</w:t>
      </w:r>
      <w:r>
        <w:rPr>
          <w:rFonts w:ascii="Cambria" w:hAnsi="Cambria"/>
        </w:rPr>
        <w:t>szym Podwykonawcą ………………………………………………………………………………</w:t>
      </w:r>
    </w:p>
    <w:p w14:paraId="359DFA69" w14:textId="77777777" w:rsidR="00144678" w:rsidRDefault="009F17FC">
      <w:pPr>
        <w:ind w:left="3119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(firma) Podwykonawcy)</w:t>
      </w:r>
    </w:p>
    <w:p w14:paraId="089C4E5D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w zakresie …………………………………………………………………………………………………………………...</w:t>
      </w:r>
    </w:p>
    <w:p w14:paraId="6F76EC72" w14:textId="77777777" w:rsidR="00144678" w:rsidRDefault="009F17FC">
      <w:pPr>
        <w:ind w:left="993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(rodzaj prac)</w:t>
      </w:r>
    </w:p>
    <w:p w14:paraId="4059C720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na zadaniu …………………………………………………………………………………………………………………..</w:t>
      </w:r>
    </w:p>
    <w:p w14:paraId="4F38FE40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 xml:space="preserve">realizowanym w ramach umowy nr </w:t>
      </w:r>
      <w:r>
        <w:rPr>
          <w:rFonts w:ascii="Cambria" w:hAnsi="Cambria"/>
        </w:rPr>
        <w:t>……………………………………. z dnia …………………………….</w:t>
      </w:r>
    </w:p>
    <w:p w14:paraId="587EBF1B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 xml:space="preserve">zawartej przez Zamawiającego, tj. </w:t>
      </w:r>
      <w:r>
        <w:rPr>
          <w:rFonts w:ascii="Cambria" w:hAnsi="Cambria"/>
          <w:b/>
        </w:rPr>
        <w:t xml:space="preserve">Gminę Bełchatów </w:t>
      </w:r>
      <w:r>
        <w:rPr>
          <w:rFonts w:ascii="Cambria" w:hAnsi="Cambria"/>
        </w:rPr>
        <w:t xml:space="preserve">z </w:t>
      </w:r>
    </w:p>
    <w:p w14:paraId="11765131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…………………………………………………..………………………………………………………………………………..</w:t>
      </w:r>
    </w:p>
    <w:p w14:paraId="03158B3D" w14:textId="77777777" w:rsidR="00144678" w:rsidRDefault="009F17FC">
      <w:pPr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Wykonawcy)</w:t>
      </w:r>
    </w:p>
    <w:p w14:paraId="6C8B4CBE" w14:textId="77777777" w:rsidR="00144678" w:rsidRDefault="00144678">
      <w:pPr>
        <w:rPr>
          <w:rFonts w:ascii="Cambria" w:hAnsi="Cambria"/>
        </w:rPr>
      </w:pPr>
    </w:p>
    <w:p w14:paraId="370C0DF6" w14:textId="77777777" w:rsidR="00144678" w:rsidRDefault="009F17FC">
      <w:pPr>
        <w:jc w:val="center"/>
        <w:rPr>
          <w:rFonts w:ascii="Cambria" w:hAnsi="Cambria"/>
        </w:rPr>
      </w:pPr>
      <w:r>
        <w:rPr>
          <w:rFonts w:ascii="Cambria" w:hAnsi="Cambria"/>
        </w:rPr>
        <w:t>Oświadczam, że otrzymałem należne wynagrodzenie od Podwykonawcy</w:t>
      </w:r>
    </w:p>
    <w:p w14:paraId="6480675D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14:paraId="2D0A4230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 xml:space="preserve">w kwocie ……………………………………………………………………………………………………………….……. </w:t>
      </w:r>
    </w:p>
    <w:p w14:paraId="7D99F863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(słownie: ……………………………………………………………………………………………………………………) za roboty wykonane w okresie od ………………………………. do …………………………….…………….</w:t>
      </w:r>
    </w:p>
    <w:p w14:paraId="16DADCB6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netto: …………………………………………</w:t>
      </w:r>
      <w:r>
        <w:rPr>
          <w:rFonts w:ascii="Cambria" w:hAnsi="Cambria"/>
        </w:rPr>
        <w:t>….</w:t>
      </w:r>
    </w:p>
    <w:p w14:paraId="6551F793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podatek VAT: …………………………………..</w:t>
      </w:r>
    </w:p>
    <w:p w14:paraId="1493AADB" w14:textId="77777777" w:rsidR="00144678" w:rsidRDefault="009F17FC">
      <w:pPr>
        <w:rPr>
          <w:rFonts w:ascii="Cambria" w:hAnsi="Cambria"/>
        </w:rPr>
      </w:pPr>
      <w:r>
        <w:rPr>
          <w:rFonts w:ascii="Cambria" w:hAnsi="Cambria"/>
        </w:rPr>
        <w:t>brutto: ……………………………………………</w:t>
      </w:r>
    </w:p>
    <w:p w14:paraId="000E4EFB" w14:textId="77777777" w:rsidR="00144678" w:rsidRDefault="00144678">
      <w:pPr>
        <w:rPr>
          <w:rFonts w:ascii="Cambria" w:hAnsi="Cambria"/>
        </w:rPr>
      </w:pPr>
    </w:p>
    <w:p w14:paraId="3FF8A83C" w14:textId="77777777" w:rsidR="00144678" w:rsidRDefault="009F17F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zgodnie z fakturą VAT/rachunkiem nr …………………………….. z dnia ………………………………. oraz protokołem wykonanych prac, podpisanym przez </w:t>
      </w:r>
      <w:r>
        <w:rPr>
          <w:rFonts w:ascii="Cambria" w:hAnsi="Cambria"/>
          <w:b/>
        </w:rPr>
        <w:lastRenderedPageBreak/>
        <w:t>Wykonawcę, kierownika prac Podwykonawcy i Koordynatora Zamawiającego oraz In</w:t>
      </w:r>
      <w:r>
        <w:rPr>
          <w:rFonts w:ascii="Cambria" w:hAnsi="Cambria"/>
          <w:b/>
        </w:rPr>
        <w:t xml:space="preserve">spektora Nadzoru. Odpis protokołu załączam. </w:t>
      </w:r>
    </w:p>
    <w:p w14:paraId="415AD05A" w14:textId="77777777" w:rsidR="00144678" w:rsidRDefault="00144678">
      <w:pPr>
        <w:rPr>
          <w:rFonts w:ascii="Cambria" w:hAnsi="Cambria"/>
        </w:rPr>
      </w:pPr>
    </w:p>
    <w:p w14:paraId="53F7E9E8" w14:textId="77777777" w:rsidR="00144678" w:rsidRDefault="00144678">
      <w:pPr>
        <w:rPr>
          <w:rFonts w:ascii="Cambria" w:hAnsi="Cambria"/>
        </w:rPr>
      </w:pPr>
    </w:p>
    <w:p w14:paraId="68D5419F" w14:textId="77777777" w:rsidR="00144678" w:rsidRDefault="00144678">
      <w:pPr>
        <w:rPr>
          <w:rFonts w:ascii="Cambria" w:hAnsi="Cambria"/>
        </w:rPr>
      </w:pPr>
    </w:p>
    <w:p w14:paraId="58435085" w14:textId="77777777" w:rsidR="00144678" w:rsidRDefault="00144678">
      <w:pPr>
        <w:rPr>
          <w:rFonts w:ascii="Cambria" w:hAnsi="Cambria"/>
        </w:rPr>
      </w:pPr>
    </w:p>
    <w:p w14:paraId="2974DD67" w14:textId="77777777" w:rsidR="00144678" w:rsidRDefault="009F17FC">
      <w:pPr>
        <w:ind w:left="5245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…………………………………………</w:t>
      </w:r>
    </w:p>
    <w:p w14:paraId="035E7F28" w14:textId="77777777" w:rsidR="00144678" w:rsidRDefault="009F17FC">
      <w:pPr>
        <w:ind w:left="5245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(podpis)</w:t>
      </w:r>
    </w:p>
    <w:p w14:paraId="5B40C0A0" w14:textId="77777777" w:rsidR="00144678" w:rsidRDefault="00144678">
      <w:pPr>
        <w:jc w:val="right"/>
      </w:pPr>
    </w:p>
    <w:sectPr w:rsidR="00144678" w:rsidSect="006E5651">
      <w:footerReference w:type="default" r:id="rId8"/>
      <w:headerReference w:type="first" r:id="rId9"/>
      <w:pgSz w:w="11906" w:h="16838"/>
      <w:pgMar w:top="1417" w:right="1417" w:bottom="1238" w:left="1417" w:header="228" w:footer="6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047F" w14:textId="77777777" w:rsidR="009F17FC" w:rsidRDefault="009F17FC">
      <w:r>
        <w:separator/>
      </w:r>
    </w:p>
  </w:endnote>
  <w:endnote w:type="continuationSeparator" w:id="0">
    <w:p w14:paraId="61DB2D93" w14:textId="77777777" w:rsidR="009F17FC" w:rsidRDefault="009F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†¯øw≥¸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</w:font>
  <w:font w:name="Helvetica Neue">
    <w:altName w:val="Arial"/>
    <w:charset w:val="EE"/>
    <w:family w:val="roman"/>
    <w:pitch w:val="variable"/>
  </w:font>
  <w:font w:name="ArialNarrow,Bold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01¯øw≥¸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553F" w14:textId="77777777" w:rsidR="00144678" w:rsidRDefault="009F17FC">
    <w:pPr>
      <w:pStyle w:val="Stopka"/>
    </w:pPr>
    <w:r>
      <w:rPr>
        <w:rFonts w:ascii="Cambria" w:hAnsi="Cambria"/>
        <w:sz w:val="20"/>
        <w:szCs w:val="20"/>
        <w:bdr w:val="single" w:sz="4" w:space="0" w:color="00000A"/>
      </w:rPr>
      <w:tab/>
      <w:t xml:space="preserve">Zał. Nr 2c do SIWZ – projekt </w:t>
    </w:r>
    <w:r>
      <w:rPr>
        <w:rFonts w:ascii="Cambria" w:hAnsi="Cambria"/>
        <w:sz w:val="20"/>
        <w:szCs w:val="20"/>
        <w:bdr w:val="single" w:sz="4" w:space="0" w:color="00000A"/>
      </w:rPr>
      <w:t>umowy – część 3 zamówienia</w:t>
    </w:r>
    <w:r>
      <w:rPr>
        <w:rFonts w:ascii="Cambria" w:hAnsi="Cambria"/>
        <w:sz w:val="20"/>
        <w:szCs w:val="20"/>
        <w:bdr w:val="single" w:sz="4" w:space="0" w:color="00000A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A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A"/>
      </w:rPr>
      <w:t>40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end"/>
    </w:r>
    <w:r>
      <w:rPr>
        <w:rFonts w:ascii="Cambria" w:hAnsi="Cambria"/>
        <w:sz w:val="20"/>
        <w:szCs w:val="20"/>
        <w:bdr w:val="single" w:sz="4" w:space="0" w:color="00000A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A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A"/>
      </w:rPr>
      <w:t>40</w:t>
    </w:r>
    <w:r>
      <w:rPr>
        <w:rFonts w:ascii="Cambria" w:hAnsi="Cambria"/>
        <w:b/>
        <w:sz w:val="20"/>
        <w:szCs w:val="20"/>
        <w:bdr w:val="single" w:sz="4" w:space="0" w:color="00000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BC23" w14:textId="77777777" w:rsidR="009F17FC" w:rsidRDefault="009F17FC">
      <w:r>
        <w:separator/>
      </w:r>
    </w:p>
  </w:footnote>
  <w:footnote w:type="continuationSeparator" w:id="0">
    <w:p w14:paraId="364898E2" w14:textId="77777777" w:rsidR="009F17FC" w:rsidRDefault="009F17FC">
      <w:r>
        <w:continuationSeparator/>
      </w:r>
    </w:p>
  </w:footnote>
  <w:footnote w:id="1">
    <w:p w14:paraId="1FD87AA8" w14:textId="77777777" w:rsidR="00144678" w:rsidRDefault="009F17FC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Zgodnie z deklaracją w ofercie.</w:t>
      </w:r>
    </w:p>
  </w:footnote>
  <w:footnote w:id="2">
    <w:p w14:paraId="4EE6385A" w14:textId="77777777" w:rsidR="00144678" w:rsidRDefault="009F17FC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Cambria" w:hAnsi="Cambria"/>
        </w:rPr>
        <w:t xml:space="preserve"> Przeciętny czas trwania postępowania o wartości zamówienia powyżej progów unijnych w 2018 r. </w:t>
      </w:r>
      <w:r>
        <w:rPr>
          <w:rFonts w:ascii="Cambria" w:hAnsi="Cambria"/>
        </w:rPr>
        <w:br/>
        <w:t>wg sprawozdania Prezesa Urzędu Zamówień Publicznych o fun</w:t>
      </w:r>
      <w:r>
        <w:rPr>
          <w:rFonts w:ascii="Cambria" w:hAnsi="Cambria"/>
        </w:rPr>
        <w:t>kcjonowaniu systemu zamówień publicznych w 2018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3A54" w14:textId="34E1A242" w:rsidR="006E5651" w:rsidRDefault="006E5651">
    <w:pPr>
      <w:pStyle w:val="Nagwek"/>
    </w:pPr>
    <w:r>
      <w:rPr>
        <w:noProof/>
      </w:rPr>
      <w:drawing>
        <wp:inline distT="0" distB="0" distL="0" distR="0" wp14:anchorId="57BC01FF" wp14:editId="7BBA4B24">
          <wp:extent cx="5760720" cy="673735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B0DC6" w14:textId="77777777" w:rsidR="006E5651" w:rsidRDefault="006E5651" w:rsidP="006E5651">
    <w:pPr>
      <w:spacing w:line="276" w:lineRule="auto"/>
      <w:jc w:val="center"/>
    </w:pPr>
    <w:r>
      <w:rPr>
        <w:rFonts w:ascii="Cambria" w:hAnsi="Cambria"/>
        <w:bCs/>
        <w:color w:val="000000"/>
        <w:sz w:val="17"/>
        <w:szCs w:val="17"/>
      </w:rPr>
      <w:t xml:space="preserve">Projekt </w:t>
    </w:r>
    <w:proofErr w:type="spellStart"/>
    <w:r>
      <w:rPr>
        <w:rFonts w:ascii="Cambria" w:hAnsi="Cambria"/>
        <w:bCs/>
        <w:color w:val="000000"/>
        <w:sz w:val="17"/>
        <w:szCs w:val="17"/>
      </w:rPr>
      <w:t>pn</w:t>
    </w:r>
    <w:proofErr w:type="spellEnd"/>
    <w:r>
      <w:rPr>
        <w:rFonts w:ascii="Cambria" w:hAnsi="Cambria"/>
        <w:bCs/>
        <w:color w:val="000000"/>
        <w:sz w:val="17"/>
        <w:szCs w:val="17"/>
      </w:rPr>
      <w:t>: 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  <w:p w14:paraId="4F1A9352" w14:textId="77777777" w:rsidR="006E5651" w:rsidRPr="006E5651" w:rsidRDefault="006E5651" w:rsidP="006E5651">
    <w:pPr>
      <w:pStyle w:val="Tekstpodstawowy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4D2"/>
    <w:multiLevelType w:val="multilevel"/>
    <w:tmpl w:val="8FBEF58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FD"/>
    <w:multiLevelType w:val="multilevel"/>
    <w:tmpl w:val="55F649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Helvetica" w:hint="default"/>
      </w:rPr>
    </w:lvl>
    <w:lvl w:ilvl="2">
      <w:start w:val="1"/>
      <w:numFmt w:val="decimal"/>
      <w:lvlText w:val="%3)"/>
      <w:lvlJc w:val="left"/>
      <w:pPr>
        <w:ind w:left="1429" w:hanging="360"/>
      </w:pPr>
    </w:lvl>
    <w:lvl w:ilvl="3">
      <w:start w:val="1"/>
      <w:numFmt w:val="lowerLetter"/>
      <w:lvlText w:val="%4."/>
      <w:lvlJc w:val="left"/>
      <w:pPr>
        <w:ind w:left="3667" w:hanging="580"/>
      </w:pPr>
    </w:lvl>
    <w:lvl w:ilvl="4">
      <w:start w:val="1"/>
      <w:numFmt w:val="decimal"/>
      <w:lvlText w:val="%5."/>
      <w:lvlJc w:val="left"/>
      <w:pPr>
        <w:ind w:left="4367" w:hanging="560"/>
      </w:pPr>
      <w:rPr>
        <w:rFonts w:ascii="Cambria" w:hAnsi="Cambria"/>
        <w:b/>
      </w:r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346C0"/>
    <w:multiLevelType w:val="multilevel"/>
    <w:tmpl w:val="F33A946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1DE0"/>
    <w:multiLevelType w:val="multilevel"/>
    <w:tmpl w:val="C7687D4A"/>
    <w:lvl w:ilvl="0">
      <w:start w:val="1"/>
      <w:numFmt w:val="lowerLetter"/>
      <w:lvlText w:val="%1)"/>
      <w:lvlJc w:val="left"/>
      <w:pPr>
        <w:ind w:left="1293" w:hanging="360"/>
      </w:pPr>
    </w:lvl>
    <w:lvl w:ilvl="1">
      <w:start w:val="1"/>
      <w:numFmt w:val="lowerLetter"/>
      <w:lvlText w:val="%2."/>
      <w:lvlJc w:val="left"/>
      <w:pPr>
        <w:ind w:left="2013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3453" w:hanging="360"/>
      </w:pPr>
    </w:lvl>
    <w:lvl w:ilvl="4">
      <w:start w:val="1"/>
      <w:numFmt w:val="lowerLetter"/>
      <w:lvlText w:val="%5."/>
      <w:lvlJc w:val="left"/>
      <w:pPr>
        <w:ind w:left="4173" w:hanging="360"/>
      </w:pPr>
    </w:lvl>
    <w:lvl w:ilvl="5">
      <w:start w:val="1"/>
      <w:numFmt w:val="lowerRoman"/>
      <w:lvlText w:val="%6."/>
      <w:lvlJc w:val="right"/>
      <w:pPr>
        <w:ind w:left="4893" w:hanging="180"/>
      </w:pPr>
    </w:lvl>
    <w:lvl w:ilvl="6">
      <w:start w:val="1"/>
      <w:numFmt w:val="decimal"/>
      <w:lvlText w:val="%7."/>
      <w:lvlJc w:val="left"/>
      <w:pPr>
        <w:ind w:left="5613" w:hanging="360"/>
      </w:pPr>
    </w:lvl>
    <w:lvl w:ilvl="7">
      <w:start w:val="1"/>
      <w:numFmt w:val="lowerLetter"/>
      <w:lvlText w:val="%8."/>
      <w:lvlJc w:val="left"/>
      <w:pPr>
        <w:ind w:left="6333" w:hanging="360"/>
      </w:pPr>
    </w:lvl>
    <w:lvl w:ilvl="8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092E52F9"/>
    <w:multiLevelType w:val="multilevel"/>
    <w:tmpl w:val="E16A248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280F"/>
    <w:multiLevelType w:val="multilevel"/>
    <w:tmpl w:val="E80832A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/>
        <w:b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03A4406"/>
    <w:multiLevelType w:val="multilevel"/>
    <w:tmpl w:val="C1CAF6E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39378A"/>
    <w:multiLevelType w:val="multilevel"/>
    <w:tmpl w:val="D81E8A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92ED3"/>
    <w:multiLevelType w:val="multilevel"/>
    <w:tmpl w:val="01B4C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7849"/>
    <w:multiLevelType w:val="multilevel"/>
    <w:tmpl w:val="B6DCC68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926DA"/>
    <w:multiLevelType w:val="multilevel"/>
    <w:tmpl w:val="89F4DB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15939"/>
    <w:multiLevelType w:val="multilevel"/>
    <w:tmpl w:val="5E7E877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56657A"/>
    <w:multiLevelType w:val="multilevel"/>
    <w:tmpl w:val="6B3404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hAnsi="Cambri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76A6"/>
    <w:multiLevelType w:val="multilevel"/>
    <w:tmpl w:val="0F801848"/>
    <w:lvl w:ilvl="0">
      <w:start w:val="1"/>
      <w:numFmt w:val="decimal"/>
      <w:lvlText w:val="%1)"/>
      <w:lvlJc w:val="left"/>
      <w:pPr>
        <w:ind w:left="927" w:hanging="360"/>
      </w:pPr>
      <w:rPr>
        <w:rFonts w:ascii="Cambria" w:eastAsia="Calibri" w:hAnsi="Cambria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282EAF"/>
    <w:multiLevelType w:val="multilevel"/>
    <w:tmpl w:val="7A92B3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2B721C"/>
    <w:multiLevelType w:val="multilevel"/>
    <w:tmpl w:val="CE702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37A2"/>
    <w:multiLevelType w:val="multilevel"/>
    <w:tmpl w:val="0024B3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B1AC5"/>
    <w:multiLevelType w:val="multilevel"/>
    <w:tmpl w:val="7E306DF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2602"/>
    <w:multiLevelType w:val="multilevel"/>
    <w:tmpl w:val="B9102EC0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729A0"/>
    <w:multiLevelType w:val="multilevel"/>
    <w:tmpl w:val="24A660A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540" w:hanging="560"/>
      </w:pPr>
      <w:rPr>
        <w:rFonts w:cs="†¯øw≥¸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3A25"/>
    <w:multiLevelType w:val="multilevel"/>
    <w:tmpl w:val="B9E4EFC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4D6B8B"/>
    <w:multiLevelType w:val="multilevel"/>
    <w:tmpl w:val="DED67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Helvetica" w:hint="default"/>
      </w:rPr>
    </w:lvl>
    <w:lvl w:ilvl="2">
      <w:start w:val="1"/>
      <w:numFmt w:val="decimal"/>
      <w:lvlText w:val="%3)"/>
      <w:lvlJc w:val="left"/>
      <w:pPr>
        <w:ind w:left="1429" w:hanging="360"/>
      </w:p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mbria" w:hAnsi="Cambria"/>
        <w:b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C501375"/>
    <w:multiLevelType w:val="multilevel"/>
    <w:tmpl w:val="500433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trike w:val="0"/>
        <w:dstrike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C1520"/>
    <w:multiLevelType w:val="multilevel"/>
    <w:tmpl w:val="3F921B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81CC8"/>
    <w:multiLevelType w:val="multilevel"/>
    <w:tmpl w:val="DB0E35E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ambria" w:hAnsi="Cambria"/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76C87"/>
    <w:multiLevelType w:val="multilevel"/>
    <w:tmpl w:val="73DE787C"/>
    <w:lvl w:ilvl="0">
      <w:start w:val="1"/>
      <w:numFmt w:val="decimal"/>
      <w:lvlText w:val="%1."/>
      <w:lvlJc w:val="left"/>
      <w:pPr>
        <w:ind w:left="2340" w:hanging="360"/>
      </w:pPr>
      <w:rPr>
        <w:rFonts w:ascii="Cambria" w:hAnsi="Cambria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A3713"/>
    <w:multiLevelType w:val="multilevel"/>
    <w:tmpl w:val="22EC43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2389D"/>
    <w:multiLevelType w:val="multilevel"/>
    <w:tmpl w:val="21DEA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  <w:rPr>
        <w:rFonts w:ascii="Cambria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0A5992"/>
    <w:multiLevelType w:val="multilevel"/>
    <w:tmpl w:val="F298432C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8D12D20"/>
    <w:multiLevelType w:val="multilevel"/>
    <w:tmpl w:val="C9147BA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</w:rPr>
    </w:lvl>
    <w:lvl w:ilvl="1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86A34"/>
    <w:multiLevelType w:val="multilevel"/>
    <w:tmpl w:val="35A8BD6E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50AB741D"/>
    <w:multiLevelType w:val="multilevel"/>
    <w:tmpl w:val="7B6A1D36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DC27FC"/>
    <w:multiLevelType w:val="multilevel"/>
    <w:tmpl w:val="4DD4140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A12BC"/>
    <w:multiLevelType w:val="multilevel"/>
    <w:tmpl w:val="E8661D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36CEE"/>
    <w:multiLevelType w:val="multilevel"/>
    <w:tmpl w:val="80024D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A7E7C"/>
    <w:multiLevelType w:val="multilevel"/>
    <w:tmpl w:val="6B4E2D6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i w:val="0"/>
        <w:color w:val="00000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322E7"/>
    <w:multiLevelType w:val="multilevel"/>
    <w:tmpl w:val="44443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64F4D"/>
    <w:multiLevelType w:val="multilevel"/>
    <w:tmpl w:val="F0CEBC7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15987"/>
    <w:multiLevelType w:val="multilevel"/>
    <w:tmpl w:val="9D0698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455FB"/>
    <w:multiLevelType w:val="multilevel"/>
    <w:tmpl w:val="8E9EDE94"/>
    <w:lvl w:ilvl="0">
      <w:start w:val="1"/>
      <w:numFmt w:val="lowerLetter"/>
      <w:lvlText w:val="%1)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D9903D1"/>
    <w:multiLevelType w:val="multilevel"/>
    <w:tmpl w:val="302C4F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14C4"/>
    <w:multiLevelType w:val="multilevel"/>
    <w:tmpl w:val="C93A36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05005"/>
    <w:multiLevelType w:val="multilevel"/>
    <w:tmpl w:val="44EEC03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F9780F"/>
    <w:multiLevelType w:val="multilevel"/>
    <w:tmpl w:val="3D2065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17CBA"/>
    <w:multiLevelType w:val="multilevel"/>
    <w:tmpl w:val="6F2ECE8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63CD6"/>
    <w:multiLevelType w:val="multilevel"/>
    <w:tmpl w:val="4AAC2B00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8"/>
      <w:numFmt w:val="decimal"/>
      <w:lvlText w:val="%4&gt;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F26A5D"/>
    <w:multiLevelType w:val="multilevel"/>
    <w:tmpl w:val="620E15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5C5730"/>
    <w:multiLevelType w:val="multilevel"/>
    <w:tmpl w:val="449EEA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C407E"/>
    <w:multiLevelType w:val="multilevel"/>
    <w:tmpl w:val="C1FC6A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915928"/>
    <w:multiLevelType w:val="multilevel"/>
    <w:tmpl w:val="29389DC2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C677A2E"/>
    <w:multiLevelType w:val="multilevel"/>
    <w:tmpl w:val="33BE710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11BEF"/>
    <w:multiLevelType w:val="multilevel"/>
    <w:tmpl w:val="92C61C2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decimal"/>
      <w:lvlText w:val="%3)"/>
      <w:lvlJc w:val="left"/>
      <w:pPr>
        <w:ind w:left="3474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70EE290B"/>
    <w:multiLevelType w:val="multilevel"/>
    <w:tmpl w:val="9D8EEC5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16F7D77"/>
    <w:multiLevelType w:val="multilevel"/>
    <w:tmpl w:val="3670F1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FF76B3"/>
    <w:multiLevelType w:val="multilevel"/>
    <w:tmpl w:val="F8F6A43A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3210E2C"/>
    <w:multiLevelType w:val="multilevel"/>
    <w:tmpl w:val="D58C14F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3196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73B37"/>
    <w:multiLevelType w:val="multilevel"/>
    <w:tmpl w:val="D3E45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hAnsi="Cambria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8F2E49"/>
    <w:multiLevelType w:val="multilevel"/>
    <w:tmpl w:val="A86E37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hAnsi="Cambria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19059A"/>
    <w:multiLevelType w:val="multilevel"/>
    <w:tmpl w:val="202C9C56"/>
    <w:lvl w:ilvl="0">
      <w:start w:val="1"/>
      <w:numFmt w:val="decimal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59" w15:restartNumberingAfterBreak="0">
    <w:nsid w:val="7FFD53BF"/>
    <w:multiLevelType w:val="multilevel"/>
    <w:tmpl w:val="34BC7F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55"/>
  </w:num>
  <w:num w:numId="4">
    <w:abstractNumId w:val="17"/>
  </w:num>
  <w:num w:numId="5">
    <w:abstractNumId w:val="2"/>
  </w:num>
  <w:num w:numId="6">
    <w:abstractNumId w:val="56"/>
  </w:num>
  <w:num w:numId="7">
    <w:abstractNumId w:val="40"/>
  </w:num>
  <w:num w:numId="8">
    <w:abstractNumId w:val="16"/>
  </w:num>
  <w:num w:numId="9">
    <w:abstractNumId w:val="35"/>
  </w:num>
  <w:num w:numId="10">
    <w:abstractNumId w:val="29"/>
  </w:num>
  <w:num w:numId="11">
    <w:abstractNumId w:val="48"/>
  </w:num>
  <w:num w:numId="12">
    <w:abstractNumId w:val="59"/>
  </w:num>
  <w:num w:numId="13">
    <w:abstractNumId w:val="33"/>
  </w:num>
  <w:num w:numId="14">
    <w:abstractNumId w:val="0"/>
  </w:num>
  <w:num w:numId="15">
    <w:abstractNumId w:val="36"/>
  </w:num>
  <w:num w:numId="16">
    <w:abstractNumId w:val="10"/>
  </w:num>
  <w:num w:numId="17">
    <w:abstractNumId w:val="46"/>
  </w:num>
  <w:num w:numId="18">
    <w:abstractNumId w:val="15"/>
  </w:num>
  <w:num w:numId="19">
    <w:abstractNumId w:val="32"/>
  </w:num>
  <w:num w:numId="20">
    <w:abstractNumId w:val="23"/>
  </w:num>
  <w:num w:numId="21">
    <w:abstractNumId w:val="34"/>
  </w:num>
  <w:num w:numId="22">
    <w:abstractNumId w:val="26"/>
  </w:num>
  <w:num w:numId="23">
    <w:abstractNumId w:val="53"/>
  </w:num>
  <w:num w:numId="24">
    <w:abstractNumId w:val="44"/>
  </w:num>
  <w:num w:numId="25">
    <w:abstractNumId w:val="9"/>
  </w:num>
  <w:num w:numId="26">
    <w:abstractNumId w:val="4"/>
  </w:num>
  <w:num w:numId="27">
    <w:abstractNumId w:val="50"/>
  </w:num>
  <w:num w:numId="28">
    <w:abstractNumId w:val="24"/>
  </w:num>
  <w:num w:numId="29">
    <w:abstractNumId w:val="45"/>
  </w:num>
  <w:num w:numId="30">
    <w:abstractNumId w:val="1"/>
  </w:num>
  <w:num w:numId="31">
    <w:abstractNumId w:val="21"/>
  </w:num>
  <w:num w:numId="32">
    <w:abstractNumId w:val="14"/>
  </w:num>
  <w:num w:numId="33">
    <w:abstractNumId w:val="25"/>
  </w:num>
  <w:num w:numId="34">
    <w:abstractNumId w:val="41"/>
  </w:num>
  <w:num w:numId="35">
    <w:abstractNumId w:val="8"/>
  </w:num>
  <w:num w:numId="36">
    <w:abstractNumId w:val="43"/>
  </w:num>
  <w:num w:numId="37">
    <w:abstractNumId w:val="11"/>
  </w:num>
  <w:num w:numId="38">
    <w:abstractNumId w:val="58"/>
  </w:num>
  <w:num w:numId="39">
    <w:abstractNumId w:val="3"/>
  </w:num>
  <w:num w:numId="40">
    <w:abstractNumId w:val="57"/>
  </w:num>
  <w:num w:numId="41">
    <w:abstractNumId w:val="38"/>
  </w:num>
  <w:num w:numId="42">
    <w:abstractNumId w:val="18"/>
  </w:num>
  <w:num w:numId="43">
    <w:abstractNumId w:val="47"/>
  </w:num>
  <w:num w:numId="44">
    <w:abstractNumId w:val="37"/>
  </w:num>
  <w:num w:numId="45">
    <w:abstractNumId w:val="5"/>
  </w:num>
  <w:num w:numId="46">
    <w:abstractNumId w:val="6"/>
  </w:num>
  <w:num w:numId="47">
    <w:abstractNumId w:val="28"/>
  </w:num>
  <w:num w:numId="48">
    <w:abstractNumId w:val="13"/>
  </w:num>
  <w:num w:numId="49">
    <w:abstractNumId w:val="51"/>
  </w:num>
  <w:num w:numId="50">
    <w:abstractNumId w:val="49"/>
  </w:num>
  <w:num w:numId="51">
    <w:abstractNumId w:val="39"/>
  </w:num>
  <w:num w:numId="52">
    <w:abstractNumId w:val="27"/>
  </w:num>
  <w:num w:numId="53">
    <w:abstractNumId w:val="30"/>
  </w:num>
  <w:num w:numId="54">
    <w:abstractNumId w:val="42"/>
  </w:num>
  <w:num w:numId="55">
    <w:abstractNumId w:val="20"/>
  </w:num>
  <w:num w:numId="56">
    <w:abstractNumId w:val="7"/>
  </w:num>
  <w:num w:numId="57">
    <w:abstractNumId w:val="31"/>
  </w:num>
  <w:num w:numId="58">
    <w:abstractNumId w:val="54"/>
  </w:num>
  <w:num w:numId="59">
    <w:abstractNumId w:val="52"/>
  </w:num>
  <w:num w:numId="60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678"/>
    <w:rsid w:val="00144678"/>
    <w:rsid w:val="006E5651"/>
    <w:rsid w:val="009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3807"/>
  <w15:docId w15:val="{E9758AAE-FC5B-406F-A980-AB5429E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0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14FE5"/>
    <w:rPr>
      <w:rFonts w:ascii="Times New Roman" w:eastAsia="Calibri" w:hAnsi="Times New Roman" w:cs="Times New Roman"/>
      <w:sz w:val="20"/>
      <w:szCs w:val="20"/>
      <w:u w:val="none" w:color="000000"/>
      <w:lang w:eastAsia="en-GB"/>
    </w:rPr>
  </w:style>
  <w:style w:type="character" w:customStyle="1" w:styleId="FootnoteCharacters">
    <w:name w:val="Footnote Characters"/>
    <w:uiPriority w:val="99"/>
    <w:unhideWhenUsed/>
    <w:qFormat/>
    <w:rsid w:val="00F14FE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4FE5"/>
  </w:style>
  <w:style w:type="character" w:customStyle="1" w:styleId="StopkaZnak">
    <w:name w:val="Stopka Znak"/>
    <w:basedOn w:val="Domylnaczcionkaakapitu"/>
    <w:link w:val="Stopka"/>
    <w:uiPriority w:val="99"/>
    <w:qFormat/>
    <w:rsid w:val="00F14FE5"/>
  </w:style>
  <w:style w:type="character" w:customStyle="1" w:styleId="AkapitzlistZnak">
    <w:name w:val="Akapit z listą Znak"/>
    <w:link w:val="Akapitzlist"/>
    <w:uiPriority w:val="99"/>
    <w:qFormat/>
    <w:locked/>
    <w:rsid w:val="00592852"/>
  </w:style>
  <w:style w:type="character" w:customStyle="1" w:styleId="TekstpodstawowyZnak">
    <w:name w:val="Tekst podstawowy Znak"/>
    <w:basedOn w:val="Domylnaczcionkaakapitu"/>
    <w:uiPriority w:val="99"/>
    <w:semiHidden/>
    <w:qFormat/>
    <w:rsid w:val="00592852"/>
  </w:style>
  <w:style w:type="character" w:customStyle="1" w:styleId="TekstpodstawowyZnak1">
    <w:name w:val="Tekst podstawowy Znak1"/>
    <w:basedOn w:val="Domylnaczcionkaakapitu"/>
    <w:link w:val="Tekstpodstawowy"/>
    <w:qFormat/>
    <w:rsid w:val="0059285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2852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9285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285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2852"/>
    <w:rPr>
      <w:rFonts w:ascii="Times New Roman" w:hAnsi="Times New Roman" w:cs="Times New Roman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7208E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qFormat/>
    <w:rsid w:val="007360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4079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4079"/>
    <w:rPr>
      <w:vertAlign w:val="superscript"/>
    </w:rPr>
  </w:style>
  <w:style w:type="character" w:customStyle="1" w:styleId="ListLabel1">
    <w:name w:val="ListLabel 1"/>
    <w:qFormat/>
    <w:rPr>
      <w:rFonts w:ascii="Cambria" w:hAnsi="Cambria"/>
      <w:b/>
      <w:strike w:val="0"/>
      <w:dstrike w:val="0"/>
      <w:color w:val="000000"/>
    </w:rPr>
  </w:style>
  <w:style w:type="character" w:customStyle="1" w:styleId="ListLabel2">
    <w:name w:val="ListLabel 2"/>
    <w:qFormat/>
    <w:rPr>
      <w:rFonts w:ascii="Cambria" w:hAnsi="Cambria"/>
      <w:b/>
    </w:rPr>
  </w:style>
  <w:style w:type="character" w:customStyle="1" w:styleId="ListLabel3">
    <w:name w:val="ListLabel 3"/>
    <w:qFormat/>
    <w:rPr>
      <w:rFonts w:cs="†¯øw≥¸"/>
    </w:rPr>
  </w:style>
  <w:style w:type="character" w:customStyle="1" w:styleId="ListLabel4">
    <w:name w:val="ListLabel 4"/>
    <w:qFormat/>
    <w:rPr>
      <w:rFonts w:ascii="Cambria" w:hAnsi="Cambria"/>
      <w:b/>
    </w:rPr>
  </w:style>
  <w:style w:type="character" w:customStyle="1" w:styleId="ListLabel5">
    <w:name w:val="ListLabel 5"/>
    <w:qFormat/>
    <w:rPr>
      <w:rFonts w:ascii="Cambria" w:hAnsi="Cambria"/>
      <w:b/>
    </w:rPr>
  </w:style>
  <w:style w:type="character" w:customStyle="1" w:styleId="ListLabel6">
    <w:name w:val="ListLabel 6"/>
    <w:qFormat/>
    <w:rPr>
      <w:rFonts w:ascii="Cambria" w:hAnsi="Cambria"/>
      <w:b/>
    </w:rPr>
  </w:style>
  <w:style w:type="character" w:customStyle="1" w:styleId="ListLabel7">
    <w:name w:val="ListLabel 7"/>
    <w:qFormat/>
    <w:rPr>
      <w:rFonts w:ascii="Cambria" w:hAnsi="Cambria"/>
      <w:b/>
    </w:rPr>
  </w:style>
  <w:style w:type="character" w:customStyle="1" w:styleId="ListLabel8">
    <w:name w:val="ListLabel 8"/>
    <w:qFormat/>
    <w:rPr>
      <w:rFonts w:ascii="Cambria" w:hAnsi="Cambria"/>
      <w:b/>
      <w:i w:val="0"/>
      <w:color w:val="000000"/>
    </w:rPr>
  </w:style>
  <w:style w:type="character" w:customStyle="1" w:styleId="ListLabel9">
    <w:name w:val="ListLabel 9"/>
    <w:qFormat/>
    <w:rPr>
      <w:rFonts w:ascii="Cambria" w:hAnsi="Cambria"/>
      <w:b/>
    </w:rPr>
  </w:style>
  <w:style w:type="character" w:customStyle="1" w:styleId="ListLabel10">
    <w:name w:val="ListLabel 10"/>
    <w:qFormat/>
    <w:rPr>
      <w:rFonts w:ascii="Cambria" w:hAnsi="Cambria"/>
      <w:b/>
      <w:i w:val="0"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</w:rPr>
  </w:style>
  <w:style w:type="character" w:customStyle="1" w:styleId="ListLabel13">
    <w:name w:val="ListLabel 13"/>
    <w:qFormat/>
    <w:rPr>
      <w:rFonts w:ascii="Cambria" w:hAnsi="Cambria"/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Cambria" w:hAnsi="Cambria"/>
      <w:b/>
    </w:rPr>
  </w:style>
  <w:style w:type="character" w:customStyle="1" w:styleId="ListLabel16">
    <w:name w:val="ListLabel 16"/>
    <w:qFormat/>
    <w:rPr>
      <w:rFonts w:ascii="Cambria" w:hAnsi="Cambria"/>
      <w:b/>
    </w:rPr>
  </w:style>
  <w:style w:type="character" w:customStyle="1" w:styleId="ListLabel17">
    <w:name w:val="ListLabel 17"/>
    <w:qFormat/>
    <w:rPr>
      <w:rFonts w:ascii="Cambria" w:hAnsi="Cambria"/>
      <w:b/>
    </w:rPr>
  </w:style>
  <w:style w:type="character" w:customStyle="1" w:styleId="ListLabel18">
    <w:name w:val="ListLabel 18"/>
    <w:qFormat/>
    <w:rPr>
      <w:rFonts w:ascii="Cambria" w:hAnsi="Cambria"/>
      <w:b/>
    </w:rPr>
  </w:style>
  <w:style w:type="character" w:customStyle="1" w:styleId="ListLabel19">
    <w:name w:val="ListLabel 19"/>
    <w:qFormat/>
    <w:rPr>
      <w:rFonts w:ascii="Cambria" w:hAnsi="Cambria"/>
      <w:b/>
    </w:rPr>
  </w:style>
  <w:style w:type="character" w:customStyle="1" w:styleId="ListLabel20">
    <w:name w:val="ListLabel 20"/>
    <w:qFormat/>
    <w:rPr>
      <w:rFonts w:ascii="Cambria" w:hAnsi="Cambria"/>
      <w:strike w:val="0"/>
      <w:dstrike w:val="0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SimSun" w:cs="Helvetica"/>
    </w:rPr>
  </w:style>
  <w:style w:type="character" w:customStyle="1" w:styleId="ListLabel24">
    <w:name w:val="ListLabel 24"/>
    <w:qFormat/>
    <w:rPr>
      <w:rFonts w:ascii="Cambria" w:hAnsi="Cambria"/>
      <w:b/>
    </w:rPr>
  </w:style>
  <w:style w:type="character" w:customStyle="1" w:styleId="ListLabel25">
    <w:name w:val="ListLabel 25"/>
    <w:qFormat/>
    <w:rPr>
      <w:rFonts w:eastAsia="SimSun" w:cs="Helvetica"/>
    </w:rPr>
  </w:style>
  <w:style w:type="character" w:customStyle="1" w:styleId="ListLabel26">
    <w:name w:val="ListLabel 26"/>
    <w:qFormat/>
    <w:rPr>
      <w:rFonts w:ascii="Cambria" w:hAnsi="Cambria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Cambria" w:hAnsi="Cambria"/>
      <w:b/>
      <w:color w:val="000000"/>
    </w:rPr>
  </w:style>
  <w:style w:type="character" w:customStyle="1" w:styleId="ListLabel31">
    <w:name w:val="ListLabel 31"/>
    <w:qFormat/>
    <w:rPr>
      <w:rFonts w:ascii="Cambria" w:hAnsi="Cambria"/>
      <w:b/>
    </w:rPr>
  </w:style>
  <w:style w:type="character" w:customStyle="1" w:styleId="ListLabel32">
    <w:name w:val="ListLabel 32"/>
    <w:qFormat/>
    <w:rPr>
      <w:rFonts w:ascii="Cambria" w:hAnsi="Cambria"/>
      <w:b w:val="0"/>
    </w:rPr>
  </w:style>
  <w:style w:type="character" w:customStyle="1" w:styleId="ListLabel33">
    <w:name w:val="ListLabel 33"/>
    <w:qFormat/>
    <w:rPr>
      <w:rFonts w:ascii="Cambria" w:hAnsi="Cambria"/>
      <w:b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Cambria" w:hAnsi="Cambria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Cambria" w:hAnsi="Cambria" w:cs="Times New Roman"/>
      <w:b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ascii="Cambria" w:eastAsia="Calibri" w:hAnsi="Cambria"/>
    </w:rPr>
  </w:style>
  <w:style w:type="character" w:customStyle="1" w:styleId="ListLabel54">
    <w:name w:val="ListLabel 54"/>
    <w:qFormat/>
    <w:rPr>
      <w:rFonts w:ascii="Cambria" w:hAnsi="Cambria" w:cs="Times New Roman"/>
      <w:b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Cambria" w:hAnsi="Cambria"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b/>
    </w:rPr>
  </w:style>
  <w:style w:type="character" w:customStyle="1" w:styleId="ListLabel73">
    <w:name w:val="ListLabel 73"/>
    <w:qFormat/>
    <w:rPr>
      <w:rFonts w:ascii="Cambria" w:hAnsi="Cambria"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Cambria" w:hAnsi="Cambria" w:cs="Times New Roman"/>
      <w:strike w:val="0"/>
      <w:dstrike w:val="0"/>
      <w:color w:val="000000"/>
    </w:rPr>
  </w:style>
  <w:style w:type="character" w:customStyle="1" w:styleId="ListLabel90">
    <w:name w:val="ListLabel 90"/>
    <w:qFormat/>
    <w:rPr>
      <w:rFonts w:eastAsia="SimSu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Cambria" w:hAnsi="Cambria"/>
      <w:b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ascii="Cambria" w:hAnsi="Cambria"/>
      <w:b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ListLabel408">
    <w:name w:val="ListLabel 408"/>
    <w:qFormat/>
    <w:rPr>
      <w:rFonts w:ascii="Cambria" w:hAnsi="Cambria"/>
      <w:b/>
      <w:strike w:val="0"/>
      <w:dstrike w:val="0"/>
      <w:color w:val="000000"/>
    </w:rPr>
  </w:style>
  <w:style w:type="character" w:customStyle="1" w:styleId="ListLabel409">
    <w:name w:val="ListLabel 409"/>
    <w:qFormat/>
    <w:rPr>
      <w:rFonts w:ascii="Cambria" w:hAnsi="Cambria"/>
      <w:b/>
    </w:rPr>
  </w:style>
  <w:style w:type="character" w:customStyle="1" w:styleId="ListLabel410">
    <w:name w:val="ListLabel 410"/>
    <w:qFormat/>
    <w:rPr>
      <w:rFonts w:cs="†¯øw≥¸"/>
    </w:rPr>
  </w:style>
  <w:style w:type="character" w:customStyle="1" w:styleId="ListLabel411">
    <w:name w:val="ListLabel 411"/>
    <w:qFormat/>
    <w:rPr>
      <w:rFonts w:ascii="Cambria" w:hAnsi="Cambria"/>
      <w:b/>
    </w:rPr>
  </w:style>
  <w:style w:type="character" w:customStyle="1" w:styleId="ListLabel412">
    <w:name w:val="ListLabel 412"/>
    <w:qFormat/>
    <w:rPr>
      <w:rFonts w:ascii="Cambria" w:hAnsi="Cambria"/>
      <w:b/>
    </w:rPr>
  </w:style>
  <w:style w:type="character" w:customStyle="1" w:styleId="ListLabel413">
    <w:name w:val="ListLabel 413"/>
    <w:qFormat/>
    <w:rPr>
      <w:rFonts w:ascii="Cambria" w:hAnsi="Cambria"/>
      <w:b/>
    </w:rPr>
  </w:style>
  <w:style w:type="character" w:customStyle="1" w:styleId="ListLabel414">
    <w:name w:val="ListLabel 414"/>
    <w:qFormat/>
    <w:rPr>
      <w:rFonts w:ascii="Cambria" w:hAnsi="Cambria"/>
      <w:b/>
    </w:rPr>
  </w:style>
  <w:style w:type="character" w:customStyle="1" w:styleId="ListLabel415">
    <w:name w:val="ListLabel 415"/>
    <w:qFormat/>
    <w:rPr>
      <w:rFonts w:ascii="Cambria" w:hAnsi="Cambria"/>
      <w:b/>
      <w:i w:val="0"/>
      <w:color w:val="000000"/>
    </w:rPr>
  </w:style>
  <w:style w:type="character" w:customStyle="1" w:styleId="ListLabel416">
    <w:name w:val="ListLabel 416"/>
    <w:qFormat/>
    <w:rPr>
      <w:rFonts w:ascii="Cambria" w:hAnsi="Cambria"/>
      <w:b/>
    </w:rPr>
  </w:style>
  <w:style w:type="character" w:customStyle="1" w:styleId="ListLabel417">
    <w:name w:val="ListLabel 417"/>
    <w:qFormat/>
    <w:rPr>
      <w:rFonts w:ascii="Cambria" w:hAnsi="Cambria"/>
      <w:b/>
      <w:i w:val="0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ascii="Cambria" w:hAnsi="Cambria"/>
      <w:b/>
    </w:rPr>
  </w:style>
  <w:style w:type="character" w:customStyle="1" w:styleId="ListLabel420">
    <w:name w:val="ListLabel 420"/>
    <w:qFormat/>
    <w:rPr>
      <w:rFonts w:ascii="Cambria" w:hAnsi="Cambria"/>
      <w:b/>
    </w:rPr>
  </w:style>
  <w:style w:type="character" w:customStyle="1" w:styleId="ListLabel421">
    <w:name w:val="ListLabel 421"/>
    <w:qFormat/>
    <w:rPr>
      <w:rFonts w:ascii="Cambria" w:hAnsi="Cambria"/>
      <w:b/>
    </w:rPr>
  </w:style>
  <w:style w:type="character" w:customStyle="1" w:styleId="ListLabel422">
    <w:name w:val="ListLabel 422"/>
    <w:qFormat/>
    <w:rPr>
      <w:b/>
    </w:rPr>
  </w:style>
  <w:style w:type="character" w:customStyle="1" w:styleId="ListLabel423">
    <w:name w:val="ListLabel 423"/>
    <w:qFormat/>
    <w:rPr>
      <w:rFonts w:ascii="Cambria" w:hAnsi="Cambria"/>
      <w:b/>
    </w:rPr>
  </w:style>
  <w:style w:type="character" w:customStyle="1" w:styleId="ListLabel424">
    <w:name w:val="ListLabel 424"/>
    <w:qFormat/>
    <w:rPr>
      <w:rFonts w:ascii="Cambria" w:hAnsi="Cambria"/>
      <w:b/>
    </w:rPr>
  </w:style>
  <w:style w:type="character" w:customStyle="1" w:styleId="ListLabel425">
    <w:name w:val="ListLabel 425"/>
    <w:qFormat/>
    <w:rPr>
      <w:rFonts w:ascii="Cambria" w:hAnsi="Cambria"/>
      <w:b/>
    </w:rPr>
  </w:style>
  <w:style w:type="character" w:customStyle="1" w:styleId="ListLabel426">
    <w:name w:val="ListLabel 426"/>
    <w:qFormat/>
    <w:rPr>
      <w:rFonts w:ascii="Cambria" w:hAnsi="Cambria"/>
      <w:b/>
    </w:rPr>
  </w:style>
  <w:style w:type="character" w:customStyle="1" w:styleId="ListLabel427">
    <w:name w:val="ListLabel 427"/>
    <w:qFormat/>
    <w:rPr>
      <w:rFonts w:ascii="Cambria" w:hAnsi="Cambria"/>
      <w:b/>
    </w:rPr>
  </w:style>
  <w:style w:type="character" w:customStyle="1" w:styleId="ListLabel428">
    <w:name w:val="ListLabel 428"/>
    <w:qFormat/>
    <w:rPr>
      <w:rFonts w:ascii="Cambria" w:hAnsi="Cambria"/>
      <w:strike w:val="0"/>
      <w:dstrike w:val="0"/>
    </w:rPr>
  </w:style>
  <w:style w:type="character" w:customStyle="1" w:styleId="ListLabel429">
    <w:name w:val="ListLabel 429"/>
    <w:qFormat/>
    <w:rPr>
      <w:color w:val="00000A"/>
    </w:rPr>
  </w:style>
  <w:style w:type="character" w:customStyle="1" w:styleId="ListLabel430">
    <w:name w:val="ListLabel 430"/>
    <w:qFormat/>
    <w:rPr>
      <w:rFonts w:eastAsia="Times New Roman"/>
    </w:rPr>
  </w:style>
  <w:style w:type="character" w:customStyle="1" w:styleId="ListLabel431">
    <w:name w:val="ListLabel 431"/>
    <w:qFormat/>
    <w:rPr>
      <w:rFonts w:cs="Helvetica"/>
    </w:rPr>
  </w:style>
  <w:style w:type="character" w:customStyle="1" w:styleId="ListLabel432">
    <w:name w:val="ListLabel 432"/>
    <w:qFormat/>
    <w:rPr>
      <w:rFonts w:ascii="Cambria" w:hAnsi="Cambria"/>
      <w:b/>
    </w:rPr>
  </w:style>
  <w:style w:type="character" w:customStyle="1" w:styleId="ListLabel433">
    <w:name w:val="ListLabel 433"/>
    <w:qFormat/>
    <w:rPr>
      <w:rFonts w:cs="Helvetica"/>
    </w:rPr>
  </w:style>
  <w:style w:type="character" w:customStyle="1" w:styleId="ListLabel434">
    <w:name w:val="ListLabel 434"/>
    <w:qFormat/>
    <w:rPr>
      <w:rFonts w:ascii="Cambria" w:hAnsi="Cambria"/>
      <w:b/>
    </w:rPr>
  </w:style>
  <w:style w:type="character" w:customStyle="1" w:styleId="ListLabel435">
    <w:name w:val="ListLabel 435"/>
    <w:qFormat/>
    <w:rPr>
      <w:rFonts w:ascii="Cambria" w:hAnsi="Cambria"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Cambria" w:hAnsi="Cambria"/>
      <w:b/>
      <w:color w:val="000000"/>
    </w:rPr>
  </w:style>
  <w:style w:type="character" w:customStyle="1" w:styleId="ListLabel445">
    <w:name w:val="ListLabel 445"/>
    <w:qFormat/>
    <w:rPr>
      <w:rFonts w:ascii="Cambria" w:hAnsi="Cambria"/>
      <w:b/>
    </w:rPr>
  </w:style>
  <w:style w:type="character" w:customStyle="1" w:styleId="ListLabel446">
    <w:name w:val="ListLabel 446"/>
    <w:qFormat/>
    <w:rPr>
      <w:rFonts w:ascii="Cambria" w:hAnsi="Cambria"/>
      <w:b w:val="0"/>
    </w:rPr>
  </w:style>
  <w:style w:type="character" w:customStyle="1" w:styleId="ListLabel447">
    <w:name w:val="ListLabel 447"/>
    <w:qFormat/>
    <w:rPr>
      <w:rFonts w:ascii="Cambria" w:hAnsi="Cambria"/>
      <w:b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ascii="Cambria" w:hAnsi="Cambria"/>
      <w:b w:val="0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ascii="Cambria" w:hAnsi="Cambria" w:cs="Times New Roman"/>
      <w:b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ascii="Cambria" w:eastAsia="Calibri" w:hAnsi="Cambria"/>
      <w:b/>
    </w:rPr>
  </w:style>
  <w:style w:type="character" w:customStyle="1" w:styleId="ListLabel468">
    <w:name w:val="ListLabel 468"/>
    <w:qFormat/>
    <w:rPr>
      <w:rFonts w:ascii="Cambria" w:hAnsi="Cambria" w:cs="Times New Roman"/>
    </w:rPr>
  </w:style>
  <w:style w:type="character" w:customStyle="1" w:styleId="ListLabel469">
    <w:name w:val="ListLabel 469"/>
    <w:qFormat/>
    <w:rPr>
      <w:rFonts w:cs="Times New Roman"/>
      <w:b w:val="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Times New Roman"/>
      <w:b/>
    </w:rPr>
  </w:style>
  <w:style w:type="character" w:customStyle="1" w:styleId="ListLabel486">
    <w:name w:val="ListLabel 486"/>
    <w:qFormat/>
    <w:rPr>
      <w:rFonts w:ascii="Cambria" w:hAnsi="Cambria"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ascii="Cambria" w:hAnsi="Cambria" w:cs="Times New Roman"/>
      <w:strike w:val="0"/>
      <w:dstrike w:val="0"/>
      <w:color w:val="000000"/>
    </w:rPr>
  </w:style>
  <w:style w:type="character" w:customStyle="1" w:styleId="ListLabel494">
    <w:name w:val="ListLabel 494"/>
    <w:qFormat/>
    <w:rPr>
      <w:rFonts w:cs="Cambria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ascii="Cambria" w:hAnsi="Cambria"/>
      <w:b/>
    </w:rPr>
  </w:style>
  <w:style w:type="character" w:customStyle="1" w:styleId="ListLabel503">
    <w:name w:val="ListLabel 503"/>
    <w:qFormat/>
    <w:rPr>
      <w:rFonts w:ascii="Cambria" w:hAnsi="Cambria" w:cs="Symbol"/>
      <w:b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b/>
    </w:rPr>
  </w:style>
  <w:style w:type="character" w:customStyle="1" w:styleId="ListLabel531">
    <w:name w:val="ListLabel 531"/>
    <w:qFormat/>
    <w:rPr>
      <w:rFonts w:ascii="Cambria" w:hAnsi="Cambria"/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4FE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592852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230D9C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6A08C1"/>
    <w:pPr>
      <w:ind w:left="720"/>
      <w:contextualSpacing/>
    </w:pPr>
  </w:style>
  <w:style w:type="paragraph" w:customStyle="1" w:styleId="Default">
    <w:name w:val="Default"/>
    <w:qFormat/>
    <w:rsid w:val="00F14FE5"/>
    <w:rPr>
      <w:rFonts w:ascii="Arial" w:eastAsia="Calibri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FE5"/>
    <w:pPr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F14FE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2852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928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2852"/>
    <w:rPr>
      <w:rFonts w:ascii="Times New Roman" w:hAnsi="Times New Roman" w:cs="Times New Roman"/>
      <w:sz w:val="18"/>
      <w:szCs w:val="18"/>
    </w:rPr>
  </w:style>
  <w:style w:type="paragraph" w:customStyle="1" w:styleId="tyt">
    <w:name w:val="tyt"/>
    <w:basedOn w:val="Normalny"/>
    <w:uiPriority w:val="99"/>
    <w:qFormat/>
    <w:rsid w:val="0007431A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1">
    <w:name w:val="p1"/>
    <w:basedOn w:val="Normalny"/>
    <w:qFormat/>
    <w:rsid w:val="007360FE"/>
    <w:rPr>
      <w:rFonts w:ascii="Helvetica" w:hAnsi="Helvetica" w:cs="Times New Roman"/>
      <w:sz w:val="15"/>
      <w:szCs w:val="15"/>
      <w:lang w:eastAsia="pl-PL"/>
    </w:rPr>
  </w:style>
  <w:style w:type="paragraph" w:customStyle="1" w:styleId="ox-5f93f263b1-msonormal">
    <w:name w:val="ox-5f93f263b1-msonormal"/>
    <w:basedOn w:val="Normalny"/>
    <w:qFormat/>
    <w:rsid w:val="00390B06"/>
    <w:pPr>
      <w:spacing w:beforeAutospacing="1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079"/>
    <w:rPr>
      <w:sz w:val="20"/>
      <w:szCs w:val="20"/>
    </w:rPr>
  </w:style>
  <w:style w:type="paragraph" w:customStyle="1" w:styleId="ox-2f2e412c31-msolistparagraph">
    <w:name w:val="ox-2f2e412c31-msolistparagraph"/>
    <w:basedOn w:val="Normalny"/>
    <w:qFormat/>
    <w:rsid w:val="00277383"/>
    <w:pPr>
      <w:spacing w:beforeAutospacing="1" w:afterAutospacing="1"/>
    </w:pPr>
    <w:rPr>
      <w:rFonts w:ascii="Times New Roman" w:eastAsia="Calibri" w:hAnsi="Times New Roman" w:cs="Times New Roman"/>
      <w:lang w:eastAsia="pl-PL"/>
    </w:rPr>
  </w:style>
  <w:style w:type="paragraph" w:customStyle="1" w:styleId="Kolorowalistaakcent11">
    <w:name w:val="Kolorowa lista — akcent 11"/>
    <w:basedOn w:val="Normalny"/>
    <w:qFormat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85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2FCC87-862A-4F88-AB80-06667D9F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37</Pages>
  <Words>12363</Words>
  <Characters>74178</Characters>
  <Application>Microsoft Office Word</Application>
  <DocSecurity>0</DocSecurity>
  <Lines>618</Lines>
  <Paragraphs>172</Paragraphs>
  <ScaleCrop>false</ScaleCrop>
  <Company/>
  <LinksUpToDate>false</LinksUpToDate>
  <CharactersWithSpaces>86369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Marczewski Damian</cp:lastModifiedBy>
  <cp:revision>172</cp:revision>
  <cp:lastPrinted>2020-02-24T09:04:00Z</cp:lastPrinted>
  <dcterms:created xsi:type="dcterms:W3CDTF">2017-05-29T16:43:00Z</dcterms:created>
  <dcterms:modified xsi:type="dcterms:W3CDTF">2020-02-27T12:11:00Z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