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6F" w:rsidRDefault="00043281" w:rsidP="00351D6F">
      <w:pPr>
        <w:spacing w:after="48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351D6F">
        <w:rPr>
          <w:rFonts w:ascii="Arial" w:hAnsi="Arial" w:cs="Arial"/>
          <w:sz w:val="22"/>
          <w:szCs w:val="22"/>
        </w:rPr>
        <w:t xml:space="preserve">, dnia </w:t>
      </w:r>
      <w:r w:rsidR="0069265F">
        <w:rPr>
          <w:rFonts w:ascii="Arial" w:hAnsi="Arial" w:cs="Arial"/>
          <w:sz w:val="22"/>
          <w:szCs w:val="22"/>
        </w:rPr>
        <w:t>1.0</w:t>
      </w:r>
      <w:r>
        <w:rPr>
          <w:rFonts w:ascii="Arial" w:hAnsi="Arial" w:cs="Arial"/>
          <w:sz w:val="22"/>
          <w:szCs w:val="22"/>
        </w:rPr>
        <w:t>3</w:t>
      </w:r>
      <w:r w:rsidR="00D72193">
        <w:rPr>
          <w:rFonts w:ascii="Arial" w:hAnsi="Arial" w:cs="Arial"/>
          <w:sz w:val="22"/>
          <w:szCs w:val="22"/>
        </w:rPr>
        <w:t>.</w:t>
      </w:r>
      <w:r w:rsidR="0069265F">
        <w:rPr>
          <w:rFonts w:ascii="Arial" w:hAnsi="Arial" w:cs="Arial"/>
          <w:sz w:val="22"/>
          <w:szCs w:val="22"/>
        </w:rPr>
        <w:t>2022</w:t>
      </w:r>
      <w:r w:rsidR="00351D6F" w:rsidRPr="00D8772D">
        <w:rPr>
          <w:rFonts w:ascii="Arial" w:hAnsi="Arial" w:cs="Arial"/>
          <w:sz w:val="22"/>
          <w:szCs w:val="22"/>
        </w:rPr>
        <w:t>r.</w:t>
      </w:r>
    </w:p>
    <w:p w:rsidR="00043281" w:rsidRDefault="00043281" w:rsidP="00043281">
      <w:pPr>
        <w:spacing w:after="480"/>
        <w:rPr>
          <w:rFonts w:ascii="Arial" w:hAnsi="Arial" w:cs="Arial"/>
          <w:sz w:val="22"/>
          <w:szCs w:val="22"/>
        </w:rPr>
      </w:pPr>
      <w:r w:rsidRPr="00043281">
        <w:rPr>
          <w:rFonts w:ascii="Arial" w:hAnsi="Arial" w:cs="Arial"/>
          <w:sz w:val="22"/>
          <w:szCs w:val="22"/>
        </w:rPr>
        <w:t xml:space="preserve">Znak sprawy: GIRM.26.1.2022.ZP </w:t>
      </w:r>
    </w:p>
    <w:p w:rsidR="00351D6F" w:rsidRPr="00043281" w:rsidRDefault="00043281" w:rsidP="00043281">
      <w:pPr>
        <w:spacing w:after="480"/>
        <w:ind w:left="6237"/>
        <w:jc w:val="both"/>
        <w:rPr>
          <w:rFonts w:ascii="Arial" w:hAnsi="Arial" w:cs="Arial"/>
          <w:b/>
          <w:bCs/>
        </w:rPr>
      </w:pPr>
      <w:r w:rsidRPr="00043281">
        <w:rPr>
          <w:rFonts w:ascii="Arial" w:hAnsi="Arial" w:cs="Arial"/>
          <w:b/>
        </w:rPr>
        <w:t>Wykonawcy</w:t>
      </w:r>
    </w:p>
    <w:p w:rsidR="00351D6F" w:rsidRPr="00D8772D" w:rsidRDefault="00351D6F" w:rsidP="00946E2A">
      <w:pPr>
        <w:pStyle w:val="Tekstpodstawowy"/>
        <w:spacing w:after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/>
          <w:sz w:val="22"/>
          <w:szCs w:val="22"/>
        </w:rPr>
        <w:t>Zawiadomienie o unieważnieniu postępowania</w:t>
      </w:r>
    </w:p>
    <w:p w:rsidR="00351D6F" w:rsidRPr="0069265F" w:rsidRDefault="00351D6F" w:rsidP="0069265F">
      <w:pPr>
        <w:spacing w:before="360" w:after="240"/>
        <w:rPr>
          <w:b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="0069265F" w:rsidRPr="0069265F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 xml:space="preserve">Dostawa pojazdów dla Głównego Inspektoratu Rybołówstwa Morskiego (2 zadania) </w:t>
      </w:r>
      <w:r w:rsidR="00CC38E5" w:rsidRPr="00CC38E5">
        <w:rPr>
          <w:rFonts w:ascii="Arial" w:eastAsia="Calibri" w:hAnsi="Arial" w:cs="Arial"/>
          <w:b/>
          <w:bCs/>
          <w:sz w:val="22"/>
          <w:szCs w:val="22"/>
        </w:rPr>
        <w:t>–</w:t>
      </w:r>
      <w:r w:rsidR="00B13169" w:rsidRPr="00B13169">
        <w:rPr>
          <w:rFonts w:ascii="Arial" w:eastAsia="Calibri" w:hAnsi="Arial" w:cs="Arial"/>
          <w:b/>
          <w:bCs/>
          <w:sz w:val="22"/>
          <w:szCs w:val="22"/>
        </w:rPr>
        <w:t xml:space="preserve"> III postępowanie</w:t>
      </w:r>
      <w:r w:rsidR="0069265F" w:rsidRPr="00B13169">
        <w:rPr>
          <w:rFonts w:ascii="Arial" w:hAnsi="Arial" w:cs="Arial"/>
          <w:b/>
          <w:sz w:val="22"/>
          <w:szCs w:val="22"/>
        </w:rPr>
        <w:t>”.</w:t>
      </w:r>
    </w:p>
    <w:p w:rsidR="002F0524" w:rsidRPr="00351D6F" w:rsidRDefault="002F0524" w:rsidP="00351D6F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51D6F">
        <w:rPr>
          <w:rFonts w:ascii="Arial" w:hAnsi="Arial" w:cs="Arial"/>
          <w:bCs/>
          <w:sz w:val="22"/>
          <w:szCs w:val="22"/>
        </w:rPr>
        <w:t xml:space="preserve">Na podstawie z art. 260 ustawy z dnia 11 września 2019 r. – Prawo zamówień publicznych </w:t>
      </w:r>
      <w:r w:rsidR="00B13169">
        <w:rPr>
          <w:rFonts w:ascii="Arial" w:hAnsi="Arial" w:cs="Arial"/>
          <w:bCs/>
          <w:sz w:val="22"/>
          <w:szCs w:val="22"/>
        </w:rPr>
        <w:t xml:space="preserve">Główny Inspektorat Rybołówstwa Morskiego, jako </w:t>
      </w:r>
      <w:r w:rsidRPr="00351D6F">
        <w:rPr>
          <w:rFonts w:ascii="Arial" w:hAnsi="Arial" w:cs="Arial"/>
          <w:bCs/>
          <w:sz w:val="22"/>
          <w:szCs w:val="22"/>
        </w:rPr>
        <w:t>Zamawiający</w:t>
      </w:r>
      <w:r w:rsidR="00B13169">
        <w:rPr>
          <w:rFonts w:ascii="Arial" w:hAnsi="Arial" w:cs="Arial"/>
          <w:bCs/>
          <w:sz w:val="22"/>
          <w:szCs w:val="22"/>
        </w:rPr>
        <w:t>,</w:t>
      </w:r>
      <w:r w:rsidRPr="00351D6F">
        <w:rPr>
          <w:rFonts w:ascii="Arial" w:hAnsi="Arial" w:cs="Arial"/>
          <w:bCs/>
          <w:sz w:val="22"/>
          <w:szCs w:val="22"/>
        </w:rPr>
        <w:t xml:space="preserve"> zawiadamia równocześnie wszystkich Wykonawców o unieważnieniu postępowania o udzielenie zamówienia publicznego</w:t>
      </w:r>
      <w:r w:rsidR="00B13169">
        <w:rPr>
          <w:rFonts w:ascii="Arial" w:hAnsi="Arial" w:cs="Arial"/>
          <w:bCs/>
          <w:sz w:val="22"/>
          <w:szCs w:val="22"/>
        </w:rPr>
        <w:t xml:space="preserve"> dla </w:t>
      </w:r>
      <w:r w:rsidR="00B13169" w:rsidRPr="00B13169">
        <w:rPr>
          <w:rFonts w:ascii="Arial" w:hAnsi="Arial" w:cs="Arial"/>
          <w:b/>
          <w:bCs/>
          <w:sz w:val="22"/>
          <w:szCs w:val="22"/>
        </w:rPr>
        <w:t>Zadania nr 1</w:t>
      </w:r>
      <w:r w:rsidR="00B13169" w:rsidRPr="0021667F">
        <w:rPr>
          <w:rFonts w:ascii="Arial" w:hAnsi="Arial" w:cs="Arial"/>
          <w:b/>
          <w:bCs/>
          <w:sz w:val="22"/>
          <w:szCs w:val="22"/>
        </w:rPr>
        <w:t xml:space="preserve">: </w:t>
      </w:r>
      <w:r w:rsidR="0021667F" w:rsidRPr="0021667F">
        <w:rPr>
          <w:rFonts w:ascii="Arial" w:hAnsi="Arial" w:cs="Arial"/>
          <w:b/>
          <w:bCs/>
          <w:sz w:val="22"/>
          <w:szCs w:val="22"/>
        </w:rPr>
        <w:t>Dostawa 4 pojazdów typu SUV z napędem 4x4 dla Głównego Inspektoratu Rybołówstwa Morskiego w Słupsku</w:t>
      </w:r>
      <w:r w:rsidRPr="0021667F">
        <w:rPr>
          <w:rFonts w:ascii="Arial" w:hAnsi="Arial" w:cs="Arial"/>
          <w:b/>
          <w:bCs/>
          <w:sz w:val="22"/>
          <w:szCs w:val="22"/>
        </w:rPr>
        <w:t>.</w:t>
      </w:r>
    </w:p>
    <w:p w:rsidR="002F0524" w:rsidRDefault="00127C32" w:rsidP="00192513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Podstawa prawna: art. 255 pkt 3) ustawy Prawo zamówień publicznych.</w:t>
      </w:r>
    </w:p>
    <w:p w:rsidR="00127C32" w:rsidRPr="00025B16" w:rsidRDefault="00127C32" w:rsidP="00025B16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025B16">
        <w:rPr>
          <w:rFonts w:ascii="Arial" w:hAnsi="Arial" w:cs="Arial"/>
          <w:sz w:val="22"/>
          <w:szCs w:val="22"/>
        </w:rPr>
        <w:t>„Zamaw</w:t>
      </w:r>
      <w:r w:rsidR="00192513" w:rsidRPr="00025B16">
        <w:rPr>
          <w:rFonts w:ascii="Arial" w:hAnsi="Arial" w:cs="Arial"/>
          <w:sz w:val="22"/>
          <w:szCs w:val="22"/>
        </w:rPr>
        <w:t xml:space="preserve">iający unieważnia postępowanie </w:t>
      </w:r>
      <w:r w:rsidRPr="00025B16">
        <w:rPr>
          <w:rFonts w:ascii="Arial" w:hAnsi="Arial" w:cs="Arial"/>
          <w:sz w:val="22"/>
          <w:szCs w:val="22"/>
        </w:rPr>
        <w:t>o udzielenie zamówienia jeżeli:</w:t>
      </w:r>
      <w:r w:rsidR="00C26DAE" w:rsidRPr="00025B16">
        <w:rPr>
          <w:rFonts w:ascii="Arial" w:hAnsi="Arial" w:cs="Arial"/>
          <w:sz w:val="22"/>
          <w:szCs w:val="22"/>
        </w:rPr>
        <w:t xml:space="preserve">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192513" w:rsidRPr="00DD2890" w:rsidRDefault="002F0524" w:rsidP="00B13169">
      <w:pPr>
        <w:spacing w:before="360" w:after="240" w:line="276" w:lineRule="auto"/>
        <w:rPr>
          <w:b/>
        </w:rPr>
      </w:pPr>
      <w:r w:rsidRPr="00D164C4">
        <w:rPr>
          <w:rFonts w:ascii="Arial" w:hAnsi="Arial" w:cs="Arial"/>
          <w:b/>
          <w:bCs/>
          <w:sz w:val="22"/>
          <w:szCs w:val="22"/>
        </w:rPr>
        <w:t>Uzasadnienie faktyczne:</w:t>
      </w:r>
      <w:r w:rsidR="00192513">
        <w:rPr>
          <w:rFonts w:ascii="Arial" w:hAnsi="Arial" w:cs="Arial"/>
          <w:b/>
          <w:bCs/>
          <w:sz w:val="22"/>
          <w:szCs w:val="22"/>
        </w:rPr>
        <w:t xml:space="preserve"> </w:t>
      </w:r>
      <w:r w:rsid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>W</w:t>
      </w:r>
      <w:r w:rsidR="00192513" w:rsidRPr="00192513">
        <w:rPr>
          <w:rFonts w:ascii="Arial" w:eastAsia="MS Mincho" w:hAnsi="Arial" w:cs="Arial"/>
          <w:bCs/>
          <w:iCs/>
          <w:sz w:val="22"/>
          <w:szCs w:val="22"/>
          <w:lang w:val="cs-CZ" w:eastAsia="pl-PL"/>
        </w:rPr>
        <w:t xml:space="preserve">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postępowaniu o udzielenie zamówienia publicznego, </w:t>
      </w:r>
      <w:r w:rsidR="00192513" w:rsidRPr="00192513">
        <w:rPr>
          <w:rFonts w:ascii="Arial" w:hAnsi="Arial" w:cs="Arial"/>
          <w:bCs/>
          <w:sz w:val="22"/>
          <w:szCs w:val="22"/>
        </w:rPr>
        <w:t>prowadzonym</w:t>
      </w:r>
      <w:r w:rsidR="00192513" w:rsidRPr="00192513">
        <w:rPr>
          <w:rFonts w:ascii="Arial" w:hAnsi="Arial" w:cs="Arial"/>
          <w:sz w:val="22"/>
          <w:szCs w:val="22"/>
        </w:rPr>
        <w:t xml:space="preserve"> w trybie art. 275 pkt 1,</w:t>
      </w:r>
      <w:r w:rsidR="00192513">
        <w:rPr>
          <w:rFonts w:ascii="Arial" w:hAnsi="Arial" w:cs="Arial"/>
          <w:sz w:val="22"/>
          <w:szCs w:val="22"/>
        </w:rPr>
        <w:t xml:space="preserve"> </w:t>
      </w:r>
      <w:r w:rsidR="00192513" w:rsidRPr="00192513">
        <w:rPr>
          <w:rFonts w:ascii="Arial" w:hAnsi="Arial" w:cs="Arial"/>
          <w:sz w:val="22"/>
          <w:szCs w:val="22"/>
        </w:rPr>
        <w:t xml:space="preserve">o wartości zamówienia nieprzekraczającej progów unijnych o jakich stanowi art. 3 ustawy z 11 września 2019 r. – Prawo zamówień publicznych </w:t>
      </w:r>
      <w:r w:rsidR="00192513"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pn.: </w:t>
      </w:r>
      <w:r w:rsidR="00DD2890" w:rsidRPr="00524003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B13169" w:rsidRPr="00B13169">
        <w:rPr>
          <w:rFonts w:ascii="Arial" w:hAnsi="Arial" w:cs="Arial"/>
          <w:b/>
          <w:sz w:val="22"/>
          <w:szCs w:val="22"/>
        </w:rPr>
        <w:t xml:space="preserve">Dostawa pojazdów dla Głównego Inspektoratu Rybołówstwa Morskiego (2 zadania) </w:t>
      </w:r>
      <w:r w:rsidR="00001A0E" w:rsidRPr="00001A0E">
        <w:rPr>
          <w:rFonts w:ascii="Arial" w:hAnsi="Arial" w:cs="Arial"/>
          <w:b/>
          <w:sz w:val="22"/>
          <w:szCs w:val="22"/>
        </w:rPr>
        <w:t>–</w:t>
      </w:r>
      <w:r w:rsidR="00B13169" w:rsidRPr="00B13169">
        <w:rPr>
          <w:rFonts w:ascii="Arial" w:hAnsi="Arial" w:cs="Arial"/>
          <w:b/>
          <w:sz w:val="22"/>
          <w:szCs w:val="22"/>
        </w:rPr>
        <w:t xml:space="preserve"> III postępowanie</w:t>
      </w:r>
      <w:r w:rsidR="00DD2890" w:rsidRPr="00524003">
        <w:rPr>
          <w:rFonts w:ascii="Arial" w:hAnsi="Arial" w:cs="Arial"/>
          <w:b/>
          <w:sz w:val="22"/>
          <w:szCs w:val="22"/>
        </w:rPr>
        <w:t xml:space="preserve">” 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>w</w:t>
      </w:r>
      <w:r w:rsidR="00B13169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wyznaczonym terminie dla Zadania nr 1 wpłynęła</w:t>
      </w:r>
      <w:r w:rsidR="00DD2890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B13169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>1</w:t>
      </w:r>
      <w:r w:rsidR="00192513" w:rsidRPr="00192513">
        <w:rPr>
          <w:rFonts w:ascii="Arial" w:eastAsia="Times New Roman" w:hAnsi="Arial" w:cs="Arial"/>
          <w:color w:val="000000"/>
          <w:sz w:val="22"/>
          <w:szCs w:val="22"/>
          <w:lang w:val="cs-CZ" w:eastAsia="pl-PL"/>
        </w:rPr>
        <w:t xml:space="preserve"> </w:t>
      </w:r>
      <w:r w:rsidR="00DD2890">
        <w:rPr>
          <w:rFonts w:ascii="Arial" w:eastAsia="Times New Roman" w:hAnsi="Arial" w:cs="Arial"/>
          <w:sz w:val="22"/>
          <w:szCs w:val="22"/>
          <w:lang w:val="cs-CZ" w:eastAsia="pl-PL"/>
        </w:rPr>
        <w:t>ofert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>a</w:t>
      </w:r>
      <w:r w:rsidR="00524003">
        <w:rPr>
          <w:rFonts w:ascii="Arial" w:eastAsia="Times New Roman" w:hAnsi="Arial" w:cs="Arial"/>
          <w:sz w:val="22"/>
          <w:szCs w:val="22"/>
          <w:lang w:val="cs-CZ" w:eastAsia="pl-PL"/>
        </w:rPr>
        <w:t>.</w:t>
      </w:r>
    </w:p>
    <w:p w:rsidR="00192513" w:rsidRPr="00192513" w:rsidRDefault="00192513" w:rsidP="00192513">
      <w:pPr>
        <w:spacing w:line="276" w:lineRule="auto"/>
        <w:rPr>
          <w:rFonts w:ascii="Arial" w:eastAsia="MS Mincho" w:hAnsi="Arial" w:cs="Arial"/>
          <w:sz w:val="22"/>
          <w:szCs w:val="22"/>
          <w:lang w:val="cs-CZ" w:eastAsia="pl-PL"/>
        </w:rPr>
      </w:pPr>
      <w:r w:rsidRPr="00192513">
        <w:rPr>
          <w:rFonts w:ascii="Arial" w:eastAsia="MS Mincho" w:hAnsi="Arial" w:cs="Arial"/>
          <w:sz w:val="22"/>
          <w:szCs w:val="22"/>
          <w:lang w:val="cs-CZ" w:eastAsia="ar-SA"/>
        </w:rPr>
        <w:t>K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 xml:space="preserve">wota, jaką Zamawiający zamierza przeznaczyć na sfinansowanie zamówienia </w:t>
      </w:r>
      <w:r w:rsidR="00B13169">
        <w:rPr>
          <w:rFonts w:ascii="Arial" w:eastAsia="Times New Roman" w:hAnsi="Arial" w:cs="Arial"/>
          <w:sz w:val="22"/>
          <w:szCs w:val="22"/>
          <w:lang w:val="cs-CZ" w:eastAsia="pl-PL"/>
        </w:rPr>
        <w:t xml:space="preserve">dla Zadania nr 1 </w:t>
      </w:r>
      <w:r w:rsidRPr="00192513">
        <w:rPr>
          <w:rFonts w:ascii="Arial" w:eastAsia="Times New Roman" w:hAnsi="Arial" w:cs="Arial"/>
          <w:sz w:val="22"/>
          <w:szCs w:val="22"/>
          <w:lang w:val="cs-CZ" w:eastAsia="pl-PL"/>
        </w:rPr>
        <w:t>wynosi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B13169">
        <w:rPr>
          <w:rFonts w:ascii="Arial" w:eastAsia="MS Mincho" w:hAnsi="Arial" w:cs="Arial"/>
          <w:sz w:val="22"/>
          <w:szCs w:val="22"/>
          <w:lang w:val="cs-CZ" w:eastAsia="pl-PL"/>
        </w:rPr>
        <w:t>363.175,39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Pr="00B13169">
        <w:rPr>
          <w:rFonts w:ascii="Arial" w:eastAsia="MS Mincho" w:hAnsi="Arial" w:cs="Arial"/>
          <w:sz w:val="22"/>
          <w:szCs w:val="22"/>
          <w:lang w:val="cs-CZ" w:eastAsia="pl-PL"/>
        </w:rPr>
        <w:t>zł brutto,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w związku z czym cena </w:t>
      </w:r>
      <w:r w:rsidR="00200D49">
        <w:rPr>
          <w:rFonts w:ascii="Arial" w:eastAsia="MS Mincho" w:hAnsi="Arial" w:cs="Arial"/>
          <w:sz w:val="22"/>
          <w:szCs w:val="22"/>
          <w:lang w:val="cs-CZ" w:eastAsia="pl-PL"/>
        </w:rPr>
        <w:t xml:space="preserve">najkorzystniejszej </w:t>
      </w:r>
      <w:r w:rsidR="00524003">
        <w:rPr>
          <w:rFonts w:ascii="Arial" w:eastAsia="MS Mincho" w:hAnsi="Arial" w:cs="Arial"/>
          <w:sz w:val="22"/>
          <w:szCs w:val="22"/>
          <w:lang w:val="cs-CZ" w:eastAsia="pl-PL"/>
        </w:rPr>
        <w:t xml:space="preserve">oferty 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złożonej w przedmiotowym postępowaniu </w:t>
      </w:r>
      <w:r w:rsidR="00EA2F3A">
        <w:rPr>
          <w:rFonts w:ascii="Arial" w:eastAsia="MS Mincho" w:hAnsi="Arial" w:cs="Arial"/>
          <w:sz w:val="22"/>
          <w:szCs w:val="22"/>
          <w:lang w:val="cs-CZ" w:eastAsia="pl-PL"/>
        </w:rPr>
        <w:t>w</w:t>
      </w:r>
      <w:r w:rsidR="00CC38E5">
        <w:rPr>
          <w:rFonts w:ascii="Arial" w:eastAsia="MS Mincho" w:hAnsi="Arial" w:cs="Arial"/>
          <w:sz w:val="22"/>
          <w:szCs w:val="22"/>
          <w:lang w:val="cs-CZ" w:eastAsia="pl-PL"/>
        </w:rPr>
        <w:t xml:space="preserve"> wysokości</w:t>
      </w:r>
      <w:r w:rsidR="00001A0E">
        <w:rPr>
          <w:rFonts w:ascii="Arial" w:eastAsia="MS Mincho" w:hAnsi="Arial" w:cs="Arial"/>
          <w:sz w:val="22"/>
          <w:szCs w:val="22"/>
          <w:lang w:val="cs-CZ" w:eastAsia="pl-PL"/>
        </w:rPr>
        <w:t xml:space="preserve"> brutto </w:t>
      </w:r>
      <w:r w:rsidR="00CC38E5">
        <w:rPr>
          <w:rFonts w:ascii="Arial" w:eastAsia="MS Mincho" w:hAnsi="Arial" w:cs="Arial"/>
          <w:sz w:val="22"/>
          <w:szCs w:val="22"/>
          <w:lang w:val="cs-CZ" w:eastAsia="pl-PL"/>
        </w:rPr>
        <w:t xml:space="preserve">468 400,00 zł 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>przewyżs</w:t>
      </w:r>
      <w:r w:rsidR="00D72193">
        <w:rPr>
          <w:rFonts w:ascii="Arial" w:eastAsia="MS Mincho" w:hAnsi="Arial" w:cs="Arial"/>
          <w:sz w:val="22"/>
          <w:szCs w:val="22"/>
          <w:lang w:val="cs-CZ" w:eastAsia="pl-PL"/>
        </w:rPr>
        <w:t>za kwotę</w:t>
      </w:r>
      <w:r w:rsidRPr="00192513">
        <w:rPr>
          <w:rFonts w:ascii="Arial" w:eastAsia="MS Mincho" w:hAnsi="Arial" w:cs="Arial"/>
          <w:sz w:val="22"/>
          <w:szCs w:val="22"/>
          <w:lang w:val="cs-CZ" w:eastAsia="pl-PL"/>
        </w:rPr>
        <w:t xml:space="preserve"> </w:t>
      </w:r>
      <w:r w:rsidR="00CC38E5">
        <w:rPr>
          <w:rFonts w:ascii="Arial" w:eastAsia="MS Mincho" w:hAnsi="Arial" w:cs="Arial"/>
          <w:sz w:val="22"/>
          <w:szCs w:val="22"/>
          <w:lang w:val="cs-CZ" w:eastAsia="pl-PL"/>
        </w:rPr>
        <w:t xml:space="preserve">na sfinansowanie zamówienia </w:t>
      </w:r>
      <w:r w:rsidRPr="00D72193">
        <w:rPr>
          <w:rFonts w:ascii="Arial" w:eastAsia="MS Mincho" w:hAnsi="Arial" w:cs="Arial"/>
          <w:sz w:val="22"/>
          <w:szCs w:val="22"/>
          <w:lang w:val="cs-CZ" w:eastAsia="pl-PL"/>
        </w:rPr>
        <w:t>o</w:t>
      </w:r>
      <w:r w:rsidRPr="00192513">
        <w:rPr>
          <w:rFonts w:ascii="Arial" w:eastAsia="MS Mincho" w:hAnsi="Arial" w:cs="Arial"/>
          <w:b/>
          <w:sz w:val="22"/>
          <w:szCs w:val="22"/>
          <w:lang w:val="cs-CZ" w:eastAsia="pl-PL"/>
        </w:rPr>
        <w:t xml:space="preserve"> </w:t>
      </w:r>
      <w:r w:rsidR="00CC38E5" w:rsidRPr="00CC38E5">
        <w:rPr>
          <w:rFonts w:ascii="Arial" w:eastAsia="MS Mincho" w:hAnsi="Arial" w:cs="Arial"/>
          <w:sz w:val="22"/>
          <w:szCs w:val="22"/>
          <w:lang w:val="cs-CZ" w:eastAsia="pl-PL"/>
        </w:rPr>
        <w:t>105 224,61 zł</w:t>
      </w:r>
      <w:r w:rsidRPr="00CC38E5">
        <w:rPr>
          <w:rFonts w:ascii="Arial" w:eastAsia="MS Mincho" w:hAnsi="Arial" w:cs="Arial"/>
          <w:sz w:val="22"/>
          <w:szCs w:val="22"/>
          <w:lang w:val="cs-CZ" w:eastAsia="pl-PL"/>
        </w:rPr>
        <w:t>.</w:t>
      </w:r>
    </w:p>
    <w:p w:rsidR="00D164C4" w:rsidRDefault="00D164C4" w:rsidP="00946E2A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Zamawiający nie zwiększy kwoty jaką zamierza przeznaczyć na sfinansowanie z</w:t>
      </w:r>
      <w:r w:rsidR="00B13169">
        <w:rPr>
          <w:rFonts w:ascii="Arial" w:hAnsi="Arial" w:cs="Arial"/>
          <w:sz w:val="22"/>
          <w:szCs w:val="22"/>
        </w:rPr>
        <w:t>amówienia do wysokości złożonej</w:t>
      </w:r>
      <w:r w:rsidR="00200D49">
        <w:rPr>
          <w:rFonts w:ascii="Arial" w:hAnsi="Arial" w:cs="Arial"/>
          <w:sz w:val="22"/>
          <w:szCs w:val="22"/>
        </w:rPr>
        <w:t xml:space="preserve"> ofert</w:t>
      </w:r>
      <w:r w:rsidR="00B13169">
        <w:rPr>
          <w:rFonts w:ascii="Arial" w:hAnsi="Arial" w:cs="Arial"/>
          <w:sz w:val="22"/>
          <w:szCs w:val="22"/>
        </w:rPr>
        <w:t>y</w:t>
      </w:r>
      <w:r w:rsidR="00200D49">
        <w:rPr>
          <w:rFonts w:ascii="Arial" w:hAnsi="Arial" w:cs="Arial"/>
          <w:sz w:val="22"/>
          <w:szCs w:val="22"/>
        </w:rPr>
        <w:t>.</w:t>
      </w:r>
    </w:p>
    <w:p w:rsidR="00192513" w:rsidRDefault="00D164C4" w:rsidP="00946E2A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powyższym unieważnienie postępowania jest zasadne.</w:t>
      </w:r>
    </w:p>
    <w:p w:rsidR="002B0FC2" w:rsidRPr="00B13169" w:rsidRDefault="00542D5F" w:rsidP="00B13169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351D6F">
        <w:rPr>
          <w:rFonts w:ascii="Arial" w:hAnsi="Arial" w:cs="Arial"/>
          <w:sz w:val="22"/>
          <w:szCs w:val="22"/>
        </w:rPr>
        <w:t>Zamawiający informuje, że o wszczęciu postępowania dotyczącego t</w:t>
      </w:r>
      <w:r w:rsidR="00EA2F3A">
        <w:rPr>
          <w:rFonts w:ascii="Arial" w:hAnsi="Arial" w:cs="Arial"/>
          <w:sz w:val="22"/>
          <w:szCs w:val="22"/>
        </w:rPr>
        <w:t>oż</w:t>
      </w:r>
      <w:bookmarkStart w:id="0" w:name="_GoBack"/>
      <w:bookmarkEnd w:id="0"/>
      <w:r w:rsidRPr="00351D6F">
        <w:rPr>
          <w:rFonts w:ascii="Arial" w:hAnsi="Arial" w:cs="Arial"/>
          <w:sz w:val="22"/>
          <w:szCs w:val="22"/>
        </w:rPr>
        <w:t xml:space="preserve">samego przedmiotu zamówienia lub obejmującego ten sam przedmiot zamówienia zostaniecie Państwo poinformowani osobnym pismem. </w:t>
      </w:r>
    </w:p>
    <w:sectPr w:rsidR="002B0FC2" w:rsidRPr="00B13169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CE" w:rsidRDefault="00FA3ECE" w:rsidP="00946E2A">
      <w:r>
        <w:separator/>
      </w:r>
    </w:p>
  </w:endnote>
  <w:endnote w:type="continuationSeparator" w:id="0">
    <w:p w:rsidR="00FA3ECE" w:rsidRDefault="00FA3ECE" w:rsidP="009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CE" w:rsidRDefault="00FA3ECE" w:rsidP="00946E2A">
      <w:r>
        <w:separator/>
      </w:r>
    </w:p>
  </w:footnote>
  <w:footnote w:type="continuationSeparator" w:id="0">
    <w:p w:rsidR="00FA3ECE" w:rsidRDefault="00FA3ECE" w:rsidP="0094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49" w:rsidRDefault="00043281" w:rsidP="00D72193">
    <w:pPr>
      <w:pStyle w:val="Nagwek"/>
      <w:spacing w:after="100" w:afterAutospacing="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-655320</wp:posOffset>
          </wp:positionH>
          <wp:positionV relativeFrom="paragraph">
            <wp:posOffset>-313055</wp:posOffset>
          </wp:positionV>
          <wp:extent cx="6887845" cy="6318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01A0E"/>
    <w:rsid w:val="00014BEC"/>
    <w:rsid w:val="00025B16"/>
    <w:rsid w:val="00043281"/>
    <w:rsid w:val="000D6DE7"/>
    <w:rsid w:val="00127C32"/>
    <w:rsid w:val="00144AE4"/>
    <w:rsid w:val="00192513"/>
    <w:rsid w:val="001C4356"/>
    <w:rsid w:val="001E3E53"/>
    <w:rsid w:val="00200D49"/>
    <w:rsid w:val="0021667F"/>
    <w:rsid w:val="00283AE3"/>
    <w:rsid w:val="00286FAF"/>
    <w:rsid w:val="002B0FC2"/>
    <w:rsid w:val="002F0524"/>
    <w:rsid w:val="00351D6F"/>
    <w:rsid w:val="003824D1"/>
    <w:rsid w:val="00433BE5"/>
    <w:rsid w:val="00450B2C"/>
    <w:rsid w:val="00484225"/>
    <w:rsid w:val="004A1872"/>
    <w:rsid w:val="004D4ABB"/>
    <w:rsid w:val="0050384B"/>
    <w:rsid w:val="00524003"/>
    <w:rsid w:val="00542D5F"/>
    <w:rsid w:val="005A6508"/>
    <w:rsid w:val="006864F8"/>
    <w:rsid w:val="0069265F"/>
    <w:rsid w:val="007461C3"/>
    <w:rsid w:val="007512CD"/>
    <w:rsid w:val="00781711"/>
    <w:rsid w:val="007D23CE"/>
    <w:rsid w:val="007D7B2B"/>
    <w:rsid w:val="007F24B4"/>
    <w:rsid w:val="00820D96"/>
    <w:rsid w:val="00946E2A"/>
    <w:rsid w:val="00A422D1"/>
    <w:rsid w:val="00AC0256"/>
    <w:rsid w:val="00AF7A86"/>
    <w:rsid w:val="00B13169"/>
    <w:rsid w:val="00BE1E7D"/>
    <w:rsid w:val="00C26DAE"/>
    <w:rsid w:val="00CB2B59"/>
    <w:rsid w:val="00CC38E5"/>
    <w:rsid w:val="00CC720D"/>
    <w:rsid w:val="00CE6DFF"/>
    <w:rsid w:val="00D164C4"/>
    <w:rsid w:val="00D72193"/>
    <w:rsid w:val="00D834D9"/>
    <w:rsid w:val="00DD2890"/>
    <w:rsid w:val="00EA2F3A"/>
    <w:rsid w:val="00EB48FA"/>
    <w:rsid w:val="00EC04A4"/>
    <w:rsid w:val="00EC41AC"/>
    <w:rsid w:val="00EF578A"/>
    <w:rsid w:val="00F80287"/>
    <w:rsid w:val="00FA3EC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100AF-68E9-4356-8F46-85FCC1D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ie">
    <w:name w:val="Domyślnie"/>
    <w:rsid w:val="00351D6F"/>
    <w:pPr>
      <w:tabs>
        <w:tab w:val="left" w:pos="708"/>
      </w:tabs>
      <w:suppressAutoHyphens/>
      <w:spacing w:before="0" w:beforeAutospacing="0" w:after="200" w:afterAutospacing="0" w:line="276" w:lineRule="auto"/>
      <w:jc w:val="left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51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51D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5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E2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CC9B-FFC7-4F16-A21F-296F3B8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 Skwira</cp:lastModifiedBy>
  <cp:revision>7</cp:revision>
  <cp:lastPrinted>2022-03-01T08:44:00Z</cp:lastPrinted>
  <dcterms:created xsi:type="dcterms:W3CDTF">2022-02-21T14:55:00Z</dcterms:created>
  <dcterms:modified xsi:type="dcterms:W3CDTF">2022-03-01T08:51:00Z</dcterms:modified>
</cp:coreProperties>
</file>