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979BCAF" w14:textId="738677F5" w:rsidR="00CF23C5" w:rsidRPr="003B5BC7" w:rsidRDefault="00BA5572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2023/2024 węgla,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gminnych, przedszkoli,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wiejskich,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sportowych i OSP z terenu Gminy Nowa Ruda wraz z transportem i rozładunkiem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395F561F" w14:textId="1977BDC8" w:rsidR="00BA5572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A5572" w:rsidRPr="003018F0" w14:paraId="51CE0B5E" w14:textId="77777777" w:rsidTr="00BA5572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37C669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BA5572" w:rsidRPr="003018F0" w14:paraId="588D3A44" w14:textId="77777777" w:rsidTr="00BA5572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896E77E" w14:textId="323E761C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WĘGIEL KAMIENNY</w:t>
            </w:r>
          </w:p>
        </w:tc>
        <w:tc>
          <w:tcPr>
            <w:tcW w:w="3437" w:type="dxa"/>
            <w:vAlign w:val="center"/>
          </w:tcPr>
          <w:p w14:paraId="003BBE85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F089D75" w14:textId="7690D7C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276CFC5B" w14:textId="77777777" w:rsidTr="00BA5572">
        <w:trPr>
          <w:trHeight w:val="851"/>
        </w:trPr>
        <w:tc>
          <w:tcPr>
            <w:tcW w:w="3052" w:type="dxa"/>
            <w:vMerge/>
          </w:tcPr>
          <w:p w14:paraId="3D0123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FC40DC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4F526802" w14:textId="1A68C19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1A7A35F9" w14:textId="77777777" w:rsidTr="00BA5572">
        <w:trPr>
          <w:trHeight w:val="836"/>
        </w:trPr>
        <w:tc>
          <w:tcPr>
            <w:tcW w:w="3052" w:type="dxa"/>
            <w:vMerge/>
          </w:tcPr>
          <w:p w14:paraId="1B19EA8E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C48059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020BD1BF" w14:textId="2A36E8B2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C71EF12" w14:textId="77777777" w:rsidTr="00BA5572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D756407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7B8B57D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2BB54073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63764CEC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313B6C76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6906FE7B" w14:textId="7C16A38A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PELET</w:t>
            </w:r>
          </w:p>
        </w:tc>
        <w:tc>
          <w:tcPr>
            <w:tcW w:w="3437" w:type="dxa"/>
            <w:vAlign w:val="center"/>
          </w:tcPr>
          <w:p w14:paraId="4C5DAC6B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40AC68C0" w14:textId="1B14CFF0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4DB850F6" w14:textId="77777777" w:rsidTr="006377B6">
        <w:trPr>
          <w:trHeight w:val="851"/>
        </w:trPr>
        <w:tc>
          <w:tcPr>
            <w:tcW w:w="3052" w:type="dxa"/>
            <w:vMerge/>
          </w:tcPr>
          <w:p w14:paraId="4FBCB51F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157D4054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011996BC" w14:textId="0C59AA78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67F8F484" w14:textId="77777777" w:rsidTr="006377B6">
        <w:trPr>
          <w:trHeight w:val="836"/>
        </w:trPr>
        <w:tc>
          <w:tcPr>
            <w:tcW w:w="3052" w:type="dxa"/>
            <w:vMerge/>
          </w:tcPr>
          <w:p w14:paraId="3306BCB8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482AB7F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43F9FA02" w14:textId="3D489A86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360724B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4C96B5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4E276DA0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9A5737B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B4C2627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BA5572" w:rsidRPr="003018F0" w14:paraId="271ECB1D" w14:textId="77777777" w:rsidTr="006377B6">
        <w:trPr>
          <w:trHeight w:val="825"/>
        </w:trPr>
        <w:tc>
          <w:tcPr>
            <w:tcW w:w="3052" w:type="dxa"/>
            <w:vMerge w:val="restart"/>
            <w:vAlign w:val="center"/>
          </w:tcPr>
          <w:p w14:paraId="0B8CF18D" w14:textId="56E27C7D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br/>
              <w:t>EKOGROSZEK</w:t>
            </w:r>
          </w:p>
        </w:tc>
        <w:tc>
          <w:tcPr>
            <w:tcW w:w="3437" w:type="dxa"/>
            <w:vAlign w:val="center"/>
          </w:tcPr>
          <w:p w14:paraId="391B70FC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6CCA4750" w14:textId="7585F259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…………………………………………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7CB5726F" w14:textId="77777777" w:rsidTr="006377B6">
        <w:trPr>
          <w:trHeight w:val="851"/>
        </w:trPr>
        <w:tc>
          <w:tcPr>
            <w:tcW w:w="3052" w:type="dxa"/>
            <w:vMerge/>
          </w:tcPr>
          <w:p w14:paraId="6362E589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640C95FA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51E29686" w14:textId="4E2CC94F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4244A52" w14:textId="77777777" w:rsidTr="006377B6">
        <w:trPr>
          <w:trHeight w:val="836"/>
        </w:trPr>
        <w:tc>
          <w:tcPr>
            <w:tcW w:w="3052" w:type="dxa"/>
            <w:vMerge/>
          </w:tcPr>
          <w:p w14:paraId="57F411C5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495A9FBD" w14:textId="77777777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34AEE217" w14:textId="07468F9C" w:rsidR="00BA5572" w:rsidRPr="003018F0" w:rsidRDefault="00BA5572" w:rsidP="006377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………………………………………. </w:t>
            </w:r>
            <w:r w:rsidR="00D50EF2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zł</w:t>
            </w:r>
            <w:r w:rsidR="00D50EF2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/Mg</w:t>
            </w:r>
          </w:p>
        </w:tc>
      </w:tr>
      <w:tr w:rsidR="00BA5572" w:rsidRPr="003018F0" w14:paraId="3FC479FD" w14:textId="77777777" w:rsidTr="006377B6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6F440DF1" w14:textId="77777777" w:rsidR="00BA5572" w:rsidRPr="003018F0" w:rsidRDefault="00BA5572" w:rsidP="006377B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0D7D4C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130BBF3A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44B3C61F" w14:textId="77777777" w:rsidR="00BA5572" w:rsidRPr="003018F0" w:rsidRDefault="00BA5572" w:rsidP="006377B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</w:tbl>
    <w:p w14:paraId="21B855F5" w14:textId="77777777" w:rsidR="00BA5572" w:rsidRPr="003B5BC7" w:rsidRDefault="00BA5572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0F5C5F73" w:rsidR="00075FB4" w:rsidRPr="003B5BC7" w:rsidRDefault="003F2302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0BB1FB6A" w:rsidR="004C1261" w:rsidRPr="003B5BC7" w:rsidRDefault="003F2302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0B121301" w:rsidR="006232A9" w:rsidRPr="002204EC" w:rsidRDefault="003F2302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1087644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F230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4CABBEBD" w14:textId="73ABD299" w:rsidR="002630D8" w:rsidRPr="002630D8" w:rsidRDefault="002630D8" w:rsidP="002630D8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630D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F230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ab/>
        <w:t>Zabezpieczenie należytego wykonania umowy zostanie wniesione w następującej formie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(należy wskazać właściwe)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7B1F90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1)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pieniądzu; </w:t>
      </w:r>
    </w:p>
    <w:p w14:paraId="30768C4A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2)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4EF0B678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3)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gwarancjach bankowych; </w:t>
      </w:r>
    </w:p>
    <w:p w14:paraId="0394ED4B" w14:textId="77777777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4)</w:t>
      </w:r>
      <w:r w:rsidRPr="002630D8">
        <w:rPr>
          <w:rFonts w:asciiTheme="minorHAnsi" w:hAnsiTheme="minorHAnsi" w:cstheme="minorHAnsi"/>
          <w:sz w:val="22"/>
          <w:szCs w:val="22"/>
        </w:rPr>
        <w:tab/>
        <w:t xml:space="preserve">gwarancjach ubezpieczeniowych; </w:t>
      </w:r>
    </w:p>
    <w:p w14:paraId="75E369B2" w14:textId="0360059B" w:rsidR="002630D8" w:rsidRPr="002630D8" w:rsidRDefault="002630D8" w:rsidP="002630D8">
      <w:pPr>
        <w:tabs>
          <w:tab w:val="left" w:pos="643"/>
          <w:tab w:val="left" w:pos="72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2630D8">
        <w:rPr>
          <w:rFonts w:asciiTheme="minorHAnsi" w:hAnsiTheme="minorHAnsi" w:cstheme="minorHAnsi"/>
          <w:sz w:val="22"/>
          <w:szCs w:val="22"/>
        </w:rPr>
        <w:t>5)</w:t>
      </w:r>
      <w:r w:rsidRPr="002630D8">
        <w:rPr>
          <w:rFonts w:asciiTheme="minorHAnsi" w:hAnsiTheme="minorHAnsi" w:cstheme="minorHAnsi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Przedsiębiorczości.</w:t>
      </w: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1DA6AB79" w14:textId="77777777" w:rsidR="003F2302" w:rsidRDefault="003F2302" w:rsidP="003F2302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630D8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630D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Oświadczam, iż k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ażdy transport opału przed dostawą do jednostek wymienionych w </w:t>
      </w:r>
      <w:r>
        <w:rPr>
          <w:rFonts w:asciiTheme="minorHAnsi" w:hAnsiTheme="minorHAnsi" w:cstheme="minorHAnsi"/>
          <w:b/>
          <w:bCs/>
          <w:sz w:val="22"/>
          <w:szCs w:val="22"/>
        </w:rPr>
        <w:t>SWZ zostanie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zważ</w:t>
      </w:r>
      <w:r>
        <w:rPr>
          <w:rFonts w:asciiTheme="minorHAnsi" w:hAnsiTheme="minorHAnsi" w:cstheme="minorHAnsi"/>
          <w:b/>
          <w:bCs/>
          <w:sz w:val="22"/>
          <w:szCs w:val="22"/>
        </w:rPr>
        <w:t>ony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(tara, brutto), przy udziale osoby odpowiedzialnej za nadzór ze strony Zamawiającego,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>na atestowanej wadze na terenie Nowej Rudy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powiat </w:t>
      </w:r>
      <w:r>
        <w:rPr>
          <w:rFonts w:asciiTheme="minorHAnsi" w:hAnsiTheme="minorHAnsi" w:cstheme="minorHAnsi"/>
          <w:b/>
          <w:bCs/>
          <w:sz w:val="22"/>
          <w:szCs w:val="22"/>
        </w:rPr>
        <w:t>kłodzki</w:t>
      </w:r>
      <w:r w:rsidRPr="003F2302">
        <w:rPr>
          <w:rFonts w:asciiTheme="minorHAnsi" w:hAnsiTheme="minorHAnsi" w:cstheme="minorHAnsi"/>
          <w:b/>
          <w:bCs/>
          <w:sz w:val="22"/>
          <w:szCs w:val="22"/>
        </w:rPr>
        <w:t xml:space="preserve"> co zostanie potwierdzone adnotacją. </w:t>
      </w:r>
    </w:p>
    <w:p w14:paraId="2CBE2D3B" w14:textId="77777777" w:rsidR="002630D8" w:rsidRDefault="002630D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0F151228" w14:textId="77777777" w:rsidR="007B62D2" w:rsidRDefault="007B62D2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41C0FF88" w14:textId="77777777" w:rsidR="002630D8" w:rsidRPr="003B5BC7" w:rsidRDefault="002630D8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81A9A2C" w14:textId="09B96666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 w:rsidR="00692FE3"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556DB242" w:rsidR="00D716B3" w:rsidRPr="002204EC" w:rsidRDefault="00D03504" w:rsidP="002630D8">
            <w:pPr>
              <w:pStyle w:val="Default"/>
              <w:suppressAutoHyphens w:val="0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630D8">
              <w:rPr>
                <w:b/>
                <w:bCs/>
                <w:color w:val="auto"/>
                <w:sz w:val="22"/>
                <w:szCs w:val="22"/>
              </w:rPr>
              <w:t>„</w:t>
            </w:r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 xml:space="preserve">Cykliczne dostawy w sezonie grzewczym 2023/2024 węgla, </w:t>
            </w:r>
            <w:proofErr w:type="spellStart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 xml:space="preserve"> i </w:t>
            </w:r>
            <w:proofErr w:type="spellStart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 xml:space="preserve"> do obiektów gminnych, przedszkoli, </w:t>
            </w:r>
            <w:proofErr w:type="spellStart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 xml:space="preserve"> wiejskich, </w:t>
            </w:r>
            <w:proofErr w:type="spellStart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2630D8">
              <w:rPr>
                <w:b/>
                <w:bCs/>
                <w:color w:val="auto"/>
                <w:sz w:val="22"/>
                <w:szCs w:val="22"/>
              </w:rPr>
              <w:t xml:space="preserve"> sportowych i OSP z terenu Gminy Nowa Ruda wraz z transportem i rozładunkiem</w:t>
            </w:r>
            <w:r w:rsidRPr="002630D8">
              <w:rPr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54610486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2023/2024 węgla,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gminnych, przedszkoli,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wiejskich,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sportowych i OSP z terenu Gminy Nowa Ruda wraz z transportem i rozładunkiem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35E4E78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CF23C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0457C7A2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2023/2024 węgla,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gminnych, przedszkoli,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wiejskich,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sportowych i OSP z terenu Gminy Nowa Ruda wraz z transportem i rozładunkiem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2CF0388A" w:rsidR="000C3A3C" w:rsidRPr="00CF23C5" w:rsidRDefault="00D1625B" w:rsidP="002630D8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w sezonie grzewczym 2023/2024 węgla,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peletu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ekogroszku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do obiektów gminnych, przedszkoli,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sal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wiejskich,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sal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sportowych i OSP z terenu Gminy Nowa Ruda wraz z transportem i rozładunkiem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5CFE9F3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>Załącznik nr 5 do SWZ</w:t>
      </w:r>
    </w:p>
    <w:p w14:paraId="628CE380" w14:textId="77777777" w:rsidR="004160BA" w:rsidRPr="003018F0" w:rsidRDefault="004160BA" w:rsidP="004160B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4160BA" w:rsidRPr="003018F0" w14:paraId="3B32F408" w14:textId="77777777" w:rsidTr="00EC33D8">
        <w:trPr>
          <w:trHeight w:val="812"/>
        </w:trPr>
        <w:tc>
          <w:tcPr>
            <w:tcW w:w="1276" w:type="dxa"/>
            <w:vMerge w:val="restart"/>
          </w:tcPr>
          <w:p w14:paraId="520086FB" w14:textId="77777777" w:rsidR="004160BA" w:rsidRPr="003018F0" w:rsidRDefault="004160BA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C174EE" wp14:editId="49AFB749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9473115" w14:textId="78A3F1F6" w:rsidR="004160BA" w:rsidRPr="003018F0" w:rsidRDefault="004160BA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</w:t>
            </w:r>
            <w:r w:rsidR="007B6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NARZĘDZI, WYPOSAŻENIA ZAKŁADU LUB URZĄDZEŃ TECHNICZNYCH DOSTĘPNYCH WYKONAWCY W CELU WYKONANIA ZAMÓWIENIA PUBLICZNEGO WRAZ Z INFORMACJĄ O PODSTAWIEW DO DYSPONOWANIA TYMI ZASOBAMI</w:t>
            </w:r>
          </w:p>
        </w:tc>
      </w:tr>
      <w:tr w:rsidR="004160BA" w:rsidRPr="003018F0" w14:paraId="107CCEE6" w14:textId="77777777" w:rsidTr="00EC33D8">
        <w:trPr>
          <w:trHeight w:val="917"/>
        </w:trPr>
        <w:tc>
          <w:tcPr>
            <w:tcW w:w="1276" w:type="dxa"/>
            <w:vMerge/>
          </w:tcPr>
          <w:p w14:paraId="2CC8A50F" w14:textId="77777777" w:rsidR="004160BA" w:rsidRPr="003018F0" w:rsidRDefault="004160BA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870F53C" w14:textId="44865E95" w:rsidR="004160BA" w:rsidRPr="003018F0" w:rsidRDefault="004160BA" w:rsidP="00EC33D8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2023/2024 węgla,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B62D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do obiektów gminnych, przedszkoli,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wiejskich,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sportowych i OSP z terenu Gminy Nowa Ruda wraz z transportem i rozładunkiem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F1A07B4" w14:textId="77777777" w:rsidR="004160BA" w:rsidRPr="003018F0" w:rsidRDefault="004160BA" w:rsidP="004160BA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89"/>
        <w:gridCol w:w="3686"/>
        <w:gridCol w:w="2268"/>
      </w:tblGrid>
      <w:tr w:rsidR="007B62D2" w:rsidRPr="003018F0" w14:paraId="51D6D938" w14:textId="77777777" w:rsidTr="007B62D2">
        <w:trPr>
          <w:cantSplit/>
          <w:trHeight w:hRule="exact" w:val="1740"/>
        </w:trPr>
        <w:tc>
          <w:tcPr>
            <w:tcW w:w="509" w:type="dxa"/>
          </w:tcPr>
          <w:p w14:paraId="44A63611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75146D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89" w:type="dxa"/>
            <w:vAlign w:val="center"/>
          </w:tcPr>
          <w:p w14:paraId="219D62CE" w14:textId="1BBC600D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narzędzi, wyposażenia zakładu lub urządzeń technicznych dostępnych wykonawcy w celu wykonania zamówienia</w:t>
            </w:r>
          </w:p>
        </w:tc>
        <w:tc>
          <w:tcPr>
            <w:tcW w:w="3686" w:type="dxa"/>
            <w:vAlign w:val="center"/>
          </w:tcPr>
          <w:p w14:paraId="2DE43E12" w14:textId="287F25EC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Lokalizacja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narzędzi, wyposażenia zakładu lub urządzeń technicznych dostępnych wykonawcy w celu wykonania zamówienia</w:t>
            </w:r>
          </w:p>
        </w:tc>
        <w:tc>
          <w:tcPr>
            <w:tcW w:w="2268" w:type="dxa"/>
            <w:vAlign w:val="center"/>
          </w:tcPr>
          <w:p w14:paraId="09926FC7" w14:textId="5ED07519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Podstawa do dysponowania zasobami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B62D2" w:rsidRPr="003018F0" w14:paraId="53FD98F3" w14:textId="77777777" w:rsidTr="007B62D2">
        <w:trPr>
          <w:cantSplit/>
          <w:trHeight w:hRule="exact" w:val="736"/>
        </w:trPr>
        <w:tc>
          <w:tcPr>
            <w:tcW w:w="509" w:type="dxa"/>
            <w:vAlign w:val="center"/>
          </w:tcPr>
          <w:p w14:paraId="3A580E77" w14:textId="77777777" w:rsidR="007B62D2" w:rsidRPr="003018F0" w:rsidRDefault="007B62D2" w:rsidP="00EC33D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489" w:type="dxa"/>
          </w:tcPr>
          <w:p w14:paraId="5F2FABE4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E240AA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CD796BE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75BEE0D2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5F599C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62D2" w:rsidRPr="003018F0" w14:paraId="70DCA87C" w14:textId="77777777" w:rsidTr="007B62D2">
        <w:trPr>
          <w:cantSplit/>
          <w:trHeight w:hRule="exact" w:val="714"/>
        </w:trPr>
        <w:tc>
          <w:tcPr>
            <w:tcW w:w="509" w:type="dxa"/>
            <w:vAlign w:val="center"/>
          </w:tcPr>
          <w:p w14:paraId="42E195F7" w14:textId="77777777" w:rsidR="007B62D2" w:rsidRPr="003018F0" w:rsidRDefault="007B62D2" w:rsidP="00EC33D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489" w:type="dxa"/>
          </w:tcPr>
          <w:p w14:paraId="63430FF3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C7DAB6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B3D7C77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62D2" w:rsidRPr="003018F0" w14:paraId="32BC6C37" w14:textId="77777777" w:rsidTr="007B62D2">
        <w:trPr>
          <w:cantSplit/>
          <w:trHeight w:hRule="exact" w:val="707"/>
        </w:trPr>
        <w:tc>
          <w:tcPr>
            <w:tcW w:w="509" w:type="dxa"/>
            <w:vAlign w:val="center"/>
          </w:tcPr>
          <w:p w14:paraId="5C389348" w14:textId="77777777" w:rsidR="007B62D2" w:rsidRPr="003018F0" w:rsidRDefault="007B62D2" w:rsidP="00EC33D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489" w:type="dxa"/>
          </w:tcPr>
          <w:p w14:paraId="01772347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52910068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785E09" w14:textId="77777777" w:rsidR="007B62D2" w:rsidRPr="003018F0" w:rsidRDefault="007B62D2" w:rsidP="00EC33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19057DF" w14:textId="77777777" w:rsidR="004160BA" w:rsidRDefault="004160BA" w:rsidP="004160BA">
      <w:pPr>
        <w:rPr>
          <w:rFonts w:asciiTheme="minorHAnsi" w:hAnsiTheme="minorHAnsi" w:cstheme="minorHAnsi"/>
          <w:sz w:val="22"/>
          <w:szCs w:val="22"/>
        </w:rPr>
      </w:pPr>
    </w:p>
    <w:p w14:paraId="7D0E619E" w14:textId="77777777" w:rsidR="004160BA" w:rsidRPr="003018F0" w:rsidRDefault="004160BA" w:rsidP="004160BA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2BC3E74E" w14:textId="77777777" w:rsidR="004160BA" w:rsidRPr="003018F0" w:rsidRDefault="004160BA" w:rsidP="004160BA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58D6D63" w14:textId="77777777" w:rsidR="004160BA" w:rsidRPr="003018F0" w:rsidRDefault="004160BA" w:rsidP="004160BA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A1E78" w14:textId="77777777" w:rsidR="004160BA" w:rsidRDefault="004160BA" w:rsidP="004160BA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25FC194" w14:textId="77777777" w:rsidR="004160BA" w:rsidRPr="003018F0" w:rsidRDefault="004160BA" w:rsidP="004160BA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E921878" w14:textId="77777777" w:rsidR="004160BA" w:rsidRPr="003018F0" w:rsidRDefault="004160BA" w:rsidP="004160BA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1CC41B8B" w14:textId="62868709" w:rsidR="007B62D2" w:rsidRDefault="007B62D2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CC5096" w14:textId="2F022F2B" w:rsidR="004160BA" w:rsidRPr="003018F0" w:rsidRDefault="004160BA" w:rsidP="004160B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203F9C2" w14:textId="523FDDD4" w:rsidR="007B62D2" w:rsidRPr="003018F0" w:rsidRDefault="007B62D2" w:rsidP="007B62D2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7B62D2" w:rsidRPr="003018F0" w14:paraId="62F9B5B3" w14:textId="77777777" w:rsidTr="00EC33D8">
        <w:trPr>
          <w:trHeight w:val="899"/>
        </w:trPr>
        <w:tc>
          <w:tcPr>
            <w:tcW w:w="1716" w:type="dxa"/>
            <w:vMerge w:val="restart"/>
          </w:tcPr>
          <w:p w14:paraId="0D915841" w14:textId="77777777" w:rsidR="007B62D2" w:rsidRPr="003018F0" w:rsidRDefault="007B62D2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6AD182" wp14:editId="2DF4382D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1BF361C0" w14:textId="77777777" w:rsidR="007B62D2" w:rsidRPr="00785426" w:rsidRDefault="007B62D2" w:rsidP="00EC33D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7B62D2" w:rsidRPr="003018F0" w14:paraId="2E22E951" w14:textId="77777777" w:rsidTr="00EC33D8">
        <w:trPr>
          <w:trHeight w:val="754"/>
        </w:trPr>
        <w:tc>
          <w:tcPr>
            <w:tcW w:w="1716" w:type="dxa"/>
            <w:vMerge/>
          </w:tcPr>
          <w:p w14:paraId="20BC81A6" w14:textId="77777777" w:rsidR="007B62D2" w:rsidRPr="003018F0" w:rsidRDefault="007B62D2" w:rsidP="00EC33D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7AC68D2D" w14:textId="03CD44EA" w:rsidR="007B62D2" w:rsidRPr="003018F0" w:rsidRDefault="007B62D2" w:rsidP="00EC33D8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2023/2024 węgla,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gminnych, przedszkoli,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wiejskich, </w:t>
            </w:r>
            <w:proofErr w:type="spellStart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sportowych i OSP z terenu Gminy Nowa Ruda wraz z transportem i rozładunkiem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C5D868B" w14:textId="77777777" w:rsidR="007B62D2" w:rsidRPr="003018F0" w:rsidRDefault="007B62D2" w:rsidP="007B62D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7AFF4C39" w14:textId="77777777" w:rsidR="007B62D2" w:rsidRPr="003018F0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F1C1CB8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64869BFA" w14:textId="77777777" w:rsidR="007B62D2" w:rsidRPr="003018F0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1ABD8F" w14:textId="77777777" w:rsidR="007B62D2" w:rsidRPr="003018F0" w:rsidRDefault="007B62D2" w:rsidP="007B62D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6BE6D477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1171B7F1" w14:textId="77777777" w:rsidR="007B62D2" w:rsidRPr="003018F0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AA62CE" w14:textId="77777777" w:rsidR="007B62D2" w:rsidRPr="003018F0" w:rsidRDefault="007B62D2" w:rsidP="007B62D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D9D52E6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47822822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74A6D73" w14:textId="77777777" w:rsidR="007B62D2" w:rsidRDefault="007B62D2" w:rsidP="007B62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2D55D176" w14:textId="7B0499E2" w:rsidR="007B62D2" w:rsidRDefault="007B62D2" w:rsidP="007B62D2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>
        <w:rPr>
          <w:b/>
          <w:bCs/>
          <w:color w:val="auto"/>
        </w:rPr>
        <w:t>„</w:t>
      </w:r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Cykliczne dostawy w sezonie grzewczym 2023/2024 węgla, </w:t>
      </w:r>
      <w:proofErr w:type="spellStart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>peletu</w:t>
      </w:r>
      <w:proofErr w:type="spellEnd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</w:t>
      </w:r>
      <w:proofErr w:type="spellStart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>ekogroszku</w:t>
      </w:r>
      <w:proofErr w:type="spellEnd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obiektów gminnych, przedszkoli, </w:t>
      </w:r>
      <w:proofErr w:type="spellStart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>sal</w:t>
      </w:r>
      <w:proofErr w:type="spellEnd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wiejskich, </w:t>
      </w:r>
      <w:proofErr w:type="spellStart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>sal</w:t>
      </w:r>
      <w:proofErr w:type="spellEnd"/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sportowych i OSP z terenu Gminy Nowa Ruda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6F45B7">
        <w:rPr>
          <w:rFonts w:asciiTheme="minorHAnsi" w:hAnsiTheme="minorHAnsi" w:cstheme="minorHAnsi"/>
          <w:b/>
          <w:bCs/>
          <w:color w:val="auto"/>
          <w:sz w:val="22"/>
          <w:szCs w:val="22"/>
        </w:rPr>
        <w:t>wraz z transportem i rozładunkiem</w:t>
      </w:r>
      <w:r w:rsidRPr="00CF23C5">
        <w:rPr>
          <w:b/>
          <w:bCs/>
          <w:color w:val="auto"/>
        </w:rPr>
        <w:t>”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505158EF" w14:textId="77777777" w:rsidR="007B62D2" w:rsidRDefault="007B62D2" w:rsidP="007B62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CDA416" w14:textId="77777777" w:rsidR="007B62D2" w:rsidRPr="003018F0" w:rsidRDefault="007B62D2" w:rsidP="007B62D2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7B1CC2F8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 xml:space="preserve">udostępniam Wykonawcy ww. zasoby, w następującym zakresie: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1970A247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 …………………………………….</w:t>
      </w:r>
    </w:p>
    <w:p w14:paraId="110E2CC7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 ………………………………….</w:t>
      </w:r>
    </w:p>
    <w:p w14:paraId="67D87D7F" w14:textId="77777777" w:rsidR="007B62D2" w:rsidRPr="00992971" w:rsidRDefault="007B62D2" w:rsidP="007B62D2">
      <w:pPr>
        <w:pStyle w:val="Akapitzlist"/>
        <w:numPr>
          <w:ilvl w:val="0"/>
          <w:numId w:val="22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77535B9B" w14:textId="77777777" w:rsidR="007B62D2" w:rsidRPr="003018F0" w:rsidRDefault="007B62D2" w:rsidP="007B62D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3EE4DC8" w14:textId="77777777" w:rsidR="007B62D2" w:rsidRPr="003018F0" w:rsidRDefault="007B62D2" w:rsidP="007B62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782AD0E3" w14:textId="77777777" w:rsidR="007B62D2" w:rsidRPr="003018F0" w:rsidRDefault="007B62D2" w:rsidP="007B62D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9C8F80" w14:textId="77777777" w:rsidR="007B62D2" w:rsidRPr="003018F0" w:rsidRDefault="007B62D2" w:rsidP="007B62D2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1A39DEDE" w14:textId="77777777" w:rsidR="007B62D2" w:rsidRPr="003018F0" w:rsidRDefault="007B62D2" w:rsidP="007B62D2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927BB6C" w14:textId="77777777" w:rsidR="007B62D2" w:rsidRPr="003018F0" w:rsidRDefault="007B62D2" w:rsidP="007B62D2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44DF0BB" w14:textId="77777777" w:rsidR="007B62D2" w:rsidRPr="003018F0" w:rsidRDefault="007B62D2" w:rsidP="007B62D2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D190F3F" w14:textId="77777777" w:rsidR="007B62D2" w:rsidRDefault="007B62D2" w:rsidP="007B62D2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361B440" w14:textId="1DA2663E" w:rsidR="004160BA" w:rsidRDefault="007B62D2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2D7553" w14:textId="77777777" w:rsidR="004160BA" w:rsidRPr="003018F0" w:rsidRDefault="004160BA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77777777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2780A64C" w:rsidR="003A5751" w:rsidRPr="003018F0" w:rsidRDefault="00BA5572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Cykliczne dostawy w sezonie grzewczym 2023/2024 węgla,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peletu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i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ekogroszku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do obiektów gminnych, przedszkoli,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wiejskich, </w:t>
            </w:r>
            <w:proofErr w:type="spellStart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sal</w:t>
            </w:r>
            <w:proofErr w:type="spellEnd"/>
            <w:r w:rsidR="002630D8" w:rsidRPr="006F45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sportowych i OSP z terenu Gminy Nowa Ruda wraz z transportem i rozładunkiem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6BB7D30E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628BA5F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8292C5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23457B9D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A40D07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F949AF7" w14:textId="7FA6D9F1" w:rsidR="003A5751" w:rsidRPr="003A5751" w:rsidRDefault="003A5751" w:rsidP="002630D8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pn</w:t>
      </w:r>
      <w:proofErr w:type="spellEnd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w sezonie grzewczym 2023/2024 węgla,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peletu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ekogroszku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do obiektów gminnych, przedszkoli,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sal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wiejskich, </w:t>
      </w:r>
      <w:proofErr w:type="spellStart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>sal</w:t>
      </w:r>
      <w:proofErr w:type="spellEnd"/>
      <w:r w:rsidR="002630D8" w:rsidRPr="002630D8">
        <w:rPr>
          <w:rFonts w:asciiTheme="minorHAnsi" w:hAnsiTheme="minorHAnsi" w:cstheme="minorHAnsi"/>
          <w:b/>
          <w:bCs/>
          <w:sz w:val="22"/>
          <w:szCs w:val="22"/>
        </w:rPr>
        <w:t xml:space="preserve"> sportowych i OSP z terenu Gminy Nowa Ruda wraz z transportem i rozładunkiem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309ABE8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4514A345" w14:textId="77777777" w:rsidR="003A5751" w:rsidRPr="003A5751" w:rsidRDefault="003A5751" w:rsidP="003A5751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3C86C8D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3A5751" w14:paraId="64B683DA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38EE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F40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EFC8" w14:textId="77777777" w:rsidR="003A5751" w:rsidRDefault="003A5751" w:rsidP="007804D9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3A5751" w14:paraId="0D4DC7B5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24E0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87AE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040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0FC3F613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1695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4C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759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A5751" w14:paraId="3376F717" w14:textId="77777777" w:rsidTr="007804D9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3A" w14:textId="77777777" w:rsidR="003A5751" w:rsidRDefault="003A5751" w:rsidP="007804D9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9D2B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5C40" w14:textId="77777777" w:rsidR="003A5751" w:rsidRDefault="003A5751" w:rsidP="007804D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5F2004C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00266BB" w14:textId="169AD61C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F897D03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3FDCA145" w:rsidR="00895521" w:rsidRPr="002630D8" w:rsidRDefault="002630D8" w:rsidP="002630D8">
    <w:pPr>
      <w:pStyle w:val="Nagwek"/>
      <w:jc w:val="center"/>
    </w:pPr>
    <w:r w:rsidRPr="006F45B7">
      <w:rPr>
        <w:rFonts w:asciiTheme="minorHAnsi" w:hAnsiTheme="minorHAnsi" w:cstheme="minorHAnsi"/>
        <w:b/>
        <w:bCs/>
        <w:sz w:val="22"/>
        <w:szCs w:val="22"/>
      </w:rPr>
      <w:t xml:space="preserve">Cykliczne dostawy w sezonie grzewczym 2023/2024 węgla, </w:t>
    </w:r>
    <w:proofErr w:type="spellStart"/>
    <w:r w:rsidRPr="006F45B7">
      <w:rPr>
        <w:rFonts w:asciiTheme="minorHAnsi" w:hAnsiTheme="minorHAnsi" w:cstheme="minorHAnsi"/>
        <w:b/>
        <w:bCs/>
        <w:sz w:val="22"/>
        <w:szCs w:val="22"/>
      </w:rPr>
      <w:t>peletu</w:t>
    </w:r>
    <w:proofErr w:type="spellEnd"/>
    <w:r w:rsidRPr="006F45B7">
      <w:rPr>
        <w:rFonts w:asciiTheme="minorHAnsi" w:hAnsiTheme="minorHAnsi" w:cstheme="minorHAnsi"/>
        <w:b/>
        <w:bCs/>
        <w:sz w:val="22"/>
        <w:szCs w:val="22"/>
      </w:rPr>
      <w:t xml:space="preserve"> i </w:t>
    </w:r>
    <w:proofErr w:type="spellStart"/>
    <w:r w:rsidRPr="006F45B7">
      <w:rPr>
        <w:rFonts w:asciiTheme="minorHAnsi" w:hAnsiTheme="minorHAnsi" w:cstheme="minorHAnsi"/>
        <w:b/>
        <w:bCs/>
        <w:sz w:val="22"/>
        <w:szCs w:val="22"/>
      </w:rPr>
      <w:t>ekogroszku</w:t>
    </w:r>
    <w:proofErr w:type="spellEnd"/>
    <w:r w:rsidRPr="006F45B7">
      <w:rPr>
        <w:rFonts w:asciiTheme="minorHAnsi" w:hAnsiTheme="minorHAnsi" w:cstheme="minorHAnsi"/>
        <w:b/>
        <w:bCs/>
        <w:sz w:val="22"/>
        <w:szCs w:val="22"/>
      </w:rPr>
      <w:t xml:space="preserve"> do obiektów gminnych, przedszkoli, </w:t>
    </w:r>
    <w:proofErr w:type="spellStart"/>
    <w:r w:rsidRPr="006F45B7">
      <w:rPr>
        <w:rFonts w:asciiTheme="minorHAnsi" w:hAnsiTheme="minorHAnsi" w:cstheme="minorHAnsi"/>
        <w:b/>
        <w:bCs/>
        <w:sz w:val="22"/>
        <w:szCs w:val="22"/>
      </w:rPr>
      <w:t>sal</w:t>
    </w:r>
    <w:proofErr w:type="spellEnd"/>
    <w:r w:rsidRPr="006F45B7">
      <w:rPr>
        <w:rFonts w:asciiTheme="minorHAnsi" w:hAnsiTheme="minorHAnsi" w:cstheme="minorHAnsi"/>
        <w:b/>
        <w:bCs/>
        <w:sz w:val="22"/>
        <w:szCs w:val="22"/>
      </w:rPr>
      <w:t xml:space="preserve"> wiejskich, </w:t>
    </w:r>
    <w:proofErr w:type="spellStart"/>
    <w:r w:rsidRPr="006F45B7">
      <w:rPr>
        <w:rFonts w:asciiTheme="minorHAnsi" w:hAnsiTheme="minorHAnsi" w:cstheme="minorHAnsi"/>
        <w:b/>
        <w:bCs/>
        <w:sz w:val="22"/>
        <w:szCs w:val="22"/>
      </w:rPr>
      <w:t>sal</w:t>
    </w:r>
    <w:proofErr w:type="spellEnd"/>
    <w:r w:rsidRPr="006F45B7">
      <w:rPr>
        <w:rFonts w:asciiTheme="minorHAnsi" w:hAnsiTheme="minorHAnsi" w:cstheme="minorHAnsi"/>
        <w:b/>
        <w:bCs/>
        <w:sz w:val="22"/>
        <w:szCs w:val="22"/>
      </w:rPr>
      <w:t xml:space="preserve"> sportowych i OSP z terenu Gminy Nowa Ruda </w:t>
    </w:r>
    <w:r>
      <w:rPr>
        <w:rFonts w:asciiTheme="minorHAnsi" w:hAnsiTheme="minorHAnsi" w:cstheme="minorHAnsi"/>
        <w:b/>
        <w:bCs/>
        <w:sz w:val="22"/>
        <w:szCs w:val="22"/>
      </w:rPr>
      <w:br/>
    </w:r>
    <w:r w:rsidRPr="006F45B7">
      <w:rPr>
        <w:rFonts w:asciiTheme="minorHAnsi" w:hAnsiTheme="minorHAnsi" w:cstheme="minorHAnsi"/>
        <w:b/>
        <w:bCs/>
        <w:sz w:val="22"/>
        <w:szCs w:val="22"/>
      </w:rPr>
      <w:t>wraz z transportem i rozładunkiem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1"/>
  </w:num>
  <w:num w:numId="2" w16cid:durableId="77947676">
    <w:abstractNumId w:val="3"/>
  </w:num>
  <w:num w:numId="3" w16cid:durableId="802620406">
    <w:abstractNumId w:val="17"/>
  </w:num>
  <w:num w:numId="4" w16cid:durableId="263610006">
    <w:abstractNumId w:val="21"/>
  </w:num>
  <w:num w:numId="5" w16cid:durableId="285086000">
    <w:abstractNumId w:val="1"/>
  </w:num>
  <w:num w:numId="6" w16cid:durableId="747583119">
    <w:abstractNumId w:val="7"/>
  </w:num>
  <w:num w:numId="7" w16cid:durableId="761027194">
    <w:abstractNumId w:val="16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3"/>
  </w:num>
  <w:num w:numId="11" w16cid:durableId="121775838">
    <w:abstractNumId w:val="12"/>
  </w:num>
  <w:num w:numId="12" w16cid:durableId="2130734810">
    <w:abstractNumId w:val="5"/>
  </w:num>
  <w:num w:numId="13" w16cid:durableId="1138646676">
    <w:abstractNumId w:val="8"/>
  </w:num>
  <w:num w:numId="14" w16cid:durableId="2088573036">
    <w:abstractNumId w:val="18"/>
  </w:num>
  <w:num w:numId="15" w16cid:durableId="1443115465">
    <w:abstractNumId w:val="19"/>
  </w:num>
  <w:num w:numId="16" w16cid:durableId="74015123">
    <w:abstractNumId w:val="10"/>
  </w:num>
  <w:num w:numId="17" w16cid:durableId="555776718">
    <w:abstractNumId w:val="4"/>
  </w:num>
  <w:num w:numId="18" w16cid:durableId="1354917105">
    <w:abstractNumId w:val="6"/>
  </w:num>
  <w:num w:numId="19" w16cid:durableId="1549561728">
    <w:abstractNumId w:val="15"/>
  </w:num>
  <w:num w:numId="20" w16cid:durableId="210272212">
    <w:abstractNumId w:val="9"/>
  </w:num>
  <w:num w:numId="21" w16cid:durableId="1571427493">
    <w:abstractNumId w:val="20"/>
  </w:num>
  <w:num w:numId="22" w16cid:durableId="117528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630D8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2302"/>
    <w:rsid w:val="003F6AA5"/>
    <w:rsid w:val="00400E61"/>
    <w:rsid w:val="00402891"/>
    <w:rsid w:val="004160BA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893"/>
    <w:rsid w:val="0073490B"/>
    <w:rsid w:val="0073602B"/>
    <w:rsid w:val="00784EF9"/>
    <w:rsid w:val="007B62D2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E6A56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625B"/>
    <w:rsid w:val="00D31AC9"/>
    <w:rsid w:val="00D341AC"/>
    <w:rsid w:val="00D35DF8"/>
    <w:rsid w:val="00D42A3D"/>
    <w:rsid w:val="00D43C5E"/>
    <w:rsid w:val="00D50EF2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Franek Dolas</cp:lastModifiedBy>
  <cp:revision>3</cp:revision>
  <cp:lastPrinted>2020-08-27T07:37:00Z</cp:lastPrinted>
  <dcterms:created xsi:type="dcterms:W3CDTF">2023-08-16T11:35:00Z</dcterms:created>
  <dcterms:modified xsi:type="dcterms:W3CDTF">2023-09-25T11:29:00Z</dcterms:modified>
</cp:coreProperties>
</file>