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6B79C2BC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B851F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D17109" w14:textId="77777777" w:rsidR="00947903" w:rsidRDefault="00181993">
      <w:pPr>
        <w:spacing w:before="69"/>
        <w:jc w:val="center"/>
        <w:rPr>
          <w:rFonts w:ascii="Times New Roman" w:hAnsi="Times New Roman"/>
          <w:b/>
          <w:lang w:eastAsia="pl-PL" w:bidi="pl-PL"/>
        </w:rPr>
      </w:pPr>
      <w:r>
        <w:rPr>
          <w:rFonts w:ascii="Times New Roman" w:hAnsi="Times New Roman"/>
          <w:b/>
          <w:lang w:eastAsia="pl-PL" w:bidi="pl-PL"/>
        </w:rPr>
        <w:t xml:space="preserve">OŚWIADCZENIE </w:t>
      </w:r>
    </w:p>
    <w:p w14:paraId="5BEA632C" w14:textId="678F4961" w:rsidR="00947903" w:rsidRDefault="00181993">
      <w:pPr>
        <w:spacing w:before="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 w:bidi="pl-PL"/>
        </w:rPr>
        <w:t xml:space="preserve">o aktualności informacji zawartych w oświadczeniu </w:t>
      </w:r>
      <w:r>
        <w:rPr>
          <w:rFonts w:ascii="Times New Roman" w:hAnsi="Times New Roman"/>
          <w:b/>
          <w:color w:val="000000"/>
          <w:u w:color="000000"/>
          <w:lang w:eastAsia="pl-PL" w:bidi="pl-PL"/>
        </w:rPr>
        <w:t>złożonym</w:t>
      </w:r>
      <w:r>
        <w:rPr>
          <w:rFonts w:ascii="Times New Roman" w:hAnsi="Times New Roman"/>
          <w:b/>
          <w:lang w:eastAsia="pl-PL" w:bidi="pl-PL"/>
        </w:rPr>
        <w:t xml:space="preserve"> na podstawie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 xml:space="preserve">art. 125 ust. 1 ustawy z dnia 11 września 2019 r. Prawo zamówień publicznych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>w zakresie podstaw wykluczenia z postępowania wskazanych przez Zamawiającego</w:t>
      </w:r>
    </w:p>
    <w:p w14:paraId="49EB8765" w14:textId="718D231C" w:rsidR="00947903" w:rsidRDefault="001819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postępowaniu prowadzonym w trybie podstawowym pn.</w:t>
      </w:r>
      <w:r>
        <w:rPr>
          <w:rFonts w:ascii="Times New Roman" w:hAnsi="Times New Roman"/>
          <w:b/>
          <w:bCs/>
        </w:rPr>
        <w:t xml:space="preserve"> </w:t>
      </w:r>
    </w:p>
    <w:p w14:paraId="3111AA10" w14:textId="77777777" w:rsidR="00777F17" w:rsidRDefault="00777F17" w:rsidP="00777F17">
      <w:pPr>
        <w:pStyle w:val="NormalnyWeb"/>
        <w:jc w:val="center"/>
        <w:rPr>
          <w:b/>
        </w:rPr>
      </w:pPr>
      <w:bookmarkStart w:id="0" w:name="_Hlk103085001"/>
      <w:r w:rsidRPr="00F1593B">
        <w:rPr>
          <w:b/>
          <w:sz w:val="28"/>
          <w:szCs w:val="28"/>
        </w:rPr>
        <w:t>Modernizacj</w:t>
      </w:r>
      <w:r>
        <w:rPr>
          <w:b/>
          <w:sz w:val="28"/>
          <w:szCs w:val="28"/>
        </w:rPr>
        <w:t>a</w:t>
      </w:r>
      <w:r w:rsidRPr="00F1593B">
        <w:rPr>
          <w:b/>
          <w:sz w:val="28"/>
          <w:szCs w:val="28"/>
        </w:rPr>
        <w:t xml:space="preserve"> drogi dojazdowej do gruntów rolnych w m. Stara Wieś</w:t>
      </w:r>
    </w:p>
    <w:p w14:paraId="5D8A5BDB" w14:textId="50FE83D2" w:rsidR="00973186" w:rsidRPr="004A4BDD" w:rsidRDefault="00B31F3D" w:rsidP="006F158C">
      <w:pPr>
        <w:pStyle w:val="Tekstpodstawow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6F158C">
        <w:rPr>
          <w:rFonts w:ascii="Times New Roman" w:hAnsi="Times New Roman"/>
          <w:b/>
          <w:sz w:val="32"/>
          <w:szCs w:val="32"/>
        </w:rPr>
        <w:br/>
      </w:r>
      <w:bookmarkEnd w:id="0"/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 w:rsidR="0097318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 w:rsidR="0097318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 w:rsidR="0097318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="00973186" w:rsidRPr="004A4BDD">
        <w:rPr>
          <w:rFonts w:ascii="Times New Roman" w:hAnsi="Times New Roman"/>
          <w:b/>
        </w:rPr>
        <w:t>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73186" w:rsidRPr="004A4BDD" w14:paraId="36DAE253" w14:textId="77777777" w:rsidTr="00F455E6">
        <w:trPr>
          <w:cantSplit/>
          <w:trHeight w:val="403"/>
        </w:trPr>
        <w:tc>
          <w:tcPr>
            <w:tcW w:w="4531" w:type="dxa"/>
            <w:vAlign w:val="center"/>
          </w:tcPr>
          <w:p w14:paraId="1FF2C052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3EC8C283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973186" w:rsidRPr="004A4BDD" w14:paraId="20D8130C" w14:textId="77777777" w:rsidTr="00F455E6">
        <w:trPr>
          <w:cantSplit/>
          <w:trHeight w:val="758"/>
        </w:trPr>
        <w:tc>
          <w:tcPr>
            <w:tcW w:w="4531" w:type="dxa"/>
            <w:vAlign w:val="center"/>
          </w:tcPr>
          <w:p w14:paraId="06294F9D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9DFFC1E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C5F687C" w14:textId="77777777" w:rsidR="00973186" w:rsidRPr="00C104C3" w:rsidRDefault="00973186" w:rsidP="00973186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D2AE3FF" w14:textId="77777777" w:rsidR="00947903" w:rsidRDefault="00947903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1BE27" w14:textId="0168C40B" w:rsidR="00045D1B" w:rsidRPr="001A502A" w:rsidRDefault="00181993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 w:cs="Times New Roman"/>
          <w:sz w:val="24"/>
          <w:szCs w:val="24"/>
        </w:rPr>
        <w:t xml:space="preserve">Oświadczam, że informacje zawarte w złożonym oświadczeniu o niepodleganiu wykluczeniu </w:t>
      </w:r>
      <w:r w:rsidR="001D3196">
        <w:rPr>
          <w:rFonts w:ascii="Times New Roman" w:hAnsi="Times New Roman" w:cs="Times New Roman"/>
          <w:sz w:val="24"/>
          <w:szCs w:val="24"/>
        </w:rPr>
        <w:br/>
      </w:r>
      <w:r w:rsidRPr="001A502A">
        <w:rPr>
          <w:rFonts w:ascii="Times New Roman" w:hAnsi="Times New Roman" w:cs="Times New Roman"/>
          <w:sz w:val="24"/>
          <w:szCs w:val="24"/>
        </w:rPr>
        <w:t>i spełnieniu warunków udziału w postępowaniu w zakresie podstaw wykluczenia wskazanych przez Zamawiającego</w:t>
      </w:r>
      <w:r w:rsidR="00045D1B" w:rsidRPr="001A502A">
        <w:rPr>
          <w:rFonts w:ascii="Times New Roman" w:hAnsi="Times New Roman"/>
          <w:sz w:val="24"/>
          <w:szCs w:val="24"/>
        </w:rPr>
        <w:t>, o których mowa w:</w:t>
      </w:r>
    </w:p>
    <w:p w14:paraId="48851372" w14:textId="4B051547" w:rsidR="0089022B" w:rsidRPr="001A502A" w:rsidRDefault="0089022B" w:rsidP="0089022B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</w:t>
      </w:r>
      <w:r>
        <w:rPr>
          <w:rFonts w:ascii="Times New Roman" w:hAnsi="Times New Roman"/>
        </w:rPr>
        <w:t>8</w:t>
      </w:r>
      <w:r w:rsidRPr="001A502A">
        <w:rPr>
          <w:rFonts w:ascii="Times New Roman" w:hAnsi="Times New Roman"/>
        </w:rPr>
        <w:t xml:space="preserve"> ust.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453B283D" w14:textId="17159204" w:rsidR="00045D1B" w:rsidRDefault="00045D1B" w:rsidP="001A502A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 xml:space="preserve">- art. 109 ust. 1 pkt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3C494B2B" w14:textId="5C32B94D" w:rsidR="0039416D" w:rsidRPr="006874DB" w:rsidRDefault="0039416D" w:rsidP="0039416D">
      <w:pPr>
        <w:spacing w:line="360" w:lineRule="auto"/>
        <w:ind w:left="567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</w:rPr>
        <w:t xml:space="preserve">-  </w:t>
      </w:r>
      <w:r w:rsidRPr="006874DB">
        <w:rPr>
          <w:rFonts w:ascii="Times New Roman" w:hAnsi="Times New Roman"/>
        </w:rPr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,</w:t>
      </w:r>
    </w:p>
    <w:p w14:paraId="0BBB1CBD" w14:textId="77777777" w:rsidR="00045D1B" w:rsidRPr="001A502A" w:rsidRDefault="00045D1B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/>
          <w:sz w:val="24"/>
          <w:szCs w:val="24"/>
        </w:rPr>
        <w:t>są aktualne i zgodne ze stanem faktycznym i prawnym.</w:t>
      </w:r>
    </w:p>
    <w:p w14:paraId="6A63F220" w14:textId="77777777" w:rsidR="00947903" w:rsidRPr="001A502A" w:rsidRDefault="00947903" w:rsidP="001A502A">
      <w:pPr>
        <w:pStyle w:val="Akapitzlist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4CA1D3" w14:textId="77777777" w:rsidR="00947903" w:rsidRPr="001A502A" w:rsidRDefault="00181993" w:rsidP="001A502A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1" w:name="_Hlk64225008"/>
      <w:r w:rsidRPr="001A502A">
        <w:rPr>
          <w:rFonts w:ascii="Times New Roman" w:hAnsi="Times New Roman"/>
        </w:rPr>
        <w:t>Jestem pouczony i świadomy odpowiedzialności karnej za składanie fałszywych oświadczeń, wynikającej z art. 297 § 1 Kodeksu karnego.</w:t>
      </w:r>
      <w:bookmarkEnd w:id="1"/>
    </w:p>
    <w:p w14:paraId="71E8DA37" w14:textId="77777777" w:rsidR="00947903" w:rsidRPr="001A502A" w:rsidRDefault="00947903" w:rsidP="001A502A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2"/>
          <w:lang w:eastAsia="hi-IN" w:bidi="hi-IN"/>
        </w:rPr>
      </w:pPr>
    </w:p>
    <w:p w14:paraId="604FDF60" w14:textId="77777777" w:rsidR="00870D79" w:rsidRPr="001A502A" w:rsidRDefault="00870D79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EC2C1" w14:textId="77777777" w:rsidR="00947903" w:rsidRPr="001A502A" w:rsidRDefault="00947903" w:rsidP="001A502A">
      <w:pPr>
        <w:spacing w:line="360" w:lineRule="auto"/>
        <w:jc w:val="both"/>
        <w:rPr>
          <w:rFonts w:ascii="Times New Roman" w:hAnsi="Times New Roman"/>
        </w:rPr>
      </w:pPr>
    </w:p>
    <w:p w14:paraId="1DE22CFF" w14:textId="77777777" w:rsidR="00947903" w:rsidRPr="001A502A" w:rsidRDefault="00181993" w:rsidP="001A502A">
      <w:pPr>
        <w:spacing w:line="360" w:lineRule="auto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ab/>
      </w:r>
      <w:r w:rsidRPr="001A502A">
        <w:rPr>
          <w:rFonts w:ascii="Times New Roman" w:hAnsi="Times New Roman"/>
        </w:rPr>
        <w:tab/>
      </w:r>
    </w:p>
    <w:sectPr w:rsidR="00947903" w:rsidRPr="001A502A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E663" w14:textId="77777777" w:rsidR="00BB2A21" w:rsidRDefault="00BB2A21">
      <w:r>
        <w:separator/>
      </w:r>
    </w:p>
  </w:endnote>
  <w:endnote w:type="continuationSeparator" w:id="0">
    <w:p w14:paraId="37A19D55" w14:textId="77777777" w:rsidR="00BB2A21" w:rsidRDefault="00B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2F29" w14:textId="77777777" w:rsidR="00BB2A21" w:rsidRDefault="00BB2A21">
      <w:r>
        <w:separator/>
      </w:r>
    </w:p>
  </w:footnote>
  <w:footnote w:type="continuationSeparator" w:id="0">
    <w:p w14:paraId="5CAEA892" w14:textId="77777777" w:rsidR="00BB2A21" w:rsidRDefault="00BB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910" w14:textId="5B663E57" w:rsidR="00A43006" w:rsidRPr="00921BA6" w:rsidRDefault="00A43006" w:rsidP="00A43006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1C533ECF" w14:textId="77777777" w:rsidR="00A43006" w:rsidRPr="00F04254" w:rsidRDefault="00A43006" w:rsidP="00A43006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09D566D" w14:textId="72653E3D" w:rsidR="00A43006" w:rsidRPr="00AA45D7" w:rsidRDefault="00A43006" w:rsidP="00A43006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777F17">
      <w:rPr>
        <w:rFonts w:ascii="Calibri" w:hAnsi="Calibri" w:cs="Calibri"/>
        <w:i/>
        <w:noProof/>
        <w:sz w:val="18"/>
      </w:rPr>
      <w:t>7</w:t>
    </w:r>
    <w:r>
      <w:rPr>
        <w:rFonts w:ascii="Calibri" w:hAnsi="Calibri" w:cs="Calibri"/>
        <w:i/>
        <w:noProof/>
        <w:sz w:val="18"/>
      </w:rPr>
      <w:t>.2022</w:t>
    </w:r>
  </w:p>
  <w:p w14:paraId="6F097B85" w14:textId="77777777" w:rsidR="00A43006" w:rsidRPr="00A81E91" w:rsidRDefault="00A43006" w:rsidP="00A43006">
    <w:pPr>
      <w:pStyle w:val="Nagwek"/>
    </w:pPr>
  </w:p>
  <w:p w14:paraId="52300A71" w14:textId="77777777" w:rsidR="00947903" w:rsidRPr="00A43006" w:rsidRDefault="00947903" w:rsidP="00A43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6190762">
    <w:abstractNumId w:val="1"/>
  </w:num>
  <w:num w:numId="2" w16cid:durableId="2112818351">
    <w:abstractNumId w:val="2"/>
  </w:num>
  <w:num w:numId="3" w16cid:durableId="5473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12E2F"/>
    <w:rsid w:val="00027F7A"/>
    <w:rsid w:val="00032BB3"/>
    <w:rsid w:val="00045D1B"/>
    <w:rsid w:val="00181993"/>
    <w:rsid w:val="001A502A"/>
    <w:rsid w:val="001D3196"/>
    <w:rsid w:val="00215C0A"/>
    <w:rsid w:val="002A1E6E"/>
    <w:rsid w:val="0039416D"/>
    <w:rsid w:val="003A68F0"/>
    <w:rsid w:val="00413864"/>
    <w:rsid w:val="00422516"/>
    <w:rsid w:val="005325AD"/>
    <w:rsid w:val="005326BA"/>
    <w:rsid w:val="0055556E"/>
    <w:rsid w:val="005D0F84"/>
    <w:rsid w:val="00624569"/>
    <w:rsid w:val="006F158C"/>
    <w:rsid w:val="007028F1"/>
    <w:rsid w:val="00777F17"/>
    <w:rsid w:val="007C2864"/>
    <w:rsid w:val="00870D79"/>
    <w:rsid w:val="00881E85"/>
    <w:rsid w:val="0089022B"/>
    <w:rsid w:val="0092145A"/>
    <w:rsid w:val="00947903"/>
    <w:rsid w:val="00952F4C"/>
    <w:rsid w:val="00973186"/>
    <w:rsid w:val="009C4423"/>
    <w:rsid w:val="009E14E1"/>
    <w:rsid w:val="00A43006"/>
    <w:rsid w:val="00AC4D09"/>
    <w:rsid w:val="00B17BB4"/>
    <w:rsid w:val="00B31F3D"/>
    <w:rsid w:val="00B51871"/>
    <w:rsid w:val="00B851FD"/>
    <w:rsid w:val="00BB2A21"/>
    <w:rsid w:val="00BD6645"/>
    <w:rsid w:val="00D25555"/>
    <w:rsid w:val="00DF447B"/>
    <w:rsid w:val="00EB2337"/>
    <w:rsid w:val="00E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3006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70D79"/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unhideWhenUsed/>
    <w:rsid w:val="00777F17"/>
    <w:pPr>
      <w:suppressAutoHyphens w:val="0"/>
    </w:pPr>
    <w:rPr>
      <w:rFonts w:ascii="Times New Roman" w:eastAsia="Calibr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31</cp:revision>
  <cp:lastPrinted>2021-03-03T13:16:00Z</cp:lastPrinted>
  <dcterms:created xsi:type="dcterms:W3CDTF">2021-02-19T12:39:00Z</dcterms:created>
  <dcterms:modified xsi:type="dcterms:W3CDTF">2022-07-08T08:10:00Z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