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452189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Załącznik nr 7</w:t>
      </w:r>
      <w:r w:rsidR="005B2F06" w:rsidRPr="000D1162">
        <w:rPr>
          <w:rFonts w:ascii="Arial" w:eastAsia="Times New Roman" w:hAnsi="Arial" w:cs="Arial"/>
          <w:b/>
          <w:szCs w:val="24"/>
        </w:rPr>
        <w:t xml:space="preserve"> do SWZ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…………………………………………….………………………………………………………..….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:rsidR="005B2F06" w:rsidRPr="000D1162" w:rsidRDefault="005B2F06" w:rsidP="005B2F06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B2F06" w:rsidRPr="000D1162" w:rsidRDefault="005B2F06" w:rsidP="00452189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:rsidR="00452189" w:rsidRPr="001574BC" w:rsidRDefault="00452189" w:rsidP="00452189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b/>
          <w:sz w:val="24"/>
          <w:szCs w:val="24"/>
        </w:rPr>
      </w:pPr>
      <w:r w:rsidRPr="001574BC">
        <w:rPr>
          <w:rFonts w:ascii="Arial" w:hAnsi="Arial" w:cs="Arial"/>
          <w:b/>
          <w:sz w:val="24"/>
          <w:szCs w:val="24"/>
        </w:rPr>
        <w:t>Wykonanie kompleksowej usługi edukacyjnej w formie wizyt studyjnych w podziale na części</w:t>
      </w:r>
    </w:p>
    <w:p w:rsidR="00452189" w:rsidRPr="001574BC" w:rsidRDefault="00452189" w:rsidP="0045218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452189" w:rsidRDefault="00452189" w:rsidP="0045218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celu wymiany doświadczeń i dobrych praktyk w zakresie rozwoju usług społecznych</w:t>
      </w:r>
      <w:r>
        <w:rPr>
          <w:rFonts w:ascii="Arial" w:eastAsia="Arial Unicode MS" w:hAnsi="Arial" w:cs="Arial"/>
          <w:sz w:val="24"/>
          <w:szCs w:val="24"/>
          <w:lang w:eastAsia="ar-SA"/>
        </w:rPr>
        <w:t xml:space="preserve"> do województwa wielkopolskiego</w:t>
      </w:r>
    </w:p>
    <w:p w:rsidR="00452189" w:rsidRPr="001574BC" w:rsidRDefault="00452189" w:rsidP="00452189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:rsidR="007D672F" w:rsidRDefault="00452189" w:rsidP="004521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bCs/>
          <w:sz w:val="24"/>
          <w:szCs w:val="24"/>
        </w:rPr>
        <w:t>znak sprawy</w:t>
      </w:r>
      <w:r w:rsidRPr="001574BC">
        <w:rPr>
          <w:rFonts w:ascii="Arial" w:hAnsi="Arial" w:cs="Arial"/>
          <w:sz w:val="24"/>
          <w:szCs w:val="24"/>
        </w:rPr>
        <w:t xml:space="preserve"> </w:t>
      </w:r>
      <w:r w:rsidRPr="001574BC">
        <w:rPr>
          <w:rFonts w:ascii="Arial" w:hAnsi="Arial" w:cs="Arial"/>
          <w:b/>
          <w:bCs/>
          <w:sz w:val="24"/>
          <w:szCs w:val="24"/>
        </w:rPr>
        <w:t>ROPS.V.5.21.2024</w:t>
      </w:r>
      <w:r w:rsidRPr="001574BC">
        <w:rPr>
          <w:rFonts w:ascii="Arial" w:hAnsi="Arial" w:cs="Arial"/>
          <w:sz w:val="24"/>
          <w:szCs w:val="24"/>
        </w:rPr>
        <w:t>,</w:t>
      </w:r>
    </w:p>
    <w:p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4C3C32" w:rsidRPr="005B2F06" w:rsidRDefault="004C3C32" w:rsidP="005B2F06"/>
    <w:sectPr w:rsidR="004C3C32" w:rsidRPr="005B2F06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DB" w:rsidRDefault="00D55DDB" w:rsidP="006A1852">
      <w:pPr>
        <w:spacing w:after="0" w:line="240" w:lineRule="auto"/>
      </w:pPr>
      <w:r>
        <w:separator/>
      </w:r>
    </w:p>
  </w:endnote>
  <w:end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DB" w:rsidRDefault="00D55DDB" w:rsidP="006A1852">
      <w:pPr>
        <w:spacing w:after="0" w:line="240" w:lineRule="auto"/>
      </w:pPr>
      <w:r>
        <w:separator/>
      </w:r>
    </w:p>
  </w:footnote>
  <w:foot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footnote>
  <w:footnote w:id="1">
    <w:p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84B4F"/>
    <w:rsid w:val="003A3F6B"/>
    <w:rsid w:val="003B6F39"/>
    <w:rsid w:val="003C16D4"/>
    <w:rsid w:val="003E5159"/>
    <w:rsid w:val="003E6757"/>
    <w:rsid w:val="00422291"/>
    <w:rsid w:val="00452189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672F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55DDB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B4F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2023-10-23T08:18:00Z</cp:lastPrinted>
  <dcterms:created xsi:type="dcterms:W3CDTF">2024-04-22T10:47:00Z</dcterms:created>
  <dcterms:modified xsi:type="dcterms:W3CDTF">2024-04-22T10:47:00Z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