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BFE" w:rsidRDefault="004B0BFE">
      <w:pPr>
        <w:pStyle w:val="NormalnyWeb"/>
        <w:keepNext/>
        <w:spacing w:before="238" w:after="240"/>
      </w:pPr>
    </w:p>
    <w:p w:rsidR="004B0BFE" w:rsidRDefault="004B0BFE">
      <w:pPr>
        <w:pStyle w:val="NormalnyWeb"/>
        <w:spacing w:before="0" w:after="0"/>
      </w:pPr>
    </w:p>
    <w:p w:rsidR="004B0BFE" w:rsidRDefault="004B0BFE">
      <w:pPr>
        <w:pStyle w:val="NormalnyWeb"/>
        <w:spacing w:before="0" w:after="0"/>
      </w:pPr>
    </w:p>
    <w:p w:rsidR="004B0BFE" w:rsidRDefault="004B0BFE">
      <w:pPr>
        <w:pStyle w:val="NormalnyWeb"/>
        <w:spacing w:before="0" w:after="0"/>
      </w:pPr>
    </w:p>
    <w:p w:rsidR="004B0BFE" w:rsidRDefault="004B0BFE">
      <w:pPr>
        <w:pStyle w:val="Nagwek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Standard IV utrzymania dróg w okresie zimowym</w:t>
      </w:r>
      <w:r w:rsidR="00D2169D">
        <w:rPr>
          <w:rFonts w:ascii="Times New Roman" w:hAnsi="Times New Roman"/>
          <w:sz w:val="32"/>
        </w:rPr>
        <w:t xml:space="preserve"> *</w:t>
      </w:r>
    </w:p>
    <w:p w:rsidR="004B0BFE" w:rsidRDefault="004B0BFE">
      <w:pPr>
        <w:pStyle w:val="NormalnyWeb"/>
        <w:spacing w:before="0" w:after="0"/>
      </w:pPr>
    </w:p>
    <w:p w:rsidR="004B0BFE" w:rsidRDefault="004B0BFE">
      <w:pPr>
        <w:pStyle w:val="NormalnyWeb"/>
        <w:spacing w:before="0" w:after="0"/>
      </w:pPr>
    </w:p>
    <w:p w:rsidR="004B0BFE" w:rsidRDefault="004B0BFE">
      <w:pPr>
        <w:pStyle w:val="NormalnyWeb"/>
        <w:spacing w:before="0" w:after="0"/>
      </w:pPr>
    </w:p>
    <w:p w:rsidR="004B0BFE" w:rsidRDefault="004B0BFE">
      <w:pPr>
        <w:pStyle w:val="NormalnyWeb"/>
        <w:spacing w:before="0" w:after="0"/>
      </w:pP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930"/>
        <w:gridCol w:w="3060"/>
        <w:gridCol w:w="2880"/>
        <w:gridCol w:w="2614"/>
      </w:tblGrid>
      <w:tr w:rsidR="004B0BFE">
        <w:tc>
          <w:tcPr>
            <w:tcW w:w="930" w:type="dxa"/>
            <w:vAlign w:val="center"/>
          </w:tcPr>
          <w:p w:rsidR="004B0BFE" w:rsidRDefault="004B0BFE">
            <w:pPr>
              <w:pStyle w:val="NormalnyWe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Standard</w:t>
            </w:r>
          </w:p>
        </w:tc>
        <w:tc>
          <w:tcPr>
            <w:tcW w:w="3060" w:type="dxa"/>
            <w:vAlign w:val="center"/>
          </w:tcPr>
          <w:p w:rsidR="004B0BFE" w:rsidRDefault="004B0BFE">
            <w:pPr>
              <w:pStyle w:val="NormalnyWe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Opis stanu utrzymania</w:t>
            </w:r>
          </w:p>
        </w:tc>
        <w:tc>
          <w:tcPr>
            <w:tcW w:w="5494" w:type="dxa"/>
            <w:gridSpan w:val="2"/>
            <w:vAlign w:val="center"/>
          </w:tcPr>
          <w:p w:rsidR="004B0BFE" w:rsidRDefault="004B0BFE">
            <w:pPr>
              <w:pStyle w:val="NormalnyWeb"/>
              <w:spacing w:after="10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Dopuszczalne odstępstwa od stanu nawierzchni opisanego standardem z określeniem czasu jakim skutki danego zjawiska atmosferycznego powinny być usunięte (zlikwidowane)</w:t>
            </w:r>
          </w:p>
        </w:tc>
      </w:tr>
      <w:tr w:rsidR="004B0BFE">
        <w:tc>
          <w:tcPr>
            <w:tcW w:w="930" w:type="dxa"/>
            <w:vAlign w:val="center"/>
          </w:tcPr>
          <w:p w:rsidR="004B0BFE" w:rsidRDefault="004B0BFE">
            <w:pPr>
              <w:pStyle w:val="NormalnyWeb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060" w:type="dxa"/>
            <w:vAlign w:val="center"/>
          </w:tcPr>
          <w:p w:rsidR="004B0BFE" w:rsidRDefault="004B0BFE">
            <w:pPr>
              <w:pStyle w:val="NormalnyWe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dla danego standardu</w:t>
            </w:r>
          </w:p>
        </w:tc>
        <w:tc>
          <w:tcPr>
            <w:tcW w:w="2880" w:type="dxa"/>
            <w:vAlign w:val="center"/>
          </w:tcPr>
          <w:p w:rsidR="004B0BFE" w:rsidRDefault="004B0BFE">
            <w:pPr>
              <w:pStyle w:val="NormalnyWe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 ustaniu opadów śniegu</w:t>
            </w:r>
          </w:p>
        </w:tc>
        <w:tc>
          <w:tcPr>
            <w:tcW w:w="2614" w:type="dxa"/>
            <w:vAlign w:val="center"/>
          </w:tcPr>
          <w:p w:rsidR="004B0BFE" w:rsidRDefault="004B0BFE">
            <w:pPr>
              <w:pStyle w:val="NormalnyWe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stwierdzenia występowania zjawisk</w:t>
            </w:r>
          </w:p>
        </w:tc>
      </w:tr>
      <w:tr w:rsidR="004B0BFE">
        <w:trPr>
          <w:trHeight w:val="3332"/>
        </w:trPr>
        <w:tc>
          <w:tcPr>
            <w:tcW w:w="930" w:type="dxa"/>
          </w:tcPr>
          <w:p w:rsidR="004B0BFE" w:rsidRDefault="004B0BFE">
            <w:pPr>
              <w:pStyle w:val="NormalnyWe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4B0BFE" w:rsidRDefault="004B0BFE">
            <w:pPr>
              <w:pStyle w:val="NormalnyWe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IV</w:t>
            </w:r>
          </w:p>
        </w:tc>
        <w:tc>
          <w:tcPr>
            <w:tcW w:w="3060" w:type="dxa"/>
          </w:tcPr>
          <w:p w:rsidR="004B0BFE" w:rsidRDefault="004B0BFE">
            <w:pPr>
              <w:pStyle w:val="NormalnyWeb"/>
              <w:spacing w:before="0" w:after="0"/>
              <w:rPr>
                <w:rFonts w:ascii="Times New Roman" w:hAnsi="Times New Roman"/>
                <w:sz w:val="20"/>
              </w:rPr>
            </w:pPr>
          </w:p>
          <w:p w:rsidR="004B0BFE" w:rsidRDefault="004B0BFE">
            <w:pPr>
              <w:pStyle w:val="NormalnyWeb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 Jezdnia odśnieżona na całej szerokości. </w:t>
            </w:r>
          </w:p>
          <w:p w:rsidR="004B0BFE" w:rsidRDefault="004B0BFE">
            <w:pPr>
              <w:pStyle w:val="NormalnyWeb"/>
              <w:spacing w:before="0" w:after="0"/>
              <w:rPr>
                <w:rFonts w:ascii="Times New Roman" w:hAnsi="Times New Roman"/>
                <w:sz w:val="20"/>
              </w:rPr>
            </w:pPr>
          </w:p>
          <w:p w:rsidR="004B0BFE" w:rsidRDefault="004B0BFE">
            <w:pPr>
              <w:pStyle w:val="NormalnyWeb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 Jezdnia posypana na:</w:t>
            </w:r>
          </w:p>
          <w:p w:rsidR="004B0BFE" w:rsidRDefault="004B0BFE">
            <w:pPr>
              <w:pStyle w:val="NormalnyWeb"/>
              <w:numPr>
                <w:ilvl w:val="0"/>
                <w:numId w:val="4"/>
              </w:numPr>
              <w:tabs>
                <w:tab w:val="clear" w:pos="720"/>
                <w:tab w:val="num" w:pos="525"/>
              </w:tabs>
              <w:spacing w:before="0" w:after="0"/>
              <w:ind w:left="52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skrzyżowaniach z drogami o nawierzchni ulepszonej,</w:t>
            </w:r>
          </w:p>
          <w:p w:rsidR="004B0BFE" w:rsidRDefault="004B0BFE">
            <w:pPr>
              <w:pStyle w:val="NormalnyWeb"/>
              <w:numPr>
                <w:ilvl w:val="0"/>
                <w:numId w:val="4"/>
              </w:numPr>
              <w:tabs>
                <w:tab w:val="clear" w:pos="720"/>
                <w:tab w:val="num" w:pos="525"/>
              </w:tabs>
              <w:spacing w:before="0" w:after="0"/>
              <w:ind w:left="52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skrzyżowaniach z koleją,</w:t>
            </w:r>
          </w:p>
          <w:p w:rsidR="004B0BFE" w:rsidRDefault="004B0BFE">
            <w:pPr>
              <w:pStyle w:val="NormalnyWeb"/>
              <w:numPr>
                <w:ilvl w:val="0"/>
                <w:numId w:val="4"/>
              </w:numPr>
              <w:tabs>
                <w:tab w:val="clear" w:pos="720"/>
                <w:tab w:val="num" w:pos="525"/>
              </w:tabs>
              <w:spacing w:before="0" w:after="0"/>
              <w:ind w:left="52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odcinkach o pochyleniu &gt; 4%</w:t>
            </w:r>
          </w:p>
          <w:p w:rsidR="004B0BFE" w:rsidRDefault="004B0BFE">
            <w:pPr>
              <w:pStyle w:val="NormalnyWeb"/>
              <w:numPr>
                <w:ilvl w:val="0"/>
                <w:numId w:val="4"/>
              </w:numPr>
              <w:tabs>
                <w:tab w:val="clear" w:pos="720"/>
                <w:tab w:val="num" w:pos="525"/>
              </w:tabs>
              <w:spacing w:before="0" w:after="0"/>
              <w:ind w:left="52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odcinków dróg biegnących wzdłuż skarp o znacznym nachyleniu.</w:t>
            </w:r>
          </w:p>
        </w:tc>
        <w:tc>
          <w:tcPr>
            <w:tcW w:w="2880" w:type="dxa"/>
          </w:tcPr>
          <w:p w:rsidR="004B0BFE" w:rsidRDefault="004B0BFE">
            <w:pPr>
              <w:pStyle w:val="NormalnyWeb"/>
              <w:spacing w:before="0" w:after="0"/>
              <w:rPr>
                <w:rFonts w:ascii="Times New Roman" w:hAnsi="Times New Roman"/>
                <w:sz w:val="20"/>
              </w:rPr>
            </w:pPr>
          </w:p>
          <w:p w:rsidR="004B0BFE" w:rsidRDefault="004B0BFE">
            <w:pPr>
              <w:pStyle w:val="NormalnyWeb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Dotyczy jezdni i poboczy</w:t>
            </w:r>
          </w:p>
          <w:p w:rsidR="004B0BFE" w:rsidRDefault="004B0BFE">
            <w:pPr>
              <w:pStyle w:val="NormalnyWeb"/>
              <w:numPr>
                <w:ilvl w:val="0"/>
                <w:numId w:val="5"/>
              </w:numPr>
              <w:tabs>
                <w:tab w:val="clear" w:pos="720"/>
                <w:tab w:val="num" w:pos="525"/>
              </w:tabs>
              <w:spacing w:before="0" w:after="0"/>
              <w:ind w:left="52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luźny – 8 godz.</w:t>
            </w:r>
          </w:p>
          <w:p w:rsidR="004B0BFE" w:rsidRDefault="004B0BFE">
            <w:pPr>
              <w:pStyle w:val="NormalnyWeb"/>
              <w:numPr>
                <w:ilvl w:val="0"/>
                <w:numId w:val="5"/>
              </w:numPr>
              <w:tabs>
                <w:tab w:val="clear" w:pos="720"/>
                <w:tab w:val="num" w:pos="525"/>
              </w:tabs>
              <w:spacing w:before="0" w:after="0"/>
              <w:ind w:left="52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zajeżdżony – występuje,</w:t>
            </w:r>
          </w:p>
          <w:p w:rsidR="004B0BFE" w:rsidRDefault="004B0BFE">
            <w:pPr>
              <w:pStyle w:val="NormalnyWeb"/>
              <w:numPr>
                <w:ilvl w:val="0"/>
                <w:numId w:val="5"/>
              </w:numPr>
              <w:tabs>
                <w:tab w:val="clear" w:pos="720"/>
                <w:tab w:val="num" w:pos="525"/>
              </w:tabs>
              <w:spacing w:before="0" w:after="0"/>
              <w:ind w:left="52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nabój śnieżny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– występują</w:t>
            </w:r>
          </w:p>
          <w:p w:rsidR="004B0BFE" w:rsidRDefault="004B0BFE">
            <w:pPr>
              <w:pStyle w:val="NormalnyWeb"/>
              <w:numPr>
                <w:ilvl w:val="0"/>
                <w:numId w:val="5"/>
              </w:numPr>
              <w:tabs>
                <w:tab w:val="clear" w:pos="720"/>
                <w:tab w:val="num" w:pos="525"/>
              </w:tabs>
              <w:spacing w:before="0" w:after="0"/>
              <w:ind w:left="52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zaspy – do 8 godz.</w:t>
            </w:r>
          </w:p>
          <w:p w:rsidR="004B0BFE" w:rsidRDefault="004B0BFE">
            <w:pPr>
              <w:pStyle w:val="NormalnyWeb"/>
              <w:spacing w:before="0" w:after="0"/>
              <w:rPr>
                <w:rFonts w:ascii="Times New Roman" w:hAnsi="Times New Roman"/>
                <w:sz w:val="20"/>
              </w:rPr>
            </w:pPr>
          </w:p>
          <w:p w:rsidR="004B0BFE" w:rsidRDefault="004B0BFE">
            <w:pPr>
              <w:pStyle w:val="NormalnyWeb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 Dopuszcza się przerwy w komunikacji do 8 godz.</w:t>
            </w:r>
          </w:p>
        </w:tc>
        <w:tc>
          <w:tcPr>
            <w:tcW w:w="2614" w:type="dxa"/>
          </w:tcPr>
          <w:p w:rsidR="004B0BFE" w:rsidRDefault="004B0BFE">
            <w:pPr>
              <w:pStyle w:val="NormalnyWeb"/>
              <w:spacing w:before="0" w:after="0"/>
              <w:rPr>
                <w:rFonts w:ascii="Times New Roman" w:hAnsi="Times New Roman"/>
                <w:sz w:val="20"/>
              </w:rPr>
            </w:pPr>
          </w:p>
          <w:p w:rsidR="004B0BFE" w:rsidRDefault="004B0BFE">
            <w:pPr>
              <w:pStyle w:val="NormalnyWeb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 miejscach wyznaczonych:</w:t>
            </w:r>
          </w:p>
          <w:p w:rsidR="004B0BFE" w:rsidRDefault="004B0BFE">
            <w:pPr>
              <w:pStyle w:val="NormalnyWeb"/>
              <w:numPr>
                <w:ilvl w:val="0"/>
                <w:numId w:val="6"/>
              </w:numPr>
              <w:tabs>
                <w:tab w:val="clear" w:pos="720"/>
                <w:tab w:val="num" w:pos="525"/>
              </w:tabs>
              <w:spacing w:before="0" w:after="0"/>
              <w:ind w:left="52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gołoledź – 8 godz.</w:t>
            </w:r>
          </w:p>
          <w:p w:rsidR="004B0BFE" w:rsidRDefault="004B0BFE">
            <w:pPr>
              <w:pStyle w:val="NormalnyWeb"/>
              <w:numPr>
                <w:ilvl w:val="0"/>
                <w:numId w:val="6"/>
              </w:numPr>
              <w:tabs>
                <w:tab w:val="clear" w:pos="720"/>
                <w:tab w:val="num" w:pos="525"/>
              </w:tabs>
              <w:spacing w:before="0" w:after="0"/>
              <w:ind w:left="52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pośniegowa </w:t>
            </w: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10 godz.</w:t>
            </w:r>
          </w:p>
          <w:p w:rsidR="004B0BFE" w:rsidRDefault="004B0BFE">
            <w:pPr>
              <w:pStyle w:val="NormalnyWeb"/>
              <w:numPr>
                <w:ilvl w:val="0"/>
                <w:numId w:val="7"/>
              </w:numPr>
              <w:tabs>
                <w:tab w:val="clear" w:pos="720"/>
                <w:tab w:val="num" w:pos="525"/>
              </w:tabs>
              <w:spacing w:before="0" w:after="0"/>
              <w:ind w:left="52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lodowica - 8 godz.</w:t>
            </w:r>
          </w:p>
        </w:tc>
      </w:tr>
    </w:tbl>
    <w:p w:rsidR="004B0BFE" w:rsidRDefault="004B0BFE">
      <w:pPr>
        <w:tabs>
          <w:tab w:val="left" w:pos="2520"/>
        </w:tabs>
      </w:pPr>
    </w:p>
    <w:p w:rsidR="00D2169D" w:rsidRDefault="00D2169D">
      <w:pPr>
        <w:tabs>
          <w:tab w:val="left" w:pos="2520"/>
        </w:tabs>
      </w:pPr>
    </w:p>
    <w:p w:rsidR="00D2169D" w:rsidRDefault="00D2169D">
      <w:pPr>
        <w:tabs>
          <w:tab w:val="left" w:pos="2520"/>
        </w:tabs>
      </w:pPr>
    </w:p>
    <w:p w:rsidR="00D2169D" w:rsidRDefault="00D2169D">
      <w:pPr>
        <w:tabs>
          <w:tab w:val="left" w:pos="2520"/>
        </w:tabs>
      </w:pPr>
    </w:p>
    <w:p w:rsidR="00D2169D" w:rsidRDefault="00D2169D">
      <w:pPr>
        <w:tabs>
          <w:tab w:val="left" w:pos="2520"/>
        </w:tabs>
      </w:pPr>
    </w:p>
    <w:p w:rsidR="00D2169D" w:rsidRPr="00B91319" w:rsidRDefault="00D2169D">
      <w:pPr>
        <w:tabs>
          <w:tab w:val="left" w:pos="2520"/>
        </w:tabs>
        <w:rPr>
          <w:sz w:val="24"/>
          <w:szCs w:val="24"/>
        </w:rPr>
      </w:pPr>
      <w:r w:rsidRPr="00B91319">
        <w:rPr>
          <w:sz w:val="24"/>
          <w:szCs w:val="24"/>
        </w:rPr>
        <w:t xml:space="preserve">*) standard zgodny z Wytycznymi zimowego utrzymania dróg wydanymi przez Generalnego Dyrektora Dróg </w:t>
      </w:r>
      <w:r w:rsidR="003D336D" w:rsidRPr="00B91319">
        <w:rPr>
          <w:sz w:val="24"/>
          <w:szCs w:val="24"/>
        </w:rPr>
        <w:t>K</w:t>
      </w:r>
      <w:r w:rsidRPr="00B91319">
        <w:rPr>
          <w:sz w:val="24"/>
          <w:szCs w:val="24"/>
        </w:rPr>
        <w:t>rajowych i Autostra</w:t>
      </w:r>
      <w:r w:rsidR="003D336D" w:rsidRPr="00B91319">
        <w:rPr>
          <w:sz w:val="24"/>
          <w:szCs w:val="24"/>
        </w:rPr>
        <w:t>d (Zarządzenie nr 18 z 30.06.200</w:t>
      </w:r>
      <w:r w:rsidRPr="00B91319">
        <w:rPr>
          <w:sz w:val="24"/>
          <w:szCs w:val="24"/>
        </w:rPr>
        <w:t xml:space="preserve">6 r. z </w:t>
      </w:r>
      <w:proofErr w:type="spellStart"/>
      <w:r w:rsidRPr="00B91319">
        <w:rPr>
          <w:sz w:val="24"/>
          <w:szCs w:val="24"/>
        </w:rPr>
        <w:t>późn</w:t>
      </w:r>
      <w:proofErr w:type="spellEnd"/>
      <w:r w:rsidRPr="00B91319">
        <w:rPr>
          <w:sz w:val="24"/>
          <w:szCs w:val="24"/>
        </w:rPr>
        <w:t>. zmianami)</w:t>
      </w:r>
    </w:p>
    <w:sectPr w:rsidR="00D2169D" w:rsidRPr="00B91319" w:rsidSect="000753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924" w:rsidRDefault="00060924">
      <w:r>
        <w:separator/>
      </w:r>
    </w:p>
  </w:endnote>
  <w:endnote w:type="continuationSeparator" w:id="0">
    <w:p w:rsidR="00060924" w:rsidRDefault="00060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924" w:rsidRDefault="00060924">
      <w:r>
        <w:separator/>
      </w:r>
    </w:p>
  </w:footnote>
  <w:footnote w:type="continuationSeparator" w:id="0">
    <w:p w:rsidR="00060924" w:rsidRDefault="00060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FE" w:rsidRDefault="004B0BFE">
    <w:pPr>
      <w:pStyle w:val="Nagwek"/>
      <w:jc w:val="right"/>
      <w:rPr>
        <w:sz w:val="20"/>
      </w:rPr>
    </w:pPr>
    <w:r>
      <w:rPr>
        <w:sz w:val="20"/>
      </w:rPr>
      <w:t>Załącznik nr 2 do umowy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B4B87"/>
    <w:multiLevelType w:val="hybridMultilevel"/>
    <w:tmpl w:val="8C6C6F34"/>
    <w:lvl w:ilvl="0" w:tplc="1902CF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192C8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BA93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62600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9B0D1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5083B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D9A23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8B238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38AEE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78678D"/>
    <w:multiLevelType w:val="hybridMultilevel"/>
    <w:tmpl w:val="C6DC6F46"/>
    <w:lvl w:ilvl="0" w:tplc="5BE6FE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ACA8E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61A86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3886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022ED1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F80B6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0326E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17E8A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72E9D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1F0C36"/>
    <w:multiLevelType w:val="hybridMultilevel"/>
    <w:tmpl w:val="35E4BD00"/>
    <w:lvl w:ilvl="0" w:tplc="E918C1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366F0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EEEE3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96A67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7BAEE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C0825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0B28C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9561C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4C4F3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441C02"/>
    <w:multiLevelType w:val="hybridMultilevel"/>
    <w:tmpl w:val="4B8E1370"/>
    <w:lvl w:ilvl="0" w:tplc="CA3254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97CA8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9784A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50CD6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D9875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12CF9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C1487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DEA8C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E0E71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F3712"/>
    <w:multiLevelType w:val="hybridMultilevel"/>
    <w:tmpl w:val="D85035A4"/>
    <w:lvl w:ilvl="0" w:tplc="80640A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24E6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C256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25225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C64E3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73C1E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B02AA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90FF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84EC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603CC0"/>
    <w:multiLevelType w:val="hybridMultilevel"/>
    <w:tmpl w:val="B55ACBD8"/>
    <w:lvl w:ilvl="0" w:tplc="537AE1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4C438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D28BA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A2A6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D6227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10061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E9E03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70296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761F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3E0E48"/>
    <w:multiLevelType w:val="hybridMultilevel"/>
    <w:tmpl w:val="3E38460E"/>
    <w:lvl w:ilvl="0" w:tplc="F23EBE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76279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64F9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46EB1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3DCC4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76AAE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11A14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C566C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CAC9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2C93"/>
    <w:rsid w:val="00060924"/>
    <w:rsid w:val="000753D0"/>
    <w:rsid w:val="000C134E"/>
    <w:rsid w:val="002016B3"/>
    <w:rsid w:val="00363133"/>
    <w:rsid w:val="003B0E3C"/>
    <w:rsid w:val="003D336D"/>
    <w:rsid w:val="004048C9"/>
    <w:rsid w:val="004615EB"/>
    <w:rsid w:val="004B0BFE"/>
    <w:rsid w:val="00503CE4"/>
    <w:rsid w:val="005E0321"/>
    <w:rsid w:val="00602C93"/>
    <w:rsid w:val="006B65FA"/>
    <w:rsid w:val="00767731"/>
    <w:rsid w:val="007A23C2"/>
    <w:rsid w:val="00853784"/>
    <w:rsid w:val="00916723"/>
    <w:rsid w:val="00991CAB"/>
    <w:rsid w:val="009B516F"/>
    <w:rsid w:val="00B16B7B"/>
    <w:rsid w:val="00B74EE0"/>
    <w:rsid w:val="00B91319"/>
    <w:rsid w:val="00B91382"/>
    <w:rsid w:val="00C20142"/>
    <w:rsid w:val="00C2477E"/>
    <w:rsid w:val="00C26F73"/>
    <w:rsid w:val="00C6373F"/>
    <w:rsid w:val="00D2169D"/>
    <w:rsid w:val="00D5445B"/>
    <w:rsid w:val="00D67425"/>
    <w:rsid w:val="00DA7EFD"/>
    <w:rsid w:val="00DF4DA6"/>
    <w:rsid w:val="00E22B6D"/>
    <w:rsid w:val="00F87051"/>
    <w:rsid w:val="00FE2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753D0"/>
    <w:rPr>
      <w:rFonts w:cs="Arial Unicode MS"/>
      <w:sz w:val="28"/>
      <w:szCs w:val="18"/>
    </w:rPr>
  </w:style>
  <w:style w:type="paragraph" w:styleId="Nagwek5">
    <w:name w:val="heading 5"/>
    <w:basedOn w:val="Normalny"/>
    <w:qFormat/>
    <w:rsid w:val="000753D0"/>
    <w:pPr>
      <w:jc w:val="center"/>
      <w:outlineLvl w:val="4"/>
    </w:pPr>
    <w:rPr>
      <w:rFonts w:ascii="Arial Unicode MS" w:eastAsia="Arial Unicode MS" w:hAnsi="Arial Unicode MS" w:cs="Courier New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753D0"/>
    <w:pPr>
      <w:spacing w:before="100" w:beforeAutospacing="1" w:after="119"/>
    </w:pPr>
    <w:rPr>
      <w:rFonts w:ascii="Arial Unicode MS" w:eastAsia="Arial Unicode MS" w:hAnsi="Arial Unicode MS" w:cs="Courier New"/>
      <w:sz w:val="24"/>
      <w:szCs w:val="24"/>
    </w:rPr>
  </w:style>
  <w:style w:type="paragraph" w:styleId="Nagwek">
    <w:name w:val="header"/>
    <w:basedOn w:val="Normalny"/>
    <w:rsid w:val="000753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753D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02C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mzd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RS</dc:creator>
  <cp:lastModifiedBy>mkoscisz</cp:lastModifiedBy>
  <cp:revision>2</cp:revision>
  <cp:lastPrinted>2007-02-16T12:42:00Z</cp:lastPrinted>
  <dcterms:created xsi:type="dcterms:W3CDTF">2023-08-17T09:05:00Z</dcterms:created>
  <dcterms:modified xsi:type="dcterms:W3CDTF">2023-08-17T09:05:00Z</dcterms:modified>
</cp:coreProperties>
</file>