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82" w:rsidRDefault="00073077" w:rsidP="00073077">
      <w:pPr>
        <w:keepNext/>
        <w:spacing w:after="120"/>
        <w:outlineLvl w:val="0"/>
        <w:rPr>
          <w:rFonts w:asciiTheme="minorHAnsi" w:hAnsiTheme="minorHAnsi" w:cstheme="minorHAnsi"/>
          <w:bCs/>
          <w:kern w:val="32"/>
          <w:sz w:val="18"/>
          <w:szCs w:val="18"/>
          <w:lang w:eastAsia="x-none"/>
        </w:rPr>
      </w:pPr>
      <w:r w:rsidRPr="008D1324">
        <w:rPr>
          <w:rFonts w:asciiTheme="minorHAnsi" w:hAnsiTheme="minorHAnsi" w:cstheme="minorHAnsi"/>
          <w:bCs/>
          <w:kern w:val="32"/>
          <w:sz w:val="18"/>
          <w:szCs w:val="18"/>
          <w:lang w:val="x-none" w:eastAsia="x-none"/>
        </w:rPr>
        <w:t xml:space="preserve">Załącznik nr </w:t>
      </w:r>
      <w:r>
        <w:rPr>
          <w:rFonts w:asciiTheme="minorHAnsi" w:hAnsiTheme="minorHAnsi" w:cstheme="minorHAnsi"/>
          <w:bCs/>
          <w:kern w:val="32"/>
          <w:sz w:val="18"/>
          <w:szCs w:val="18"/>
          <w:lang w:eastAsia="x-none"/>
        </w:rPr>
        <w:t>3</w:t>
      </w:r>
    </w:p>
    <w:p w:rsidR="00073077" w:rsidRPr="00073077" w:rsidRDefault="00073077" w:rsidP="00073077">
      <w:pPr>
        <w:keepNext/>
        <w:spacing w:after="120"/>
        <w:outlineLvl w:val="0"/>
        <w:rPr>
          <w:rFonts w:asciiTheme="minorHAnsi" w:hAnsiTheme="minorHAnsi" w:cstheme="minorHAnsi"/>
          <w:bCs/>
          <w:kern w:val="32"/>
          <w:sz w:val="18"/>
          <w:szCs w:val="18"/>
          <w:lang w:eastAsia="x-none"/>
        </w:rPr>
      </w:pPr>
    </w:p>
    <w:p w:rsidR="006E5C82" w:rsidRDefault="00C00B1A">
      <w:pPr>
        <w:pStyle w:val="Nagwek"/>
        <w:spacing w:before="227" w:after="227"/>
      </w:pPr>
      <w:r>
        <w:t xml:space="preserve">                                            </w:t>
      </w:r>
      <w:r w:rsidR="00885AAA">
        <w:t>UMOWA nr …......./...................</w:t>
      </w:r>
    </w:p>
    <w:p w:rsidR="006E5C82" w:rsidRDefault="00C00B1A">
      <w:pPr>
        <w:pStyle w:val="KRP"/>
        <w:ind w:firstLine="0"/>
        <w:jc w:val="center"/>
      </w:pPr>
      <w:r>
        <w:t xml:space="preserve">       </w:t>
      </w:r>
      <w:r w:rsidR="00885AAA">
        <w:t>w dniu ….............................. r. w Białej Podlaskiej</w:t>
      </w:r>
    </w:p>
    <w:p w:rsidR="006E5C82" w:rsidRDefault="006E5C82">
      <w:pPr>
        <w:pStyle w:val="KRP"/>
      </w:pPr>
    </w:p>
    <w:p w:rsidR="006E5C82" w:rsidRDefault="00885AAA">
      <w:pPr>
        <w:pStyle w:val="KRP"/>
        <w:ind w:firstLine="0"/>
      </w:pPr>
      <w:r>
        <w:rPr>
          <w:b/>
          <w:bCs/>
        </w:rPr>
        <w:t>ZAMAWIAJĄCY</w:t>
      </w:r>
      <w:r>
        <w:t>:</w:t>
      </w:r>
    </w:p>
    <w:p w:rsidR="006E5C82" w:rsidRDefault="00885AAA">
      <w:pPr>
        <w:pStyle w:val="KRP"/>
        <w:spacing w:after="0" w:line="276" w:lineRule="auto"/>
        <w:ind w:firstLine="0"/>
        <w:rPr>
          <w:szCs w:val="22"/>
        </w:rPr>
      </w:pPr>
      <w:r>
        <w:rPr>
          <w:szCs w:val="22"/>
        </w:rPr>
        <w:t>Bialskie Wodociągi i Kanalizacja "</w:t>
      </w:r>
      <w:proofErr w:type="spellStart"/>
      <w:r>
        <w:rPr>
          <w:szCs w:val="22"/>
        </w:rPr>
        <w:t>Wod</w:t>
      </w:r>
      <w:proofErr w:type="spellEnd"/>
      <w:r>
        <w:rPr>
          <w:szCs w:val="22"/>
        </w:rPr>
        <w:t>-Kan" spółka z ograniczoną odpowiedzialnością w Białej Podl</w:t>
      </w:r>
      <w:r w:rsidR="00C00B1A">
        <w:rPr>
          <w:szCs w:val="22"/>
        </w:rPr>
        <w:t>askiej</w:t>
      </w:r>
      <w:r>
        <w:rPr>
          <w:szCs w:val="22"/>
        </w:rPr>
        <w:t>, ul. Narutowicza nr 35A, poczta 21-500 Biała Podlaska,</w:t>
      </w:r>
    </w:p>
    <w:p w:rsidR="006E5C82" w:rsidRDefault="00885AAA">
      <w:pPr>
        <w:pStyle w:val="KRP"/>
        <w:spacing w:after="0" w:line="276" w:lineRule="auto"/>
        <w:ind w:firstLine="0"/>
        <w:rPr>
          <w:szCs w:val="22"/>
        </w:rPr>
      </w:pPr>
      <w:r>
        <w:rPr>
          <w:szCs w:val="22"/>
        </w:rPr>
        <w:t>wpisana do rejestru przedsiębiorców Krajowego Rejestru Sądowego, Sąd Rejonowy Lublin Wschód w Lublinie z siedzibą w Świdniku, VI Wydział Gospodarczy Krajowego Rejestru Sądowego,</w:t>
      </w:r>
    </w:p>
    <w:p w:rsidR="006E5C82" w:rsidRDefault="00885AAA">
      <w:pPr>
        <w:pStyle w:val="KRP"/>
        <w:spacing w:after="0" w:line="276" w:lineRule="auto"/>
        <w:ind w:firstLine="0"/>
        <w:rPr>
          <w:szCs w:val="22"/>
        </w:rPr>
      </w:pPr>
      <w:r>
        <w:rPr>
          <w:szCs w:val="22"/>
        </w:rPr>
        <w:t>KRS: 0000088316, NIP: 5370001388, REGON: 030107507,</w:t>
      </w:r>
    </w:p>
    <w:p w:rsidR="006E5C82" w:rsidRDefault="00885AAA">
      <w:pPr>
        <w:pStyle w:val="KRP"/>
        <w:spacing w:after="0" w:line="276" w:lineRule="auto"/>
        <w:ind w:firstLine="0"/>
        <w:rPr>
          <w:szCs w:val="22"/>
        </w:rPr>
      </w:pPr>
      <w:r>
        <w:rPr>
          <w:szCs w:val="22"/>
        </w:rPr>
        <w:t>o ka</w:t>
      </w:r>
      <w:r w:rsidR="00163B9B">
        <w:rPr>
          <w:szCs w:val="22"/>
        </w:rPr>
        <w:t>pitale zakładowym w wysokości 81.692</w:t>
      </w:r>
      <w:bookmarkStart w:id="0" w:name="_GoBack"/>
      <w:bookmarkEnd w:id="0"/>
      <w:r>
        <w:rPr>
          <w:szCs w:val="22"/>
        </w:rPr>
        <w:t>.000,00 zł</w:t>
      </w:r>
    </w:p>
    <w:p w:rsidR="006E5C82" w:rsidRDefault="00885AAA">
      <w:pPr>
        <w:pStyle w:val="KRP"/>
        <w:spacing w:after="0" w:line="276" w:lineRule="auto"/>
        <w:ind w:firstLine="0"/>
      </w:pPr>
      <w:r>
        <w:rPr>
          <w:rFonts w:eastAsia="Tahoma" w:cs="Tahoma"/>
          <w:szCs w:val="22"/>
        </w:rPr>
        <w:t>reprezentowana przez:</w:t>
      </w:r>
    </w:p>
    <w:p w:rsidR="006E5C82" w:rsidRDefault="00885AAA">
      <w:pPr>
        <w:pStyle w:val="KRP"/>
        <w:spacing w:after="0" w:line="276" w:lineRule="auto"/>
        <w:ind w:firstLine="0"/>
        <w:rPr>
          <w:rFonts w:eastAsia="Tahoma" w:cs="Tahoma"/>
          <w:szCs w:val="22"/>
        </w:rPr>
      </w:pPr>
      <w:r>
        <w:rPr>
          <w:rFonts w:eastAsia="Tahoma" w:cs="Tahoma"/>
          <w:szCs w:val="22"/>
        </w:rPr>
        <w:t>Panią Agnieszkę Baczyńską - Prezes Zarządu,</w:t>
      </w:r>
    </w:p>
    <w:p w:rsidR="006E5C82" w:rsidRDefault="00885AAA">
      <w:pPr>
        <w:pStyle w:val="Domylny1"/>
        <w:spacing w:line="276" w:lineRule="auto"/>
        <w:rPr>
          <w:rFonts w:eastAsia="Tahoma" w:cs="Tahoma"/>
        </w:rPr>
      </w:pPr>
      <w:r>
        <w:rPr>
          <w:rFonts w:eastAsia="Tahoma" w:cs="Tahoma"/>
        </w:rPr>
        <w:t>która oświadcza, iż posiada kompetencję do reprezentowania w/w Spółki oraz, że uprawnienie do jej reprezentacji nie wygasło ani nie zostało odwołane,</w:t>
      </w:r>
    </w:p>
    <w:p w:rsidR="006E5C82" w:rsidRDefault="006E5C82">
      <w:pPr>
        <w:pStyle w:val="KRP"/>
        <w:ind w:firstLine="0"/>
      </w:pPr>
    </w:p>
    <w:p w:rsidR="006E5C82" w:rsidRDefault="00885AAA">
      <w:pPr>
        <w:pStyle w:val="KRP"/>
        <w:ind w:firstLine="0"/>
        <w:rPr>
          <w:b/>
          <w:bCs/>
        </w:rPr>
      </w:pPr>
      <w:r>
        <w:rPr>
          <w:b/>
          <w:bCs/>
        </w:rPr>
        <w:t>i</w:t>
      </w:r>
    </w:p>
    <w:p w:rsidR="006E5C82" w:rsidRDefault="006E5C82">
      <w:pPr>
        <w:pStyle w:val="KRP"/>
      </w:pPr>
    </w:p>
    <w:p w:rsidR="006E5C82" w:rsidRDefault="00885AAA">
      <w:pPr>
        <w:pStyle w:val="KRP"/>
        <w:ind w:firstLine="0"/>
      </w:pPr>
      <w:r>
        <w:rPr>
          <w:b/>
          <w:bCs/>
        </w:rPr>
        <w:t>WYKONAWCA</w:t>
      </w:r>
      <w:r>
        <w:t>:</w:t>
      </w:r>
    </w:p>
    <w:p w:rsidR="006E5C82" w:rsidRDefault="00885AAA">
      <w:pPr>
        <w:pStyle w:val="WW-Tretekstu"/>
      </w:pPr>
      <w:r>
        <w:rPr>
          <w:rFonts w:eastAsia="Tahoma" w:cs="Tahoma"/>
          <w:szCs w:val="22"/>
        </w:rPr>
        <w:t xml:space="preserve">………………………… </w:t>
      </w:r>
      <w:r>
        <w:rPr>
          <w:rFonts w:cs="Arial"/>
          <w:szCs w:val="22"/>
        </w:rPr>
        <w:t>/</w:t>
      </w:r>
      <w:r>
        <w:rPr>
          <w:rFonts w:cs="Arial"/>
          <w:i/>
          <w:iCs/>
          <w:szCs w:val="22"/>
        </w:rPr>
        <w:t>imię i nazwisko osoby fizycznej będącej przedsiębiorcą</w:t>
      </w:r>
      <w:r>
        <w:rPr>
          <w:rFonts w:cs="Arial"/>
          <w:szCs w:val="22"/>
        </w:rPr>
        <w:t>/, zam. w ………………………… przy ul. ……………, legitymujący się dowodem osobistym seria nr ………………., PESEL: .………………………, NIP …............................., REGON ….........................</w:t>
      </w:r>
    </w:p>
    <w:p w:rsidR="006E5C82" w:rsidRDefault="00885AAA">
      <w:pPr>
        <w:pStyle w:val="KRPzwyky"/>
        <w:ind w:firstLine="0"/>
        <w:rPr>
          <w:rFonts w:cs="Arial"/>
          <w:szCs w:val="22"/>
        </w:rPr>
      </w:pPr>
      <w:r>
        <w:rPr>
          <w:rFonts w:cs="Arial"/>
          <w:szCs w:val="22"/>
        </w:rPr>
        <w:t>prowadzący działalność gospodarczą pod firmą „……………………” z siedzibą w …………………………… przy ul. …………………, zgodnie z zaświadczeniem (wydrukiem) z</w:t>
      </w:r>
      <w:r w:rsidR="00C15BB8">
        <w:rPr>
          <w:rFonts w:cs="Arial"/>
          <w:szCs w:val="22"/>
        </w:rPr>
        <w:t> </w:t>
      </w:r>
      <w:r>
        <w:rPr>
          <w:rFonts w:cs="Arial"/>
          <w:szCs w:val="22"/>
        </w:rPr>
        <w:t>Centralnej Ewidencji i Informacji o Działalności Gospodarczej Rzeczpospolitej Polskiej, który stanowi załącznik do niniejszej umowy</w:t>
      </w:r>
    </w:p>
    <w:p w:rsidR="006E5C82" w:rsidRDefault="00885AAA">
      <w:pPr>
        <w:pStyle w:val="KRPzwyky"/>
        <w:ind w:firstLine="0"/>
        <w:rPr>
          <w:rFonts w:cs="Arial"/>
          <w:szCs w:val="22"/>
        </w:rPr>
      </w:pPr>
      <w:r>
        <w:rPr>
          <w:rFonts w:cs="Arial"/>
          <w:szCs w:val="22"/>
        </w:rPr>
        <w:t xml:space="preserve">który oświadcza, iż jest osobą fizyczną wykonująca działalność gospodarczą zarejestrowaną w Rzeczypospolitej Polskiej zatrudniającą pracowników lub zawierającą ze zleceniobiorcami umowy, o których mowa w art. 734 i art. 750 ustawy z dnia 23 kwietnia 1964 r. - Kodeks cywilny (Dz. U. z 2020 r. poz. 1740 z </w:t>
      </w:r>
      <w:proofErr w:type="spellStart"/>
      <w:r>
        <w:rPr>
          <w:rFonts w:cs="Arial"/>
          <w:szCs w:val="22"/>
        </w:rPr>
        <w:t>późn</w:t>
      </w:r>
      <w:proofErr w:type="spellEnd"/>
      <w:r>
        <w:rPr>
          <w:rFonts w:cs="Arial"/>
          <w:szCs w:val="22"/>
        </w:rPr>
        <w:t>. zm.)</w:t>
      </w:r>
    </w:p>
    <w:p w:rsidR="006E5C82" w:rsidRDefault="006E5C82">
      <w:pPr>
        <w:pStyle w:val="KRPzwyky"/>
        <w:ind w:firstLine="0"/>
        <w:rPr>
          <w:rFonts w:cs="Arial"/>
          <w:szCs w:val="22"/>
        </w:rPr>
      </w:pPr>
    </w:p>
    <w:p w:rsidR="006E5C82" w:rsidRDefault="00885AAA">
      <w:pPr>
        <w:pStyle w:val="KRPzwyky"/>
        <w:ind w:firstLine="0"/>
        <w:rPr>
          <w:rFonts w:cs="Arial"/>
          <w:i/>
          <w:iCs/>
          <w:szCs w:val="22"/>
        </w:rPr>
      </w:pPr>
      <w:r>
        <w:rPr>
          <w:rFonts w:cs="Arial"/>
          <w:i/>
          <w:iCs/>
          <w:szCs w:val="22"/>
        </w:rPr>
        <w:t>lub</w:t>
      </w:r>
    </w:p>
    <w:p w:rsidR="006E5C82" w:rsidRDefault="00885AAA">
      <w:pPr>
        <w:pStyle w:val="KRPzwyky"/>
        <w:spacing w:after="0"/>
        <w:ind w:firstLine="0"/>
      </w:pPr>
      <w:r>
        <w:rPr>
          <w:rFonts w:eastAsia="Tahoma" w:cs="Tahoma"/>
          <w:szCs w:val="22"/>
        </w:rPr>
        <w:t xml:space="preserve">…………………… </w:t>
      </w:r>
      <w:r>
        <w:rPr>
          <w:rFonts w:cs="Arial"/>
          <w:szCs w:val="22"/>
        </w:rPr>
        <w:t>/</w:t>
      </w:r>
      <w:r>
        <w:rPr>
          <w:rFonts w:cs="Arial"/>
          <w:i/>
          <w:iCs/>
          <w:szCs w:val="22"/>
        </w:rPr>
        <w:t>nazwa spółki</w:t>
      </w:r>
      <w:r>
        <w:rPr>
          <w:rFonts w:cs="Arial"/>
          <w:szCs w:val="22"/>
        </w:rPr>
        <w:t>/ z siedzibą w …………………. przy ul. ………………., wpisana do rejestru przedsiębiorców Krajowego Rejestru Sądowego przez Sąd Rejonowy w ………………… Wydział …. Gospodarczy Krajowego Rejestru Sądowego pod nr KRS ………………….., NIP: ………………, REGON ….................................... o kapitale zakładowym w wysokości …… zł /</w:t>
      </w:r>
      <w:r>
        <w:rPr>
          <w:rFonts w:cs="Arial"/>
          <w:i/>
          <w:iCs/>
          <w:szCs w:val="22"/>
        </w:rPr>
        <w:t>w przypadku, spółki akcyjnej konieczne będzie wpisanie także informacji, jaka część jej kapitału zakładowego została wpłacona</w:t>
      </w:r>
      <w:r>
        <w:rPr>
          <w:rFonts w:cs="Arial"/>
          <w:szCs w:val="22"/>
        </w:rPr>
        <w:t>/,</w:t>
      </w:r>
    </w:p>
    <w:p w:rsidR="006E5C82" w:rsidRDefault="00885AAA">
      <w:pPr>
        <w:pStyle w:val="KRPzwyky"/>
        <w:spacing w:after="0"/>
        <w:ind w:firstLine="0"/>
        <w:rPr>
          <w:szCs w:val="22"/>
        </w:rPr>
      </w:pPr>
      <w:r>
        <w:rPr>
          <w:rFonts w:cs="Arial"/>
          <w:szCs w:val="22"/>
        </w:rPr>
        <w:t>reprezentowany przez:</w:t>
      </w:r>
    </w:p>
    <w:p w:rsidR="006E5C82" w:rsidRDefault="00885AAA">
      <w:pPr>
        <w:pStyle w:val="KRPzwyky"/>
        <w:ind w:firstLine="0"/>
        <w:rPr>
          <w:szCs w:val="22"/>
        </w:rPr>
      </w:pPr>
      <w:r>
        <w:rPr>
          <w:rFonts w:cs="Arial"/>
          <w:szCs w:val="22"/>
        </w:rPr>
        <w:t>- ……………………….. - ………………………,</w:t>
      </w:r>
    </w:p>
    <w:p w:rsidR="006E5C82" w:rsidRDefault="00885AAA">
      <w:pPr>
        <w:pStyle w:val="KRPzwyky"/>
        <w:ind w:firstLine="0"/>
        <w:rPr>
          <w:rFonts w:cs="Arial"/>
          <w:szCs w:val="22"/>
        </w:rPr>
      </w:pPr>
      <w:r>
        <w:rPr>
          <w:rFonts w:cs="Arial"/>
          <w:szCs w:val="22"/>
        </w:rPr>
        <w:t>który/</w:t>
      </w:r>
      <w:proofErr w:type="spellStart"/>
      <w:r>
        <w:rPr>
          <w:rFonts w:cs="Arial"/>
          <w:szCs w:val="22"/>
        </w:rPr>
        <w:t>órzy</w:t>
      </w:r>
      <w:proofErr w:type="spellEnd"/>
      <w:r>
        <w:rPr>
          <w:rFonts w:cs="Arial"/>
          <w:szCs w:val="22"/>
        </w:rPr>
        <w:t xml:space="preserve"> oświadcza/ją, iż posiada/ją kompetencje do reprezentowania w/w podmiotu oraz, że uprawnienie do reprezentacji nie wygasło ani nie zostało odwołane,</w:t>
      </w:r>
    </w:p>
    <w:p w:rsidR="006E5C82" w:rsidRDefault="00885AAA">
      <w:pPr>
        <w:pStyle w:val="KRP"/>
        <w:ind w:firstLine="0"/>
        <w:rPr>
          <w:sz w:val="20"/>
          <w:szCs w:val="20"/>
        </w:rPr>
      </w:pPr>
      <w:r>
        <w:rPr>
          <w:sz w:val="20"/>
          <w:szCs w:val="20"/>
        </w:rPr>
        <w:lastRenderedPageBreak/>
        <w:t>zważywszy, że Zamawiający przeprowadził stosowne postępowanie na podstawie zaproszenia do składania ofert z dnia ….................... w toku, którego ofertę z dnia  …............................... złożył Wykonawca, wskazani powyżej zwani dalej „Stronami” lub z osobna „Stroną”, postanawiają co następuje:</w:t>
      </w:r>
    </w:p>
    <w:p w:rsidR="006E5C82" w:rsidRDefault="006E5C82">
      <w:pPr>
        <w:pStyle w:val="KRPzwyky"/>
        <w:ind w:firstLine="0"/>
        <w:rPr>
          <w:sz w:val="20"/>
          <w:szCs w:val="20"/>
        </w:rPr>
      </w:pPr>
    </w:p>
    <w:p w:rsidR="006E5C82" w:rsidRDefault="00885AAA">
      <w:pPr>
        <w:pStyle w:val="KRPzwyky"/>
        <w:ind w:firstLine="0"/>
        <w:jc w:val="center"/>
        <w:rPr>
          <w:sz w:val="20"/>
          <w:szCs w:val="20"/>
        </w:rPr>
      </w:pPr>
      <w:r>
        <w:rPr>
          <w:sz w:val="20"/>
          <w:szCs w:val="20"/>
        </w:rPr>
        <w:t>§ 1</w:t>
      </w:r>
    </w:p>
    <w:p w:rsidR="006E5C82" w:rsidRDefault="00885AAA">
      <w:pPr>
        <w:pStyle w:val="KRPzwyky"/>
        <w:numPr>
          <w:ilvl w:val="0"/>
          <w:numId w:val="12"/>
        </w:numPr>
        <w:rPr>
          <w:sz w:val="20"/>
          <w:szCs w:val="20"/>
        </w:rPr>
      </w:pPr>
      <w:r>
        <w:rPr>
          <w:sz w:val="20"/>
          <w:szCs w:val="20"/>
        </w:rPr>
        <w:t xml:space="preserve">Zamawiający zleca, a Wykonawca przyjmuje do wykonania przedmiot niniejszej umowy (zwanej dalej także „Umową”) pod nazwą </w:t>
      </w:r>
      <w:r>
        <w:rPr>
          <w:b/>
          <w:bCs/>
          <w:sz w:val="20"/>
          <w:szCs w:val="20"/>
        </w:rPr>
        <w:t xml:space="preserve">„Opracowanie dokumentacji </w:t>
      </w:r>
      <w:proofErr w:type="spellStart"/>
      <w:r>
        <w:rPr>
          <w:b/>
          <w:bCs/>
          <w:sz w:val="20"/>
          <w:szCs w:val="20"/>
        </w:rPr>
        <w:t>geologiczno</w:t>
      </w:r>
      <w:proofErr w:type="spellEnd"/>
      <w:r>
        <w:rPr>
          <w:b/>
          <w:bCs/>
          <w:sz w:val="20"/>
          <w:szCs w:val="20"/>
        </w:rPr>
        <w:t xml:space="preserve"> – inżynieryjnej oraz hydrogeologicznej pod rozbudowę składowiska odpadów</w:t>
      </w:r>
      <w:r w:rsidR="00AA08D6">
        <w:rPr>
          <w:b/>
          <w:bCs/>
          <w:sz w:val="20"/>
          <w:szCs w:val="20"/>
        </w:rPr>
        <w:t xml:space="preserve"> innych niż niebezpieczne i obojętne</w:t>
      </w:r>
      <w:r>
        <w:rPr>
          <w:b/>
          <w:bCs/>
          <w:sz w:val="20"/>
          <w:szCs w:val="20"/>
        </w:rPr>
        <w:t xml:space="preserve"> na terenie Zakładu Zagospodarowania Odpadów w</w:t>
      </w:r>
      <w:r w:rsidR="00C15BB8">
        <w:rPr>
          <w:b/>
          <w:bCs/>
          <w:sz w:val="20"/>
          <w:szCs w:val="20"/>
        </w:rPr>
        <w:t> </w:t>
      </w:r>
      <w:r>
        <w:rPr>
          <w:b/>
          <w:bCs/>
          <w:sz w:val="20"/>
          <w:szCs w:val="20"/>
        </w:rPr>
        <w:t>Białej Podlaskiej ul. Ekologiczna 1”.</w:t>
      </w:r>
      <w:r>
        <w:rPr>
          <w:sz w:val="20"/>
          <w:szCs w:val="20"/>
        </w:rPr>
        <w:t xml:space="preserve"> </w:t>
      </w:r>
      <w:r w:rsidRPr="009D0917">
        <w:rPr>
          <w:sz w:val="20"/>
          <w:szCs w:val="20"/>
        </w:rPr>
        <w:t>Zakres przedmiotu Umowy obejmuje wykonanie dla Zamawiającego Dokumentacji geologicznej niezbędnej do realizacji inwestycji polegającej na rozbudow</w:t>
      </w:r>
      <w:r w:rsidR="00123011" w:rsidRPr="009D0917">
        <w:rPr>
          <w:sz w:val="20"/>
          <w:szCs w:val="20"/>
        </w:rPr>
        <w:t>ie</w:t>
      </w:r>
      <w:r w:rsidRPr="009D0917">
        <w:rPr>
          <w:sz w:val="20"/>
          <w:szCs w:val="20"/>
        </w:rPr>
        <w:t xml:space="preserve"> składowiska odpadów na terenie Zakładu Zagospodarowania Odpadów w Białej Podlaskiej ul. Ekologiczna 1 tj. w szczególności:</w:t>
      </w:r>
    </w:p>
    <w:p w:rsidR="006E5C82" w:rsidRDefault="00885AAA">
      <w:pPr>
        <w:pStyle w:val="KRPzwyky"/>
        <w:numPr>
          <w:ilvl w:val="1"/>
          <w:numId w:val="12"/>
        </w:numPr>
        <w:rPr>
          <w:sz w:val="20"/>
          <w:szCs w:val="20"/>
        </w:rPr>
      </w:pPr>
      <w:r>
        <w:rPr>
          <w:sz w:val="20"/>
          <w:szCs w:val="20"/>
        </w:rPr>
        <w:t>pozyskanie oraz analizę materiałów archiwalnych dotyczących dotychczasowego rozpoznania geologicznego w okolicy obszar</w:t>
      </w:r>
      <w:r w:rsidR="00407C09">
        <w:rPr>
          <w:sz w:val="20"/>
          <w:szCs w:val="20"/>
        </w:rPr>
        <w:t>u zainteresowań, dalsza analiza  </w:t>
      </w:r>
      <w:r>
        <w:rPr>
          <w:sz w:val="20"/>
          <w:szCs w:val="20"/>
        </w:rPr>
        <w:t>i</w:t>
      </w:r>
      <w:r w:rsidR="00407C09">
        <w:rPr>
          <w:sz w:val="20"/>
          <w:szCs w:val="20"/>
        </w:rPr>
        <w:t> </w:t>
      </w:r>
      <w:r>
        <w:rPr>
          <w:sz w:val="20"/>
          <w:szCs w:val="20"/>
        </w:rPr>
        <w:t>interpretacja materiałów);</w:t>
      </w:r>
    </w:p>
    <w:p w:rsidR="006E5C82" w:rsidRDefault="00885AAA">
      <w:pPr>
        <w:pStyle w:val="KRPzwyky"/>
        <w:numPr>
          <w:ilvl w:val="1"/>
          <w:numId w:val="12"/>
        </w:numPr>
        <w:rPr>
          <w:sz w:val="20"/>
          <w:szCs w:val="20"/>
        </w:rPr>
      </w:pPr>
      <w:r>
        <w:rPr>
          <w:sz w:val="20"/>
          <w:szCs w:val="20"/>
        </w:rPr>
        <w:t>wykonanie 2 (dwa) projektów robót geologicznych: 1 (jeden) dla potrzeb wykonania dokumentacji geologiczno- inżynierskiej oraz 1 (jeden) dla potrzeb wykonania dokumentacji hydrogeologicznej wraz z dalszym stosownym zgłoszeniem projektów robót geologicznych do właściwego organu administracji i reprezentowaniem Zamawiającego w</w:t>
      </w:r>
      <w:r w:rsidR="00407C09">
        <w:rPr>
          <w:sz w:val="20"/>
          <w:szCs w:val="20"/>
        </w:rPr>
        <w:t> </w:t>
      </w:r>
      <w:r>
        <w:rPr>
          <w:sz w:val="20"/>
          <w:szCs w:val="20"/>
        </w:rPr>
        <w:t>postępowaniu wywołanym ewentualnym sprzeciwem tego organu do przedłożonego (przedłożonych) projektów robót geologicznych;</w:t>
      </w:r>
    </w:p>
    <w:p w:rsidR="006E5C82" w:rsidRDefault="00885AAA">
      <w:pPr>
        <w:pStyle w:val="KRPzwyky"/>
        <w:numPr>
          <w:ilvl w:val="1"/>
          <w:numId w:val="12"/>
        </w:numPr>
        <w:rPr>
          <w:sz w:val="20"/>
          <w:szCs w:val="20"/>
        </w:rPr>
      </w:pPr>
      <w:r>
        <w:rPr>
          <w:sz w:val="20"/>
          <w:szCs w:val="20"/>
        </w:rPr>
        <w:t>wykonanie robót geologicznych i innych czynności niezbędnych do rozpoznania warunków geologicznych i hydrologicznych obszaru na którego dotyczy zamiar Zamawiającego rozbudowy składowiska odpadów,</w:t>
      </w:r>
    </w:p>
    <w:p w:rsidR="006E5C82" w:rsidRDefault="00885AAA">
      <w:pPr>
        <w:pStyle w:val="KRPzwyky"/>
        <w:numPr>
          <w:ilvl w:val="1"/>
          <w:numId w:val="12"/>
        </w:numPr>
        <w:rPr>
          <w:sz w:val="20"/>
          <w:szCs w:val="20"/>
        </w:rPr>
      </w:pPr>
      <w:r>
        <w:rPr>
          <w:sz w:val="20"/>
          <w:szCs w:val="20"/>
        </w:rPr>
        <w:t>opracowanie dokumentacji hydrogeologicznej,</w:t>
      </w:r>
    </w:p>
    <w:p w:rsidR="006E5C82" w:rsidRDefault="00885AAA">
      <w:pPr>
        <w:pStyle w:val="KRPzwyky"/>
        <w:numPr>
          <w:ilvl w:val="1"/>
          <w:numId w:val="12"/>
        </w:numPr>
        <w:rPr>
          <w:sz w:val="20"/>
          <w:szCs w:val="20"/>
        </w:rPr>
      </w:pPr>
      <w:r>
        <w:rPr>
          <w:sz w:val="20"/>
          <w:szCs w:val="20"/>
        </w:rPr>
        <w:t xml:space="preserve">opracowanie dokumentacji geologiczno-inżynierskiej, </w:t>
      </w:r>
    </w:p>
    <w:p w:rsidR="006E5C82" w:rsidRDefault="00885AAA">
      <w:pPr>
        <w:pStyle w:val="KRPzwyky"/>
        <w:numPr>
          <w:ilvl w:val="1"/>
          <w:numId w:val="12"/>
        </w:numPr>
        <w:rPr>
          <w:sz w:val="20"/>
          <w:szCs w:val="20"/>
        </w:rPr>
      </w:pPr>
      <w:r>
        <w:rPr>
          <w:sz w:val="20"/>
          <w:szCs w:val="20"/>
        </w:rPr>
        <w:t>uzyskanie opinii, uzgodnień, informacji, analiz oraz innych dokumentów i danych wymaganych dla wykonania w/w dokumentacji (zwanej dalej także „Dokumentacją geologiczną”) i przedłożenie jej właściwemu organowi administracji publicznej celem zatwierdzenia oraz uzyskanie dla Zamawiającego jej zatwierdzenia.</w:t>
      </w:r>
    </w:p>
    <w:p w:rsidR="006E5C82" w:rsidRDefault="00885AAA">
      <w:pPr>
        <w:pStyle w:val="KRPzwyky"/>
        <w:ind w:left="1134" w:firstLine="0"/>
        <w:rPr>
          <w:sz w:val="20"/>
          <w:szCs w:val="20"/>
        </w:rPr>
      </w:pPr>
      <w:r>
        <w:rPr>
          <w:sz w:val="20"/>
          <w:szCs w:val="20"/>
        </w:rPr>
        <w:t>Dla czynności podejmowanych przez Wykonawcę przed organami administracji publicznej lub przed innymi podmiotami lub osobami Zamawiający wystawi Wykonawcy lub osobie przez niego wskazanej stosowne pełnomocnictwo.</w:t>
      </w:r>
    </w:p>
    <w:p w:rsidR="006E5C82" w:rsidRDefault="00885AAA">
      <w:pPr>
        <w:pStyle w:val="KRPzwyky"/>
        <w:numPr>
          <w:ilvl w:val="0"/>
          <w:numId w:val="12"/>
        </w:numPr>
        <w:rPr>
          <w:sz w:val="20"/>
          <w:szCs w:val="20"/>
        </w:rPr>
      </w:pPr>
      <w:r>
        <w:rPr>
          <w:sz w:val="20"/>
          <w:szCs w:val="20"/>
        </w:rPr>
        <w:t xml:space="preserve">Zamawiający w dniu zawarcia umowy przekazuje Wykonawcy dokumentację posiadaną przez siebie, a dotyczącą w/w zadania </w:t>
      </w:r>
      <w:proofErr w:type="spellStart"/>
      <w:r>
        <w:rPr>
          <w:sz w:val="20"/>
          <w:szCs w:val="20"/>
        </w:rPr>
        <w:t>tj</w:t>
      </w:r>
      <w:proofErr w:type="spellEnd"/>
      <w:r>
        <w:rPr>
          <w:sz w:val="20"/>
          <w:szCs w:val="20"/>
        </w:rPr>
        <w:t xml:space="preserve">: </w:t>
      </w:r>
    </w:p>
    <w:p w:rsidR="00C12998" w:rsidRPr="00693DB0" w:rsidRDefault="00C12998" w:rsidP="00C12998">
      <w:pPr>
        <w:numPr>
          <w:ilvl w:val="1"/>
          <w:numId w:val="12"/>
        </w:numPr>
        <w:rPr>
          <w:sz w:val="20"/>
          <w:szCs w:val="20"/>
        </w:rPr>
      </w:pPr>
      <w:r w:rsidRPr="00693DB0">
        <w:rPr>
          <w:sz w:val="20"/>
          <w:szCs w:val="20"/>
        </w:rPr>
        <w:t xml:space="preserve">Mapa z lokalizacją otworów kontrolnych, </w:t>
      </w:r>
    </w:p>
    <w:p w:rsidR="006E5C82" w:rsidRPr="00693DB0" w:rsidRDefault="00C12998" w:rsidP="00C12998">
      <w:pPr>
        <w:numPr>
          <w:ilvl w:val="1"/>
          <w:numId w:val="12"/>
        </w:numPr>
        <w:rPr>
          <w:sz w:val="20"/>
          <w:szCs w:val="20"/>
        </w:rPr>
      </w:pPr>
      <w:r w:rsidRPr="00693DB0">
        <w:rPr>
          <w:sz w:val="20"/>
          <w:szCs w:val="20"/>
        </w:rPr>
        <w:t>Zgody właścicieli działek przy ZZO na wykonanie odwiertów</w:t>
      </w:r>
      <w:r w:rsidR="009F7276" w:rsidRPr="00693DB0">
        <w:rPr>
          <w:sz w:val="20"/>
          <w:szCs w:val="20"/>
        </w:rPr>
        <w:t>.</w:t>
      </w:r>
    </w:p>
    <w:p w:rsidR="00C12998" w:rsidRDefault="00C12998" w:rsidP="00C12998">
      <w:pPr>
        <w:ind w:left="1134"/>
        <w:rPr>
          <w:sz w:val="20"/>
          <w:szCs w:val="20"/>
          <w:highlight w:val="yellow"/>
        </w:rPr>
      </w:pPr>
    </w:p>
    <w:p w:rsidR="009447AF" w:rsidRPr="00C12998" w:rsidRDefault="009447AF" w:rsidP="00C12998">
      <w:pPr>
        <w:ind w:left="1134"/>
        <w:rPr>
          <w:sz w:val="20"/>
          <w:szCs w:val="20"/>
          <w:highlight w:val="yellow"/>
        </w:rPr>
      </w:pPr>
    </w:p>
    <w:p w:rsidR="006E5C82" w:rsidRDefault="00885AAA">
      <w:pPr>
        <w:pStyle w:val="KRPzwyky"/>
        <w:ind w:firstLine="0"/>
        <w:jc w:val="center"/>
        <w:rPr>
          <w:sz w:val="20"/>
          <w:szCs w:val="20"/>
        </w:rPr>
      </w:pPr>
      <w:r>
        <w:rPr>
          <w:sz w:val="20"/>
          <w:szCs w:val="20"/>
        </w:rPr>
        <w:t>§ 2</w:t>
      </w:r>
    </w:p>
    <w:p w:rsidR="006E5C82" w:rsidRDefault="00885AAA">
      <w:pPr>
        <w:pStyle w:val="KRPzwyky"/>
        <w:numPr>
          <w:ilvl w:val="0"/>
          <w:numId w:val="15"/>
        </w:numPr>
      </w:pPr>
      <w:r>
        <w:rPr>
          <w:sz w:val="20"/>
          <w:szCs w:val="20"/>
          <w:lang w:eastAsia="pl-PL"/>
        </w:rPr>
        <w:t>Wykonawca zobowiązuje się zrealizować przedmiot Umowy zgodnie z Umową, jej załącznikami, oraz obowiązującymi przepisami prawa powszechnego z dołożeniem najwyższej staranności z</w:t>
      </w:r>
      <w:r w:rsidR="00407C09">
        <w:rPr>
          <w:sz w:val="20"/>
          <w:szCs w:val="20"/>
          <w:lang w:eastAsia="pl-PL"/>
        </w:rPr>
        <w:t> </w:t>
      </w:r>
      <w:r>
        <w:rPr>
          <w:sz w:val="20"/>
          <w:szCs w:val="20"/>
          <w:lang w:eastAsia="pl-PL"/>
        </w:rPr>
        <w:t>uwzględnieniem zawodowego charakteru działalności Wykonawcy i w sposób odpowiadający potrzebom Zamawiającego i specyfice przedmiotu Umowy. Zakres obowiązków Wykonawcy w</w:t>
      </w:r>
      <w:r w:rsidR="00407C09">
        <w:rPr>
          <w:sz w:val="20"/>
          <w:szCs w:val="20"/>
          <w:lang w:eastAsia="pl-PL"/>
        </w:rPr>
        <w:t> </w:t>
      </w:r>
      <w:r>
        <w:rPr>
          <w:sz w:val="20"/>
          <w:szCs w:val="20"/>
          <w:lang w:eastAsia="pl-PL"/>
        </w:rPr>
        <w:t xml:space="preserve">ramach prac związanych z realizacją Umowy obejmuje </w:t>
      </w:r>
      <w:proofErr w:type="spellStart"/>
      <w:r>
        <w:rPr>
          <w:sz w:val="20"/>
          <w:szCs w:val="20"/>
          <w:lang w:eastAsia="pl-PL"/>
        </w:rPr>
        <w:t>obejmuje</w:t>
      </w:r>
      <w:proofErr w:type="spellEnd"/>
      <w:r>
        <w:rPr>
          <w:sz w:val="20"/>
          <w:szCs w:val="20"/>
          <w:lang w:eastAsia="pl-PL"/>
        </w:rPr>
        <w:t xml:space="preserve"> wszelkie czynności faktyczne i prawne niezbędne do prawidłowej jej realizacji. Wykonawca zobowiązuje się wykonać wszystkie czynności niezbędne do wykonania przedmiotu Umowy także te, które nie zostały wyszczególnione w umowie bądź w załącznikach do niej, a będą konieczne do realizacji przedmiotu Umowy. Wykonawca ma obowiązek wykonać wszystkie czynności niezbędne do zrealizowania przedmiotu Umowy, a nie tylko te wskazane w Umowie lub w załącznikach do niej.</w:t>
      </w:r>
    </w:p>
    <w:p w:rsidR="006E5C82" w:rsidRDefault="00885AAA">
      <w:pPr>
        <w:pStyle w:val="KRPzwyky"/>
        <w:numPr>
          <w:ilvl w:val="0"/>
          <w:numId w:val="12"/>
        </w:numPr>
      </w:pPr>
      <w:r>
        <w:rPr>
          <w:sz w:val="20"/>
          <w:szCs w:val="20"/>
          <w:lang w:eastAsia="pl-PL"/>
        </w:rPr>
        <w:lastRenderedPageBreak/>
        <w:t>Wykonawca przy tworzeniu Dokumentacji geologicznej lub w toku innych czynności objętych Umową uwzględni sugestie przekazywane przez Zamawiającego w trakcie wykonywania umowy oraz te zawarte w załącznikach do umowy.</w:t>
      </w:r>
    </w:p>
    <w:p w:rsidR="006E5C82" w:rsidRDefault="00885AAA">
      <w:pPr>
        <w:pStyle w:val="KRPzwyky"/>
        <w:numPr>
          <w:ilvl w:val="0"/>
          <w:numId w:val="12"/>
        </w:numPr>
      </w:pPr>
      <w:r>
        <w:rPr>
          <w:sz w:val="20"/>
          <w:szCs w:val="20"/>
          <w:lang w:eastAsia="pl-PL"/>
        </w:rPr>
        <w:t>Wykonując umowę Wykonawca uwzględni także wymogi adekwatne dla przedmiotu umowy, a</w:t>
      </w:r>
      <w:r w:rsidR="00407C09">
        <w:rPr>
          <w:sz w:val="20"/>
          <w:szCs w:val="20"/>
          <w:lang w:eastAsia="pl-PL"/>
        </w:rPr>
        <w:t> </w:t>
      </w:r>
      <w:r>
        <w:rPr>
          <w:sz w:val="20"/>
          <w:szCs w:val="20"/>
          <w:lang w:eastAsia="pl-PL"/>
        </w:rPr>
        <w:t>wskazane przepisach prawa powszechnego w szczególności w:</w:t>
      </w:r>
    </w:p>
    <w:p w:rsidR="006E5C82" w:rsidRDefault="00885AAA">
      <w:pPr>
        <w:pStyle w:val="KRPzwyky"/>
        <w:numPr>
          <w:ilvl w:val="1"/>
          <w:numId w:val="12"/>
        </w:numPr>
      </w:pPr>
      <w:r>
        <w:rPr>
          <w:sz w:val="20"/>
          <w:szCs w:val="20"/>
          <w:lang w:eastAsia="pl-PL"/>
        </w:rPr>
        <w:t xml:space="preserve">ustawie z dnia 9 czerwca 2011 r. - Prawo geologiczne i górnicze (Dz. U. z 2022 r. poz. 1072 z </w:t>
      </w:r>
      <w:proofErr w:type="spellStart"/>
      <w:r>
        <w:rPr>
          <w:sz w:val="20"/>
          <w:szCs w:val="20"/>
          <w:lang w:eastAsia="pl-PL"/>
        </w:rPr>
        <w:t>późn</w:t>
      </w:r>
      <w:proofErr w:type="spellEnd"/>
      <w:r>
        <w:rPr>
          <w:sz w:val="20"/>
          <w:szCs w:val="20"/>
          <w:lang w:eastAsia="pl-PL"/>
        </w:rPr>
        <w:t>. zm.)</w:t>
      </w:r>
    </w:p>
    <w:p w:rsidR="006E5C82" w:rsidRDefault="00885AAA">
      <w:pPr>
        <w:pStyle w:val="KRPzwyky"/>
        <w:numPr>
          <w:ilvl w:val="1"/>
          <w:numId w:val="12"/>
        </w:numPr>
      </w:pPr>
      <w:r>
        <w:rPr>
          <w:sz w:val="20"/>
          <w:szCs w:val="20"/>
          <w:lang w:eastAsia="pl-PL"/>
        </w:rPr>
        <w:t>rozporządzeniu Ministra Środowiska z dnia 18 listopada 2016 r. w sprawie dokumentacji hydrogeologicznej i dokumentacji geologiczno-inżynierskiej (Dz. U. poz. 2033)</w:t>
      </w:r>
    </w:p>
    <w:p w:rsidR="006E5C82" w:rsidRDefault="00885AAA">
      <w:pPr>
        <w:pStyle w:val="KRPzwyky"/>
        <w:numPr>
          <w:ilvl w:val="1"/>
          <w:numId w:val="12"/>
        </w:numPr>
      </w:pPr>
      <w:r>
        <w:rPr>
          <w:sz w:val="20"/>
          <w:szCs w:val="20"/>
          <w:lang w:eastAsia="pl-PL"/>
        </w:rPr>
        <w:t>rozporządzeniu Ministra Klimatu i Środowiska z dnia 23 grudnia 2020 r. w sprawie innych dokumentacji geologicznych (Dz. U. poz. 2449).</w:t>
      </w:r>
    </w:p>
    <w:p w:rsidR="006E5C82" w:rsidRDefault="00885AAA">
      <w:pPr>
        <w:pStyle w:val="KRPzwyky"/>
        <w:numPr>
          <w:ilvl w:val="1"/>
          <w:numId w:val="12"/>
        </w:numPr>
      </w:pPr>
      <w:r>
        <w:rPr>
          <w:sz w:val="20"/>
          <w:szCs w:val="20"/>
          <w:lang w:eastAsia="pl-PL"/>
        </w:rPr>
        <w:t xml:space="preserve">rozporządzeniu Ministra Środowiska z dnia 20 grudnia 2011 r. w sprawie szczegółowych wymagań dotyczących projektów robót geologicznych, w tym robót, których wykonywanie wymaga uzyskania koncesji (Dz. U. Nr 288, poz. 1696 z </w:t>
      </w:r>
      <w:proofErr w:type="spellStart"/>
      <w:r>
        <w:rPr>
          <w:sz w:val="20"/>
          <w:szCs w:val="20"/>
          <w:lang w:eastAsia="pl-PL"/>
        </w:rPr>
        <w:t>późn</w:t>
      </w:r>
      <w:proofErr w:type="spellEnd"/>
      <w:r>
        <w:rPr>
          <w:sz w:val="20"/>
          <w:szCs w:val="20"/>
          <w:lang w:eastAsia="pl-PL"/>
        </w:rPr>
        <w:t>. zm.),</w:t>
      </w:r>
    </w:p>
    <w:p w:rsidR="006E5C82" w:rsidRDefault="00885AAA">
      <w:pPr>
        <w:pStyle w:val="KRPzwyky"/>
        <w:numPr>
          <w:ilvl w:val="0"/>
          <w:numId w:val="12"/>
        </w:numPr>
      </w:pPr>
      <w:r>
        <w:rPr>
          <w:sz w:val="20"/>
          <w:szCs w:val="20"/>
        </w:rPr>
        <w:t>Wykonawca wykona dokumentację w zakresie i w sposób zgodny z wymaganiami określonymi w umowie oraz będzie zobowiązany do:</w:t>
      </w:r>
    </w:p>
    <w:p w:rsidR="006E5C82" w:rsidRDefault="00885AAA">
      <w:pPr>
        <w:pStyle w:val="KRP"/>
        <w:numPr>
          <w:ilvl w:val="1"/>
          <w:numId w:val="12"/>
        </w:numPr>
      </w:pPr>
      <w:r>
        <w:rPr>
          <w:sz w:val="20"/>
          <w:szCs w:val="20"/>
        </w:rPr>
        <w:t>udzielania wyjaśnień dotyczących Dokumentacji geologicznej i realizacji przedmiotu Umowy,</w:t>
      </w:r>
    </w:p>
    <w:p w:rsidR="006E5C82" w:rsidRDefault="00885AAA">
      <w:pPr>
        <w:pStyle w:val="KRP"/>
        <w:numPr>
          <w:ilvl w:val="1"/>
          <w:numId w:val="12"/>
        </w:numPr>
      </w:pPr>
      <w:r>
        <w:rPr>
          <w:sz w:val="20"/>
          <w:szCs w:val="20"/>
        </w:rPr>
        <w:t>realizacji uzgodnień dokonanych z Zamawiającym,</w:t>
      </w:r>
    </w:p>
    <w:p w:rsidR="006E5C82" w:rsidRDefault="00885AAA">
      <w:pPr>
        <w:pStyle w:val="KRP"/>
        <w:numPr>
          <w:ilvl w:val="1"/>
          <w:numId w:val="12"/>
        </w:numPr>
      </w:pPr>
      <w:r>
        <w:rPr>
          <w:sz w:val="20"/>
          <w:szCs w:val="20"/>
        </w:rPr>
        <w:t>informowania Zamawiającego o problemach lub okolicznościach mogących wpłynąć na jakość lub termin zakończenia realizacji przedmiotu Umowy,</w:t>
      </w:r>
    </w:p>
    <w:p w:rsidR="006E5C82" w:rsidRDefault="00885AAA">
      <w:pPr>
        <w:pStyle w:val="KRP"/>
        <w:numPr>
          <w:ilvl w:val="1"/>
          <w:numId w:val="12"/>
        </w:numPr>
      </w:pPr>
      <w:r>
        <w:rPr>
          <w:sz w:val="20"/>
          <w:szCs w:val="20"/>
        </w:rPr>
        <w:t>po otrzymaniu wezwania, do niezwłocznego przyjazdu na miejsce prac realizowanych w</w:t>
      </w:r>
      <w:r w:rsidR="00407C09">
        <w:rPr>
          <w:sz w:val="20"/>
          <w:szCs w:val="20"/>
        </w:rPr>
        <w:t> </w:t>
      </w:r>
      <w:r>
        <w:rPr>
          <w:sz w:val="20"/>
          <w:szCs w:val="20"/>
        </w:rPr>
        <w:t>oparciu o wykonaną dokumentację geologiczną i dokonania oraz przekazania Zamawiającemu w wyznaczonym terminie informacji lub poprawek dokumentacji, wynikłych w związku z niezgodnością tej dokumentacji ze stanem faktycznym lub z jej błędami.</w:t>
      </w:r>
    </w:p>
    <w:p w:rsidR="006E5C82" w:rsidRDefault="00885AAA">
      <w:pPr>
        <w:pStyle w:val="KRP"/>
        <w:numPr>
          <w:ilvl w:val="0"/>
          <w:numId w:val="12"/>
        </w:numPr>
      </w:pPr>
      <w:r>
        <w:rPr>
          <w:sz w:val="20"/>
          <w:szCs w:val="20"/>
        </w:rPr>
        <w:t>Wykonana dokumentacja geologiczna ma być zaopatrzona w wykaz opracowań oraz zawierać oświadczenie Wykonawcy, że dokumentacja została wykonana zgodnie z umową i</w:t>
      </w:r>
      <w:r w:rsidR="00407C09">
        <w:rPr>
          <w:sz w:val="20"/>
          <w:szCs w:val="20"/>
        </w:rPr>
        <w:t> </w:t>
      </w:r>
      <w:r>
        <w:rPr>
          <w:sz w:val="20"/>
          <w:szCs w:val="20"/>
        </w:rPr>
        <w:t>obowiązującymi w kraju normami oraz aktualnymi przepisami prawa oraz, że dokumentacja jest kompletna z punktu widzenia celu któremu ma służyć i nadaje się do realizacji oraz posiada niezbędne uzgodnienia w zakresie wynikającym z obowiązujących przepisów.</w:t>
      </w:r>
    </w:p>
    <w:p w:rsidR="006E5C82" w:rsidRDefault="00885AAA">
      <w:pPr>
        <w:pStyle w:val="KRP"/>
        <w:numPr>
          <w:ilvl w:val="0"/>
          <w:numId w:val="12"/>
        </w:numPr>
      </w:pPr>
      <w:r>
        <w:rPr>
          <w:sz w:val="20"/>
          <w:szCs w:val="20"/>
        </w:rPr>
        <w:t>Dokumentacja wraz ze wszystkimi jej elementami składowymi zostanie dostarczona do siedziby Zamawiającego w następującej formie:</w:t>
      </w:r>
    </w:p>
    <w:p w:rsidR="006E5C82" w:rsidRPr="00693DB0" w:rsidRDefault="00885AAA">
      <w:pPr>
        <w:pStyle w:val="KRPzwyky"/>
        <w:numPr>
          <w:ilvl w:val="1"/>
          <w:numId w:val="12"/>
        </w:numPr>
      </w:pPr>
      <w:r w:rsidRPr="00693DB0">
        <w:rPr>
          <w:sz w:val="20"/>
          <w:szCs w:val="20"/>
        </w:rPr>
        <w:t xml:space="preserve">5 (pięć) kompletów dokumentacji geologicznej w wersji papierowej oraz </w:t>
      </w:r>
    </w:p>
    <w:p w:rsidR="006E5C82" w:rsidRDefault="00885AAA">
      <w:pPr>
        <w:pStyle w:val="KRPzwyky"/>
        <w:numPr>
          <w:ilvl w:val="1"/>
          <w:numId w:val="12"/>
        </w:numPr>
      </w:pPr>
      <w:r w:rsidRPr="00693DB0">
        <w:rPr>
          <w:sz w:val="20"/>
          <w:szCs w:val="20"/>
        </w:rPr>
        <w:t xml:space="preserve">5 (pięć) </w:t>
      </w:r>
      <w:r>
        <w:rPr>
          <w:sz w:val="20"/>
          <w:szCs w:val="20"/>
        </w:rPr>
        <w:t xml:space="preserve"> kompletów dokumentacji geologicznej w wersji elektronicznej (na nośnikach elektronicznych w programach ogólnie dostępnych) – w formie wskazanej we właściwych przepisach prawa,</w:t>
      </w:r>
    </w:p>
    <w:p w:rsidR="006E5C82" w:rsidRDefault="00885AAA">
      <w:pPr>
        <w:pStyle w:val="KRPzwyky"/>
        <w:numPr>
          <w:ilvl w:val="1"/>
          <w:numId w:val="12"/>
        </w:numPr>
      </w:pPr>
      <w:r>
        <w:rPr>
          <w:sz w:val="20"/>
          <w:szCs w:val="20"/>
        </w:rPr>
        <w:t>Pliki wersji elektronicznej muszą być opisane w sposób umożliwiający ich łatwą identyfikację i powiązanie z wersją papierową dokumentacji geologicznej.</w:t>
      </w:r>
    </w:p>
    <w:p w:rsidR="006E5C82" w:rsidRDefault="00885AAA">
      <w:pPr>
        <w:pStyle w:val="KRP"/>
        <w:numPr>
          <w:ilvl w:val="0"/>
          <w:numId w:val="12"/>
        </w:numPr>
      </w:pPr>
      <w:r>
        <w:rPr>
          <w:sz w:val="20"/>
          <w:szCs w:val="20"/>
        </w:rPr>
        <w:t xml:space="preserve">Wykonawca oświadcza, iż posiada niezbędną wiedzę, kompetencje i doświadczenie oraz zasoby by wykonać niniejszą Umowę zgodnie z jej treścią. </w:t>
      </w:r>
    </w:p>
    <w:p w:rsidR="006E5C82" w:rsidRDefault="00885AAA">
      <w:pPr>
        <w:pStyle w:val="KRP"/>
        <w:numPr>
          <w:ilvl w:val="0"/>
          <w:numId w:val="12"/>
        </w:numPr>
      </w:pPr>
      <w:r>
        <w:rPr>
          <w:sz w:val="20"/>
          <w:szCs w:val="20"/>
        </w:rPr>
        <w:t>Wykonawca zobowiązany jest do pełnej dyspozycyjności w trakcie trwania postępowania administracyjnego związanego ze zgłoszeniem projektów robót geologicznych do właściwego organu administracji oraz zatwierdzeniem wykonanej dokumentacji geologicznej i jak i do reprezentowania Zamawiającego w tych postępowaniach.</w:t>
      </w:r>
    </w:p>
    <w:p w:rsidR="006E5C82" w:rsidRDefault="00885AAA">
      <w:pPr>
        <w:pStyle w:val="KRP"/>
        <w:numPr>
          <w:ilvl w:val="0"/>
          <w:numId w:val="12"/>
        </w:numPr>
      </w:pPr>
      <w:r>
        <w:rPr>
          <w:sz w:val="20"/>
          <w:szCs w:val="20"/>
        </w:rPr>
        <w:t>Zamawiający niezwłocznie po wskazaniu takiej konieczności przez Wykonawcę przekaże Wykonawcy stosowane upoważnienie do działania w jego imieniu w postępowaniu administracyjnym związanym z wykonaniem umowy.</w:t>
      </w:r>
    </w:p>
    <w:p w:rsidR="006E5C82" w:rsidRDefault="00885AAA">
      <w:pPr>
        <w:pStyle w:val="KRP"/>
        <w:numPr>
          <w:ilvl w:val="0"/>
          <w:numId w:val="12"/>
        </w:numPr>
        <w:rPr>
          <w:sz w:val="20"/>
          <w:szCs w:val="20"/>
        </w:rPr>
      </w:pPr>
      <w:r>
        <w:rPr>
          <w:sz w:val="20"/>
          <w:szCs w:val="20"/>
        </w:rPr>
        <w:t>Do wykonania prac stanowiących przedmiot umowy, Wykonawca może wyznaczyć zespół projektowy. O składzie tego zespołu Wykonawca powiadomi na piśmie Zamawiającego.</w:t>
      </w:r>
    </w:p>
    <w:p w:rsidR="006E5C82" w:rsidRDefault="006E5C82">
      <w:pPr>
        <w:pStyle w:val="KRP"/>
        <w:rPr>
          <w:sz w:val="20"/>
          <w:szCs w:val="20"/>
        </w:rPr>
      </w:pPr>
    </w:p>
    <w:p w:rsidR="006E5C82" w:rsidRDefault="00885AAA">
      <w:pPr>
        <w:pStyle w:val="KRP"/>
        <w:ind w:firstLine="0"/>
        <w:jc w:val="center"/>
        <w:rPr>
          <w:sz w:val="20"/>
          <w:szCs w:val="20"/>
        </w:rPr>
      </w:pPr>
      <w:r>
        <w:rPr>
          <w:sz w:val="20"/>
          <w:szCs w:val="20"/>
        </w:rPr>
        <w:t>§ 3</w:t>
      </w:r>
    </w:p>
    <w:p w:rsidR="006E5C82" w:rsidRDefault="00885AAA">
      <w:pPr>
        <w:pStyle w:val="KRPzwyky"/>
        <w:numPr>
          <w:ilvl w:val="0"/>
          <w:numId w:val="16"/>
        </w:numPr>
      </w:pPr>
      <w:r>
        <w:rPr>
          <w:sz w:val="20"/>
          <w:szCs w:val="20"/>
        </w:rPr>
        <w:t>Termin rozpoczęcia realizacji przedmiotu umowy - w dniu podpisania umowy.</w:t>
      </w:r>
    </w:p>
    <w:p w:rsidR="006E5C82" w:rsidRDefault="00885AAA">
      <w:pPr>
        <w:pStyle w:val="KRPzwyky"/>
        <w:numPr>
          <w:ilvl w:val="0"/>
          <w:numId w:val="12"/>
        </w:numPr>
      </w:pPr>
      <w:r>
        <w:rPr>
          <w:sz w:val="20"/>
          <w:szCs w:val="20"/>
        </w:rPr>
        <w:t xml:space="preserve">Zakończenie realizacji przedmiotu umowy przez Wykonawcę nastąpi w terminie do 4 miesięcy od podpisania umowy tj. </w:t>
      </w:r>
      <w:r w:rsidRPr="00073077">
        <w:rPr>
          <w:sz w:val="20"/>
          <w:szCs w:val="20"/>
        </w:rPr>
        <w:t xml:space="preserve">do dnia …................................ i </w:t>
      </w:r>
      <w:r>
        <w:rPr>
          <w:sz w:val="20"/>
          <w:szCs w:val="20"/>
        </w:rPr>
        <w:t>oznacza, iż w tym terminie nastąpi przekazanie Zamawiającemu pełnej dokumentacji objętej przedmiotem Umowy wraz ze złożeniem dokumentacji geologicznej do zatwierdzenia właściwemu organowi administracji publicznej.</w:t>
      </w:r>
    </w:p>
    <w:p w:rsidR="006E5C82" w:rsidRDefault="00885AAA">
      <w:pPr>
        <w:pStyle w:val="KRPzwyky"/>
        <w:numPr>
          <w:ilvl w:val="0"/>
          <w:numId w:val="12"/>
        </w:numPr>
      </w:pPr>
      <w:r>
        <w:rPr>
          <w:sz w:val="20"/>
          <w:szCs w:val="20"/>
        </w:rPr>
        <w:t>W ramach niniejszej umowy Wykonawca naniesie na dokumentację stwierdzone przez Zamawiającego uwagi i poprawki. Na te czynności zastrzega się 7 dniowy termin.</w:t>
      </w:r>
    </w:p>
    <w:p w:rsidR="006E5C82" w:rsidRDefault="006E5C82">
      <w:pPr>
        <w:pStyle w:val="KRPzwyky"/>
        <w:rPr>
          <w:sz w:val="20"/>
          <w:szCs w:val="20"/>
        </w:rPr>
      </w:pPr>
    </w:p>
    <w:p w:rsidR="006E5C82" w:rsidRDefault="00885AAA">
      <w:pPr>
        <w:pStyle w:val="KRP"/>
        <w:ind w:firstLine="0"/>
        <w:jc w:val="center"/>
        <w:rPr>
          <w:sz w:val="20"/>
          <w:szCs w:val="20"/>
        </w:rPr>
      </w:pPr>
      <w:r>
        <w:rPr>
          <w:sz w:val="20"/>
          <w:szCs w:val="20"/>
        </w:rPr>
        <w:t>§ 4</w:t>
      </w:r>
    </w:p>
    <w:p w:rsidR="006E5C82" w:rsidRDefault="00885AAA">
      <w:pPr>
        <w:pStyle w:val="KRP"/>
        <w:numPr>
          <w:ilvl w:val="0"/>
          <w:numId w:val="2"/>
        </w:numPr>
        <w:rPr>
          <w:sz w:val="20"/>
          <w:szCs w:val="20"/>
        </w:rPr>
      </w:pPr>
      <w:r>
        <w:rPr>
          <w:sz w:val="20"/>
          <w:szCs w:val="20"/>
        </w:rPr>
        <w:t>Miejscem dostarczenia i odbioru dokumentacji stanowiącej przedmiot umowy będzie siedziba Zamawiającego. Dokumentacja w formie wskazanej w § 2 ust. 6 zostanie dostarczona w</w:t>
      </w:r>
      <w:r w:rsidR="00407C09">
        <w:rPr>
          <w:sz w:val="20"/>
          <w:szCs w:val="20"/>
        </w:rPr>
        <w:t> </w:t>
      </w:r>
      <w:r>
        <w:rPr>
          <w:sz w:val="20"/>
          <w:szCs w:val="20"/>
        </w:rPr>
        <w:t>terminach zastrzeżonych w § 3.</w:t>
      </w:r>
    </w:p>
    <w:p w:rsidR="006E5C82" w:rsidRDefault="00885AAA">
      <w:pPr>
        <w:pStyle w:val="KRP"/>
        <w:numPr>
          <w:ilvl w:val="0"/>
          <w:numId w:val="2"/>
        </w:numPr>
        <w:rPr>
          <w:sz w:val="20"/>
          <w:szCs w:val="20"/>
        </w:rPr>
      </w:pPr>
      <w:r>
        <w:rPr>
          <w:sz w:val="20"/>
          <w:szCs w:val="20"/>
        </w:rPr>
        <w:t>Dokumentem potwierdzającym wykonanie przedmiotu umowy jest protokół odbioru prac stanowiący załącznik do umowy, podpisany przez obie strony i stwierdzający prawidłowe wykonanie przedmiotu umowy przez Wykonawcę.</w:t>
      </w:r>
    </w:p>
    <w:p w:rsidR="006E5C82" w:rsidRDefault="00885AAA">
      <w:pPr>
        <w:pStyle w:val="KRP"/>
        <w:numPr>
          <w:ilvl w:val="0"/>
          <w:numId w:val="2"/>
        </w:numPr>
        <w:rPr>
          <w:sz w:val="20"/>
          <w:szCs w:val="20"/>
        </w:rPr>
      </w:pPr>
      <w:r>
        <w:rPr>
          <w:sz w:val="20"/>
          <w:szCs w:val="20"/>
        </w:rPr>
        <w:t>Protokół, o którym mowa w ust. 2 stanowi podstawę do wystawienia faktury/rachunku w poczet wynagrodzenia umówionego za wykonany przedmiot umowy.</w:t>
      </w:r>
    </w:p>
    <w:p w:rsidR="006E5C82" w:rsidRDefault="00885AAA">
      <w:pPr>
        <w:pStyle w:val="KRP"/>
        <w:numPr>
          <w:ilvl w:val="0"/>
          <w:numId w:val="2"/>
        </w:numPr>
        <w:rPr>
          <w:sz w:val="20"/>
          <w:szCs w:val="20"/>
        </w:rPr>
      </w:pPr>
      <w:r>
        <w:rPr>
          <w:sz w:val="20"/>
          <w:szCs w:val="20"/>
        </w:rPr>
        <w:t>Zamawiający w celu dokonania odbioru od Wykonawcy dokumentacji ma prawo do zlecenia osobom uprawnionym i niezależnym, weryfikacji i sprawdzenia dostarczonej przez Wykonawcę  dokumentacji będącej przedmiotem umowy.</w:t>
      </w:r>
    </w:p>
    <w:p w:rsidR="006E5C82" w:rsidRDefault="00885AAA">
      <w:pPr>
        <w:pStyle w:val="KRP"/>
        <w:numPr>
          <w:ilvl w:val="0"/>
          <w:numId w:val="2"/>
        </w:numPr>
        <w:rPr>
          <w:sz w:val="20"/>
          <w:szCs w:val="20"/>
        </w:rPr>
      </w:pPr>
      <w:r>
        <w:rPr>
          <w:sz w:val="20"/>
          <w:szCs w:val="20"/>
        </w:rPr>
        <w:t xml:space="preserve">Koszty weryfikacji i sprawdzenia, o której mowa w ust. 4 pokrywa Zamawiający. </w:t>
      </w:r>
    </w:p>
    <w:p w:rsidR="006E5C82" w:rsidRDefault="00885AAA">
      <w:pPr>
        <w:pStyle w:val="KRP"/>
        <w:numPr>
          <w:ilvl w:val="0"/>
          <w:numId w:val="2"/>
        </w:numPr>
        <w:rPr>
          <w:sz w:val="20"/>
          <w:szCs w:val="20"/>
        </w:rPr>
      </w:pPr>
      <w:r>
        <w:rPr>
          <w:sz w:val="20"/>
          <w:szCs w:val="20"/>
        </w:rPr>
        <w:t>W przypadku stwierdzenia wad w dokumentacji stanowiącej przedmiot umowy, które uniemożliwiają prowadzenie robót zleconych na podstawie tej dokumentacji lub innych wad istotnych, koszty o których mowa w ust. 5 pokrywa Wykonawca.</w:t>
      </w:r>
    </w:p>
    <w:p w:rsidR="006E5C82" w:rsidRDefault="00885AAA">
      <w:pPr>
        <w:pStyle w:val="KRP"/>
        <w:ind w:firstLine="0"/>
        <w:rPr>
          <w:sz w:val="20"/>
          <w:szCs w:val="20"/>
        </w:rPr>
      </w:pPr>
      <w:r>
        <w:rPr>
          <w:sz w:val="20"/>
          <w:szCs w:val="20"/>
        </w:rPr>
        <w:t> </w:t>
      </w:r>
    </w:p>
    <w:p w:rsidR="006E5C82" w:rsidRDefault="00885AAA">
      <w:pPr>
        <w:pStyle w:val="KRP"/>
        <w:ind w:firstLine="0"/>
        <w:jc w:val="center"/>
        <w:rPr>
          <w:sz w:val="20"/>
          <w:szCs w:val="20"/>
        </w:rPr>
      </w:pPr>
      <w:r>
        <w:rPr>
          <w:sz w:val="20"/>
          <w:szCs w:val="20"/>
        </w:rPr>
        <w:t>§ 5 </w:t>
      </w:r>
    </w:p>
    <w:p w:rsidR="006E5C82" w:rsidRDefault="00885AAA">
      <w:pPr>
        <w:pStyle w:val="KRP"/>
        <w:numPr>
          <w:ilvl w:val="0"/>
          <w:numId w:val="17"/>
        </w:numPr>
        <w:rPr>
          <w:sz w:val="20"/>
          <w:szCs w:val="20"/>
        </w:rPr>
      </w:pPr>
      <w:r>
        <w:rPr>
          <w:sz w:val="20"/>
          <w:szCs w:val="20"/>
        </w:rPr>
        <w:t xml:space="preserve">Do kierowania pracami związanymi z realizacją umowy Wykonawca wyznacza: ……………………, tel. ……………. Osobę tą uznaje się za pełnomocnika upoważnionego do uzyskania w imieniu Zamawiającego niezbędnych dla realizacji przedmiotu umowy uzgodnień oraz do występowania w imieniu Zamawiającego w postępowaniu administracyjnym niezbędnym do wykonania przedmiotu umowy. </w:t>
      </w:r>
    </w:p>
    <w:p w:rsidR="006E5C82" w:rsidRDefault="00885AAA">
      <w:pPr>
        <w:pStyle w:val="KRP"/>
        <w:numPr>
          <w:ilvl w:val="0"/>
          <w:numId w:val="12"/>
        </w:numPr>
        <w:rPr>
          <w:sz w:val="20"/>
          <w:szCs w:val="20"/>
        </w:rPr>
      </w:pPr>
      <w:r>
        <w:rPr>
          <w:sz w:val="20"/>
          <w:szCs w:val="20"/>
        </w:rPr>
        <w:t>Do koordynacji w zakresie wykonania obowiązków umownych Zamawiający wyznacza …...........................................</w:t>
      </w:r>
    </w:p>
    <w:p w:rsidR="006E5C82" w:rsidRDefault="006E5C82">
      <w:pPr>
        <w:pStyle w:val="KRP"/>
        <w:rPr>
          <w:sz w:val="20"/>
          <w:szCs w:val="20"/>
        </w:rPr>
      </w:pPr>
    </w:p>
    <w:p w:rsidR="006E5C82" w:rsidRDefault="00885AAA">
      <w:pPr>
        <w:pStyle w:val="KRP"/>
        <w:ind w:firstLine="0"/>
        <w:jc w:val="center"/>
        <w:rPr>
          <w:sz w:val="20"/>
          <w:szCs w:val="20"/>
        </w:rPr>
      </w:pPr>
      <w:r>
        <w:rPr>
          <w:sz w:val="20"/>
          <w:szCs w:val="20"/>
        </w:rPr>
        <w:t>§ 6</w:t>
      </w:r>
    </w:p>
    <w:p w:rsidR="006E5C82" w:rsidRDefault="00885AAA">
      <w:pPr>
        <w:pStyle w:val="KRP"/>
        <w:numPr>
          <w:ilvl w:val="0"/>
          <w:numId w:val="3"/>
        </w:numPr>
        <w:rPr>
          <w:sz w:val="20"/>
          <w:szCs w:val="20"/>
        </w:rPr>
      </w:pPr>
      <w:r>
        <w:rPr>
          <w:sz w:val="20"/>
          <w:szCs w:val="20"/>
        </w:rPr>
        <w:t>Strony ustalają, że formą wynagrodzenia za wykonanie przedmiotu umowy będzie wynagrodzenie ryczałtowe.</w:t>
      </w:r>
    </w:p>
    <w:p w:rsidR="006E5C82" w:rsidRDefault="00885AAA">
      <w:pPr>
        <w:pStyle w:val="KRP"/>
        <w:numPr>
          <w:ilvl w:val="0"/>
          <w:numId w:val="3"/>
        </w:numPr>
        <w:rPr>
          <w:sz w:val="20"/>
          <w:szCs w:val="20"/>
        </w:rPr>
      </w:pPr>
      <w:r>
        <w:rPr>
          <w:sz w:val="20"/>
          <w:szCs w:val="20"/>
        </w:rPr>
        <w:t>Za wykonanie prac objętych niniejszą umową strony ustalają dla Wykonawcy wynagrodzenie ryczałtowe w wysokości</w:t>
      </w:r>
      <w:r w:rsidRPr="00073077">
        <w:rPr>
          <w:sz w:val="20"/>
          <w:szCs w:val="20"/>
        </w:rPr>
        <w:t>: ………......… zł brutto (słownie zł: ………………. złotych …/100)  w</w:t>
      </w:r>
      <w:r w:rsidR="00407C09">
        <w:rPr>
          <w:sz w:val="20"/>
          <w:szCs w:val="20"/>
        </w:rPr>
        <w:t> </w:t>
      </w:r>
      <w:r w:rsidRPr="00073077">
        <w:rPr>
          <w:sz w:val="20"/>
          <w:szCs w:val="20"/>
        </w:rPr>
        <w:t xml:space="preserve">tym: ……….….. zł VAT, </w:t>
      </w:r>
    </w:p>
    <w:p w:rsidR="006E5C82" w:rsidRDefault="00885AAA">
      <w:pPr>
        <w:pStyle w:val="KRP"/>
        <w:ind w:left="567" w:firstLine="0"/>
        <w:rPr>
          <w:sz w:val="20"/>
          <w:szCs w:val="20"/>
        </w:rPr>
      </w:pPr>
      <w:r>
        <w:rPr>
          <w:sz w:val="20"/>
          <w:szCs w:val="20"/>
        </w:rPr>
        <w:t>które zostało ustalone, na podstawie oferty i kalkulacji ofertowej Wykonawcy z dnia</w:t>
      </w:r>
      <w:r w:rsidRPr="00073077">
        <w:rPr>
          <w:sz w:val="20"/>
          <w:szCs w:val="20"/>
        </w:rPr>
        <w:t xml:space="preserve"> …..........,</w:t>
      </w:r>
      <w:r>
        <w:rPr>
          <w:sz w:val="20"/>
          <w:szCs w:val="20"/>
        </w:rPr>
        <w:t xml:space="preserve"> które stanowią załącznik do umowy.</w:t>
      </w:r>
    </w:p>
    <w:p w:rsidR="006E5C82" w:rsidRDefault="00885AAA">
      <w:pPr>
        <w:pStyle w:val="KRP"/>
        <w:numPr>
          <w:ilvl w:val="0"/>
          <w:numId w:val="3"/>
        </w:numPr>
        <w:rPr>
          <w:sz w:val="20"/>
          <w:szCs w:val="20"/>
        </w:rPr>
      </w:pPr>
      <w:r>
        <w:rPr>
          <w:sz w:val="20"/>
          <w:szCs w:val="20"/>
        </w:rPr>
        <w:t>Zamawiający zapłaci Wykonawcy umówione Wynagrodzenie wyliczone zgodnie z zasadami określonymi Umową.</w:t>
      </w:r>
    </w:p>
    <w:p w:rsidR="006E5C82" w:rsidRDefault="00885AAA">
      <w:pPr>
        <w:pStyle w:val="KRP"/>
        <w:numPr>
          <w:ilvl w:val="0"/>
          <w:numId w:val="3"/>
        </w:numPr>
        <w:rPr>
          <w:sz w:val="20"/>
          <w:szCs w:val="20"/>
        </w:rPr>
      </w:pPr>
      <w:r>
        <w:rPr>
          <w:sz w:val="20"/>
          <w:szCs w:val="20"/>
        </w:rPr>
        <w:t xml:space="preserve">Płatność wynagrodzenia będzie dokonana z dołu, na podstawie Protokołu odbioru prac - końcowego lub protokołu odbioru prac – etapowego (jeśli przewidziano rozliczanie częściowe </w:t>
      </w:r>
      <w:r>
        <w:rPr>
          <w:sz w:val="20"/>
          <w:szCs w:val="20"/>
        </w:rPr>
        <w:lastRenderedPageBreak/>
        <w:t>bądź etapowe), w terminie określonym Umową na podstawie wystawionego rachunku lub faktury VAT zgodnie z tymi protokołami. Podstawę do wystawienia faktury/rachunku stanowi załączony do faktury/rachunku stosowny protokół odbioru prac potwierdzony przez Strony i</w:t>
      </w:r>
      <w:r w:rsidR="00407C09">
        <w:rPr>
          <w:sz w:val="20"/>
          <w:szCs w:val="20"/>
        </w:rPr>
        <w:t> </w:t>
      </w:r>
      <w:r>
        <w:rPr>
          <w:sz w:val="20"/>
          <w:szCs w:val="20"/>
        </w:rPr>
        <w:t>stwierdzający należyte wykonanie przedmiotu umowy lub jego części.</w:t>
      </w:r>
    </w:p>
    <w:p w:rsidR="006E5C82" w:rsidRDefault="00885AAA">
      <w:pPr>
        <w:pStyle w:val="KRP"/>
        <w:numPr>
          <w:ilvl w:val="0"/>
          <w:numId w:val="3"/>
        </w:numPr>
        <w:rPr>
          <w:sz w:val="20"/>
          <w:szCs w:val="20"/>
        </w:rPr>
      </w:pPr>
      <w:r>
        <w:rPr>
          <w:sz w:val="20"/>
          <w:szCs w:val="20"/>
        </w:rPr>
        <w:t>Rozliczenie za wykonanie przez Wykonawcę przedmiotu Umowy, będzie dokonane na podstawie rachunku lub faktury VAT końcowej oraz faktur/rachunków częściowych. Strony dopuszczają rozliczenie wynagrodzenia na podstawie odbiorów części usługi i faktur częściowych.</w:t>
      </w:r>
    </w:p>
    <w:p w:rsidR="006E5C82" w:rsidRDefault="00885AAA">
      <w:pPr>
        <w:pStyle w:val="KRP"/>
        <w:numPr>
          <w:ilvl w:val="0"/>
          <w:numId w:val="3"/>
        </w:numPr>
        <w:rPr>
          <w:sz w:val="20"/>
          <w:szCs w:val="20"/>
        </w:rPr>
      </w:pPr>
      <w:r>
        <w:rPr>
          <w:sz w:val="20"/>
          <w:szCs w:val="20"/>
        </w:rPr>
        <w:t>Wynagrodzenie wskazane w ust. 1, 2  zostanie zapłacone w następujących terminach:</w:t>
      </w:r>
    </w:p>
    <w:p w:rsidR="006E5C82" w:rsidRDefault="00885AAA">
      <w:pPr>
        <w:pStyle w:val="KRP"/>
        <w:numPr>
          <w:ilvl w:val="1"/>
          <w:numId w:val="3"/>
        </w:numPr>
        <w:rPr>
          <w:sz w:val="20"/>
          <w:szCs w:val="20"/>
        </w:rPr>
      </w:pPr>
      <w:r w:rsidRPr="009D0917">
        <w:rPr>
          <w:sz w:val="20"/>
          <w:szCs w:val="20"/>
        </w:rPr>
        <w:t xml:space="preserve">70% </w:t>
      </w:r>
      <w:r>
        <w:rPr>
          <w:sz w:val="20"/>
          <w:szCs w:val="20"/>
        </w:rPr>
        <w:t>wynagrodzenia, o którym mowa w ust. 2 po protokolarnym przekazaniu dokumentacji geologicznej, oraz przyjęciu jej bez zastrzeżeń przez Zamawiającego, po jej złożeniu do właściwego organu administracji publicznej celem jej zatwierdzenia, nie wcześniej jednak niż po wystawieniu przez Wykonawcę faktury lub rachunku,</w:t>
      </w:r>
    </w:p>
    <w:p w:rsidR="006E5C82" w:rsidRDefault="00885AAA">
      <w:pPr>
        <w:pStyle w:val="KRP"/>
        <w:numPr>
          <w:ilvl w:val="1"/>
          <w:numId w:val="3"/>
        </w:numPr>
        <w:rPr>
          <w:sz w:val="20"/>
          <w:szCs w:val="20"/>
        </w:rPr>
      </w:pPr>
      <w:r w:rsidRPr="009D0917">
        <w:rPr>
          <w:sz w:val="20"/>
          <w:szCs w:val="20"/>
        </w:rPr>
        <w:t xml:space="preserve">30% </w:t>
      </w:r>
      <w:r>
        <w:rPr>
          <w:sz w:val="20"/>
          <w:szCs w:val="20"/>
        </w:rPr>
        <w:t>wynagrodzenia, o którym mowa w ust. 2 po uzyskaniu przez Zamawiającego od stosownego organu administracji publicznej decyzji zatwierdzającej dokumentację geologiczną wykonaną przez Wykonawcę lecz nie wcześniej niż po wystawieniu przez Wykonawcę faktury lub rachunku.</w:t>
      </w:r>
    </w:p>
    <w:p w:rsidR="006E5C82" w:rsidRDefault="00885AAA">
      <w:pPr>
        <w:pStyle w:val="KRP"/>
        <w:numPr>
          <w:ilvl w:val="0"/>
          <w:numId w:val="3"/>
        </w:numPr>
        <w:rPr>
          <w:sz w:val="20"/>
          <w:szCs w:val="20"/>
        </w:rPr>
      </w:pPr>
      <w:r>
        <w:rPr>
          <w:sz w:val="20"/>
          <w:szCs w:val="20"/>
        </w:rPr>
        <w:t>Przyjmuje się, że Wykonawca w w/w wynagrodzeniu uwzględnił wszelkie koszty wynikające z</w:t>
      </w:r>
      <w:r w:rsidR="00407C09">
        <w:rPr>
          <w:sz w:val="20"/>
          <w:szCs w:val="20"/>
        </w:rPr>
        <w:t> </w:t>
      </w:r>
      <w:r>
        <w:rPr>
          <w:sz w:val="20"/>
          <w:szCs w:val="20"/>
        </w:rPr>
        <w:t>wymagań Umowy na podstawie własnych kalkulacji i szacunków. Wynagrodzenie obejmuje opłaty administracyjne oraz wszelkie inne koszty: pozyskania danych wyjściowych niezbędnych do realizacji przedmiotu umowy opisanego w § 1, uzgadniania dokumentacji, jak również koszty badań, ekspertyz itp., oraz wszystkich innych obowiązków określonych w umowie.</w:t>
      </w:r>
    </w:p>
    <w:p w:rsidR="006E5C82" w:rsidRDefault="00885AAA">
      <w:pPr>
        <w:pStyle w:val="KRP"/>
        <w:numPr>
          <w:ilvl w:val="0"/>
          <w:numId w:val="3"/>
        </w:numPr>
        <w:rPr>
          <w:sz w:val="20"/>
          <w:szCs w:val="20"/>
        </w:rPr>
      </w:pPr>
      <w:r>
        <w:rPr>
          <w:sz w:val="20"/>
          <w:szCs w:val="20"/>
        </w:rPr>
        <w:t>Strony przyjmują zasadę, że należny podatek od towarów i usług (VAT) naliczony zostanie do wynagrodzenia netto na fakturze wg stawki zgodnej z obowiązującym prawem w dniu wystawienia faktury, co nie dotyczy przypadków objęcia wykonawcy, który w dniu podpisania umowy nie był podatnikiem tego podatku (VAT)  obowiązkiem podatkowym w zakresie zapłaty tego podatku.</w:t>
      </w:r>
    </w:p>
    <w:p w:rsidR="006E5C82" w:rsidRDefault="00885AAA">
      <w:pPr>
        <w:pStyle w:val="KRP"/>
        <w:numPr>
          <w:ilvl w:val="0"/>
          <w:numId w:val="3"/>
        </w:numPr>
        <w:rPr>
          <w:sz w:val="20"/>
          <w:szCs w:val="20"/>
        </w:rPr>
      </w:pPr>
      <w:r>
        <w:rPr>
          <w:sz w:val="20"/>
          <w:szCs w:val="20"/>
        </w:rPr>
        <w:t>Wynagrodzenie określone w umowie pozostanie niezmienne przez cały okres obowiązywania umowy. Jeżeli w okresie obowiązywania umowy nastąpi zmiana stawki podatku od towarów i</w:t>
      </w:r>
      <w:r w:rsidR="00407C09">
        <w:rPr>
          <w:sz w:val="20"/>
          <w:szCs w:val="20"/>
        </w:rPr>
        <w:t> </w:t>
      </w:r>
      <w:r>
        <w:rPr>
          <w:sz w:val="20"/>
          <w:szCs w:val="20"/>
        </w:rPr>
        <w:t>usług (VAT), od chwili zmiany podatek w nowej stawce będzie zastosowany do rozliczenia wynagrodzenia, bez konieczności zmiany umowy. Zasada ta nie dotyczy wynagrodzenia rozliczonego przed zmianą VAT oraz sytuacji gdy Wykonawca nie był podatnikiem tego podatku i stał się nim po zawarciu umowy.</w:t>
      </w:r>
    </w:p>
    <w:p w:rsidR="006E5C82" w:rsidRDefault="00885AAA">
      <w:pPr>
        <w:pStyle w:val="KRP"/>
        <w:numPr>
          <w:ilvl w:val="0"/>
          <w:numId w:val="3"/>
        </w:numPr>
        <w:rPr>
          <w:sz w:val="20"/>
          <w:szCs w:val="20"/>
        </w:rPr>
      </w:pPr>
      <w:r>
        <w:rPr>
          <w:sz w:val="20"/>
          <w:szCs w:val="20"/>
        </w:rPr>
        <w:t>Wynagrodzenie brutto podane wcześniej jest wynagrodzeniem całkowitym tj. Zamawiający nie będzie zobowiązany do ponoszenia żadnych innych wydatków przekraczających to wynagrodzenie i obejmuje wszystkie koszty związane z realizacją umowy oraz będzie niezmienne. W przypadku wykonywania umowy przez osobę fizyczną zastrzega się, że wynagrodzenie uwzględnia wszystkie obciążenia, które poniesie Zamawiający z tytułu zawarcia umowy z tym Wykonawcą i wypłacenia mu wynagrodzenia (np. składki na ubezpieczenie społeczne, zaliczki na podatek dochodowy  obciążające Zamawiającego).</w:t>
      </w:r>
    </w:p>
    <w:p w:rsidR="006E5C82" w:rsidRDefault="00885AAA">
      <w:pPr>
        <w:pStyle w:val="KRP"/>
        <w:numPr>
          <w:ilvl w:val="0"/>
          <w:numId w:val="3"/>
        </w:numPr>
        <w:rPr>
          <w:sz w:val="20"/>
          <w:szCs w:val="20"/>
        </w:rPr>
      </w:pPr>
      <w:r>
        <w:rPr>
          <w:sz w:val="20"/>
          <w:szCs w:val="20"/>
        </w:rPr>
        <w:t>W przypadku gdyby wykonanie przedmiotu umowy było czynnością powodującą, iż obowiązek podatkowy w szczególności w podatku od towarów i usług powstanie u Zamawiającego, Zamawiający zapłaci Wykonawcy cenę brutto pomniejszoną o podatek, do którego zapłaty zobowiązany będzie Zamawiający. Przyjmuje się, iż w takim przypadku Zamawiający rozliczy w</w:t>
      </w:r>
      <w:r w:rsidR="00407C09">
        <w:rPr>
          <w:sz w:val="20"/>
          <w:szCs w:val="20"/>
        </w:rPr>
        <w:t> </w:t>
      </w:r>
      <w:r>
        <w:rPr>
          <w:sz w:val="20"/>
          <w:szCs w:val="20"/>
        </w:rPr>
        <w:t>ten sposób podatek od towarów i usług według stawki podstawowej (na dzień zawarcia umowy 23 %) chyba, że właściwa w tym zakresie będzie inna stawka tego podatku.</w:t>
      </w:r>
    </w:p>
    <w:p w:rsidR="006E5C82" w:rsidRDefault="006E5C82">
      <w:pPr>
        <w:pStyle w:val="KRP"/>
        <w:rPr>
          <w:sz w:val="20"/>
          <w:szCs w:val="20"/>
        </w:rPr>
      </w:pPr>
    </w:p>
    <w:p w:rsidR="006E5C82" w:rsidRDefault="00885AAA">
      <w:pPr>
        <w:pStyle w:val="KRP"/>
        <w:ind w:firstLine="0"/>
        <w:jc w:val="center"/>
        <w:rPr>
          <w:sz w:val="20"/>
          <w:szCs w:val="20"/>
        </w:rPr>
      </w:pPr>
      <w:r>
        <w:rPr>
          <w:sz w:val="20"/>
          <w:szCs w:val="20"/>
        </w:rPr>
        <w:t>§ 7 </w:t>
      </w:r>
    </w:p>
    <w:p w:rsidR="006E5C82" w:rsidRDefault="00885AAA">
      <w:pPr>
        <w:pStyle w:val="KRP"/>
        <w:numPr>
          <w:ilvl w:val="0"/>
          <w:numId w:val="4"/>
        </w:numPr>
        <w:rPr>
          <w:sz w:val="20"/>
          <w:szCs w:val="20"/>
        </w:rPr>
      </w:pPr>
      <w:r>
        <w:rPr>
          <w:sz w:val="20"/>
          <w:szCs w:val="20"/>
        </w:rPr>
        <w:t>Zamawiający dokona zapłaty wynagrodzenia należnego za wykonanie przedmiotu umowy po jego odbiorze, na podstawie faktury VAT lub rachunku wystawionej/go w oparciu o</w:t>
      </w:r>
      <w:r w:rsidR="00407C09">
        <w:rPr>
          <w:sz w:val="20"/>
          <w:szCs w:val="20"/>
        </w:rPr>
        <w:t> </w:t>
      </w:r>
      <w:r>
        <w:rPr>
          <w:sz w:val="20"/>
          <w:szCs w:val="20"/>
        </w:rPr>
        <w:t>zatwierdzony przez Zamawiającego protokół odbioru całości lub części prac.</w:t>
      </w:r>
    </w:p>
    <w:p w:rsidR="006E5C82" w:rsidRDefault="00885AAA">
      <w:pPr>
        <w:pStyle w:val="KRP"/>
        <w:numPr>
          <w:ilvl w:val="0"/>
          <w:numId w:val="4"/>
        </w:numPr>
        <w:rPr>
          <w:sz w:val="20"/>
          <w:szCs w:val="20"/>
        </w:rPr>
      </w:pPr>
      <w:r>
        <w:rPr>
          <w:sz w:val="20"/>
          <w:szCs w:val="20"/>
        </w:rPr>
        <w:t xml:space="preserve">Wynagrodzenie za wykonane prace będzie płatne w terminie do </w:t>
      </w:r>
      <w:r w:rsidRPr="009C171C">
        <w:rPr>
          <w:sz w:val="20"/>
          <w:szCs w:val="20"/>
        </w:rPr>
        <w:t>21 (dwadzieścia jeden)</w:t>
      </w:r>
      <w:r>
        <w:rPr>
          <w:sz w:val="20"/>
          <w:szCs w:val="20"/>
        </w:rPr>
        <w:t xml:space="preserve"> dni od daty złożenia Zamawiającemu prawidłowo wystawionej faktury lub faktury.</w:t>
      </w:r>
    </w:p>
    <w:p w:rsidR="006E5C82" w:rsidRDefault="00885AAA">
      <w:pPr>
        <w:pStyle w:val="KRP"/>
        <w:numPr>
          <w:ilvl w:val="0"/>
          <w:numId w:val="4"/>
        </w:numPr>
        <w:rPr>
          <w:sz w:val="20"/>
          <w:szCs w:val="20"/>
        </w:rPr>
      </w:pPr>
      <w:r>
        <w:rPr>
          <w:sz w:val="20"/>
          <w:szCs w:val="20"/>
        </w:rPr>
        <w:lastRenderedPageBreak/>
        <w:t>W przypadku dostarczenia Zamawiającemu faktury/rachunku wystawionej w sposób sprzeczny z</w:t>
      </w:r>
      <w:r w:rsidR="00407C09">
        <w:rPr>
          <w:sz w:val="20"/>
          <w:szCs w:val="20"/>
        </w:rPr>
        <w:t> </w:t>
      </w:r>
      <w:r>
        <w:rPr>
          <w:sz w:val="20"/>
          <w:szCs w:val="20"/>
        </w:rPr>
        <w:t>umową lub z przepisami prawa powszechnego, w szczególności do której nie zostały załączone żądane umową dokumenty, Zamawiający może nie przyjąć tej faktury/rachunku lub zażądać uzupełnienia załączników do niej. W przypadku żądania uzupełnienia załączników do faktury/rachunku przyjmuje się, iż Zamawiający nie znajduje się w opóźnieniu w zapłacie wynagrodzenia ponieważ termin na spełnienie świadczenia wskazanego fakturą/rachunkiem zaczyna biec dopiero od złożenia przez Wykonawcę żądanych od niego dokumentów. W</w:t>
      </w:r>
      <w:r w:rsidR="00407C09">
        <w:rPr>
          <w:sz w:val="20"/>
          <w:szCs w:val="20"/>
        </w:rPr>
        <w:t> </w:t>
      </w:r>
      <w:r>
        <w:rPr>
          <w:sz w:val="20"/>
          <w:szCs w:val="20"/>
        </w:rPr>
        <w:t>przypadku odmowy przyjęcia faktury/rachunku z uwagi na jej sprzeczność z umową lub przepisami prawa powszechnego przyjmuje się, iż Zamawiający nie znajduje się w opóźnieniu w</w:t>
      </w:r>
      <w:r w:rsidR="00407C09">
        <w:rPr>
          <w:sz w:val="20"/>
          <w:szCs w:val="20"/>
        </w:rPr>
        <w:t> </w:t>
      </w:r>
      <w:r>
        <w:rPr>
          <w:sz w:val="20"/>
          <w:szCs w:val="20"/>
        </w:rPr>
        <w:t>zapłacie wynagrodzenia ponieważ termin na spełnienie świadczenia wskazanego fakturą/rachunkiem zaczyna biec dopiero od złożenia przez Wykonawcę faktury/rachunkiem  zgodnej z umową lub z prawem powszechnym.</w:t>
      </w:r>
    </w:p>
    <w:p w:rsidR="006E5C82" w:rsidRDefault="00885AAA">
      <w:pPr>
        <w:pStyle w:val="KRP"/>
        <w:numPr>
          <w:ilvl w:val="0"/>
          <w:numId w:val="4"/>
        </w:numPr>
        <w:rPr>
          <w:sz w:val="20"/>
          <w:szCs w:val="20"/>
        </w:rPr>
      </w:pPr>
      <w:r>
        <w:rPr>
          <w:sz w:val="20"/>
          <w:szCs w:val="20"/>
        </w:rPr>
        <w:t xml:space="preserve">Płatność wynagrodzenia nastąpi w formie bezgotówkowej z rachunku bankowego Zamawiającego na rachunek bankowy Wykonawcy prowadzony przez Bank ….................... za nr ………………………………………………………………………………………………………………………… </w:t>
      </w:r>
      <w:r>
        <w:rPr>
          <w:rFonts w:cs="Tahoma"/>
          <w:sz w:val="20"/>
          <w:szCs w:val="20"/>
        </w:rPr>
        <w:t>Wykonawca przy realizacji Umowy zobowiązuje posługiwać się rachunkiem rozliczeniowym o</w:t>
      </w:r>
      <w:r w:rsidR="00407C09">
        <w:rPr>
          <w:rFonts w:cs="Tahoma"/>
          <w:sz w:val="20"/>
          <w:szCs w:val="20"/>
        </w:rPr>
        <w:t> </w:t>
      </w:r>
      <w:r>
        <w:rPr>
          <w:rFonts w:cs="Tahoma"/>
          <w:sz w:val="20"/>
          <w:szCs w:val="20"/>
        </w:rPr>
        <w:t>którym mowa w art. 49 ust. 1 pkt 1 ustawy z dnia 29 sierpnia 1997 r.  Prawo Bankowe zawartym w wykazie podmiotów, o którym mowa w art. 96b ust. 1 ustawy z dnia 11 marca 2004 r. o podatku od towarów i usług (</w:t>
      </w:r>
      <w:proofErr w:type="spellStart"/>
      <w:r>
        <w:rPr>
          <w:rFonts w:cs="Tahoma"/>
          <w:sz w:val="20"/>
          <w:szCs w:val="20"/>
        </w:rPr>
        <w:t>tzw</w:t>
      </w:r>
      <w:proofErr w:type="spellEnd"/>
      <w:r>
        <w:rPr>
          <w:rFonts w:cs="Tahoma"/>
          <w:sz w:val="20"/>
          <w:szCs w:val="20"/>
        </w:rPr>
        <w:t xml:space="preserve"> biała lista podatników VAT). Wykonawca przyjmuje do wiadomości, iż Zamawiający przy zapłacie Wynagrodzenia będzie stosował mechanizm podzielonej płatności, o którym mowa w art. 108a ust. 1 ustawy z dnia 11 marca 2004 r. o</w:t>
      </w:r>
      <w:r w:rsidR="00407C09">
        <w:rPr>
          <w:rFonts w:cs="Tahoma"/>
          <w:sz w:val="20"/>
          <w:szCs w:val="20"/>
        </w:rPr>
        <w:t> </w:t>
      </w:r>
      <w:r>
        <w:rPr>
          <w:rFonts w:cs="Tahoma"/>
          <w:sz w:val="20"/>
          <w:szCs w:val="20"/>
        </w:rPr>
        <w:t>podatku od towarów i usług. W przypadku gdyby nr rachunku bankowego wskazany na fakturze (rachunku) nie odpowiadał numerowi rachunku wskazanemu w wykazie podmiotów, o</w:t>
      </w:r>
      <w:r w:rsidR="00407C09">
        <w:rPr>
          <w:rFonts w:cs="Tahoma"/>
          <w:sz w:val="20"/>
          <w:szCs w:val="20"/>
        </w:rPr>
        <w:t> </w:t>
      </w:r>
      <w:r>
        <w:rPr>
          <w:rFonts w:cs="Tahoma"/>
          <w:sz w:val="20"/>
          <w:szCs w:val="20"/>
        </w:rPr>
        <w:t>którym mowa w art. 96b ust. 1 ustawy z dnia 11 marca 2004 r. (</w:t>
      </w:r>
      <w:proofErr w:type="spellStart"/>
      <w:r>
        <w:rPr>
          <w:rFonts w:cs="Tahoma"/>
          <w:sz w:val="20"/>
          <w:szCs w:val="20"/>
        </w:rPr>
        <w:t>tzw</w:t>
      </w:r>
      <w:proofErr w:type="spellEnd"/>
      <w:r>
        <w:rPr>
          <w:rFonts w:cs="Tahoma"/>
          <w:sz w:val="20"/>
          <w:szCs w:val="20"/>
        </w:rPr>
        <w:t xml:space="preserve"> biała lista podatników VAT), Zamawiający opłaci należne Wykonawcy wynagrodzenie na rachunek bankowy Wykonawcy wskazany w tym wykazie.</w:t>
      </w:r>
    </w:p>
    <w:p w:rsidR="006E5C82" w:rsidRDefault="00885AAA">
      <w:pPr>
        <w:pStyle w:val="KRP"/>
        <w:numPr>
          <w:ilvl w:val="0"/>
          <w:numId w:val="4"/>
        </w:numPr>
        <w:rPr>
          <w:sz w:val="20"/>
          <w:szCs w:val="20"/>
        </w:rPr>
      </w:pPr>
      <w:r>
        <w:rPr>
          <w:sz w:val="20"/>
          <w:szCs w:val="20"/>
        </w:rPr>
        <w:t>Datą dokonania zapłaty jest data obciążenia rachunku bankowego Zamawiającego.</w:t>
      </w:r>
    </w:p>
    <w:p w:rsidR="006E5C82" w:rsidRDefault="00885AAA">
      <w:pPr>
        <w:pStyle w:val="KRP"/>
        <w:numPr>
          <w:ilvl w:val="0"/>
          <w:numId w:val="4"/>
        </w:numPr>
        <w:rPr>
          <w:sz w:val="20"/>
          <w:szCs w:val="20"/>
        </w:rPr>
      </w:pPr>
      <w:r>
        <w:rPr>
          <w:sz w:val="20"/>
          <w:szCs w:val="20"/>
        </w:rPr>
        <w:t xml:space="preserve">Wykonawca jest zobowiązany przedłożyć wraz z fakturą wystawioną na cześć wynagrodzenia wskazanego w § 6 ust. 6 pkt 2, także oświadczenia Podwykonawców o uregulowaniu względem nich wszystkich należności lub dowody dotyczące zapłaty wszystkich należności Podwykonawcom. Oświadczenia, podpisane przez osoby upoważnione do reprezentowania składających je Podwykonawców lub inne dowody na potwierdzenie dokonanej zapłaty wynagrodzenia powinny potwierdzać iż wszystkie wynagrodzenia/ceny należne Podwykonawcom wynikające z Umów o podwykonawstwo zostały uregulowane. Jeżeli Wykonawca nie angażował do wykonania umowy Podwykonawców wraz z fakturą/rachunkiem złoży oświadczenie, iż do wykonywania umowy nie angażował Podwykonawców. </w:t>
      </w:r>
    </w:p>
    <w:p w:rsidR="006E5C82" w:rsidRDefault="00885AAA">
      <w:pPr>
        <w:pStyle w:val="KRP"/>
        <w:numPr>
          <w:ilvl w:val="0"/>
          <w:numId w:val="4"/>
        </w:numPr>
        <w:rPr>
          <w:sz w:val="20"/>
          <w:szCs w:val="20"/>
        </w:rPr>
      </w:pPr>
      <w:r>
        <w:rPr>
          <w:sz w:val="20"/>
          <w:szCs w:val="20"/>
        </w:rPr>
        <w:t xml:space="preserve">Jeżeli Wykonawca nie przedstawi wraz z fakturą VAT lub rachunkiem dokumentów, o których mowa w ust. 6, Zamawiający jest uprawniony do wstrzymania wypłaty wynagrodzenia należnego Wykonawcy ceny do czasu przedłożenia przez niego stosownych dokumentów. Wstrzymanie przez Zamawiającego zapłaty do czasu wypełnienia przez Wykonawcę  wymagań, o których mowa w ust. 6 nie będzie traktowane jako nie dotrzymanie przez Zamawiającego  terminu płatności i nie uprawnia Wykonawcy do żądania odsetek. </w:t>
      </w:r>
    </w:p>
    <w:p w:rsidR="006E5C82" w:rsidRDefault="00885AAA">
      <w:pPr>
        <w:pStyle w:val="KRP"/>
        <w:numPr>
          <w:ilvl w:val="0"/>
          <w:numId w:val="4"/>
        </w:numPr>
        <w:rPr>
          <w:sz w:val="20"/>
          <w:szCs w:val="20"/>
        </w:rPr>
      </w:pPr>
      <w:r>
        <w:rPr>
          <w:sz w:val="20"/>
          <w:szCs w:val="20"/>
        </w:rPr>
        <w:t xml:space="preserve">Zamawiający w przypadku zwłoki w zapłacie wynagrodzenia zapłaci Wykonawcy stosowne odsetki ustawowe. </w:t>
      </w:r>
    </w:p>
    <w:p w:rsidR="006E5C82" w:rsidRDefault="006E5C82">
      <w:pPr>
        <w:pStyle w:val="KRP"/>
        <w:ind w:firstLine="0"/>
        <w:rPr>
          <w:sz w:val="20"/>
          <w:szCs w:val="20"/>
        </w:rPr>
      </w:pPr>
    </w:p>
    <w:p w:rsidR="006E5C82" w:rsidRDefault="00885AAA">
      <w:pPr>
        <w:pStyle w:val="KRP"/>
        <w:ind w:firstLine="0"/>
        <w:jc w:val="center"/>
        <w:rPr>
          <w:sz w:val="20"/>
          <w:szCs w:val="20"/>
        </w:rPr>
      </w:pPr>
      <w:r>
        <w:rPr>
          <w:sz w:val="20"/>
          <w:szCs w:val="20"/>
        </w:rPr>
        <w:t>§ 8</w:t>
      </w:r>
    </w:p>
    <w:p w:rsidR="006E5C82" w:rsidRDefault="00885AAA">
      <w:pPr>
        <w:pStyle w:val="KRPzwyky"/>
        <w:numPr>
          <w:ilvl w:val="0"/>
          <w:numId w:val="5"/>
        </w:numPr>
        <w:rPr>
          <w:sz w:val="20"/>
          <w:szCs w:val="20"/>
        </w:rPr>
      </w:pPr>
      <w:r>
        <w:rPr>
          <w:sz w:val="20"/>
          <w:szCs w:val="20"/>
        </w:rPr>
        <w:t>Wykonawca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Zamawiającego. Przeniesienie przez Wykonawcę praw lub obowiązków wynikających z niniejszej umowy na osobę trzecią nie jest możliwe bez zgody Zamawiającego. Zapis wskazujący na wprowadzone ograniczenie Wykonawca umieści na każdym egzemplarzu faktury /rachunku wystawionej na podstawie umowy.</w:t>
      </w:r>
    </w:p>
    <w:p w:rsidR="006E5C82" w:rsidRDefault="00885AAA">
      <w:pPr>
        <w:pStyle w:val="KRPzwyky"/>
        <w:numPr>
          <w:ilvl w:val="0"/>
          <w:numId w:val="5"/>
        </w:numPr>
        <w:rPr>
          <w:sz w:val="20"/>
          <w:szCs w:val="20"/>
        </w:rPr>
      </w:pPr>
      <w:r>
        <w:rPr>
          <w:sz w:val="20"/>
          <w:szCs w:val="20"/>
        </w:rPr>
        <w:t>Cesja, przelew lub czynność wywołująca podobne skutki, dokonane bez pisemnej zgody Zamawiającego, są względem Zamawiającego bezskuteczne</w:t>
      </w:r>
    </w:p>
    <w:p w:rsidR="006E5C82" w:rsidRDefault="006E5C82">
      <w:pPr>
        <w:pStyle w:val="KRPzwyky"/>
        <w:rPr>
          <w:sz w:val="20"/>
          <w:szCs w:val="20"/>
        </w:rPr>
      </w:pPr>
    </w:p>
    <w:p w:rsidR="006E5C82" w:rsidRDefault="00885AAA">
      <w:pPr>
        <w:pStyle w:val="KRPzwyky"/>
        <w:ind w:firstLine="0"/>
        <w:jc w:val="center"/>
        <w:rPr>
          <w:sz w:val="20"/>
          <w:szCs w:val="20"/>
        </w:rPr>
      </w:pPr>
      <w:r>
        <w:rPr>
          <w:sz w:val="20"/>
          <w:szCs w:val="20"/>
        </w:rPr>
        <w:t>§ 9</w:t>
      </w:r>
    </w:p>
    <w:p w:rsidR="006E5C82" w:rsidRDefault="00885AAA">
      <w:pPr>
        <w:pStyle w:val="KRP"/>
        <w:numPr>
          <w:ilvl w:val="0"/>
          <w:numId w:val="6"/>
        </w:numPr>
        <w:rPr>
          <w:sz w:val="20"/>
          <w:szCs w:val="20"/>
        </w:rPr>
      </w:pPr>
      <w:r>
        <w:rPr>
          <w:sz w:val="20"/>
          <w:szCs w:val="20"/>
        </w:rPr>
        <w:t>Z chwilą przyjęcia przez Zamawiającego utworów powstałych w związku z realizacją niniejszej Umowy (lub przyjmowanej przez niego części) tj. w szczególności takich jak: projekty, raporty, mapy, wykresy, rysunki, plany, dane statystyczne, ekspertyzy, obliczenia, lub inne dokumenty oraz broszury przekazane Zamawiającemu w wykonaniu niniejszej Umowy (zwane dalej utworami lub utworem), w ramach umówionego wynagrodzenia brutto wskazanego w § 6 ust. 2, Wykonawca przenosi na rzecz Zamawiającego bezwarunkowo, bez dodatkowych opłat, całość autorskich praw majątkowych do tych utworów w rozumieniu ustawy z dnia 4 lutego 1994 r. o</w:t>
      </w:r>
      <w:r w:rsidR="00407C09">
        <w:rPr>
          <w:sz w:val="20"/>
          <w:szCs w:val="20"/>
        </w:rPr>
        <w:t> </w:t>
      </w:r>
      <w:r>
        <w:rPr>
          <w:sz w:val="20"/>
          <w:szCs w:val="20"/>
        </w:rPr>
        <w:t xml:space="preserve">Prawie autorskim i prawach pokrewnych (Dz.U. z 2021 r., poz. 1062, ze. zm.), bez dodatkowych oświadczeń stron w tym zakresie. Równocześnie Wykonawca przenosi na rzecz Zamawiającego własność wszelkich egzemplarzy lub nośników, na których utrwalono ww. utwory, które przekaże Zamawiającemu stosownie do postanowień niniejszej Umowy. </w:t>
      </w:r>
    </w:p>
    <w:p w:rsidR="006E5C82" w:rsidRDefault="00885AAA">
      <w:pPr>
        <w:pStyle w:val="KRP"/>
        <w:numPr>
          <w:ilvl w:val="0"/>
          <w:numId w:val="6"/>
        </w:numPr>
        <w:rPr>
          <w:sz w:val="20"/>
          <w:szCs w:val="20"/>
        </w:rPr>
      </w:pPr>
      <w:r>
        <w:rPr>
          <w:sz w:val="20"/>
          <w:szCs w:val="20"/>
        </w:rPr>
        <w:t>Wykonawca oświadcza, iż do utworów przysługują mu lub będą przysługiwać najpóźniej w dniu ich dostarczenia Zamawiającemu, wszystkie autorskie prawa majątkowe.</w:t>
      </w:r>
    </w:p>
    <w:p w:rsidR="006E5C82" w:rsidRDefault="00885AAA">
      <w:pPr>
        <w:pStyle w:val="KRP"/>
        <w:numPr>
          <w:ilvl w:val="0"/>
          <w:numId w:val="6"/>
        </w:numPr>
        <w:rPr>
          <w:sz w:val="20"/>
          <w:szCs w:val="20"/>
        </w:rPr>
      </w:pPr>
      <w:r>
        <w:rPr>
          <w:sz w:val="20"/>
          <w:szCs w:val="20"/>
        </w:rPr>
        <w:t>Wykonawca zobowiązuje się, iż w trakcie wykonywania niniejszej umowy nie naruszy jakichkolwiek praw osób trzecich w szczególności przysługujących im praw autorskich.</w:t>
      </w:r>
    </w:p>
    <w:p w:rsidR="006E5C82" w:rsidRDefault="00885AAA">
      <w:pPr>
        <w:pStyle w:val="KRP"/>
        <w:numPr>
          <w:ilvl w:val="0"/>
          <w:numId w:val="6"/>
        </w:numPr>
        <w:rPr>
          <w:sz w:val="20"/>
          <w:szCs w:val="20"/>
        </w:rPr>
      </w:pPr>
      <w:r>
        <w:rPr>
          <w:sz w:val="20"/>
          <w:szCs w:val="20"/>
        </w:rPr>
        <w:t>Z dniem dostarczenia Zamawiającemu utworu przechodzą na Zamawiającego, nieograniczone w</w:t>
      </w:r>
      <w:r w:rsidR="00407C09">
        <w:rPr>
          <w:sz w:val="20"/>
          <w:szCs w:val="20"/>
        </w:rPr>
        <w:t> </w:t>
      </w:r>
      <w:r>
        <w:rPr>
          <w:sz w:val="20"/>
          <w:szCs w:val="20"/>
        </w:rPr>
        <w:t>zakresie czasowym i terytorialnym, wszystkie autorskie prawa majątkowe do tego utworu, na wszystkich polach eksploatacji, w szczególności tych określonych przepisie art. 50 ustawy z dnia 4 lutego 1994 roku o prawie autorskim i prawach pokrewnych tj.:</w:t>
      </w:r>
    </w:p>
    <w:p w:rsidR="006E5C82" w:rsidRDefault="00885AAA">
      <w:pPr>
        <w:pStyle w:val="KRP"/>
        <w:numPr>
          <w:ilvl w:val="1"/>
          <w:numId w:val="6"/>
        </w:numPr>
        <w:rPr>
          <w:sz w:val="20"/>
          <w:szCs w:val="20"/>
        </w:rPr>
      </w:pPr>
      <w:r>
        <w:rPr>
          <w:sz w:val="20"/>
          <w:szCs w:val="20"/>
        </w:rPr>
        <w:t>w zakresie utrwalania i zwielokrotniania utworu – do wytwarzania każdą techniką egzemplarzy utworu, w tym techniką drukarską, reprograficzną, zapisu magnetycznego oraz techniką cyfrową;</w:t>
      </w:r>
    </w:p>
    <w:p w:rsidR="006E5C82" w:rsidRDefault="00885AAA">
      <w:pPr>
        <w:pStyle w:val="KRP"/>
        <w:numPr>
          <w:ilvl w:val="1"/>
          <w:numId w:val="6"/>
        </w:numPr>
        <w:rPr>
          <w:sz w:val="20"/>
          <w:szCs w:val="20"/>
        </w:rPr>
      </w:pPr>
      <w:r>
        <w:rPr>
          <w:sz w:val="20"/>
          <w:szCs w:val="20"/>
        </w:rPr>
        <w:t>w zakresie obrotu oryginałem albo egzemplarzami, na których utwór utrwalono – do wprowadzania do obrotu, użyczenia lub najmu oryginału albo egzemplarzy;</w:t>
      </w:r>
    </w:p>
    <w:p w:rsidR="006E5C82" w:rsidRDefault="00885AAA">
      <w:pPr>
        <w:pStyle w:val="KRP"/>
        <w:numPr>
          <w:ilvl w:val="1"/>
          <w:numId w:val="6"/>
        </w:numPr>
        <w:rPr>
          <w:sz w:val="20"/>
          <w:szCs w:val="20"/>
        </w:rPr>
      </w:pPr>
      <w:r>
        <w:rPr>
          <w:sz w:val="20"/>
          <w:szCs w:val="20"/>
        </w:rPr>
        <w:t xml:space="preserve">w zakresie rozpowszechniania utworu w sposób inny niż określony w </w:t>
      </w:r>
      <w:proofErr w:type="spellStart"/>
      <w:r>
        <w:rPr>
          <w:sz w:val="20"/>
          <w:szCs w:val="20"/>
        </w:rPr>
        <w:t>ppkt</w:t>
      </w:r>
      <w:proofErr w:type="spellEnd"/>
      <w:r>
        <w:rPr>
          <w:sz w:val="20"/>
          <w:szCs w:val="20"/>
        </w:rPr>
        <w:t xml:space="preserve"> 2) do publicznego wykonania, wystawienia, wyświetlenia, odtwarzania oraz do nadawania i</w:t>
      </w:r>
      <w:r w:rsidR="00407C09">
        <w:rPr>
          <w:sz w:val="20"/>
          <w:szCs w:val="20"/>
        </w:rPr>
        <w:t> </w:t>
      </w:r>
      <w:r>
        <w:rPr>
          <w:sz w:val="20"/>
          <w:szCs w:val="20"/>
        </w:rPr>
        <w:t>reemitowania, a także publicznego udostępniania utworu w taki sposób, aby każdy mógł mieć do niego dostęp w miejscu i w czasie przez siebie wybranym.</w:t>
      </w:r>
    </w:p>
    <w:p w:rsidR="006E5C82" w:rsidRDefault="00885AAA">
      <w:pPr>
        <w:pStyle w:val="KRP"/>
        <w:numPr>
          <w:ilvl w:val="0"/>
          <w:numId w:val="6"/>
        </w:numPr>
        <w:rPr>
          <w:sz w:val="20"/>
          <w:szCs w:val="20"/>
        </w:rPr>
      </w:pPr>
      <w:r>
        <w:rPr>
          <w:sz w:val="20"/>
          <w:szCs w:val="20"/>
        </w:rPr>
        <w:t>Wykonawca nieodwołalnie, zezwala Zamawiającemu oraz jego następcom prawnym na wykonywanie wobec utworów zależnych praw autorskich w zakresie ich opracowywania. Zamawiający ma prawo do dokonania tłumaczenia, przeróbki czy też adaptacji utworu celem dostosowania go do zakładanego przez siebie użytku. Zamawiający w szczególności ma prawo:</w:t>
      </w:r>
    </w:p>
    <w:p w:rsidR="006E5C82" w:rsidRDefault="00885AAA">
      <w:pPr>
        <w:pStyle w:val="KRP"/>
        <w:numPr>
          <w:ilvl w:val="1"/>
          <w:numId w:val="6"/>
        </w:numPr>
        <w:rPr>
          <w:sz w:val="20"/>
          <w:szCs w:val="20"/>
        </w:rPr>
      </w:pPr>
      <w:r>
        <w:rPr>
          <w:sz w:val="20"/>
          <w:szCs w:val="20"/>
        </w:rPr>
        <w:t>do dokonywania oraz zezwalania na wykonywanie przez osoby trzecie przeróbek i zmian utworu,</w:t>
      </w:r>
    </w:p>
    <w:p w:rsidR="006E5C82" w:rsidRDefault="00885AAA">
      <w:pPr>
        <w:pStyle w:val="KRP"/>
        <w:numPr>
          <w:ilvl w:val="1"/>
          <w:numId w:val="6"/>
        </w:numPr>
        <w:rPr>
          <w:sz w:val="20"/>
          <w:szCs w:val="20"/>
        </w:rPr>
      </w:pPr>
      <w:r>
        <w:rPr>
          <w:sz w:val="20"/>
          <w:szCs w:val="20"/>
        </w:rPr>
        <w:t>do wykorzystywania dowolnych części utworu w innych utworach lub materiałach, lub w</w:t>
      </w:r>
      <w:r w:rsidR="00407C09">
        <w:rPr>
          <w:sz w:val="20"/>
          <w:szCs w:val="20"/>
        </w:rPr>
        <w:t> </w:t>
      </w:r>
      <w:r>
        <w:rPr>
          <w:sz w:val="20"/>
          <w:szCs w:val="20"/>
        </w:rPr>
        <w:t>sąsiedztwie z innymi utworami, elementami lub materiałami, znakami towarowymi i</w:t>
      </w:r>
      <w:r w:rsidR="00407C09">
        <w:rPr>
          <w:sz w:val="20"/>
          <w:szCs w:val="20"/>
        </w:rPr>
        <w:t> </w:t>
      </w:r>
      <w:r>
        <w:rPr>
          <w:sz w:val="20"/>
          <w:szCs w:val="20"/>
        </w:rPr>
        <w:t>nazwami,</w:t>
      </w:r>
    </w:p>
    <w:p w:rsidR="006E5C82" w:rsidRDefault="00885AAA">
      <w:pPr>
        <w:pStyle w:val="KRP"/>
        <w:numPr>
          <w:ilvl w:val="1"/>
          <w:numId w:val="6"/>
        </w:numPr>
        <w:rPr>
          <w:sz w:val="20"/>
          <w:szCs w:val="20"/>
        </w:rPr>
      </w:pPr>
      <w:r>
        <w:rPr>
          <w:sz w:val="20"/>
          <w:szCs w:val="20"/>
        </w:rPr>
        <w:t>rozporządzania i korzystania z opracowań utworu.</w:t>
      </w:r>
    </w:p>
    <w:p w:rsidR="006E5C82" w:rsidRDefault="00885AAA">
      <w:pPr>
        <w:pStyle w:val="KRP"/>
        <w:numPr>
          <w:ilvl w:val="0"/>
          <w:numId w:val="6"/>
        </w:numPr>
        <w:rPr>
          <w:sz w:val="20"/>
          <w:szCs w:val="20"/>
        </w:rPr>
      </w:pPr>
      <w:r>
        <w:rPr>
          <w:sz w:val="20"/>
          <w:szCs w:val="20"/>
        </w:rPr>
        <w:t>W stosunku do utworów Wykonawca zobowiązuje się nie wykonywać swych autorskich praw osobistych, w tym nadzoru autorskiego oraz upoważnia do wykonywania tych autorskich praw osobistych w tym nadzoru autorskiego, Zamawiającego lub osobę przez niego wskazaną.</w:t>
      </w:r>
    </w:p>
    <w:p w:rsidR="006E5C82" w:rsidRDefault="00885AAA">
      <w:pPr>
        <w:pStyle w:val="KRP"/>
        <w:numPr>
          <w:ilvl w:val="0"/>
          <w:numId w:val="6"/>
        </w:numPr>
        <w:rPr>
          <w:sz w:val="20"/>
          <w:szCs w:val="20"/>
        </w:rPr>
      </w:pPr>
      <w:r>
        <w:rPr>
          <w:sz w:val="20"/>
          <w:szCs w:val="20"/>
        </w:rPr>
        <w:t>Strony ustalają, iż rozpowszechnianie na w/w polach eksploatacji może następować w całości, w</w:t>
      </w:r>
      <w:r w:rsidR="00407C09">
        <w:rPr>
          <w:sz w:val="20"/>
          <w:szCs w:val="20"/>
        </w:rPr>
        <w:t> </w:t>
      </w:r>
      <w:r>
        <w:rPr>
          <w:sz w:val="20"/>
          <w:szCs w:val="20"/>
        </w:rPr>
        <w:t>części, fragmentach, samodzielnie, w połączeniu z dziełami innych podmiotów, w tym jako część dzieła zbiorowego, po zarchiwizowaniu w formie elektronicznej i drukowanej, po dokonaniu opracowań, przystosowań, uzupełnień lub innych modyfikacji, itd.</w:t>
      </w:r>
    </w:p>
    <w:p w:rsidR="006E5C82" w:rsidRDefault="00885AAA">
      <w:pPr>
        <w:pStyle w:val="KRP"/>
        <w:numPr>
          <w:ilvl w:val="0"/>
          <w:numId w:val="6"/>
        </w:numPr>
        <w:rPr>
          <w:sz w:val="20"/>
          <w:szCs w:val="20"/>
        </w:rPr>
      </w:pPr>
      <w:r>
        <w:rPr>
          <w:sz w:val="20"/>
          <w:szCs w:val="20"/>
        </w:rPr>
        <w:t>W przypadku wystąpienia przez jakąkolwiek osobę trzecią w stosunku do Zamawiającego z</w:t>
      </w:r>
      <w:r w:rsidR="00407C09">
        <w:rPr>
          <w:sz w:val="20"/>
          <w:szCs w:val="20"/>
        </w:rPr>
        <w:t> </w:t>
      </w:r>
      <w:r>
        <w:rPr>
          <w:sz w:val="20"/>
          <w:szCs w:val="20"/>
        </w:rPr>
        <w:t>roszczeniem z tytułu naruszenia praw autorskich, zarówno osobistych, jak i majątkowych, jeżeli naruszenie nastąpiło w związku z niniejszą umową i jej nienależytym wykonaniem przez Wykonawcę, Wykonawca:</w:t>
      </w:r>
    </w:p>
    <w:p w:rsidR="006E5C82" w:rsidRDefault="00885AAA">
      <w:pPr>
        <w:pStyle w:val="KRP"/>
        <w:numPr>
          <w:ilvl w:val="1"/>
          <w:numId w:val="6"/>
        </w:numPr>
        <w:rPr>
          <w:sz w:val="20"/>
          <w:szCs w:val="20"/>
        </w:rPr>
      </w:pPr>
      <w:r>
        <w:rPr>
          <w:sz w:val="20"/>
          <w:szCs w:val="20"/>
        </w:rPr>
        <w:lastRenderedPageBreak/>
        <w:t>przyjmie na siebie pełną odpowiedzialność za powstanie oraz wszelkie skutki powyższych zdarzeń;</w:t>
      </w:r>
    </w:p>
    <w:p w:rsidR="006E5C82" w:rsidRDefault="00885AAA">
      <w:pPr>
        <w:pStyle w:val="KRP"/>
        <w:numPr>
          <w:ilvl w:val="1"/>
          <w:numId w:val="6"/>
        </w:numPr>
        <w:rPr>
          <w:sz w:val="20"/>
          <w:szCs w:val="20"/>
        </w:rPr>
      </w:pPr>
      <w:r>
        <w:rPr>
          <w:sz w:val="20"/>
          <w:szCs w:val="20"/>
        </w:rPr>
        <w:t>w przypadku skierowania sprawy na drogę postępowania sądowego wstąpi do procesu po stronie Zamawiającego i pokryje wszelkie koszty związane z udziałem Zamawiającego w</w:t>
      </w:r>
      <w:r w:rsidR="00407C09">
        <w:rPr>
          <w:sz w:val="20"/>
          <w:szCs w:val="20"/>
        </w:rPr>
        <w:t> </w:t>
      </w:r>
      <w:r>
        <w:rPr>
          <w:sz w:val="20"/>
          <w:szCs w:val="20"/>
        </w:rPr>
        <w:t xml:space="preserve">postępowaniu sądowym oraz ewentualnym postępowaniu egzekucyjnym, w tym koszty obsługi prawnej postępowania;  </w:t>
      </w:r>
    </w:p>
    <w:p w:rsidR="006E5C82" w:rsidRDefault="00885AAA">
      <w:pPr>
        <w:pStyle w:val="KRP"/>
        <w:numPr>
          <w:ilvl w:val="1"/>
          <w:numId w:val="6"/>
        </w:numPr>
        <w:rPr>
          <w:sz w:val="20"/>
          <w:szCs w:val="20"/>
        </w:rPr>
      </w:pPr>
      <w:r>
        <w:rPr>
          <w:sz w:val="20"/>
          <w:szCs w:val="20"/>
        </w:rPr>
        <w:t xml:space="preserve">poniesie wszelkie koszty związane z ewentualnym pokryciem roszczeń majątkowych i  niemajątkowych związanych z naruszeniem praw autorskich majątkowych lub osobistych osoby lub osób zgłaszających roszczenia.  </w:t>
      </w:r>
    </w:p>
    <w:p w:rsidR="006E5C82" w:rsidRDefault="00885AAA">
      <w:pPr>
        <w:pStyle w:val="KRP"/>
        <w:numPr>
          <w:ilvl w:val="0"/>
          <w:numId w:val="6"/>
        </w:numPr>
        <w:rPr>
          <w:sz w:val="20"/>
          <w:szCs w:val="20"/>
        </w:rPr>
      </w:pPr>
      <w:r>
        <w:rPr>
          <w:sz w:val="20"/>
          <w:szCs w:val="20"/>
        </w:rPr>
        <w:t>Wynagrodzenie w wysokości wskazanej w niniejszej umowie obejmuje również wynagrodzenie za przeniesienie na Zamawiającego praw autorskich i udzielenie mu zezwoleń i uprawnień wskazanych powyżej.</w:t>
      </w:r>
    </w:p>
    <w:p w:rsidR="006E5C82" w:rsidRDefault="00885AAA">
      <w:pPr>
        <w:pStyle w:val="KRP"/>
        <w:numPr>
          <w:ilvl w:val="0"/>
          <w:numId w:val="6"/>
        </w:numPr>
        <w:rPr>
          <w:sz w:val="20"/>
          <w:szCs w:val="20"/>
        </w:rPr>
      </w:pPr>
      <w:r>
        <w:rPr>
          <w:sz w:val="20"/>
          <w:szCs w:val="20"/>
        </w:rPr>
        <w:t>Strony oświadczają, że ani niniejsza umowa, ani też przewidziane niniejszą umową ujawnienie lub udostępnienie przez Zamawiającego na rzecz Wykonawcy informacji lub materiałów nie stanowi udzielenia Wykonawcy żadnych licencji lub innych praw do korzystania tudzież czynienia innego użytku w odniesieniu do utworów, patentów, wzorów użytkowych, wzorów przemysłowych, znaków towarowych, praw autorskich, ani topografii układów scalonych, oraz że jakakolwiek licencja dotycząca takich praw własności intelektualnej musi być udzielona Wykonawcy w sposób wyraźny i pod rygorem nieważności na piśmie.</w:t>
      </w:r>
    </w:p>
    <w:p w:rsidR="006E5C82" w:rsidRDefault="00885AAA">
      <w:pPr>
        <w:pStyle w:val="KRP"/>
        <w:numPr>
          <w:ilvl w:val="0"/>
          <w:numId w:val="6"/>
        </w:numPr>
        <w:rPr>
          <w:sz w:val="20"/>
          <w:szCs w:val="20"/>
        </w:rPr>
      </w:pPr>
      <w:r>
        <w:rPr>
          <w:sz w:val="20"/>
          <w:szCs w:val="20"/>
        </w:rPr>
        <w:t>Jeżeli Zamawiający ujawni lub udostępni Wykonawcy jakikolwiek informacje lub materiał to mogą być one wykorzystane przez Wykonawcę wyłącznie w celu wykonania przedmiotu Umowy i zgodnie z ich przeznaczeniem.</w:t>
      </w:r>
    </w:p>
    <w:p w:rsidR="006E5C82" w:rsidRDefault="006E5C82">
      <w:pPr>
        <w:pStyle w:val="KRP"/>
        <w:rPr>
          <w:sz w:val="20"/>
          <w:szCs w:val="20"/>
        </w:rPr>
      </w:pPr>
    </w:p>
    <w:p w:rsidR="006E5C82" w:rsidRDefault="00885AAA">
      <w:pPr>
        <w:pStyle w:val="KRP"/>
        <w:ind w:firstLine="0"/>
        <w:jc w:val="center"/>
        <w:rPr>
          <w:sz w:val="20"/>
          <w:szCs w:val="20"/>
        </w:rPr>
      </w:pPr>
      <w:r>
        <w:rPr>
          <w:sz w:val="20"/>
          <w:szCs w:val="20"/>
        </w:rPr>
        <w:t>§ 10</w:t>
      </w:r>
    </w:p>
    <w:p w:rsidR="006E5C82" w:rsidRDefault="00885AAA">
      <w:pPr>
        <w:pStyle w:val="KRP"/>
        <w:numPr>
          <w:ilvl w:val="0"/>
          <w:numId w:val="7"/>
        </w:numPr>
        <w:rPr>
          <w:sz w:val="20"/>
          <w:szCs w:val="20"/>
        </w:rPr>
      </w:pPr>
      <w:r>
        <w:rPr>
          <w:sz w:val="20"/>
          <w:szCs w:val="20"/>
        </w:rPr>
        <w:t>Wykonawca ponosi wobec Zamawiającego odpowiedzialność z tytułu rękojmi za Wady przedmiotu Umowy przez okres 24 miesięcy od daty sporządzenia protokołu odbioru prac - końcowego. Do odpowiedzialności z tytułu rękojmi za wady stosuje się odpowiednio przepisy o</w:t>
      </w:r>
      <w:r w:rsidR="00407C09">
        <w:rPr>
          <w:sz w:val="20"/>
          <w:szCs w:val="20"/>
        </w:rPr>
        <w:t> </w:t>
      </w:r>
      <w:r>
        <w:rPr>
          <w:sz w:val="20"/>
          <w:szCs w:val="20"/>
        </w:rPr>
        <w:t>rękojmi przy sprzedaży.</w:t>
      </w:r>
    </w:p>
    <w:p w:rsidR="006E5C82" w:rsidRDefault="00885AAA">
      <w:pPr>
        <w:pStyle w:val="KRP"/>
        <w:numPr>
          <w:ilvl w:val="0"/>
          <w:numId w:val="7"/>
        </w:numPr>
      </w:pPr>
      <w:r>
        <w:rPr>
          <w:sz w:val="20"/>
          <w:szCs w:val="20"/>
        </w:rPr>
        <w:t>Wykonawca ponosi wobec Zamawiającego odpowiedzialność za właściwości i jakość przedmiotu umowy na zasadzie gwarancji jego jakości przez okres 24 miesięcy od daty sporządzenia protokołu odbioru prac - końcowego, na zasadach określonych w Kodeksie cywilnym jak przy gwarancji sprzedaży z zastrzeżeniem modyfikacji wynikających z zapisów umowy.</w:t>
      </w:r>
    </w:p>
    <w:p w:rsidR="006E5C82" w:rsidRDefault="00885AAA">
      <w:pPr>
        <w:pStyle w:val="KRP"/>
        <w:numPr>
          <w:ilvl w:val="0"/>
          <w:numId w:val="7"/>
        </w:numPr>
        <w:rPr>
          <w:sz w:val="20"/>
          <w:szCs w:val="20"/>
        </w:rPr>
      </w:pPr>
      <w:r>
        <w:rPr>
          <w:sz w:val="20"/>
          <w:szCs w:val="20"/>
        </w:rPr>
        <w:t xml:space="preserve">Zamawiający może wykonywać uprawnienia z tytułu rękojmi za wady niezależnie od uprawnień wynikających z gwarancji. </w:t>
      </w:r>
    </w:p>
    <w:p w:rsidR="006E5C82" w:rsidRDefault="00885AAA">
      <w:pPr>
        <w:pStyle w:val="KRP"/>
        <w:numPr>
          <w:ilvl w:val="0"/>
          <w:numId w:val="7"/>
        </w:numPr>
        <w:rPr>
          <w:sz w:val="20"/>
          <w:szCs w:val="20"/>
        </w:rPr>
      </w:pPr>
      <w:r>
        <w:rPr>
          <w:sz w:val="20"/>
          <w:szCs w:val="20"/>
        </w:rPr>
        <w:t>Wady stwierdzone w okresie gwarancji Wykonawca usunie nieodpłatnie w terminie wyznaczonym przez Zamawiającego, który będzie odpowiedni względem charakteru stwierdzonej wady. Po jego bezskutecznym upływie, Zamawiający zachowując uprawnienie do żądania usunięcia wad może żądać zapłaty zastrzeżonej kary umownej bądź odszkodowania za szkodę tym wyrządzoną.</w:t>
      </w:r>
    </w:p>
    <w:p w:rsidR="006E5C82" w:rsidRDefault="00885AAA">
      <w:pPr>
        <w:pStyle w:val="KRP"/>
        <w:numPr>
          <w:ilvl w:val="0"/>
          <w:numId w:val="7"/>
        </w:numPr>
        <w:rPr>
          <w:sz w:val="20"/>
          <w:szCs w:val="20"/>
        </w:rPr>
      </w:pPr>
      <w:r>
        <w:rPr>
          <w:sz w:val="20"/>
          <w:szCs w:val="20"/>
        </w:rPr>
        <w:t>Potwierdzenie usunięcia wad stwierdzonych w okresie rękojmi lub gwarancji następuje w formie stosownego protokołu podpisanego przez strony. Wykonawca jest zobowiązany do dostarczenia Zamawiającemu potwierdzenia usunięcia wad w ciągu 7 dni od ich usunięcia celem odbioru przedmiotu umowy i sporządzenia stosownego protokołu.</w:t>
      </w:r>
    </w:p>
    <w:p w:rsidR="006E5C82" w:rsidRDefault="00885AAA">
      <w:pPr>
        <w:pStyle w:val="KRP"/>
        <w:numPr>
          <w:ilvl w:val="0"/>
          <w:numId w:val="7"/>
        </w:numPr>
        <w:rPr>
          <w:sz w:val="20"/>
          <w:szCs w:val="20"/>
        </w:rPr>
      </w:pPr>
      <w:r>
        <w:rPr>
          <w:sz w:val="20"/>
          <w:szCs w:val="20"/>
        </w:rPr>
        <w:t>Okres gwarancji i rękojmi ulega przedłużeniu o okres od dnia zgłoszenia Wykonawcy wady do czasu jej skutecznego usunięcia, a w przypadku wymiany części lub całości przedmiotu umowy biegnie od początku.</w:t>
      </w:r>
    </w:p>
    <w:p w:rsidR="006E5C82" w:rsidRDefault="00885AAA">
      <w:pPr>
        <w:pStyle w:val="KRP"/>
        <w:numPr>
          <w:ilvl w:val="0"/>
          <w:numId w:val="7"/>
        </w:numPr>
        <w:rPr>
          <w:sz w:val="20"/>
          <w:szCs w:val="20"/>
        </w:rPr>
      </w:pPr>
      <w:r>
        <w:rPr>
          <w:sz w:val="20"/>
          <w:szCs w:val="20"/>
        </w:rPr>
        <w:t xml:space="preserve">O wykryciu wady Zamawiający zawiadomi Wykonawcę w formie pisemnej listem poleconym lub listem poleconym za zwrotnym potwierdzeniem odbioru (dodatkowo zawiadomienie może nastąpić także faksem lub pocztą elektroniczną lub telefonicznie) wyznaczając mu jednocześnie termin do usunięcia wady. </w:t>
      </w:r>
    </w:p>
    <w:p w:rsidR="006E5C82" w:rsidRDefault="00885AAA">
      <w:pPr>
        <w:pStyle w:val="KRP"/>
        <w:numPr>
          <w:ilvl w:val="0"/>
          <w:numId w:val="7"/>
        </w:numPr>
        <w:rPr>
          <w:sz w:val="20"/>
          <w:szCs w:val="20"/>
        </w:rPr>
      </w:pPr>
      <w:r>
        <w:rPr>
          <w:sz w:val="20"/>
          <w:szCs w:val="20"/>
        </w:rPr>
        <w:lastRenderedPageBreak/>
        <w:t xml:space="preserve">Niezależnie od odpowiedzialności Wykonawcy w ramach gwarancji lub rękojmi, za niewykonanie lub nienależyte wykonanie przedmiotu umowy, w tym wady ukryte odpowiada on na zasadach ogólnych  kodeksu cywilnego. </w:t>
      </w:r>
    </w:p>
    <w:p w:rsidR="006E5C82" w:rsidRDefault="00885AAA">
      <w:pPr>
        <w:pStyle w:val="KRP"/>
        <w:numPr>
          <w:ilvl w:val="0"/>
          <w:numId w:val="7"/>
        </w:numPr>
        <w:rPr>
          <w:sz w:val="20"/>
          <w:szCs w:val="20"/>
        </w:rPr>
      </w:pPr>
      <w:r>
        <w:rPr>
          <w:sz w:val="20"/>
          <w:szCs w:val="20"/>
        </w:rPr>
        <w:t>W przypadku, gdy Wykonawca nie przystępuje do usuwania Wad lub usunie Wady w sposób nienależyty, Zamawiający, poza innymi uprawnieniami przysługującymi mu na podstawie umowy lub kodeksu cywilnego może powierzyć usunięcie wad podmiotowi trzeciemu na koszt i</w:t>
      </w:r>
      <w:r w:rsidR="00407C09">
        <w:rPr>
          <w:sz w:val="20"/>
          <w:szCs w:val="20"/>
        </w:rPr>
        <w:t> </w:t>
      </w:r>
      <w:r>
        <w:rPr>
          <w:sz w:val="20"/>
          <w:szCs w:val="20"/>
        </w:rPr>
        <w:t>ryzyko Wykonawcy (wykonanie zastępcze), po uprzednim wezwaniu Wykonawcy i wyznaczeniu dodatkowego terminu nie krótszego niż 7 dni roboczych. Usunięcie Wad następuje na koszt i</w:t>
      </w:r>
      <w:r w:rsidR="00407C09">
        <w:rPr>
          <w:sz w:val="20"/>
          <w:szCs w:val="20"/>
        </w:rPr>
        <w:t> </w:t>
      </w:r>
      <w:r>
        <w:rPr>
          <w:sz w:val="20"/>
          <w:szCs w:val="20"/>
        </w:rPr>
        <w:t>ryzyko Wykonawcy.</w:t>
      </w:r>
    </w:p>
    <w:p w:rsidR="006E5C82" w:rsidRDefault="00885AAA">
      <w:pPr>
        <w:pStyle w:val="KRP"/>
        <w:numPr>
          <w:ilvl w:val="0"/>
          <w:numId w:val="7"/>
        </w:numPr>
        <w:rPr>
          <w:sz w:val="20"/>
          <w:szCs w:val="20"/>
        </w:rPr>
      </w:pPr>
      <w:r>
        <w:rPr>
          <w:sz w:val="20"/>
          <w:szCs w:val="20"/>
        </w:rPr>
        <w:t>Udzielone rękojmia i gwarancja nie naruszają prawa Zamawiającego do dochodzenia roszczeń o</w:t>
      </w:r>
      <w:r w:rsidR="00407C09">
        <w:rPr>
          <w:sz w:val="20"/>
          <w:szCs w:val="20"/>
        </w:rPr>
        <w:t> </w:t>
      </w:r>
      <w:r>
        <w:rPr>
          <w:sz w:val="20"/>
          <w:szCs w:val="20"/>
        </w:rPr>
        <w:t>naprawienie szkody w pełnej wysokości na zasadach określonych w KC.</w:t>
      </w:r>
    </w:p>
    <w:p w:rsidR="006E5C82" w:rsidRDefault="00885AAA">
      <w:pPr>
        <w:pStyle w:val="KRP"/>
        <w:numPr>
          <w:ilvl w:val="0"/>
          <w:numId w:val="7"/>
        </w:numPr>
        <w:rPr>
          <w:sz w:val="20"/>
          <w:szCs w:val="20"/>
        </w:rPr>
      </w:pPr>
      <w:r>
        <w:rPr>
          <w:sz w:val="20"/>
          <w:szCs w:val="20"/>
        </w:rPr>
        <w:t>Za wady przedmiotu umowy rozumie się – jawne lub ukryte właściwości tkwiące w przedmiocie umowy lub jego poszczególnych elementach, powodujące jego niezgodność z umową. W</w:t>
      </w:r>
      <w:r w:rsidR="00407C09">
        <w:rPr>
          <w:sz w:val="20"/>
          <w:szCs w:val="20"/>
        </w:rPr>
        <w:t> </w:t>
      </w:r>
      <w:r>
        <w:rPr>
          <w:sz w:val="20"/>
          <w:szCs w:val="20"/>
        </w:rPr>
        <w:t>szczególności niezgodność z umową wystąpi, jeżeli przedmiot umowy:</w:t>
      </w:r>
    </w:p>
    <w:p w:rsidR="006E5C82" w:rsidRDefault="00885AAA">
      <w:pPr>
        <w:pStyle w:val="KRP"/>
        <w:numPr>
          <w:ilvl w:val="1"/>
          <w:numId w:val="7"/>
        </w:numPr>
        <w:rPr>
          <w:sz w:val="20"/>
          <w:szCs w:val="20"/>
        </w:rPr>
      </w:pPr>
      <w:r>
        <w:rPr>
          <w:sz w:val="20"/>
          <w:szCs w:val="20"/>
        </w:rPr>
        <w:t>nie ma właściwości, które powinien mieć ze względu na cel w umowie oznaczony albo wynikający z okoliczności lub przeznaczenia przedmiotu umowy;</w:t>
      </w:r>
    </w:p>
    <w:p w:rsidR="006E5C82" w:rsidRDefault="00885AAA">
      <w:pPr>
        <w:pStyle w:val="KRP"/>
        <w:numPr>
          <w:ilvl w:val="1"/>
          <w:numId w:val="7"/>
        </w:numPr>
        <w:rPr>
          <w:sz w:val="20"/>
          <w:szCs w:val="20"/>
        </w:rPr>
      </w:pPr>
      <w:r>
        <w:rPr>
          <w:sz w:val="20"/>
          <w:szCs w:val="20"/>
        </w:rPr>
        <w:t xml:space="preserve">nie ma właściwości, o których istnieniu Wykonawca zapewnił Zamawiającego, </w:t>
      </w:r>
    </w:p>
    <w:p w:rsidR="006E5C82" w:rsidRDefault="00885AAA">
      <w:pPr>
        <w:pStyle w:val="KRP"/>
        <w:numPr>
          <w:ilvl w:val="1"/>
          <w:numId w:val="7"/>
        </w:numPr>
        <w:rPr>
          <w:sz w:val="20"/>
          <w:szCs w:val="20"/>
        </w:rPr>
      </w:pPr>
      <w:r>
        <w:rPr>
          <w:sz w:val="20"/>
          <w:szCs w:val="20"/>
        </w:rPr>
        <w:t>nie nadaje się do celu, o którym Zamawiający poinformował Wykonawcę przy zawarciu umowy, a Wykonawca nie zgłosił zastrzeżenia co do takiego jej przeznaczenia;</w:t>
      </w:r>
    </w:p>
    <w:p w:rsidR="006E5C82" w:rsidRDefault="00885AAA">
      <w:pPr>
        <w:pStyle w:val="KRP"/>
        <w:numPr>
          <w:ilvl w:val="1"/>
          <w:numId w:val="7"/>
        </w:numPr>
        <w:rPr>
          <w:sz w:val="20"/>
          <w:szCs w:val="20"/>
        </w:rPr>
      </w:pPr>
      <w:r>
        <w:rPr>
          <w:sz w:val="20"/>
          <w:szCs w:val="20"/>
        </w:rPr>
        <w:t>został Zamawiającemu wydany w stanie niezupełnym.</w:t>
      </w:r>
    </w:p>
    <w:p w:rsidR="006E5C82" w:rsidRDefault="00885AAA">
      <w:pPr>
        <w:pStyle w:val="KRP"/>
        <w:numPr>
          <w:ilvl w:val="0"/>
          <w:numId w:val="7"/>
        </w:numPr>
        <w:rPr>
          <w:sz w:val="20"/>
          <w:szCs w:val="20"/>
        </w:rPr>
      </w:pPr>
      <w:r>
        <w:rPr>
          <w:sz w:val="20"/>
          <w:szCs w:val="20"/>
        </w:rPr>
        <w:t>Za wadę uznaje się również sytuację, w której Wykonawca nie posiada praw autorskich do części lub całości przedmiotu umowy lub jego element nie stanowi własności Wykonawcy albo jeżeli jest obciążony prawem osoby trzeciej, a także jeżeli ograniczenie w korzystaniu lub rozporządzaniu przedmiotem umowy lub jego częścią wynika z decyzji lub orzeczenia właściwego organu.</w:t>
      </w:r>
    </w:p>
    <w:p w:rsidR="006E5C82" w:rsidRDefault="006E5C82">
      <w:pPr>
        <w:pStyle w:val="KRP"/>
        <w:rPr>
          <w:sz w:val="20"/>
          <w:szCs w:val="20"/>
        </w:rPr>
      </w:pPr>
    </w:p>
    <w:p w:rsidR="006E5C82" w:rsidRDefault="00885AAA">
      <w:pPr>
        <w:pStyle w:val="KRP"/>
        <w:ind w:firstLine="0"/>
        <w:jc w:val="center"/>
        <w:rPr>
          <w:sz w:val="20"/>
          <w:szCs w:val="20"/>
        </w:rPr>
      </w:pPr>
      <w:r>
        <w:rPr>
          <w:sz w:val="20"/>
          <w:szCs w:val="20"/>
        </w:rPr>
        <w:t>§ 11</w:t>
      </w:r>
    </w:p>
    <w:p w:rsidR="006E5C82" w:rsidRDefault="00885AAA">
      <w:pPr>
        <w:pStyle w:val="KRP"/>
        <w:numPr>
          <w:ilvl w:val="0"/>
          <w:numId w:val="8"/>
        </w:numPr>
        <w:rPr>
          <w:sz w:val="20"/>
          <w:szCs w:val="20"/>
        </w:rPr>
      </w:pPr>
      <w:r>
        <w:rPr>
          <w:sz w:val="20"/>
          <w:szCs w:val="20"/>
        </w:rPr>
        <w:t>Wykonawca zapłaci karę umowną Zamawiającemu:</w:t>
      </w:r>
    </w:p>
    <w:p w:rsidR="006E5C82" w:rsidRDefault="00885AAA">
      <w:pPr>
        <w:pStyle w:val="KRP"/>
        <w:numPr>
          <w:ilvl w:val="1"/>
          <w:numId w:val="8"/>
        </w:numPr>
        <w:rPr>
          <w:sz w:val="20"/>
          <w:szCs w:val="20"/>
        </w:rPr>
      </w:pPr>
      <w:r>
        <w:rPr>
          <w:sz w:val="20"/>
          <w:szCs w:val="20"/>
        </w:rPr>
        <w:t>w razie odstąpienia przez Zamawiającego od umowy wskutek okoliczności za które odpowiada Wykonawca w wysokości 20% wynagrodzenia brutto wskazanego w § 6 ust. 2,</w:t>
      </w:r>
    </w:p>
    <w:p w:rsidR="006E5C82" w:rsidRDefault="00885AAA">
      <w:pPr>
        <w:pStyle w:val="KRP"/>
        <w:numPr>
          <w:ilvl w:val="1"/>
          <w:numId w:val="8"/>
        </w:numPr>
        <w:rPr>
          <w:sz w:val="20"/>
          <w:szCs w:val="20"/>
        </w:rPr>
      </w:pPr>
      <w:r>
        <w:rPr>
          <w:sz w:val="20"/>
          <w:szCs w:val="20"/>
        </w:rPr>
        <w:t>w razie zwłoki Wykonawcy w wykonywaniu przedmiotu umowy lub zwłoki w terminowym usuwaniu jego wad w wysokości 0,5% wynagrodzenia brutto wskazanego w  § 6 ust. 2, za każdy dzień zwłoki,</w:t>
      </w:r>
    </w:p>
    <w:p w:rsidR="006E5C82" w:rsidRDefault="00885AAA">
      <w:pPr>
        <w:pStyle w:val="KRP"/>
        <w:numPr>
          <w:ilvl w:val="1"/>
          <w:numId w:val="8"/>
        </w:numPr>
        <w:rPr>
          <w:sz w:val="20"/>
          <w:szCs w:val="20"/>
        </w:rPr>
      </w:pPr>
      <w:r>
        <w:rPr>
          <w:sz w:val="20"/>
          <w:szCs w:val="20"/>
        </w:rPr>
        <w:t>w razie stwierdzenia przez Zamawiającego, że Wykonawca lub inna osoba występująca w</w:t>
      </w:r>
      <w:r w:rsidR="00407C09">
        <w:rPr>
          <w:sz w:val="20"/>
          <w:szCs w:val="20"/>
        </w:rPr>
        <w:t> </w:t>
      </w:r>
      <w:r>
        <w:rPr>
          <w:sz w:val="20"/>
          <w:szCs w:val="20"/>
        </w:rPr>
        <w:t xml:space="preserve">zespole projektowym zgłoszonym Zamawiającemu bierze udział w realizacji zadania wskazanego w § 1 bez zgody zamawiającego lub bez pochodzącego od niego zlecenia </w:t>
      </w:r>
      <w:r w:rsidR="00407C09">
        <w:rPr>
          <w:sz w:val="20"/>
          <w:szCs w:val="20"/>
        </w:rPr>
        <w:t>–</w:t>
      </w:r>
      <w:r>
        <w:rPr>
          <w:sz w:val="20"/>
          <w:szCs w:val="20"/>
        </w:rPr>
        <w:t xml:space="preserve"> w</w:t>
      </w:r>
      <w:r w:rsidR="00407C09">
        <w:rPr>
          <w:sz w:val="20"/>
          <w:szCs w:val="20"/>
        </w:rPr>
        <w:t> </w:t>
      </w:r>
      <w:r>
        <w:rPr>
          <w:sz w:val="20"/>
          <w:szCs w:val="20"/>
        </w:rPr>
        <w:t>wysokości 20% wynagrodzenia brutto wskazanego w § 6 ust. 2 – za każdy przypadek,</w:t>
      </w:r>
    </w:p>
    <w:p w:rsidR="006E5C82" w:rsidRDefault="00885AAA">
      <w:pPr>
        <w:pStyle w:val="KRP"/>
        <w:numPr>
          <w:ilvl w:val="1"/>
          <w:numId w:val="8"/>
        </w:numPr>
        <w:rPr>
          <w:sz w:val="20"/>
          <w:szCs w:val="20"/>
        </w:rPr>
      </w:pPr>
      <w:r>
        <w:rPr>
          <w:sz w:val="20"/>
          <w:szCs w:val="20"/>
        </w:rPr>
        <w:t>za zaangażowanie przez Wykonawcę Podwykonawcy bez stosownej zgody Zamawiającego w wysokości 5.000,00 zł (</w:t>
      </w:r>
      <w:r>
        <w:rPr>
          <w:i/>
          <w:iCs/>
          <w:sz w:val="20"/>
          <w:szCs w:val="20"/>
        </w:rPr>
        <w:t>pięć tysięcy złotych</w:t>
      </w:r>
      <w:r>
        <w:rPr>
          <w:sz w:val="20"/>
          <w:szCs w:val="20"/>
        </w:rPr>
        <w:t>) za każdy przypadek;</w:t>
      </w:r>
    </w:p>
    <w:p w:rsidR="006E5C82" w:rsidRDefault="00885AAA">
      <w:pPr>
        <w:pStyle w:val="KRP"/>
        <w:numPr>
          <w:ilvl w:val="0"/>
          <w:numId w:val="8"/>
        </w:numPr>
        <w:rPr>
          <w:sz w:val="20"/>
          <w:szCs w:val="20"/>
        </w:rPr>
      </w:pPr>
      <w:r>
        <w:rPr>
          <w:sz w:val="20"/>
          <w:szCs w:val="20"/>
        </w:rPr>
        <w:t>Zamawiający zastrzega sobie prawo do odszkodowania uzupełniającego przenoszącego wysokość zastrzeżonych kar umownych do pełnej wysokości poniesionej szkody.</w:t>
      </w:r>
    </w:p>
    <w:p w:rsidR="006E5C82" w:rsidRDefault="00885AAA">
      <w:pPr>
        <w:pStyle w:val="KRP"/>
        <w:numPr>
          <w:ilvl w:val="0"/>
          <w:numId w:val="8"/>
        </w:numPr>
        <w:rPr>
          <w:sz w:val="20"/>
          <w:szCs w:val="20"/>
        </w:rPr>
      </w:pPr>
      <w:r>
        <w:rPr>
          <w:sz w:val="20"/>
          <w:szCs w:val="20"/>
        </w:rPr>
        <w:t xml:space="preserve">Zamawiający zastrzega sobie prawo do potrącenia należnych mu kar z wynagrodzenia Wykonawcy. </w:t>
      </w:r>
    </w:p>
    <w:p w:rsidR="006E5C82" w:rsidRDefault="00885AAA">
      <w:pPr>
        <w:pStyle w:val="KRP"/>
        <w:numPr>
          <w:ilvl w:val="0"/>
          <w:numId w:val="8"/>
        </w:numPr>
        <w:rPr>
          <w:sz w:val="20"/>
          <w:szCs w:val="20"/>
        </w:rPr>
      </w:pPr>
      <w:r>
        <w:rPr>
          <w:sz w:val="20"/>
          <w:szCs w:val="20"/>
        </w:rPr>
        <w:t>Zapłata kary przez Wykonawcę lub potrącenie przez Zamawiającego kwoty kary z płatności należnej Wykonawcy nie zwalnia Wykonawcy z obowiązku wykonania przedmiotu umowy lub jakichkolwiek innych obowiązków i zobowiązań wynikających z Umowy.</w:t>
      </w:r>
    </w:p>
    <w:p w:rsidR="006E5C82" w:rsidRDefault="006E5C82">
      <w:pPr>
        <w:pStyle w:val="KRP"/>
        <w:ind w:firstLine="0"/>
        <w:rPr>
          <w:sz w:val="20"/>
          <w:szCs w:val="20"/>
        </w:rPr>
      </w:pPr>
    </w:p>
    <w:p w:rsidR="006E5C82" w:rsidRDefault="00885AAA">
      <w:pPr>
        <w:pStyle w:val="KRP"/>
        <w:ind w:firstLine="0"/>
        <w:jc w:val="center"/>
        <w:rPr>
          <w:sz w:val="20"/>
          <w:szCs w:val="20"/>
        </w:rPr>
      </w:pPr>
      <w:r>
        <w:rPr>
          <w:sz w:val="20"/>
          <w:szCs w:val="20"/>
        </w:rPr>
        <w:t>§ 12</w:t>
      </w:r>
    </w:p>
    <w:p w:rsidR="006E5C82" w:rsidRDefault="00885AAA">
      <w:pPr>
        <w:pStyle w:val="KRP"/>
        <w:numPr>
          <w:ilvl w:val="0"/>
          <w:numId w:val="9"/>
        </w:numPr>
        <w:rPr>
          <w:sz w:val="20"/>
          <w:szCs w:val="20"/>
        </w:rPr>
      </w:pPr>
      <w:r>
        <w:rPr>
          <w:sz w:val="20"/>
          <w:szCs w:val="20"/>
        </w:rPr>
        <w:lastRenderedPageBreak/>
        <w:t>Wszelkie zmiany niniejszej umowy wymagają dla swej ważności formy pisemnej pod rygorem nieważności.</w:t>
      </w:r>
    </w:p>
    <w:p w:rsidR="006E5C82" w:rsidRDefault="00885AAA">
      <w:pPr>
        <w:pStyle w:val="KRP"/>
        <w:numPr>
          <w:ilvl w:val="0"/>
          <w:numId w:val="9"/>
        </w:numPr>
        <w:rPr>
          <w:sz w:val="20"/>
          <w:szCs w:val="20"/>
        </w:rPr>
      </w:pPr>
      <w:r>
        <w:rPr>
          <w:sz w:val="20"/>
          <w:szCs w:val="20"/>
        </w:rPr>
        <w:t>Zamawiający dopuszcza możliwość zmiany ustaleń zawartej umowy w stosunku do treści oferty Wykonawcy w następującym zakresie i okolicznościach:</w:t>
      </w:r>
    </w:p>
    <w:p w:rsidR="006E5C82" w:rsidRDefault="00885AAA">
      <w:pPr>
        <w:pStyle w:val="KRP"/>
        <w:numPr>
          <w:ilvl w:val="1"/>
          <w:numId w:val="9"/>
        </w:numPr>
        <w:rPr>
          <w:sz w:val="20"/>
          <w:szCs w:val="20"/>
        </w:rPr>
      </w:pPr>
      <w:r>
        <w:rPr>
          <w:sz w:val="20"/>
          <w:szCs w:val="20"/>
        </w:rPr>
        <w:t>zmiany terminu zakończenia wykonania przedmiotu umowy o czas opóźnienia lub przewidywanego opóźnienia, jeżeli takie opóźnienie jest lub będzie miało wpływ na wykonanie przedmiotu umowy pod warunkiem, że zmiana ta wynika z okoliczności, których wykonawca nie mógł przewidzieć na etapie składania oferty i nie ponosi odpowiedzialności za opóźnienie, w szczególności w następujących przypadkach:</w:t>
      </w:r>
    </w:p>
    <w:p w:rsidR="006E5C82" w:rsidRDefault="00885AAA">
      <w:pPr>
        <w:pStyle w:val="KRP"/>
        <w:numPr>
          <w:ilvl w:val="2"/>
          <w:numId w:val="9"/>
        </w:numPr>
        <w:rPr>
          <w:sz w:val="20"/>
          <w:szCs w:val="20"/>
        </w:rPr>
      </w:pPr>
      <w:r>
        <w:rPr>
          <w:sz w:val="20"/>
          <w:szCs w:val="20"/>
        </w:rPr>
        <w:t xml:space="preserve">wstrzymania wykonania przedmiotu umowy przez Zamawiającego, z przyczyn niezależnych od wykonawcy, </w:t>
      </w:r>
    </w:p>
    <w:p w:rsidR="006E5C82" w:rsidRDefault="00885AAA">
      <w:pPr>
        <w:pStyle w:val="KRP"/>
        <w:numPr>
          <w:ilvl w:val="2"/>
          <w:numId w:val="9"/>
        </w:numPr>
        <w:rPr>
          <w:sz w:val="20"/>
          <w:szCs w:val="20"/>
        </w:rPr>
      </w:pPr>
      <w:r>
        <w:rPr>
          <w:sz w:val="20"/>
          <w:szCs w:val="20"/>
        </w:rPr>
        <w:t>przekroczenia zakreślonych przez prawo terminów wydawania przez organ administracji decyzji, zezwoleń, itp.</w:t>
      </w:r>
    </w:p>
    <w:p w:rsidR="006E5C82" w:rsidRDefault="00885AAA">
      <w:pPr>
        <w:pStyle w:val="KRP"/>
        <w:numPr>
          <w:ilvl w:val="2"/>
          <w:numId w:val="9"/>
        </w:numPr>
        <w:rPr>
          <w:sz w:val="20"/>
          <w:szCs w:val="20"/>
        </w:rPr>
      </w:pPr>
      <w:r>
        <w:rPr>
          <w:sz w:val="20"/>
          <w:szCs w:val="20"/>
        </w:rPr>
        <w:t xml:space="preserve">wystąpienia innych szczególnych okoliczności, za które wykonawca nie jest odpowiedzialny, </w:t>
      </w:r>
    </w:p>
    <w:p w:rsidR="006E5C82" w:rsidRDefault="00885AAA">
      <w:pPr>
        <w:pStyle w:val="KRP"/>
        <w:numPr>
          <w:ilvl w:val="2"/>
          <w:numId w:val="9"/>
        </w:numPr>
        <w:rPr>
          <w:sz w:val="20"/>
          <w:szCs w:val="20"/>
        </w:rPr>
      </w:pPr>
      <w:r>
        <w:rPr>
          <w:sz w:val="20"/>
          <w:szCs w:val="20"/>
        </w:rPr>
        <w:t>siły wyższej, tj. zdarzenia nagłego, nieprzewidywalnego i niezależnego od woli stron, uniemożliwiającego wykonanie umowy w całości lub części (np. pożar, trzęsienie ziemi,  tornado, powódź);</w:t>
      </w:r>
    </w:p>
    <w:p w:rsidR="006E5C82" w:rsidRDefault="00885AAA">
      <w:pPr>
        <w:pStyle w:val="KRP"/>
        <w:numPr>
          <w:ilvl w:val="2"/>
          <w:numId w:val="9"/>
        </w:numPr>
        <w:rPr>
          <w:sz w:val="20"/>
          <w:szCs w:val="20"/>
        </w:rPr>
      </w:pPr>
      <w:r>
        <w:rPr>
          <w:sz w:val="20"/>
          <w:szCs w:val="20"/>
        </w:rPr>
        <w:t>zmiany obowiązujących przepisów prawa,</w:t>
      </w:r>
    </w:p>
    <w:p w:rsidR="006E5C82" w:rsidRDefault="00885AAA">
      <w:pPr>
        <w:pStyle w:val="KRP"/>
        <w:numPr>
          <w:ilvl w:val="2"/>
          <w:numId w:val="9"/>
        </w:numPr>
        <w:rPr>
          <w:sz w:val="20"/>
          <w:szCs w:val="20"/>
        </w:rPr>
      </w:pPr>
      <w:r>
        <w:rPr>
          <w:sz w:val="20"/>
          <w:szCs w:val="20"/>
        </w:rPr>
        <w:t>wprowadzenia zmian w stosunku do dokumentacji na podstawie której wykonawca złożył ofertę,</w:t>
      </w:r>
    </w:p>
    <w:p w:rsidR="006E5C82" w:rsidRDefault="00885AAA">
      <w:pPr>
        <w:pStyle w:val="KRP"/>
        <w:numPr>
          <w:ilvl w:val="2"/>
          <w:numId w:val="9"/>
        </w:numPr>
        <w:rPr>
          <w:sz w:val="20"/>
          <w:szCs w:val="20"/>
        </w:rPr>
      </w:pPr>
      <w:r>
        <w:rPr>
          <w:sz w:val="20"/>
          <w:szCs w:val="20"/>
        </w:rPr>
        <w:t>konieczności prowadzenia postępowania administracyjnego w celu zgłoszenia projektów robót geologicznych do właściwego organu administracji lub zatwierdzenia wykonanej dokumentacji geologicznej.</w:t>
      </w:r>
    </w:p>
    <w:p w:rsidR="006E5C82" w:rsidRDefault="00885AAA">
      <w:pPr>
        <w:pStyle w:val="KRP"/>
        <w:numPr>
          <w:ilvl w:val="1"/>
          <w:numId w:val="9"/>
        </w:numPr>
        <w:rPr>
          <w:sz w:val="20"/>
          <w:szCs w:val="20"/>
        </w:rPr>
      </w:pPr>
      <w:r>
        <w:rPr>
          <w:sz w:val="20"/>
          <w:szCs w:val="20"/>
        </w:rPr>
        <w:t>zmniejszenia lub zwiększenia zakresu rzeczowego przedmiotu umowy w obiektywnie uzasadnionych przypadkach wraz z adekwatną zmianą wynagrodzenia.</w:t>
      </w:r>
    </w:p>
    <w:p w:rsidR="006E5C82" w:rsidRDefault="00885AAA">
      <w:pPr>
        <w:pStyle w:val="KRP"/>
        <w:numPr>
          <w:ilvl w:val="0"/>
          <w:numId w:val="9"/>
        </w:numPr>
        <w:rPr>
          <w:sz w:val="20"/>
          <w:szCs w:val="20"/>
        </w:rPr>
      </w:pPr>
      <w:r>
        <w:rPr>
          <w:sz w:val="20"/>
          <w:szCs w:val="20"/>
        </w:rPr>
        <w:t xml:space="preserve">Warunkiem dokonania zmiany, której mowa w ust. 2 jest złożenie uzasadnionego wniosku przez stronę inicjującą zmianę lub sporządzenie przez strony stosownego protokołu konieczności. </w:t>
      </w:r>
    </w:p>
    <w:p w:rsidR="006E5C82" w:rsidRDefault="00885AAA">
      <w:pPr>
        <w:pStyle w:val="KRP"/>
        <w:numPr>
          <w:ilvl w:val="0"/>
          <w:numId w:val="9"/>
        </w:numPr>
        <w:rPr>
          <w:sz w:val="20"/>
          <w:szCs w:val="20"/>
        </w:rPr>
      </w:pPr>
      <w:r>
        <w:rPr>
          <w:sz w:val="20"/>
          <w:szCs w:val="20"/>
        </w:rPr>
        <w:t>W razie wątpliwości, przyjmuje się, że nie stanowią zmiany Umowy następujące zmiany:</w:t>
      </w:r>
    </w:p>
    <w:p w:rsidR="006E5C82" w:rsidRDefault="00885AAA">
      <w:pPr>
        <w:pStyle w:val="KRP"/>
        <w:numPr>
          <w:ilvl w:val="1"/>
          <w:numId w:val="9"/>
        </w:numPr>
        <w:rPr>
          <w:sz w:val="20"/>
          <w:szCs w:val="20"/>
        </w:rPr>
      </w:pPr>
      <w:r>
        <w:rPr>
          <w:sz w:val="20"/>
          <w:szCs w:val="20"/>
        </w:rPr>
        <w:t>danych związanych z obsługą administracyjno-organizacyjną Umowy,</w:t>
      </w:r>
    </w:p>
    <w:p w:rsidR="006E5C82" w:rsidRDefault="00885AAA">
      <w:pPr>
        <w:pStyle w:val="KRP"/>
        <w:numPr>
          <w:ilvl w:val="1"/>
          <w:numId w:val="9"/>
        </w:numPr>
        <w:rPr>
          <w:sz w:val="20"/>
          <w:szCs w:val="20"/>
        </w:rPr>
      </w:pPr>
      <w:r>
        <w:rPr>
          <w:sz w:val="20"/>
          <w:szCs w:val="20"/>
        </w:rPr>
        <w:t xml:space="preserve">danych teleadresowych, </w:t>
      </w:r>
    </w:p>
    <w:p w:rsidR="006E5C82" w:rsidRDefault="00885AAA">
      <w:pPr>
        <w:pStyle w:val="KRP"/>
        <w:numPr>
          <w:ilvl w:val="1"/>
          <w:numId w:val="9"/>
        </w:numPr>
        <w:rPr>
          <w:sz w:val="20"/>
          <w:szCs w:val="20"/>
        </w:rPr>
      </w:pPr>
      <w:r>
        <w:rPr>
          <w:sz w:val="20"/>
          <w:szCs w:val="20"/>
        </w:rPr>
        <w:t>danych rejestrowych,</w:t>
      </w:r>
    </w:p>
    <w:p w:rsidR="006E5C82" w:rsidRDefault="00885AAA">
      <w:pPr>
        <w:pStyle w:val="KRP"/>
        <w:numPr>
          <w:ilvl w:val="1"/>
          <w:numId w:val="9"/>
        </w:numPr>
        <w:rPr>
          <w:sz w:val="20"/>
          <w:szCs w:val="20"/>
        </w:rPr>
      </w:pPr>
      <w:r>
        <w:rPr>
          <w:sz w:val="20"/>
          <w:szCs w:val="20"/>
        </w:rPr>
        <w:t>będące następstwem sukcesji uniwersalnej po jednej ze stron Umowy,</w:t>
      </w:r>
    </w:p>
    <w:p w:rsidR="006E5C82" w:rsidRDefault="00885AAA">
      <w:pPr>
        <w:pStyle w:val="KRP"/>
        <w:numPr>
          <w:ilvl w:val="1"/>
          <w:numId w:val="9"/>
        </w:numPr>
        <w:rPr>
          <w:sz w:val="20"/>
          <w:szCs w:val="20"/>
        </w:rPr>
      </w:pPr>
      <w:r>
        <w:rPr>
          <w:sz w:val="20"/>
          <w:szCs w:val="20"/>
        </w:rPr>
        <w:t>zmiany wynagrodzenia brutto w przypadku zmiany obowiązującej wysokości stawki podatku VAT (zmiana dotyczyć może jedynie robót nie zafakturowanych).</w:t>
      </w:r>
    </w:p>
    <w:p w:rsidR="006E5C82" w:rsidRDefault="006E5C82">
      <w:pPr>
        <w:pStyle w:val="KRP"/>
        <w:rPr>
          <w:sz w:val="20"/>
          <w:szCs w:val="20"/>
        </w:rPr>
      </w:pPr>
    </w:p>
    <w:p w:rsidR="006E5C82" w:rsidRDefault="00885AAA">
      <w:pPr>
        <w:pStyle w:val="KRP"/>
        <w:ind w:firstLine="0"/>
        <w:jc w:val="center"/>
        <w:rPr>
          <w:sz w:val="20"/>
          <w:szCs w:val="20"/>
        </w:rPr>
      </w:pPr>
      <w:r>
        <w:rPr>
          <w:sz w:val="20"/>
          <w:szCs w:val="20"/>
        </w:rPr>
        <w:t>§ 13</w:t>
      </w:r>
    </w:p>
    <w:p w:rsidR="006E5C82" w:rsidRDefault="00885AAA">
      <w:pPr>
        <w:pStyle w:val="KRP"/>
        <w:numPr>
          <w:ilvl w:val="0"/>
          <w:numId w:val="10"/>
        </w:numPr>
        <w:rPr>
          <w:sz w:val="20"/>
          <w:szCs w:val="20"/>
        </w:rPr>
      </w:pPr>
      <w:r>
        <w:rPr>
          <w:sz w:val="20"/>
          <w:szCs w:val="20"/>
        </w:rPr>
        <w:t>Zamawiający jest uprawniony do odstąpienia od Umowy w terminie do 180 dni od dnia uzyskania przez niego wiedzy o okoliczności uzasadniającej odstąpienie lecz nie później niż do 31 marca 2023 r. , jeżeli Wykonawca:</w:t>
      </w:r>
    </w:p>
    <w:p w:rsidR="006E5C82" w:rsidRDefault="00885AAA">
      <w:pPr>
        <w:pStyle w:val="KRP"/>
        <w:numPr>
          <w:ilvl w:val="1"/>
          <w:numId w:val="10"/>
        </w:numPr>
        <w:rPr>
          <w:sz w:val="20"/>
          <w:szCs w:val="20"/>
        </w:rPr>
      </w:pPr>
      <w:r>
        <w:rPr>
          <w:sz w:val="20"/>
          <w:szCs w:val="20"/>
        </w:rPr>
        <w:t>z przyczyn za które ponosi odpowiedzialność nie wykonuje Umowy lub wykonuje ją nienależycie i pomimo pisemnego wezwania Wykonawcy do podjęcia wykonywania lub należytego wykonywania Umowy w wyznaczonym, uzasadnionym technicznie terminie, nie zadośćuczyni żądaniu Zamawiającego,</w:t>
      </w:r>
    </w:p>
    <w:p w:rsidR="006E5C82" w:rsidRDefault="00885AAA">
      <w:pPr>
        <w:pStyle w:val="KRP"/>
        <w:numPr>
          <w:ilvl w:val="1"/>
          <w:numId w:val="10"/>
        </w:numPr>
        <w:rPr>
          <w:sz w:val="20"/>
          <w:szCs w:val="20"/>
        </w:rPr>
      </w:pPr>
      <w:r>
        <w:rPr>
          <w:sz w:val="20"/>
          <w:szCs w:val="20"/>
        </w:rPr>
        <w:t>pozostaje w zwłoce z wykonaniem umowy lub jej części,</w:t>
      </w:r>
    </w:p>
    <w:p w:rsidR="006E5C82" w:rsidRDefault="00885AAA">
      <w:pPr>
        <w:pStyle w:val="KRP"/>
        <w:numPr>
          <w:ilvl w:val="1"/>
          <w:numId w:val="10"/>
        </w:numPr>
        <w:rPr>
          <w:sz w:val="20"/>
          <w:szCs w:val="20"/>
        </w:rPr>
      </w:pPr>
      <w:r>
        <w:rPr>
          <w:sz w:val="20"/>
          <w:szCs w:val="20"/>
        </w:rPr>
        <w:t>podzleca wykonanie całości przedmiotu umowy bądź ich części lub dokonuje przeniesienia wierzytelność z umowy lub jej części, bez zgody Zamawiającego.</w:t>
      </w:r>
    </w:p>
    <w:p w:rsidR="006E5C82" w:rsidRDefault="00885AAA">
      <w:pPr>
        <w:pStyle w:val="KRP"/>
        <w:numPr>
          <w:ilvl w:val="0"/>
          <w:numId w:val="10"/>
        </w:numPr>
        <w:rPr>
          <w:sz w:val="20"/>
          <w:szCs w:val="20"/>
        </w:rPr>
      </w:pPr>
      <w:r>
        <w:rPr>
          <w:sz w:val="20"/>
          <w:szCs w:val="20"/>
        </w:rPr>
        <w:lastRenderedPageBreak/>
        <w:t>W razie zaistnienia okoliczności powodującej, że wykonanie Umowy nie leży w interesie Zamawiającego, czego nie można było przewidzieć w chwili zawarcia Umowy, Zamawiający może odstąpić od Umowy w terminie 14 dni od powzięcia wiadomości o powyższych okolicznościach; w tym przypadku Wykonawca może żądać wyłącznie wynagrodzenia należnego z tytułu wykonania części Umowy.</w:t>
      </w:r>
    </w:p>
    <w:p w:rsidR="006E5C82" w:rsidRDefault="00885AAA">
      <w:pPr>
        <w:pStyle w:val="KRP"/>
        <w:numPr>
          <w:ilvl w:val="0"/>
          <w:numId w:val="10"/>
        </w:numPr>
        <w:rPr>
          <w:sz w:val="20"/>
          <w:szCs w:val="20"/>
        </w:rPr>
      </w:pPr>
      <w:r>
        <w:rPr>
          <w:sz w:val="20"/>
          <w:szCs w:val="20"/>
        </w:rPr>
        <w:t>Wykonawca udziela rękojmi i gwarancji jakości w zakresie określonym w Umowie na część zobowiązania wykonaną przed odstąpieniem od Umowy o którym mowa w ust. 2. Zamawiający zachowuje w tym przypadku prawo do roszczeń z tytułu rękojmi i gwarancji do prac dotychczas wykonanych przed odstąpieniem od umowy.</w:t>
      </w:r>
    </w:p>
    <w:p w:rsidR="006E5C82" w:rsidRDefault="00885AAA">
      <w:pPr>
        <w:pStyle w:val="KRP"/>
        <w:numPr>
          <w:ilvl w:val="0"/>
          <w:numId w:val="10"/>
        </w:numPr>
        <w:rPr>
          <w:sz w:val="20"/>
          <w:szCs w:val="20"/>
        </w:rPr>
      </w:pPr>
      <w:r>
        <w:rPr>
          <w:sz w:val="20"/>
          <w:szCs w:val="20"/>
        </w:rPr>
        <w:t>Odstąpienie od Umowy następuje za pośrednictwem listu poleconego lub w formie pisma złożonego w siedzibie strony do której jest kierowane, za pokwitowaniem.</w:t>
      </w:r>
    </w:p>
    <w:p w:rsidR="006E5C82" w:rsidRDefault="00885AAA">
      <w:pPr>
        <w:pStyle w:val="KRP"/>
        <w:numPr>
          <w:ilvl w:val="0"/>
          <w:numId w:val="10"/>
        </w:numPr>
        <w:rPr>
          <w:sz w:val="20"/>
          <w:szCs w:val="20"/>
        </w:rPr>
      </w:pPr>
      <w:r>
        <w:rPr>
          <w:sz w:val="20"/>
          <w:szCs w:val="20"/>
        </w:rPr>
        <w:t xml:space="preserve">Odstąpienie od umowy, inne niż wskazane w ust. 2 następuje ze skutkiem ex </w:t>
      </w:r>
      <w:proofErr w:type="spellStart"/>
      <w:r>
        <w:rPr>
          <w:sz w:val="20"/>
          <w:szCs w:val="20"/>
        </w:rPr>
        <w:t>tunc</w:t>
      </w:r>
      <w:proofErr w:type="spellEnd"/>
      <w:r>
        <w:rPr>
          <w:sz w:val="20"/>
          <w:szCs w:val="20"/>
        </w:rPr>
        <w:t>.</w:t>
      </w:r>
    </w:p>
    <w:p w:rsidR="006E5C82" w:rsidRDefault="00885AAA">
      <w:pPr>
        <w:pStyle w:val="KRP"/>
        <w:numPr>
          <w:ilvl w:val="0"/>
          <w:numId w:val="10"/>
        </w:numPr>
        <w:rPr>
          <w:sz w:val="20"/>
          <w:szCs w:val="20"/>
        </w:rPr>
      </w:pPr>
      <w:r>
        <w:rPr>
          <w:sz w:val="20"/>
          <w:szCs w:val="20"/>
        </w:rPr>
        <w:t>Oprócz odstąpienia wskazanego w umowie, Zamawiający może odstąpić od umowy w innych przypadkach wskazanych przepisami prawa powszechnego.</w:t>
      </w:r>
    </w:p>
    <w:p w:rsidR="006E5C82" w:rsidRDefault="006E5C82">
      <w:pPr>
        <w:pStyle w:val="KRP"/>
        <w:rPr>
          <w:sz w:val="20"/>
          <w:szCs w:val="20"/>
        </w:rPr>
      </w:pPr>
    </w:p>
    <w:p w:rsidR="006E5C82" w:rsidRDefault="00885AAA">
      <w:pPr>
        <w:pStyle w:val="KRP"/>
        <w:ind w:firstLine="0"/>
        <w:jc w:val="center"/>
        <w:rPr>
          <w:sz w:val="20"/>
          <w:szCs w:val="20"/>
        </w:rPr>
      </w:pPr>
      <w:r>
        <w:rPr>
          <w:sz w:val="20"/>
          <w:szCs w:val="20"/>
        </w:rPr>
        <w:t>§ 14</w:t>
      </w:r>
    </w:p>
    <w:p w:rsidR="006E5C82" w:rsidRDefault="00885AAA">
      <w:pPr>
        <w:pStyle w:val="KRP"/>
        <w:numPr>
          <w:ilvl w:val="0"/>
          <w:numId w:val="11"/>
        </w:numPr>
        <w:rPr>
          <w:sz w:val="20"/>
          <w:szCs w:val="20"/>
        </w:rPr>
      </w:pPr>
      <w:r>
        <w:rPr>
          <w:sz w:val="20"/>
          <w:szCs w:val="20"/>
        </w:rPr>
        <w:t>Wykonawca może zlecić podwykonawcom wykonanie części lub całości przedmiotu umowy tylko za uprzednią zgodą Zamawiającego wyrażoną na piśmie pod rygorem nieważności. W zakresie podwykonawstwa innego niż wskazane w ofercie Wykonawcy Zamawiający nie ma obowiązku wyrażenia takiej zgody.</w:t>
      </w:r>
    </w:p>
    <w:p w:rsidR="006E5C82" w:rsidRDefault="00885AAA">
      <w:pPr>
        <w:pStyle w:val="KRP"/>
        <w:numPr>
          <w:ilvl w:val="0"/>
          <w:numId w:val="11"/>
        </w:numPr>
        <w:rPr>
          <w:sz w:val="20"/>
          <w:szCs w:val="20"/>
        </w:rPr>
      </w:pPr>
      <w:r>
        <w:rPr>
          <w:sz w:val="20"/>
          <w:szCs w:val="20"/>
        </w:rPr>
        <w:t>Zlecenie wykonania umowy lub jej części podwykonawcom nie zmienia odpowiedzialności Wykonawcy wobec Zamawiającego za wykonanie umowy. Wykonawca jest odpowiedzialny za działania, zaniechania, uchybienia i zaniedbania podwykonawców lub osób, które sobie przybrał do pomocy jak za swoje własne.</w:t>
      </w:r>
    </w:p>
    <w:p w:rsidR="006E5C82" w:rsidRDefault="00885AAA">
      <w:pPr>
        <w:pStyle w:val="KRP"/>
        <w:numPr>
          <w:ilvl w:val="0"/>
          <w:numId w:val="11"/>
        </w:numPr>
        <w:rPr>
          <w:sz w:val="20"/>
          <w:szCs w:val="20"/>
        </w:rPr>
      </w:pPr>
      <w:r>
        <w:rPr>
          <w:sz w:val="20"/>
          <w:szCs w:val="20"/>
        </w:rPr>
        <w:t>Koszty związane z zaangażowaniem podwykonawców do wykonania działań związanych z</w:t>
      </w:r>
      <w:r w:rsidR="00407C09">
        <w:rPr>
          <w:sz w:val="20"/>
          <w:szCs w:val="20"/>
        </w:rPr>
        <w:t> </w:t>
      </w:r>
      <w:r>
        <w:rPr>
          <w:sz w:val="20"/>
          <w:szCs w:val="20"/>
        </w:rPr>
        <w:t xml:space="preserve">realizacja przedmiotu Umowy ponosi Wykonawca we własnym zakresie. Odpowiedzialność Zamawiającego jest wyłączona. </w:t>
      </w:r>
    </w:p>
    <w:p w:rsidR="006E5C82" w:rsidRDefault="00885AAA">
      <w:pPr>
        <w:pStyle w:val="KRP"/>
        <w:numPr>
          <w:ilvl w:val="0"/>
          <w:numId w:val="11"/>
        </w:numPr>
        <w:rPr>
          <w:sz w:val="20"/>
          <w:szCs w:val="20"/>
        </w:rPr>
      </w:pPr>
      <w:r>
        <w:rPr>
          <w:sz w:val="20"/>
          <w:szCs w:val="20"/>
        </w:rPr>
        <w:t>Załączniki stanowią integralną część umowy:</w:t>
      </w:r>
    </w:p>
    <w:p w:rsidR="006E5C82" w:rsidRDefault="00885AAA">
      <w:pPr>
        <w:pStyle w:val="KRP"/>
        <w:numPr>
          <w:ilvl w:val="1"/>
          <w:numId w:val="11"/>
        </w:numPr>
        <w:rPr>
          <w:sz w:val="20"/>
          <w:szCs w:val="20"/>
        </w:rPr>
      </w:pPr>
      <w:r>
        <w:rPr>
          <w:sz w:val="20"/>
          <w:szCs w:val="20"/>
        </w:rPr>
        <w:t>załącznik 1 – zaproszenie do składania ofert …............................................ wraz z</w:t>
      </w:r>
      <w:r w:rsidR="00407C09">
        <w:rPr>
          <w:sz w:val="20"/>
          <w:szCs w:val="20"/>
        </w:rPr>
        <w:t xml:space="preserve">  </w:t>
      </w:r>
      <w:r>
        <w:rPr>
          <w:sz w:val="20"/>
          <w:szCs w:val="20"/>
        </w:rPr>
        <w:t>opisem przedmiotu zamówienia,</w:t>
      </w:r>
    </w:p>
    <w:p w:rsidR="006E5C82" w:rsidRDefault="00885AAA">
      <w:pPr>
        <w:pStyle w:val="KRP"/>
        <w:numPr>
          <w:ilvl w:val="1"/>
          <w:numId w:val="11"/>
        </w:numPr>
        <w:rPr>
          <w:sz w:val="20"/>
          <w:szCs w:val="20"/>
        </w:rPr>
      </w:pPr>
      <w:r>
        <w:rPr>
          <w:sz w:val="20"/>
          <w:szCs w:val="20"/>
        </w:rPr>
        <w:t xml:space="preserve">załącznik 2 – oferta wykonawcy z dnia …............... </w:t>
      </w:r>
    </w:p>
    <w:p w:rsidR="006E5C82" w:rsidRDefault="00885AAA">
      <w:pPr>
        <w:pStyle w:val="KRP"/>
        <w:numPr>
          <w:ilvl w:val="1"/>
          <w:numId w:val="11"/>
        </w:numPr>
        <w:rPr>
          <w:sz w:val="20"/>
          <w:szCs w:val="20"/>
        </w:rPr>
      </w:pPr>
      <w:r>
        <w:rPr>
          <w:sz w:val="20"/>
          <w:szCs w:val="20"/>
        </w:rPr>
        <w:t>załącznik 3 –dokumentacja przekazywana Wykonawcy przez Zamawiającego:</w:t>
      </w:r>
    </w:p>
    <w:p w:rsidR="006E5C82" w:rsidRDefault="00885AAA">
      <w:pPr>
        <w:pStyle w:val="KRP"/>
        <w:numPr>
          <w:ilvl w:val="2"/>
          <w:numId w:val="11"/>
        </w:numPr>
        <w:rPr>
          <w:sz w:val="20"/>
          <w:szCs w:val="20"/>
        </w:rPr>
      </w:pPr>
      <w:r>
        <w:rPr>
          <w:sz w:val="20"/>
          <w:szCs w:val="20"/>
        </w:rPr>
        <w:t>…………………………………………………………………...</w:t>
      </w:r>
    </w:p>
    <w:p w:rsidR="006E5C82" w:rsidRDefault="00885AAA">
      <w:pPr>
        <w:pStyle w:val="KRP"/>
        <w:numPr>
          <w:ilvl w:val="2"/>
          <w:numId w:val="11"/>
        </w:numPr>
        <w:rPr>
          <w:sz w:val="20"/>
          <w:szCs w:val="20"/>
        </w:rPr>
      </w:pPr>
      <w:r>
        <w:rPr>
          <w:sz w:val="20"/>
          <w:szCs w:val="20"/>
        </w:rPr>
        <w:t>….................................................................…</w:t>
      </w:r>
    </w:p>
    <w:p w:rsidR="006E5C82" w:rsidRDefault="00885AAA">
      <w:pPr>
        <w:pStyle w:val="KRP"/>
        <w:numPr>
          <w:ilvl w:val="2"/>
          <w:numId w:val="11"/>
        </w:numPr>
        <w:rPr>
          <w:sz w:val="20"/>
          <w:szCs w:val="20"/>
        </w:rPr>
      </w:pPr>
      <w:r>
        <w:rPr>
          <w:sz w:val="20"/>
          <w:szCs w:val="20"/>
        </w:rPr>
        <w:t>…………………………………………………………………….</w:t>
      </w:r>
    </w:p>
    <w:p w:rsidR="006E5C82" w:rsidRDefault="00885AAA">
      <w:pPr>
        <w:pStyle w:val="KRP"/>
        <w:numPr>
          <w:ilvl w:val="0"/>
          <w:numId w:val="11"/>
        </w:numPr>
        <w:rPr>
          <w:sz w:val="20"/>
          <w:szCs w:val="20"/>
        </w:rPr>
      </w:pPr>
      <w:r>
        <w:rPr>
          <w:sz w:val="20"/>
          <w:szCs w:val="20"/>
        </w:rPr>
        <w:t>Wszelkie oświadczenia, powiadomienia, dokumenty oraz rachunki dotyczące niniejszej umowy, Strony będą doręczać sobie wzajemnie pod adresy jak w komparycji.</w:t>
      </w:r>
    </w:p>
    <w:p w:rsidR="006E5C82" w:rsidRDefault="00885AAA">
      <w:pPr>
        <w:pStyle w:val="KRP"/>
        <w:numPr>
          <w:ilvl w:val="0"/>
          <w:numId w:val="11"/>
        </w:numPr>
        <w:rPr>
          <w:sz w:val="20"/>
          <w:szCs w:val="20"/>
        </w:rPr>
      </w:pPr>
      <w:r>
        <w:rPr>
          <w:sz w:val="20"/>
          <w:szCs w:val="20"/>
        </w:rPr>
        <w:t>Każda ze stron umowy zobowiązuje się do zawiadomienia drugiej strony o każdej zmianie swojego adresu. W przypadku zaniedbania tego obowiązku wszelką korespondencję doręczaną na dotychczasowy adres uważa się za skutecznie doręczoną.</w:t>
      </w:r>
    </w:p>
    <w:p w:rsidR="006E5C82" w:rsidRDefault="00885AAA">
      <w:pPr>
        <w:pStyle w:val="KRP"/>
        <w:numPr>
          <w:ilvl w:val="0"/>
          <w:numId w:val="11"/>
        </w:numPr>
        <w:rPr>
          <w:sz w:val="20"/>
          <w:szCs w:val="20"/>
        </w:rPr>
      </w:pPr>
      <w:r>
        <w:rPr>
          <w:sz w:val="20"/>
          <w:szCs w:val="20"/>
        </w:rPr>
        <w:t xml:space="preserve">Niewykonanie przez Zamawiającego przysługujących mu praw </w:t>
      </w:r>
      <w:proofErr w:type="spellStart"/>
      <w:r>
        <w:rPr>
          <w:sz w:val="20"/>
          <w:szCs w:val="20"/>
        </w:rPr>
        <w:t>praw</w:t>
      </w:r>
      <w:proofErr w:type="spellEnd"/>
      <w:r>
        <w:rPr>
          <w:sz w:val="20"/>
          <w:szCs w:val="20"/>
        </w:rPr>
        <w:t xml:space="preserve"> na wypadek naruszenia postanowień umowy przez Wykonawcę nie będzie rozumiane jako zrzeczenie się takich praw w</w:t>
      </w:r>
      <w:r w:rsidR="00407C09">
        <w:rPr>
          <w:sz w:val="20"/>
          <w:szCs w:val="20"/>
        </w:rPr>
        <w:t> </w:t>
      </w:r>
      <w:r>
        <w:rPr>
          <w:sz w:val="20"/>
          <w:szCs w:val="20"/>
        </w:rPr>
        <w:t>przypadku tych czy późniejszych naruszeń ani jakichkolwiek innych praw przewidzianych niniejszą umową.</w:t>
      </w:r>
    </w:p>
    <w:p w:rsidR="006E5C82" w:rsidRDefault="00885AAA">
      <w:pPr>
        <w:pStyle w:val="KRP"/>
        <w:numPr>
          <w:ilvl w:val="0"/>
          <w:numId w:val="11"/>
        </w:numPr>
        <w:rPr>
          <w:sz w:val="20"/>
          <w:szCs w:val="20"/>
        </w:rPr>
      </w:pPr>
      <w:r>
        <w:rPr>
          <w:sz w:val="20"/>
          <w:szCs w:val="20"/>
        </w:rPr>
        <w:t>Nieważność poszczególnych postanowień niniejszej Umowy nie narusza ważności pozostałych postanowień oraz Umowy jako całości. Strony Umowy zobowiązują się w takim przypadku do niezwłocznego sformułowania postanowienia ważnego prawnie, które będzie najbliższe ekonomicznemu celowi postanowienia uznanego za nieważne.</w:t>
      </w:r>
    </w:p>
    <w:p w:rsidR="006E5C82" w:rsidRDefault="00885AAA">
      <w:pPr>
        <w:pStyle w:val="KRP"/>
        <w:numPr>
          <w:ilvl w:val="0"/>
          <w:numId w:val="11"/>
        </w:numPr>
        <w:rPr>
          <w:sz w:val="20"/>
          <w:szCs w:val="20"/>
        </w:rPr>
      </w:pPr>
      <w:r>
        <w:rPr>
          <w:sz w:val="20"/>
          <w:szCs w:val="20"/>
        </w:rPr>
        <w:lastRenderedPageBreak/>
        <w:t>Strony oświadczają i zapewniają się wzajem, że posiadają prawo i kompetencję do zawarcia i</w:t>
      </w:r>
      <w:r w:rsidR="00407C09">
        <w:rPr>
          <w:sz w:val="20"/>
          <w:szCs w:val="20"/>
        </w:rPr>
        <w:t> </w:t>
      </w:r>
      <w:r>
        <w:rPr>
          <w:sz w:val="20"/>
          <w:szCs w:val="20"/>
        </w:rPr>
        <w:t>wykonania umowy, oraz że nie istnieją żadne zobowiązania umowne ani inne zobowiązania, które uniemożliwiałyby stronom czy jakiejkolwiek ze stron wykonanie umowy.</w:t>
      </w:r>
    </w:p>
    <w:p w:rsidR="006E5C82" w:rsidRDefault="00885AAA">
      <w:pPr>
        <w:pStyle w:val="KRP"/>
        <w:numPr>
          <w:ilvl w:val="0"/>
          <w:numId w:val="11"/>
        </w:numPr>
        <w:rPr>
          <w:sz w:val="20"/>
          <w:szCs w:val="20"/>
        </w:rPr>
      </w:pPr>
      <w:r>
        <w:rPr>
          <w:sz w:val="20"/>
          <w:szCs w:val="20"/>
        </w:rPr>
        <w:t>Wszelkie sprawy sporne w pierwszej kolejności będą załatwiane polubownie. W przypadku braku polubownego rozwiązania, sprawa będzie poddana jurysdykcji sądów polskich i</w:t>
      </w:r>
      <w:r w:rsidR="00407C09">
        <w:rPr>
          <w:sz w:val="20"/>
          <w:szCs w:val="20"/>
        </w:rPr>
        <w:t> </w:t>
      </w:r>
      <w:r>
        <w:rPr>
          <w:sz w:val="20"/>
          <w:szCs w:val="20"/>
        </w:rPr>
        <w:t>rozstrzygnięciu sądu powszechnego właściwego miejscowo ze względu na siedzibę Zamawiającego.</w:t>
      </w:r>
    </w:p>
    <w:p w:rsidR="006E5C82" w:rsidRDefault="00885AAA">
      <w:pPr>
        <w:pStyle w:val="KRP"/>
        <w:numPr>
          <w:ilvl w:val="0"/>
          <w:numId w:val="11"/>
        </w:numPr>
        <w:rPr>
          <w:sz w:val="20"/>
          <w:szCs w:val="20"/>
        </w:rPr>
      </w:pPr>
      <w:r>
        <w:rPr>
          <w:sz w:val="20"/>
          <w:szCs w:val="20"/>
        </w:rPr>
        <w:t>W sprawach nieuregulowanych w umowie mają odpowiednio zastosowanie przepisy prawa polskiego w Kodeksu Cywilnego.</w:t>
      </w:r>
    </w:p>
    <w:p w:rsidR="006E5C82" w:rsidRDefault="00885AAA">
      <w:pPr>
        <w:pStyle w:val="KRP"/>
        <w:numPr>
          <w:ilvl w:val="0"/>
          <w:numId w:val="11"/>
        </w:numPr>
        <w:rPr>
          <w:sz w:val="20"/>
          <w:szCs w:val="20"/>
        </w:rPr>
      </w:pPr>
      <w:r>
        <w:rPr>
          <w:sz w:val="20"/>
          <w:szCs w:val="20"/>
        </w:rPr>
        <w:t>Umowę sporządzono w dwóch jednobrzmiących egzemplarzach, po jednym dla każdej ze stron.</w:t>
      </w:r>
    </w:p>
    <w:p w:rsidR="006E5C82" w:rsidRDefault="006E5C82">
      <w:pPr>
        <w:pStyle w:val="KRP"/>
        <w:rPr>
          <w:sz w:val="20"/>
          <w:szCs w:val="20"/>
        </w:rPr>
      </w:pPr>
    </w:p>
    <w:p w:rsidR="006E5C82" w:rsidRDefault="00885AAA">
      <w:pPr>
        <w:pStyle w:val="KRP"/>
        <w:rPr>
          <w:sz w:val="20"/>
          <w:szCs w:val="20"/>
        </w:rPr>
      </w:pPr>
      <w:r>
        <w:rPr>
          <w:sz w:val="20"/>
          <w:szCs w:val="20"/>
        </w:rPr>
        <w:t>Strony niniejszym oświadczają, że przeczytały niniejszą Umowę w całości, oraz że zawierają ją z pełną świadomością wszelkich jej konsekwencji prawno-finansowych. Strony są świadome, że druga ze stron nie ponosi odpowiedzialności za jej zobowiązania wobec osób trzecich, które nie zostały wskazane w umowie.</w:t>
      </w:r>
    </w:p>
    <w:p w:rsidR="006E5C82" w:rsidRDefault="006E5C82">
      <w:pPr>
        <w:pStyle w:val="KRP"/>
        <w:ind w:firstLine="0"/>
        <w:rPr>
          <w:sz w:val="20"/>
          <w:szCs w:val="20"/>
        </w:rPr>
      </w:pPr>
    </w:p>
    <w:p w:rsidR="006E5C82" w:rsidRDefault="00885AAA">
      <w:pPr>
        <w:pStyle w:val="KRP"/>
        <w:tabs>
          <w:tab w:val="center" w:pos="6247"/>
        </w:tabs>
        <w:ind w:firstLine="0"/>
        <w:jc w:val="center"/>
        <w:rPr>
          <w:rFonts w:eastAsia="Tahoma" w:cs="Tahoma"/>
          <w:b/>
          <w:bCs/>
        </w:rPr>
      </w:pPr>
      <w:r>
        <w:rPr>
          <w:rFonts w:eastAsia="Tahoma" w:cs="Tahoma"/>
          <w:b/>
          <w:bCs/>
        </w:rPr>
        <w:t>ZAMAWIAJĄCY</w:t>
      </w:r>
      <w:r>
        <w:rPr>
          <w:rFonts w:eastAsia="Tahoma" w:cs="Tahoma"/>
          <w:b/>
          <w:bCs/>
        </w:rPr>
        <w:tab/>
        <w:t>WYKONAWCA</w:t>
      </w:r>
    </w:p>
    <w:sectPr w:rsidR="006E5C82">
      <w:footerReference w:type="default" r:id="rId8"/>
      <w:pgSz w:w="11906" w:h="16838"/>
      <w:pgMar w:top="1134" w:right="1134" w:bottom="1275" w:left="1701"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1F5" w:rsidRDefault="00CB51F5">
      <w:r>
        <w:separator/>
      </w:r>
    </w:p>
  </w:endnote>
  <w:endnote w:type="continuationSeparator" w:id="0">
    <w:p w:rsidR="00CB51F5" w:rsidRDefault="00CB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Arial Unicode MS">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C82" w:rsidRDefault="00885AAA">
    <w:pPr>
      <w:pStyle w:val="Stopka"/>
      <w:jc w:val="right"/>
    </w:pPr>
    <w:r>
      <w:fldChar w:fldCharType="begin"/>
    </w:r>
    <w:r>
      <w:instrText xml:space="preserve"> PAGE </w:instrText>
    </w:r>
    <w:r>
      <w:fldChar w:fldCharType="separate"/>
    </w:r>
    <w:r w:rsidR="00163B9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1F5" w:rsidRDefault="00CB51F5">
      <w:r>
        <w:separator/>
      </w:r>
    </w:p>
  </w:footnote>
  <w:footnote w:type="continuationSeparator" w:id="0">
    <w:p w:rsidR="00CB51F5" w:rsidRDefault="00CB5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617A"/>
    <w:multiLevelType w:val="multilevel"/>
    <w:tmpl w:val="893AD76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
    <w:nsid w:val="1B640F3F"/>
    <w:multiLevelType w:val="multilevel"/>
    <w:tmpl w:val="28385F9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2">
    <w:nsid w:val="1BA65940"/>
    <w:multiLevelType w:val="multilevel"/>
    <w:tmpl w:val="5AFCDF6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
    <w:nsid w:val="1E6665BE"/>
    <w:multiLevelType w:val="multilevel"/>
    <w:tmpl w:val="D32CE2A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4">
    <w:nsid w:val="1E8F0F87"/>
    <w:multiLevelType w:val="multilevel"/>
    <w:tmpl w:val="9F88ACF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5">
    <w:nsid w:val="1ECF35C8"/>
    <w:multiLevelType w:val="multilevel"/>
    <w:tmpl w:val="CE74B0E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6">
    <w:nsid w:val="21AF79B6"/>
    <w:multiLevelType w:val="multilevel"/>
    <w:tmpl w:val="31063CD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7">
    <w:nsid w:val="2FC25BEF"/>
    <w:multiLevelType w:val="multilevel"/>
    <w:tmpl w:val="75EC3CD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8">
    <w:nsid w:val="3C221D13"/>
    <w:multiLevelType w:val="multilevel"/>
    <w:tmpl w:val="43DCCB1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9">
    <w:nsid w:val="3EC416E3"/>
    <w:multiLevelType w:val="multilevel"/>
    <w:tmpl w:val="6BB2F97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0">
    <w:nsid w:val="48EA6E72"/>
    <w:multiLevelType w:val="multilevel"/>
    <w:tmpl w:val="9ABEEEE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1">
    <w:nsid w:val="6A657E8E"/>
    <w:multiLevelType w:val="multilevel"/>
    <w:tmpl w:val="E472843C"/>
    <w:lvl w:ilvl="0">
      <w:start w:val="1"/>
      <w:numFmt w:val="upperRoman"/>
      <w:pStyle w:val="Nagwek1"/>
      <w:lvlText w:val="%1."/>
      <w:lvlJc w:val="left"/>
      <w:pPr>
        <w:tabs>
          <w:tab w:val="num" w:pos="567"/>
        </w:tabs>
        <w:ind w:left="567" w:hanging="567"/>
      </w:pPr>
      <w:rPr>
        <w:b/>
        <w:bCs/>
      </w:rPr>
    </w:lvl>
    <w:lvl w:ilvl="1">
      <w:start w:val="1"/>
      <w:numFmt w:val="upperLetter"/>
      <w:pStyle w:val="Nagwek2"/>
      <w:lvlText w:val="%2."/>
      <w:lvlJc w:val="left"/>
      <w:pPr>
        <w:tabs>
          <w:tab w:val="num" w:pos="1134"/>
        </w:tabs>
        <w:ind w:left="1134" w:hanging="567"/>
      </w:pPr>
      <w:rPr>
        <w:b/>
        <w:bCs/>
      </w:r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74152799"/>
    <w:multiLevelType w:val="multilevel"/>
    <w:tmpl w:val="C94878E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3">
    <w:nsid w:val="7A3C1050"/>
    <w:multiLevelType w:val="multilevel"/>
    <w:tmpl w:val="F34411D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4">
    <w:nsid w:val="7E2E7D8E"/>
    <w:multiLevelType w:val="multilevel"/>
    <w:tmpl w:val="E95C346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num w:numId="1">
    <w:abstractNumId w:val="11"/>
  </w:num>
  <w:num w:numId="2">
    <w:abstractNumId w:val="8"/>
  </w:num>
  <w:num w:numId="3">
    <w:abstractNumId w:val="12"/>
  </w:num>
  <w:num w:numId="4">
    <w:abstractNumId w:val="7"/>
  </w:num>
  <w:num w:numId="5">
    <w:abstractNumId w:val="3"/>
  </w:num>
  <w:num w:numId="6">
    <w:abstractNumId w:val="10"/>
  </w:num>
  <w:num w:numId="7">
    <w:abstractNumId w:val="14"/>
  </w:num>
  <w:num w:numId="8">
    <w:abstractNumId w:val="9"/>
  </w:num>
  <w:num w:numId="9">
    <w:abstractNumId w:val="2"/>
  </w:num>
  <w:num w:numId="10">
    <w:abstractNumId w:val="1"/>
  </w:num>
  <w:num w:numId="11">
    <w:abstractNumId w:val="5"/>
  </w:num>
  <w:num w:numId="12">
    <w:abstractNumId w:val="13"/>
  </w:num>
  <w:num w:numId="13">
    <w:abstractNumId w:val="4"/>
  </w:num>
  <w:num w:numId="14">
    <w:abstractNumId w:val="6"/>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E5C82"/>
    <w:rsid w:val="00073077"/>
    <w:rsid w:val="00123011"/>
    <w:rsid w:val="00163B9B"/>
    <w:rsid w:val="002B0B2B"/>
    <w:rsid w:val="00383CD8"/>
    <w:rsid w:val="00407C09"/>
    <w:rsid w:val="00693DB0"/>
    <w:rsid w:val="006B0E16"/>
    <w:rsid w:val="006E5C82"/>
    <w:rsid w:val="0076473C"/>
    <w:rsid w:val="0076527E"/>
    <w:rsid w:val="007D7B82"/>
    <w:rsid w:val="00885AAA"/>
    <w:rsid w:val="009447AF"/>
    <w:rsid w:val="009C171C"/>
    <w:rsid w:val="009D0917"/>
    <w:rsid w:val="009F7276"/>
    <w:rsid w:val="00AA08D6"/>
    <w:rsid w:val="00C00B1A"/>
    <w:rsid w:val="00C12998"/>
    <w:rsid w:val="00C15BB8"/>
    <w:rsid w:val="00C908D7"/>
    <w:rsid w:val="00CB51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SimSun" w:hAnsi="Tahoma" w:cs="Arial"/>
        <w:sz w:val="22"/>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both"/>
    </w:pPr>
    <w:rPr>
      <w:rFonts w:eastAsia="Times New Roman" w:cs="Times New Roman"/>
      <w:lang w:bidi="ar-SA"/>
    </w:rPr>
  </w:style>
  <w:style w:type="paragraph" w:styleId="Nagwek1">
    <w:name w:val="heading 1"/>
    <w:basedOn w:val="Nagwek"/>
    <w:next w:val="KRP"/>
    <w:qFormat/>
    <w:pPr>
      <w:numPr>
        <w:numId w:val="1"/>
      </w:numPr>
      <w:ind w:left="0" w:firstLine="0"/>
      <w:outlineLvl w:val="0"/>
    </w:pPr>
    <w:rPr>
      <w:b/>
      <w:bCs/>
      <w:sz w:val="26"/>
      <w:szCs w:val="32"/>
    </w:rPr>
  </w:style>
  <w:style w:type="paragraph" w:styleId="Nagwek2">
    <w:name w:val="heading 2"/>
    <w:basedOn w:val="Nagwek"/>
    <w:next w:val="KRP"/>
    <w:qFormat/>
    <w:pPr>
      <w:numPr>
        <w:ilvl w:val="1"/>
        <w:numId w:val="1"/>
      </w:numPr>
      <w:ind w:left="0" w:firstLine="0"/>
      <w:outlineLvl w:val="1"/>
    </w:pPr>
    <w:rPr>
      <w:b/>
      <w:bCs/>
      <w:iCs/>
    </w:rPr>
  </w:style>
  <w:style w:type="paragraph" w:styleId="Nagwek3">
    <w:name w:val="heading 3"/>
    <w:basedOn w:val="Nagwek"/>
    <w:next w:val="Tekst"/>
    <w:qFormat/>
    <w:pPr>
      <w:numPr>
        <w:ilvl w:val="2"/>
        <w:numId w:val="1"/>
      </w:numPr>
      <w:outlineLvl w:val="2"/>
    </w:pPr>
    <w:rPr>
      <w:b/>
      <w:bCs/>
      <w:sz w:val="28"/>
    </w:rPr>
  </w:style>
  <w:style w:type="paragraph" w:styleId="Nagwek4">
    <w:name w:val="heading 4"/>
    <w:basedOn w:val="Nagwek"/>
    <w:next w:val="Tekstpodstawowy"/>
    <w:qFormat/>
    <w:pPr>
      <w:numPr>
        <w:ilvl w:val="3"/>
        <w:numId w:val="1"/>
      </w:numPr>
      <w:spacing w:before="120"/>
      <w:outlineLvl w:val="3"/>
    </w:pPr>
    <w:rPr>
      <w:b/>
      <w:bCs/>
      <w:i/>
      <w:iCs/>
      <w:sz w:val="25"/>
      <w:szCs w:val="27"/>
    </w:rPr>
  </w:style>
  <w:style w:type="paragraph" w:styleId="Nagwek5">
    <w:name w:val="heading 5"/>
    <w:basedOn w:val="Nagwek"/>
    <w:next w:val="Tekstpodstawowy"/>
    <w:qFormat/>
    <w:pPr>
      <w:numPr>
        <w:ilvl w:val="4"/>
        <w:numId w:val="1"/>
      </w:numPr>
      <w:spacing w:before="120" w:after="60"/>
      <w:outlineLvl w:val="4"/>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 w:val="0"/>
      <w:iCs w:val="0"/>
      <w:sz w:val="22"/>
      <w:szCs w:val="24"/>
    </w:rPr>
  </w:style>
  <w:style w:type="character" w:customStyle="1" w:styleId="WW8Num2z3">
    <w:name w:val="WW8Num2z3"/>
    <w:qFormat/>
    <w:rPr>
      <w:rFonts w:ascii="Segoe UI" w:hAnsi="Segoe UI" w:cs="OpenSymbol;Arial Unicode MS"/>
    </w:rPr>
  </w:style>
  <w:style w:type="character" w:customStyle="1" w:styleId="WW8Num3z0">
    <w:name w:val="WW8Num3z0"/>
    <w:qFormat/>
    <w:rPr>
      <w:sz w:val="20"/>
      <w:szCs w:val="20"/>
    </w:rPr>
  </w:style>
  <w:style w:type="character" w:customStyle="1" w:styleId="WW8Num3z3">
    <w:name w:val="WW8Num3z3"/>
    <w:qFormat/>
    <w:rPr>
      <w:rFonts w:ascii="Segoe UI" w:hAnsi="Segoe UI" w:cs="OpenSymbol;Arial Unicode MS"/>
    </w:rPr>
  </w:style>
  <w:style w:type="character" w:customStyle="1" w:styleId="WW8Num4z0">
    <w:name w:val="WW8Num4z0"/>
    <w:qFormat/>
    <w:rPr>
      <w:sz w:val="20"/>
      <w:szCs w:val="20"/>
    </w:rPr>
  </w:style>
  <w:style w:type="character" w:customStyle="1" w:styleId="WW8Num4z3">
    <w:name w:val="WW8Num4z3"/>
    <w:qFormat/>
    <w:rPr>
      <w:rFonts w:ascii="Segoe UI" w:hAnsi="Segoe UI" w:cs="OpenSymbol;Arial Unicode MS"/>
    </w:rPr>
  </w:style>
  <w:style w:type="character" w:customStyle="1" w:styleId="WW8Num5z0">
    <w:name w:val="WW8Num5z0"/>
    <w:qFormat/>
    <w:rPr>
      <w:sz w:val="20"/>
      <w:szCs w:val="20"/>
    </w:rPr>
  </w:style>
  <w:style w:type="character" w:customStyle="1" w:styleId="WW8Num5z3">
    <w:name w:val="WW8Num5z3"/>
    <w:qFormat/>
    <w:rPr>
      <w:rFonts w:ascii="Segoe UI" w:hAnsi="Segoe UI" w:cs="OpenSymbol;Arial Unicode MS"/>
    </w:rPr>
  </w:style>
  <w:style w:type="character" w:customStyle="1" w:styleId="WW8Num6z0">
    <w:name w:val="WW8Num6z0"/>
    <w:qFormat/>
    <w:rPr>
      <w:sz w:val="20"/>
      <w:szCs w:val="20"/>
    </w:rPr>
  </w:style>
  <w:style w:type="character" w:customStyle="1" w:styleId="WW8Num6z3">
    <w:name w:val="WW8Num6z3"/>
    <w:qFormat/>
    <w:rPr>
      <w:rFonts w:ascii="Segoe UI" w:hAnsi="Segoe UI" w:cs="OpenSymbol;Arial Unicode MS"/>
    </w:rPr>
  </w:style>
  <w:style w:type="character" w:customStyle="1" w:styleId="WW8Num7z0">
    <w:name w:val="WW8Num7z0"/>
    <w:qFormat/>
    <w:rPr>
      <w:sz w:val="20"/>
      <w:szCs w:val="20"/>
    </w:rPr>
  </w:style>
  <w:style w:type="character" w:customStyle="1" w:styleId="WW8Num7z3">
    <w:name w:val="WW8Num7z3"/>
    <w:qFormat/>
    <w:rPr>
      <w:rFonts w:ascii="Segoe UI" w:hAnsi="Segoe UI" w:cs="OpenSymbol;Arial Unicode MS"/>
    </w:rPr>
  </w:style>
  <w:style w:type="character" w:customStyle="1" w:styleId="WW8Num8z0">
    <w:name w:val="WW8Num8z0"/>
    <w:qFormat/>
    <w:rPr>
      <w:sz w:val="20"/>
      <w:szCs w:val="20"/>
    </w:rPr>
  </w:style>
  <w:style w:type="character" w:customStyle="1" w:styleId="WW8Num8z3">
    <w:name w:val="WW8Num8z3"/>
    <w:qFormat/>
    <w:rPr>
      <w:rFonts w:ascii="Segoe UI" w:hAnsi="Segoe UI" w:cs="OpenSymbol;Arial Unicode MS"/>
    </w:rPr>
  </w:style>
  <w:style w:type="character" w:customStyle="1" w:styleId="WW8Num9z0">
    <w:name w:val="WW8Num9z0"/>
    <w:qFormat/>
    <w:rPr>
      <w:sz w:val="20"/>
      <w:szCs w:val="20"/>
    </w:rPr>
  </w:style>
  <w:style w:type="character" w:customStyle="1" w:styleId="WW8Num9z3">
    <w:name w:val="WW8Num9z3"/>
    <w:qFormat/>
    <w:rPr>
      <w:rFonts w:ascii="Segoe UI" w:hAnsi="Segoe UI" w:cs="OpenSymbol;Arial Unicode MS"/>
    </w:rPr>
  </w:style>
  <w:style w:type="character" w:customStyle="1" w:styleId="WW8Num10z0">
    <w:name w:val="WW8Num10z0"/>
    <w:qFormat/>
    <w:rPr>
      <w:sz w:val="20"/>
      <w:szCs w:val="20"/>
    </w:rPr>
  </w:style>
  <w:style w:type="character" w:customStyle="1" w:styleId="WW8Num10z3">
    <w:name w:val="WW8Num10z3"/>
    <w:qFormat/>
    <w:rPr>
      <w:rFonts w:ascii="Segoe UI" w:hAnsi="Segoe UI" w:cs="OpenSymbol;Arial Unicode MS"/>
    </w:rPr>
  </w:style>
  <w:style w:type="character" w:customStyle="1" w:styleId="WW8Num11z0">
    <w:name w:val="WW8Num11z0"/>
    <w:qFormat/>
    <w:rPr>
      <w:sz w:val="20"/>
      <w:szCs w:val="20"/>
    </w:rPr>
  </w:style>
  <w:style w:type="character" w:customStyle="1" w:styleId="WW8Num11z3">
    <w:name w:val="WW8Num11z3"/>
    <w:qFormat/>
    <w:rPr>
      <w:rFonts w:ascii="Segoe UI" w:hAnsi="Segoe UI" w:cs="OpenSymbol;Arial Unicode MS"/>
    </w:rPr>
  </w:style>
  <w:style w:type="character" w:customStyle="1" w:styleId="WW8Num12z0">
    <w:name w:val="WW8Num12z0"/>
    <w:qFormat/>
    <w:rPr>
      <w:sz w:val="20"/>
      <w:szCs w:val="20"/>
    </w:rPr>
  </w:style>
  <w:style w:type="character" w:customStyle="1" w:styleId="WW8Num12z3">
    <w:name w:val="WW8Num12z3"/>
    <w:qFormat/>
    <w:rPr>
      <w:rFonts w:ascii="Segoe UI" w:hAnsi="Segoe UI" w:cs="OpenSymbol;Arial Unicode MS"/>
    </w:rPr>
  </w:style>
  <w:style w:type="character" w:customStyle="1" w:styleId="WW8Num13z0">
    <w:name w:val="WW8Num13z0"/>
    <w:qFormat/>
    <w:rPr>
      <w:sz w:val="20"/>
      <w:szCs w:val="20"/>
    </w:rPr>
  </w:style>
  <w:style w:type="character" w:customStyle="1" w:styleId="WW8Num13z3">
    <w:name w:val="WW8Num13z3"/>
    <w:qFormat/>
    <w:rPr>
      <w:rFonts w:ascii="Segoe UI" w:hAnsi="Segoe UI" w:cs="OpenSymbol;Arial Unicode MS"/>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rPr>
      <w:sz w:val="20"/>
      <w:szCs w:val="20"/>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Mocnewyrnione">
    <w:name w:val="Mocne wyróżnione"/>
    <w:qFormat/>
    <w:rPr>
      <w:b/>
      <w:bCs/>
    </w:rPr>
  </w:style>
  <w:style w:type="character" w:customStyle="1" w:styleId="WW8Num19z0">
    <w:name w:val="WW8Num19z0"/>
    <w:qFormat/>
    <w:rPr>
      <w:rFonts w:ascii="Tahoma" w:hAnsi="Tahoma" w:cs="Tahoma"/>
      <w:b w:val="0"/>
      <w:bCs w:val="0"/>
      <w:i w:val="0"/>
      <w:sz w:val="22"/>
      <w:szCs w:val="22"/>
    </w:rPr>
  </w:style>
  <w:style w:type="character" w:customStyle="1" w:styleId="Znakiprzypiswdolnych">
    <w:name w:val="Znaki przypisów dolnych"/>
    <w:qFormat/>
    <w:rPr>
      <w:sz w:val="22"/>
      <w:vertAlign w:val="superscript"/>
    </w:rPr>
  </w:style>
  <w:style w:type="character" w:styleId="Odwoanieprzypisudolnego">
    <w:name w:val="footnote reference"/>
    <w:qFormat/>
    <w:rPr>
      <w:sz w:val="22"/>
      <w:vertAlign w:val="superscript"/>
    </w:rPr>
  </w:style>
  <w:style w:type="character" w:customStyle="1" w:styleId="WW-Znakiprzypiswdolnych">
    <w:name w:val="WW-Znaki przypisów dolnych"/>
    <w:qFormat/>
  </w:style>
  <w:style w:type="character" w:customStyle="1" w:styleId="WW8Num19z3">
    <w:name w:val="WW8Num19z3"/>
    <w:qFormat/>
    <w:rPr>
      <w:rFonts w:ascii="Segoe UI" w:hAnsi="Segoe UI" w:cs="OpenSymbol;Arial Unicode MS"/>
    </w:rPr>
  </w:style>
  <w:style w:type="character" w:customStyle="1" w:styleId="WW8Num15z0">
    <w:name w:val="WW8Num15z0"/>
    <w:qFormat/>
  </w:style>
  <w:style w:type="character" w:styleId="Pogrubienie">
    <w:name w:val="Strong"/>
    <w:basedOn w:val="Domylnaczcionkaakapitu"/>
    <w:qFormat/>
    <w:rPr>
      <w:b/>
      <w:bCs/>
    </w:rPr>
  </w:style>
  <w:style w:type="paragraph" w:styleId="Nagwek">
    <w:name w:val="header"/>
    <w:basedOn w:val="Normalny"/>
    <w:next w:val="KRP"/>
    <w:pPr>
      <w:keepNext/>
      <w:spacing w:before="240" w:after="120"/>
    </w:pPr>
    <w:rPr>
      <w:rFonts w:eastAsia="Arial Unicode MS" w:cs="Tahoma"/>
      <w:szCs w:val="28"/>
    </w:rPr>
  </w:style>
  <w:style w:type="paragraph" w:styleId="Tekstpodstawowy">
    <w:name w:val="Body Text"/>
    <w:basedOn w:val="Normalny"/>
    <w:pPr>
      <w:spacing w:after="140" w:line="288" w:lineRule="auto"/>
    </w:pPr>
  </w:style>
  <w:style w:type="paragraph" w:styleId="Lista">
    <w:name w:val="List"/>
    <w:basedOn w:val="Tekst"/>
    <w:rPr>
      <w:rFonts w:cs="Tahoma"/>
      <w:sz w:val="24"/>
    </w:rPr>
  </w:style>
  <w:style w:type="paragraph" w:styleId="Legenda">
    <w:name w:val="caption"/>
    <w:basedOn w:val="Normalny"/>
    <w:qFormat/>
    <w:pPr>
      <w:suppressLineNumbers/>
      <w:spacing w:before="120" w:after="120"/>
    </w:pPr>
    <w:rPr>
      <w:rFonts w:cs="Tahoma"/>
      <w:i/>
      <w:iCs/>
      <w:sz w:val="24"/>
    </w:rPr>
  </w:style>
  <w:style w:type="paragraph" w:customStyle="1" w:styleId="Indeks">
    <w:name w:val="Indeks"/>
    <w:basedOn w:val="Normalny"/>
    <w:qFormat/>
    <w:pPr>
      <w:suppressLineNumbers/>
    </w:pPr>
    <w:rPr>
      <w:rFonts w:cs="Tahoma"/>
      <w:sz w:val="24"/>
    </w:rPr>
  </w:style>
  <w:style w:type="paragraph" w:customStyle="1" w:styleId="Tekst">
    <w:name w:val="Tekst"/>
    <w:basedOn w:val="Normalny"/>
    <w:qFormat/>
    <w:pPr>
      <w:spacing w:after="120"/>
    </w:p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rPr>
      <w:sz w:val="16"/>
    </w:rPr>
  </w:style>
  <w:style w:type="paragraph" w:customStyle="1" w:styleId="KRP">
    <w:name w:val="KRP"/>
    <w:basedOn w:val="Normalny"/>
    <w:qFormat/>
    <w:pPr>
      <w:spacing w:after="113"/>
      <w:ind w:firstLine="850"/>
    </w:pPr>
  </w:style>
  <w:style w:type="paragraph" w:customStyle="1" w:styleId="Zawartoramki">
    <w:name w:val="Zawartość ramki"/>
    <w:basedOn w:val="Tekst"/>
    <w:qFormat/>
  </w:style>
  <w:style w:type="paragraph" w:customStyle="1" w:styleId="KRPmay">
    <w:name w:val="KRP mały"/>
    <w:basedOn w:val="KRP"/>
    <w:qFormat/>
    <w:pPr>
      <w:spacing w:after="0"/>
      <w:ind w:firstLine="0"/>
    </w:pPr>
    <w:rPr>
      <w:sz w:val="18"/>
      <w:szCs w:val="20"/>
    </w:rPr>
  </w:style>
  <w:style w:type="paragraph" w:customStyle="1" w:styleId="KRPnumeracja">
    <w:name w:val="KRP numeracja"/>
    <w:basedOn w:val="KRP"/>
    <w:qFormat/>
    <w:pPr>
      <w:spacing w:after="0"/>
      <w:ind w:firstLine="0"/>
    </w:pPr>
  </w:style>
  <w:style w:type="paragraph" w:customStyle="1" w:styleId="Tekstpodstawowy32">
    <w:name w:val="Tekst podstawowy 32"/>
    <w:basedOn w:val="Normalny"/>
    <w:qFormat/>
    <w:rPr>
      <w:szCs w:val="20"/>
    </w:rPr>
  </w:style>
  <w:style w:type="paragraph" w:styleId="Tekstprzypisudolnego">
    <w:name w:val="footnote text"/>
    <w:basedOn w:val="Normalny"/>
    <w:pPr>
      <w:suppressLineNumbers/>
      <w:ind w:left="339" w:hanging="339"/>
    </w:pPr>
    <w:rPr>
      <w:sz w:val="20"/>
      <w:szCs w:val="20"/>
    </w:rPr>
  </w:style>
  <w:style w:type="paragraph" w:customStyle="1" w:styleId="KRPpetitum">
    <w:name w:val="KRP petitum"/>
    <w:basedOn w:val="Normalny"/>
    <w:qFormat/>
    <w:pPr>
      <w:spacing w:line="360" w:lineRule="auto"/>
      <w:ind w:firstLine="850"/>
    </w:pPr>
  </w:style>
  <w:style w:type="paragraph" w:customStyle="1" w:styleId="Tabela">
    <w:name w:val="Tabela"/>
    <w:basedOn w:val="Legenda"/>
    <w:qFormat/>
  </w:style>
  <w:style w:type="paragraph" w:customStyle="1" w:styleId="Gwkalewa">
    <w:name w:val="Główka lewa"/>
    <w:basedOn w:val="Normalny"/>
    <w:qFormat/>
    <w:pPr>
      <w:suppressLineNumbers/>
      <w:tabs>
        <w:tab w:val="center" w:pos="4535"/>
        <w:tab w:val="right" w:pos="9071"/>
      </w:tabs>
    </w:pPr>
  </w:style>
  <w:style w:type="paragraph" w:customStyle="1" w:styleId="WW-Tretekstu">
    <w:name w:val="WW-Treść tekstu"/>
    <w:basedOn w:val="Normalny"/>
    <w:qFormat/>
  </w:style>
  <w:style w:type="paragraph" w:customStyle="1" w:styleId="KRPzwyky">
    <w:name w:val="KRP zwykły"/>
    <w:basedOn w:val="Normalny"/>
    <w:qFormat/>
    <w:pPr>
      <w:spacing w:after="113"/>
      <w:ind w:firstLine="850"/>
    </w:pPr>
  </w:style>
  <w:style w:type="paragraph" w:customStyle="1" w:styleId="Cytaty">
    <w:name w:val="Cytaty"/>
    <w:basedOn w:val="Normalny"/>
    <w:qFormat/>
    <w:pPr>
      <w:spacing w:after="283"/>
      <w:ind w:left="567" w:right="567"/>
    </w:pPr>
  </w:style>
  <w:style w:type="paragraph" w:styleId="Tytu">
    <w:name w:val="Title"/>
    <w:basedOn w:val="Nagwek"/>
    <w:next w:val="Tekstpodstawowy"/>
    <w:qFormat/>
    <w:pPr>
      <w:jc w:val="center"/>
    </w:pPr>
    <w:rPr>
      <w:b/>
      <w:bCs/>
      <w:sz w:val="56"/>
      <w:szCs w:val="56"/>
    </w:rPr>
  </w:style>
  <w:style w:type="paragraph" w:styleId="Podtytu">
    <w:name w:val="Subtitle"/>
    <w:basedOn w:val="Nagwek"/>
    <w:next w:val="Tekstpodstawowy"/>
    <w:qFormat/>
    <w:pPr>
      <w:spacing w:before="60"/>
      <w:jc w:val="center"/>
    </w:pPr>
    <w:rPr>
      <w:sz w:val="36"/>
      <w:szCs w:val="36"/>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paragraph" w:styleId="Listapunktowana3">
    <w:name w:val="List Bullet 3"/>
    <w:basedOn w:val="Lista"/>
    <w:qFormat/>
    <w:pPr>
      <w:ind w:left="720" w:hanging="360"/>
    </w:pPr>
  </w:style>
  <w:style w:type="paragraph" w:styleId="Listapunktowana4">
    <w:name w:val="List Bullet 4"/>
    <w:basedOn w:val="Lista"/>
    <w:qFormat/>
    <w:pPr>
      <w:ind w:left="1080" w:hanging="360"/>
    </w:pPr>
  </w:style>
  <w:style w:type="paragraph" w:styleId="Listapunktowana5">
    <w:name w:val="List Bullet 5"/>
    <w:basedOn w:val="Lista"/>
    <w:qFormat/>
    <w:pPr>
      <w:ind w:left="1440" w:hanging="360"/>
    </w:pPr>
  </w:style>
  <w:style w:type="paragraph" w:styleId="Listanumerowana">
    <w:name w:val="List Number"/>
    <w:basedOn w:val="Lista"/>
    <w:qFormat/>
    <w:pPr>
      <w:ind w:left="1800" w:hanging="360"/>
    </w:pPr>
  </w:style>
  <w:style w:type="paragraph" w:styleId="Tekstkomentarza">
    <w:name w:val="annotation text"/>
    <w:basedOn w:val="Tekstpodstawowy"/>
    <w:qFormat/>
    <w:pPr>
      <w:ind w:left="2268"/>
    </w:pPr>
  </w:style>
  <w:style w:type="paragraph" w:styleId="Adreszwrotnynakopercie">
    <w:name w:val="envelope return"/>
    <w:basedOn w:val="Normalny"/>
    <w:pPr>
      <w:suppressLineNumbers/>
      <w:spacing w:after="60"/>
    </w:pPr>
  </w:style>
  <w:style w:type="paragraph" w:customStyle="1" w:styleId="Domylny1">
    <w:name w:val="Domyślny1"/>
    <w:basedOn w:val="Normalny"/>
    <w:qFormat/>
    <w:rPr>
      <w:szCs w:val="22"/>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KRPlista">
    <w:name w:val="KRP lista"/>
    <w:qFormat/>
  </w:style>
  <w:style w:type="numbering" w:customStyle="1" w:styleId="WW8Num15">
    <w:name w:val="WW8Num15"/>
    <w:qFormat/>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AA08D6"/>
    <w:rPr>
      <w:rFonts w:cs="Tahoma"/>
      <w:sz w:val="16"/>
      <w:szCs w:val="16"/>
    </w:rPr>
  </w:style>
  <w:style w:type="character" w:customStyle="1" w:styleId="TekstdymkaZnak">
    <w:name w:val="Tekst dymka Znak"/>
    <w:basedOn w:val="Domylnaczcionkaakapitu"/>
    <w:link w:val="Tekstdymka"/>
    <w:uiPriority w:val="99"/>
    <w:semiHidden/>
    <w:rsid w:val="00AA08D6"/>
    <w:rPr>
      <w:rFonts w:eastAsia="Times New Roman"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SimSun" w:hAnsi="Tahoma" w:cs="Arial"/>
        <w:sz w:val="22"/>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both"/>
    </w:pPr>
    <w:rPr>
      <w:rFonts w:eastAsia="Times New Roman" w:cs="Times New Roman"/>
      <w:lang w:bidi="ar-SA"/>
    </w:rPr>
  </w:style>
  <w:style w:type="paragraph" w:styleId="Nagwek1">
    <w:name w:val="heading 1"/>
    <w:basedOn w:val="Nagwek"/>
    <w:next w:val="KRP"/>
    <w:qFormat/>
    <w:pPr>
      <w:numPr>
        <w:numId w:val="1"/>
      </w:numPr>
      <w:ind w:left="0" w:firstLine="0"/>
      <w:outlineLvl w:val="0"/>
    </w:pPr>
    <w:rPr>
      <w:b/>
      <w:bCs/>
      <w:sz w:val="26"/>
      <w:szCs w:val="32"/>
    </w:rPr>
  </w:style>
  <w:style w:type="paragraph" w:styleId="Nagwek2">
    <w:name w:val="heading 2"/>
    <w:basedOn w:val="Nagwek"/>
    <w:next w:val="KRP"/>
    <w:qFormat/>
    <w:pPr>
      <w:numPr>
        <w:ilvl w:val="1"/>
        <w:numId w:val="1"/>
      </w:numPr>
      <w:ind w:left="0" w:firstLine="0"/>
      <w:outlineLvl w:val="1"/>
    </w:pPr>
    <w:rPr>
      <w:b/>
      <w:bCs/>
      <w:iCs/>
    </w:rPr>
  </w:style>
  <w:style w:type="paragraph" w:styleId="Nagwek3">
    <w:name w:val="heading 3"/>
    <w:basedOn w:val="Nagwek"/>
    <w:next w:val="Tekst"/>
    <w:qFormat/>
    <w:pPr>
      <w:numPr>
        <w:ilvl w:val="2"/>
        <w:numId w:val="1"/>
      </w:numPr>
      <w:outlineLvl w:val="2"/>
    </w:pPr>
    <w:rPr>
      <w:b/>
      <w:bCs/>
      <w:sz w:val="28"/>
    </w:rPr>
  </w:style>
  <w:style w:type="paragraph" w:styleId="Nagwek4">
    <w:name w:val="heading 4"/>
    <w:basedOn w:val="Nagwek"/>
    <w:next w:val="Tekstpodstawowy"/>
    <w:qFormat/>
    <w:pPr>
      <w:numPr>
        <w:ilvl w:val="3"/>
        <w:numId w:val="1"/>
      </w:numPr>
      <w:spacing w:before="120"/>
      <w:outlineLvl w:val="3"/>
    </w:pPr>
    <w:rPr>
      <w:b/>
      <w:bCs/>
      <w:i/>
      <w:iCs/>
      <w:sz w:val="25"/>
      <w:szCs w:val="27"/>
    </w:rPr>
  </w:style>
  <w:style w:type="paragraph" w:styleId="Nagwek5">
    <w:name w:val="heading 5"/>
    <w:basedOn w:val="Nagwek"/>
    <w:next w:val="Tekstpodstawowy"/>
    <w:qFormat/>
    <w:pPr>
      <w:numPr>
        <w:ilvl w:val="4"/>
        <w:numId w:val="1"/>
      </w:numPr>
      <w:spacing w:before="120" w:after="60"/>
      <w:outlineLvl w:val="4"/>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 w:val="0"/>
      <w:iCs w:val="0"/>
      <w:sz w:val="22"/>
      <w:szCs w:val="24"/>
    </w:rPr>
  </w:style>
  <w:style w:type="character" w:customStyle="1" w:styleId="WW8Num2z3">
    <w:name w:val="WW8Num2z3"/>
    <w:qFormat/>
    <w:rPr>
      <w:rFonts w:ascii="Segoe UI" w:hAnsi="Segoe UI" w:cs="OpenSymbol;Arial Unicode MS"/>
    </w:rPr>
  </w:style>
  <w:style w:type="character" w:customStyle="1" w:styleId="WW8Num3z0">
    <w:name w:val="WW8Num3z0"/>
    <w:qFormat/>
    <w:rPr>
      <w:sz w:val="20"/>
      <w:szCs w:val="20"/>
    </w:rPr>
  </w:style>
  <w:style w:type="character" w:customStyle="1" w:styleId="WW8Num3z3">
    <w:name w:val="WW8Num3z3"/>
    <w:qFormat/>
    <w:rPr>
      <w:rFonts w:ascii="Segoe UI" w:hAnsi="Segoe UI" w:cs="OpenSymbol;Arial Unicode MS"/>
    </w:rPr>
  </w:style>
  <w:style w:type="character" w:customStyle="1" w:styleId="WW8Num4z0">
    <w:name w:val="WW8Num4z0"/>
    <w:qFormat/>
    <w:rPr>
      <w:sz w:val="20"/>
      <w:szCs w:val="20"/>
    </w:rPr>
  </w:style>
  <w:style w:type="character" w:customStyle="1" w:styleId="WW8Num4z3">
    <w:name w:val="WW8Num4z3"/>
    <w:qFormat/>
    <w:rPr>
      <w:rFonts w:ascii="Segoe UI" w:hAnsi="Segoe UI" w:cs="OpenSymbol;Arial Unicode MS"/>
    </w:rPr>
  </w:style>
  <w:style w:type="character" w:customStyle="1" w:styleId="WW8Num5z0">
    <w:name w:val="WW8Num5z0"/>
    <w:qFormat/>
    <w:rPr>
      <w:sz w:val="20"/>
      <w:szCs w:val="20"/>
    </w:rPr>
  </w:style>
  <w:style w:type="character" w:customStyle="1" w:styleId="WW8Num5z3">
    <w:name w:val="WW8Num5z3"/>
    <w:qFormat/>
    <w:rPr>
      <w:rFonts w:ascii="Segoe UI" w:hAnsi="Segoe UI" w:cs="OpenSymbol;Arial Unicode MS"/>
    </w:rPr>
  </w:style>
  <w:style w:type="character" w:customStyle="1" w:styleId="WW8Num6z0">
    <w:name w:val="WW8Num6z0"/>
    <w:qFormat/>
    <w:rPr>
      <w:sz w:val="20"/>
      <w:szCs w:val="20"/>
    </w:rPr>
  </w:style>
  <w:style w:type="character" w:customStyle="1" w:styleId="WW8Num6z3">
    <w:name w:val="WW8Num6z3"/>
    <w:qFormat/>
    <w:rPr>
      <w:rFonts w:ascii="Segoe UI" w:hAnsi="Segoe UI" w:cs="OpenSymbol;Arial Unicode MS"/>
    </w:rPr>
  </w:style>
  <w:style w:type="character" w:customStyle="1" w:styleId="WW8Num7z0">
    <w:name w:val="WW8Num7z0"/>
    <w:qFormat/>
    <w:rPr>
      <w:sz w:val="20"/>
      <w:szCs w:val="20"/>
    </w:rPr>
  </w:style>
  <w:style w:type="character" w:customStyle="1" w:styleId="WW8Num7z3">
    <w:name w:val="WW8Num7z3"/>
    <w:qFormat/>
    <w:rPr>
      <w:rFonts w:ascii="Segoe UI" w:hAnsi="Segoe UI" w:cs="OpenSymbol;Arial Unicode MS"/>
    </w:rPr>
  </w:style>
  <w:style w:type="character" w:customStyle="1" w:styleId="WW8Num8z0">
    <w:name w:val="WW8Num8z0"/>
    <w:qFormat/>
    <w:rPr>
      <w:sz w:val="20"/>
      <w:szCs w:val="20"/>
    </w:rPr>
  </w:style>
  <w:style w:type="character" w:customStyle="1" w:styleId="WW8Num8z3">
    <w:name w:val="WW8Num8z3"/>
    <w:qFormat/>
    <w:rPr>
      <w:rFonts w:ascii="Segoe UI" w:hAnsi="Segoe UI" w:cs="OpenSymbol;Arial Unicode MS"/>
    </w:rPr>
  </w:style>
  <w:style w:type="character" w:customStyle="1" w:styleId="WW8Num9z0">
    <w:name w:val="WW8Num9z0"/>
    <w:qFormat/>
    <w:rPr>
      <w:sz w:val="20"/>
      <w:szCs w:val="20"/>
    </w:rPr>
  </w:style>
  <w:style w:type="character" w:customStyle="1" w:styleId="WW8Num9z3">
    <w:name w:val="WW8Num9z3"/>
    <w:qFormat/>
    <w:rPr>
      <w:rFonts w:ascii="Segoe UI" w:hAnsi="Segoe UI" w:cs="OpenSymbol;Arial Unicode MS"/>
    </w:rPr>
  </w:style>
  <w:style w:type="character" w:customStyle="1" w:styleId="WW8Num10z0">
    <w:name w:val="WW8Num10z0"/>
    <w:qFormat/>
    <w:rPr>
      <w:sz w:val="20"/>
      <w:szCs w:val="20"/>
    </w:rPr>
  </w:style>
  <w:style w:type="character" w:customStyle="1" w:styleId="WW8Num10z3">
    <w:name w:val="WW8Num10z3"/>
    <w:qFormat/>
    <w:rPr>
      <w:rFonts w:ascii="Segoe UI" w:hAnsi="Segoe UI" w:cs="OpenSymbol;Arial Unicode MS"/>
    </w:rPr>
  </w:style>
  <w:style w:type="character" w:customStyle="1" w:styleId="WW8Num11z0">
    <w:name w:val="WW8Num11z0"/>
    <w:qFormat/>
    <w:rPr>
      <w:sz w:val="20"/>
      <w:szCs w:val="20"/>
    </w:rPr>
  </w:style>
  <w:style w:type="character" w:customStyle="1" w:styleId="WW8Num11z3">
    <w:name w:val="WW8Num11z3"/>
    <w:qFormat/>
    <w:rPr>
      <w:rFonts w:ascii="Segoe UI" w:hAnsi="Segoe UI" w:cs="OpenSymbol;Arial Unicode MS"/>
    </w:rPr>
  </w:style>
  <w:style w:type="character" w:customStyle="1" w:styleId="WW8Num12z0">
    <w:name w:val="WW8Num12z0"/>
    <w:qFormat/>
    <w:rPr>
      <w:sz w:val="20"/>
      <w:szCs w:val="20"/>
    </w:rPr>
  </w:style>
  <w:style w:type="character" w:customStyle="1" w:styleId="WW8Num12z3">
    <w:name w:val="WW8Num12z3"/>
    <w:qFormat/>
    <w:rPr>
      <w:rFonts w:ascii="Segoe UI" w:hAnsi="Segoe UI" w:cs="OpenSymbol;Arial Unicode MS"/>
    </w:rPr>
  </w:style>
  <w:style w:type="character" w:customStyle="1" w:styleId="WW8Num13z0">
    <w:name w:val="WW8Num13z0"/>
    <w:qFormat/>
    <w:rPr>
      <w:sz w:val="20"/>
      <w:szCs w:val="20"/>
    </w:rPr>
  </w:style>
  <w:style w:type="character" w:customStyle="1" w:styleId="WW8Num13z3">
    <w:name w:val="WW8Num13z3"/>
    <w:qFormat/>
    <w:rPr>
      <w:rFonts w:ascii="Segoe UI" w:hAnsi="Segoe UI" w:cs="OpenSymbol;Arial Unicode MS"/>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rPr>
      <w:sz w:val="20"/>
      <w:szCs w:val="20"/>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Mocnewyrnione">
    <w:name w:val="Mocne wyróżnione"/>
    <w:qFormat/>
    <w:rPr>
      <w:b/>
      <w:bCs/>
    </w:rPr>
  </w:style>
  <w:style w:type="character" w:customStyle="1" w:styleId="WW8Num19z0">
    <w:name w:val="WW8Num19z0"/>
    <w:qFormat/>
    <w:rPr>
      <w:rFonts w:ascii="Tahoma" w:hAnsi="Tahoma" w:cs="Tahoma"/>
      <w:b w:val="0"/>
      <w:bCs w:val="0"/>
      <w:i w:val="0"/>
      <w:sz w:val="22"/>
      <w:szCs w:val="22"/>
    </w:rPr>
  </w:style>
  <w:style w:type="character" w:customStyle="1" w:styleId="Znakiprzypiswdolnych">
    <w:name w:val="Znaki przypisów dolnych"/>
    <w:qFormat/>
    <w:rPr>
      <w:sz w:val="22"/>
      <w:vertAlign w:val="superscript"/>
    </w:rPr>
  </w:style>
  <w:style w:type="character" w:styleId="Odwoanieprzypisudolnego">
    <w:name w:val="footnote reference"/>
    <w:qFormat/>
    <w:rPr>
      <w:sz w:val="22"/>
      <w:vertAlign w:val="superscript"/>
    </w:rPr>
  </w:style>
  <w:style w:type="character" w:customStyle="1" w:styleId="WW-Znakiprzypiswdolnych">
    <w:name w:val="WW-Znaki przypisów dolnych"/>
    <w:qFormat/>
  </w:style>
  <w:style w:type="character" w:customStyle="1" w:styleId="WW8Num19z3">
    <w:name w:val="WW8Num19z3"/>
    <w:qFormat/>
    <w:rPr>
      <w:rFonts w:ascii="Segoe UI" w:hAnsi="Segoe UI" w:cs="OpenSymbol;Arial Unicode MS"/>
    </w:rPr>
  </w:style>
  <w:style w:type="character" w:customStyle="1" w:styleId="WW8Num15z0">
    <w:name w:val="WW8Num15z0"/>
    <w:qFormat/>
  </w:style>
  <w:style w:type="character" w:styleId="Pogrubienie">
    <w:name w:val="Strong"/>
    <w:basedOn w:val="Domylnaczcionkaakapitu"/>
    <w:qFormat/>
    <w:rPr>
      <w:b/>
      <w:bCs/>
    </w:rPr>
  </w:style>
  <w:style w:type="paragraph" w:styleId="Nagwek">
    <w:name w:val="header"/>
    <w:basedOn w:val="Normalny"/>
    <w:next w:val="KRP"/>
    <w:pPr>
      <w:keepNext/>
      <w:spacing w:before="240" w:after="120"/>
    </w:pPr>
    <w:rPr>
      <w:rFonts w:eastAsia="Arial Unicode MS" w:cs="Tahoma"/>
      <w:szCs w:val="28"/>
    </w:rPr>
  </w:style>
  <w:style w:type="paragraph" w:styleId="Tekstpodstawowy">
    <w:name w:val="Body Text"/>
    <w:basedOn w:val="Normalny"/>
    <w:pPr>
      <w:spacing w:after="140" w:line="288" w:lineRule="auto"/>
    </w:pPr>
  </w:style>
  <w:style w:type="paragraph" w:styleId="Lista">
    <w:name w:val="List"/>
    <w:basedOn w:val="Tekst"/>
    <w:rPr>
      <w:rFonts w:cs="Tahoma"/>
      <w:sz w:val="24"/>
    </w:rPr>
  </w:style>
  <w:style w:type="paragraph" w:styleId="Legenda">
    <w:name w:val="caption"/>
    <w:basedOn w:val="Normalny"/>
    <w:qFormat/>
    <w:pPr>
      <w:suppressLineNumbers/>
      <w:spacing w:before="120" w:after="120"/>
    </w:pPr>
    <w:rPr>
      <w:rFonts w:cs="Tahoma"/>
      <w:i/>
      <w:iCs/>
      <w:sz w:val="24"/>
    </w:rPr>
  </w:style>
  <w:style w:type="paragraph" w:customStyle="1" w:styleId="Indeks">
    <w:name w:val="Indeks"/>
    <w:basedOn w:val="Normalny"/>
    <w:qFormat/>
    <w:pPr>
      <w:suppressLineNumbers/>
    </w:pPr>
    <w:rPr>
      <w:rFonts w:cs="Tahoma"/>
      <w:sz w:val="24"/>
    </w:rPr>
  </w:style>
  <w:style w:type="paragraph" w:customStyle="1" w:styleId="Tekst">
    <w:name w:val="Tekst"/>
    <w:basedOn w:val="Normalny"/>
    <w:qFormat/>
    <w:pPr>
      <w:spacing w:after="120"/>
    </w:p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rPr>
      <w:sz w:val="16"/>
    </w:rPr>
  </w:style>
  <w:style w:type="paragraph" w:customStyle="1" w:styleId="KRP">
    <w:name w:val="KRP"/>
    <w:basedOn w:val="Normalny"/>
    <w:qFormat/>
    <w:pPr>
      <w:spacing w:after="113"/>
      <w:ind w:firstLine="850"/>
    </w:pPr>
  </w:style>
  <w:style w:type="paragraph" w:customStyle="1" w:styleId="Zawartoramki">
    <w:name w:val="Zawartość ramki"/>
    <w:basedOn w:val="Tekst"/>
    <w:qFormat/>
  </w:style>
  <w:style w:type="paragraph" w:customStyle="1" w:styleId="KRPmay">
    <w:name w:val="KRP mały"/>
    <w:basedOn w:val="KRP"/>
    <w:qFormat/>
    <w:pPr>
      <w:spacing w:after="0"/>
      <w:ind w:firstLine="0"/>
    </w:pPr>
    <w:rPr>
      <w:sz w:val="18"/>
      <w:szCs w:val="20"/>
    </w:rPr>
  </w:style>
  <w:style w:type="paragraph" w:customStyle="1" w:styleId="KRPnumeracja">
    <w:name w:val="KRP numeracja"/>
    <w:basedOn w:val="KRP"/>
    <w:qFormat/>
    <w:pPr>
      <w:spacing w:after="0"/>
      <w:ind w:firstLine="0"/>
    </w:pPr>
  </w:style>
  <w:style w:type="paragraph" w:customStyle="1" w:styleId="Tekstpodstawowy32">
    <w:name w:val="Tekst podstawowy 32"/>
    <w:basedOn w:val="Normalny"/>
    <w:qFormat/>
    <w:rPr>
      <w:szCs w:val="20"/>
    </w:rPr>
  </w:style>
  <w:style w:type="paragraph" w:styleId="Tekstprzypisudolnego">
    <w:name w:val="footnote text"/>
    <w:basedOn w:val="Normalny"/>
    <w:pPr>
      <w:suppressLineNumbers/>
      <w:ind w:left="339" w:hanging="339"/>
    </w:pPr>
    <w:rPr>
      <w:sz w:val="20"/>
      <w:szCs w:val="20"/>
    </w:rPr>
  </w:style>
  <w:style w:type="paragraph" w:customStyle="1" w:styleId="KRPpetitum">
    <w:name w:val="KRP petitum"/>
    <w:basedOn w:val="Normalny"/>
    <w:qFormat/>
    <w:pPr>
      <w:spacing w:line="360" w:lineRule="auto"/>
      <w:ind w:firstLine="850"/>
    </w:pPr>
  </w:style>
  <w:style w:type="paragraph" w:customStyle="1" w:styleId="Tabela">
    <w:name w:val="Tabela"/>
    <w:basedOn w:val="Legenda"/>
    <w:qFormat/>
  </w:style>
  <w:style w:type="paragraph" w:customStyle="1" w:styleId="Gwkalewa">
    <w:name w:val="Główka lewa"/>
    <w:basedOn w:val="Normalny"/>
    <w:qFormat/>
    <w:pPr>
      <w:suppressLineNumbers/>
      <w:tabs>
        <w:tab w:val="center" w:pos="4535"/>
        <w:tab w:val="right" w:pos="9071"/>
      </w:tabs>
    </w:pPr>
  </w:style>
  <w:style w:type="paragraph" w:customStyle="1" w:styleId="WW-Tretekstu">
    <w:name w:val="WW-Treść tekstu"/>
    <w:basedOn w:val="Normalny"/>
    <w:qFormat/>
  </w:style>
  <w:style w:type="paragraph" w:customStyle="1" w:styleId="KRPzwyky">
    <w:name w:val="KRP zwykły"/>
    <w:basedOn w:val="Normalny"/>
    <w:qFormat/>
    <w:pPr>
      <w:spacing w:after="113"/>
      <w:ind w:firstLine="850"/>
    </w:pPr>
  </w:style>
  <w:style w:type="paragraph" w:customStyle="1" w:styleId="Cytaty">
    <w:name w:val="Cytaty"/>
    <w:basedOn w:val="Normalny"/>
    <w:qFormat/>
    <w:pPr>
      <w:spacing w:after="283"/>
      <w:ind w:left="567" w:right="567"/>
    </w:pPr>
  </w:style>
  <w:style w:type="paragraph" w:styleId="Tytu">
    <w:name w:val="Title"/>
    <w:basedOn w:val="Nagwek"/>
    <w:next w:val="Tekstpodstawowy"/>
    <w:qFormat/>
    <w:pPr>
      <w:jc w:val="center"/>
    </w:pPr>
    <w:rPr>
      <w:b/>
      <w:bCs/>
      <w:sz w:val="56"/>
      <w:szCs w:val="56"/>
    </w:rPr>
  </w:style>
  <w:style w:type="paragraph" w:styleId="Podtytu">
    <w:name w:val="Subtitle"/>
    <w:basedOn w:val="Nagwek"/>
    <w:next w:val="Tekstpodstawowy"/>
    <w:qFormat/>
    <w:pPr>
      <w:spacing w:before="60"/>
      <w:jc w:val="center"/>
    </w:pPr>
    <w:rPr>
      <w:sz w:val="36"/>
      <w:szCs w:val="36"/>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paragraph" w:styleId="Listapunktowana3">
    <w:name w:val="List Bullet 3"/>
    <w:basedOn w:val="Lista"/>
    <w:qFormat/>
    <w:pPr>
      <w:ind w:left="720" w:hanging="360"/>
    </w:pPr>
  </w:style>
  <w:style w:type="paragraph" w:styleId="Listapunktowana4">
    <w:name w:val="List Bullet 4"/>
    <w:basedOn w:val="Lista"/>
    <w:qFormat/>
    <w:pPr>
      <w:ind w:left="1080" w:hanging="360"/>
    </w:pPr>
  </w:style>
  <w:style w:type="paragraph" w:styleId="Listapunktowana5">
    <w:name w:val="List Bullet 5"/>
    <w:basedOn w:val="Lista"/>
    <w:qFormat/>
    <w:pPr>
      <w:ind w:left="1440" w:hanging="360"/>
    </w:pPr>
  </w:style>
  <w:style w:type="paragraph" w:styleId="Listanumerowana">
    <w:name w:val="List Number"/>
    <w:basedOn w:val="Lista"/>
    <w:qFormat/>
    <w:pPr>
      <w:ind w:left="1800" w:hanging="360"/>
    </w:pPr>
  </w:style>
  <w:style w:type="paragraph" w:styleId="Tekstkomentarza">
    <w:name w:val="annotation text"/>
    <w:basedOn w:val="Tekstpodstawowy"/>
    <w:qFormat/>
    <w:pPr>
      <w:ind w:left="2268"/>
    </w:pPr>
  </w:style>
  <w:style w:type="paragraph" w:styleId="Adreszwrotnynakopercie">
    <w:name w:val="envelope return"/>
    <w:basedOn w:val="Normalny"/>
    <w:pPr>
      <w:suppressLineNumbers/>
      <w:spacing w:after="60"/>
    </w:pPr>
  </w:style>
  <w:style w:type="paragraph" w:customStyle="1" w:styleId="Domylny1">
    <w:name w:val="Domyślny1"/>
    <w:basedOn w:val="Normalny"/>
    <w:qFormat/>
    <w:rPr>
      <w:szCs w:val="22"/>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KRPlista">
    <w:name w:val="KRP lista"/>
    <w:qFormat/>
  </w:style>
  <w:style w:type="numbering" w:customStyle="1" w:styleId="WW8Num15">
    <w:name w:val="WW8Num15"/>
    <w:qFormat/>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AA08D6"/>
    <w:rPr>
      <w:rFonts w:cs="Tahoma"/>
      <w:sz w:val="16"/>
      <w:szCs w:val="16"/>
    </w:rPr>
  </w:style>
  <w:style w:type="character" w:customStyle="1" w:styleId="TekstdymkaZnak">
    <w:name w:val="Tekst dymka Znak"/>
    <w:basedOn w:val="Domylnaczcionkaakapitu"/>
    <w:link w:val="Tekstdymka"/>
    <w:uiPriority w:val="99"/>
    <w:semiHidden/>
    <w:rsid w:val="00AA08D6"/>
    <w:rPr>
      <w:rFonts w:eastAsia="Times New Roman"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12</Pages>
  <Words>5445</Words>
  <Characters>32674</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KRP zwykły</vt:lpstr>
    </vt:vector>
  </TitlesOfParts>
  <Company/>
  <LinksUpToDate>false</LinksUpToDate>
  <CharactersWithSpaces>38043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KRP zwykły</dc:title>
  <dc:subject/>
  <dc:creator>MP </dc:creator>
  <dc:description/>
  <cp:lastModifiedBy>Darek</cp:lastModifiedBy>
  <cp:revision>111</cp:revision>
  <cp:lastPrinted>2022-07-14T08:05:00Z</cp:lastPrinted>
  <dcterms:created xsi:type="dcterms:W3CDTF">2015-06-18T11:37:00Z</dcterms:created>
  <dcterms:modified xsi:type="dcterms:W3CDTF">2022-07-27T19:51:00Z</dcterms:modified>
  <dc:language>pl-PL</dc:language>
</cp:coreProperties>
</file>