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2" w:rsidRPr="00F1333E" w:rsidRDefault="00984A22" w:rsidP="00984A22">
      <w:pPr>
        <w:pStyle w:val="FR1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Pr="00F1333E">
        <w:rPr>
          <w:b/>
          <w:spacing w:val="60"/>
          <w:sz w:val="24"/>
          <w:szCs w:val="24"/>
          <w:u w:val="single"/>
        </w:rPr>
        <w:t xml:space="preserve"> NR ZP/</w:t>
      </w:r>
      <w:r w:rsidR="00491CDF">
        <w:rPr>
          <w:b/>
          <w:spacing w:val="60"/>
          <w:sz w:val="24"/>
          <w:szCs w:val="24"/>
          <w:u w:val="single"/>
        </w:rPr>
        <w:t>1</w:t>
      </w:r>
      <w:r w:rsidR="00146CF4">
        <w:rPr>
          <w:b/>
          <w:spacing w:val="60"/>
          <w:sz w:val="24"/>
          <w:szCs w:val="24"/>
          <w:u w:val="single"/>
        </w:rPr>
        <w:t>98</w:t>
      </w:r>
      <w:r w:rsidR="00491CDF">
        <w:rPr>
          <w:b/>
          <w:spacing w:val="60"/>
          <w:sz w:val="24"/>
          <w:szCs w:val="24"/>
          <w:u w:val="single"/>
        </w:rPr>
        <w:t>/2017</w:t>
      </w: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</w:p>
    <w:p w:rsidR="00984A22" w:rsidRDefault="00984A22" w:rsidP="00984A22">
      <w:pPr>
        <w:pStyle w:val="Tekstpodstawowy3"/>
        <w:rPr>
          <w:rFonts w:ascii="Arial" w:hAnsi="Arial" w:cs="Arial"/>
          <w:sz w:val="20"/>
        </w:rPr>
      </w:pP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 xml:space="preserve">Zawarta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>
        <w:rPr>
          <w:rFonts w:ascii="Arial" w:hAnsi="Arial" w:cs="Arial"/>
          <w:sz w:val="20"/>
        </w:rPr>
        <w:t xml:space="preserve">w Kielcach  </w:t>
      </w:r>
      <w:r w:rsidRPr="006F696D">
        <w:rPr>
          <w:rFonts w:ascii="Arial" w:hAnsi="Arial" w:cs="Arial"/>
          <w:sz w:val="20"/>
        </w:rPr>
        <w:t xml:space="preserve"> pomiędzy:</w:t>
      </w: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84A22" w:rsidRPr="00E4261F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E4261F" w:rsidRDefault="00984A22" w:rsidP="00CE3403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E4261F" w:rsidRDefault="00984A22" w:rsidP="00CE3403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984A22" w:rsidRPr="00F1333E" w:rsidRDefault="00984A22" w:rsidP="00491CDF">
            <w:pPr>
              <w:pStyle w:val="Nagwek3"/>
              <w:spacing w:before="120" w:line="312" w:lineRule="auto"/>
              <w:rPr>
                <w:bCs w:val="0"/>
                <w:iCs/>
                <w:sz w:val="18"/>
                <w:szCs w:val="18"/>
              </w:rPr>
            </w:pPr>
            <w:r w:rsidRPr="00F1333E">
              <w:rPr>
                <w:bCs w:val="0"/>
                <w:iCs/>
                <w:sz w:val="20"/>
              </w:rPr>
              <w:t>Komendą Wojewódzką Policji w Kielcach</w:t>
            </w:r>
            <w:r w:rsidRPr="00F1333E">
              <w:rPr>
                <w:bCs w:val="0"/>
                <w:iCs/>
                <w:sz w:val="20"/>
              </w:rPr>
              <w:br/>
              <w:t>ul</w:t>
            </w:r>
            <w:r w:rsidR="000A5E55">
              <w:rPr>
                <w:bCs w:val="0"/>
                <w:iCs/>
                <w:sz w:val="20"/>
              </w:rPr>
              <w:t>.</w:t>
            </w:r>
            <w:r w:rsidRPr="00F1333E">
              <w:rPr>
                <w:bCs w:val="0"/>
                <w:iCs/>
                <w:sz w:val="20"/>
              </w:rPr>
              <w:t xml:space="preserve"> </w:t>
            </w:r>
            <w:proofErr w:type="spellStart"/>
            <w:r w:rsidRPr="00F1333E">
              <w:rPr>
                <w:bCs w:val="0"/>
                <w:iCs/>
                <w:sz w:val="20"/>
              </w:rPr>
              <w:t>Seminaryjska</w:t>
            </w:r>
            <w:proofErr w:type="spellEnd"/>
            <w:r w:rsidRPr="00F1333E">
              <w:rPr>
                <w:bCs w:val="0"/>
                <w:iCs/>
                <w:sz w:val="20"/>
              </w:rPr>
              <w:t xml:space="preserve"> 12, 25-372 Kielce</w:t>
            </w:r>
            <w:r w:rsidRPr="00F1333E">
              <w:rPr>
                <w:bCs w:val="0"/>
                <w:iCs/>
                <w:sz w:val="20"/>
              </w:rPr>
              <w:br/>
              <w:t>NIP: 657 031 33 31, REGON: 290727869</w:t>
            </w:r>
            <w:r w:rsidRPr="00F1333E">
              <w:rPr>
                <w:bCs w:val="0"/>
                <w:iCs/>
                <w:sz w:val="20"/>
              </w:rPr>
              <w:br/>
            </w:r>
            <w:r w:rsidRPr="00F1333E">
              <w:rPr>
                <w:iCs/>
                <w:sz w:val="18"/>
                <w:szCs w:val="18"/>
              </w:rPr>
              <w:t xml:space="preserve">reprezentowaną  przez:                                          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Zastępc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ę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Komendanta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  <w:t>Wojewódzkiego Policji w Kielcach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insp.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Artur B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ednarek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984A22" w:rsidRPr="00F1333E" w:rsidRDefault="00984A22" w:rsidP="00CE34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3A9" w:rsidRDefault="00491CDF" w:rsidP="00CE3403">
            <w:pPr>
              <w:pStyle w:val="Nagwek3"/>
              <w:spacing w:before="12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:rsidR="00491CDF" w:rsidRDefault="00491CDF" w:rsidP="00491CDF">
            <w:r>
              <w:t>………………………….</w:t>
            </w:r>
          </w:p>
          <w:p w:rsidR="00491CDF" w:rsidRPr="00491CDF" w:rsidRDefault="00491CDF" w:rsidP="00491CDF">
            <w:r>
              <w:t>………………………….</w:t>
            </w:r>
          </w:p>
          <w:p w:rsidR="00984A22" w:rsidRPr="00F1333E" w:rsidRDefault="00984A22" w:rsidP="00CE3403">
            <w:pPr>
              <w:pStyle w:val="Nagwek3"/>
              <w:spacing w:before="120" w:line="312" w:lineRule="auto"/>
              <w:rPr>
                <w:sz w:val="20"/>
              </w:rPr>
            </w:pPr>
            <w:r w:rsidRPr="00F1333E">
              <w:rPr>
                <w:sz w:val="20"/>
              </w:rPr>
              <w:t xml:space="preserve">reprezentowana przez: </w:t>
            </w:r>
          </w:p>
          <w:p w:rsidR="00D853A9" w:rsidRPr="00F1333E" w:rsidRDefault="00D853A9" w:rsidP="00D57E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Default="00984A22" w:rsidP="00984A2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984A22">
      <w:pPr>
        <w:pStyle w:val="Tekstblokowy"/>
        <w:numPr>
          <w:ilvl w:val="0"/>
          <w:numId w:val="2"/>
        </w:numPr>
        <w:tabs>
          <w:tab w:val="clear" w:pos="720"/>
          <w:tab w:val="num" w:pos="360"/>
          <w:tab w:val="num" w:pos="426"/>
        </w:tabs>
        <w:overflowPunct w:val="0"/>
        <w:autoSpaceDE w:val="0"/>
        <w:autoSpaceDN w:val="0"/>
        <w:adjustRightInd w:val="0"/>
        <w:spacing w:after="120"/>
        <w:ind w:left="0" w:right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</w:t>
      </w:r>
      <w:r w:rsidR="00686CF6">
        <w:rPr>
          <w:b w:val="0"/>
          <w:sz w:val="20"/>
        </w:rPr>
        <w:t xml:space="preserve">               </w:t>
      </w:r>
      <w:r w:rsidRPr="00867317">
        <w:rPr>
          <w:b w:val="0"/>
          <w:sz w:val="20"/>
        </w:rPr>
        <w:t xml:space="preserve">w składanych zamówieniach, a Wykonawca zobowiązuje się dostarczać przedmiot umowy: </w:t>
      </w:r>
    </w:p>
    <w:p w:rsidR="00984A22" w:rsidRDefault="00984A22" w:rsidP="00984A22">
      <w:pPr>
        <w:pStyle w:val="Tytu"/>
        <w:shd w:val="clear" w:color="auto" w:fill="CCCCCC"/>
        <w:rPr>
          <w:rFonts w:ascii="Arial" w:hAnsi="Arial" w:cs="Arial"/>
          <w:bCs w:val="0"/>
          <w:sz w:val="20"/>
        </w:rPr>
      </w:pPr>
    </w:p>
    <w:p w:rsidR="00984A22" w:rsidRPr="00E977B5" w:rsidRDefault="00984A22" w:rsidP="00984A22">
      <w:pPr>
        <w:pStyle w:val="Tytu"/>
        <w:shd w:val="clear" w:color="auto" w:fill="CCCCCC"/>
        <w:rPr>
          <w:rFonts w:ascii="Arial" w:hAnsi="Arial" w:cs="Arial"/>
          <w:smallCaps/>
          <w:szCs w:val="28"/>
        </w:rPr>
      </w:pPr>
      <w:r w:rsidRPr="00E977B5">
        <w:rPr>
          <w:rFonts w:ascii="Arial" w:hAnsi="Arial" w:cs="Arial"/>
          <w:bCs w:val="0"/>
          <w:szCs w:val="28"/>
        </w:rPr>
        <w:t>Dostawa opon do pojazdów służbowych KWP w Kielcach</w:t>
      </w: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480"/>
        <w:gridCol w:w="1276"/>
        <w:gridCol w:w="796"/>
        <w:gridCol w:w="596"/>
        <w:gridCol w:w="1174"/>
        <w:gridCol w:w="709"/>
        <w:gridCol w:w="1276"/>
        <w:gridCol w:w="1701"/>
      </w:tblGrid>
      <w:tr w:rsidR="00146CF4" w:rsidRPr="00491500" w:rsidTr="00146CF4">
        <w:trPr>
          <w:trHeight w:val="2258"/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Pr="004F3081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Pr="004F3081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 nazwa opony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Pr="004F3081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Rozmiar opony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</w:tcPr>
          <w:p w:rsidR="00146CF4" w:rsidRPr="004F3081" w:rsidRDefault="00146CF4" w:rsidP="00B24CDF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81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minimalny indeks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4F3081">
              <w:rPr>
                <w:rFonts w:ascii="Arial" w:hAnsi="Arial" w:cs="Arial"/>
                <w:color w:val="000000"/>
                <w:sz w:val="16"/>
                <w:szCs w:val="16"/>
              </w:rPr>
              <w:t>ośności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btLr"/>
            <w:vAlign w:val="center"/>
          </w:tcPr>
          <w:p w:rsidR="00146CF4" w:rsidRPr="004F3081" w:rsidRDefault="00146CF4" w:rsidP="00B24CDF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81">
              <w:rPr>
                <w:rFonts w:ascii="Arial" w:hAnsi="Arial" w:cs="Arial"/>
                <w:color w:val="000000"/>
                <w:sz w:val="16"/>
                <w:szCs w:val="16"/>
              </w:rPr>
              <w:t>minimalny symbol prędkości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Pr="004F3081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Rodzaj ogumienia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Pr="004F3081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brutto </w:t>
            </w:r>
          </w:p>
          <w:p w:rsidR="00146CF4" w:rsidRPr="00275774" w:rsidRDefault="00146CF4" w:rsidP="00B2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Pr="004F3081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Cena brutto razem</w:t>
            </w:r>
          </w:p>
          <w:p w:rsidR="00146CF4" w:rsidRPr="004F3081" w:rsidRDefault="00146CF4" w:rsidP="00B24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Kol 7 x kol. 8</w:t>
            </w:r>
          </w:p>
        </w:tc>
      </w:tr>
      <w:tr w:rsidR="00146CF4" w:rsidRPr="00491500" w:rsidTr="00146CF4">
        <w:trPr>
          <w:trHeight w:val="300"/>
          <w:tblHeader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4D768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147E4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</w:t>
            </w: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155/80 R 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155/65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165/70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lastRenderedPageBreak/>
              <w:t>165/70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175/65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175/65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175/70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185/70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185/70 R 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185/60 R 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185/65 R 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lastRenderedPageBreak/>
              <w:t>185/65 R 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195/55 R15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4D768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195/60 R 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195/60 R 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195/65 R 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195/65 R 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195/70 R 15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195/70 R 15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lastRenderedPageBreak/>
              <w:t>205/65 R15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225/70 R 15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112/110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215/70 R 15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109/107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215/70 R 15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109/107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195/55 R15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195/60 R16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195/65 R16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195/65 R16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lastRenderedPageBreak/>
              <w:t>205/55 R 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205/55 R 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215/55 R 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215/55 R 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215/65 R 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109/107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215/65 R 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109/107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215/75 R 16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113/111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215/75 R 16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113/111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lastRenderedPageBreak/>
              <w:t>245/70 R16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205/50 R17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205/50 R 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225/55 R17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225/50 R 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225/55 R17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225/50 R 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255/65 R17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lastRenderedPageBreak/>
              <w:t>245/65 R 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225/65 R16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112/110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4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205/65 R16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107/105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zimowa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Pr="004D7681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205/75 R17.5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124/122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przód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235/75R17,5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143/141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J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120/70 - 17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150/70 - 17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160/60 R17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977B5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lastRenderedPageBreak/>
              <w:t>3,50-18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6CF4" w:rsidRPr="00491500" w:rsidTr="00146CF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F4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F3081">
              <w:rPr>
                <w:rFonts w:ascii="Arial" w:hAnsi="Arial" w:cs="Arial"/>
                <w:color w:val="000000"/>
                <w:sz w:val="18"/>
                <w:szCs w:val="18"/>
              </w:rPr>
              <w:t>azwa opony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6CF4" w:rsidRDefault="00146CF4" w:rsidP="00B24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6CF4" w:rsidRPr="00147E4D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90/90-19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Pr="00E977B5" w:rsidRDefault="00146CF4" w:rsidP="00B24CD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F4" w:rsidRDefault="00146CF4" w:rsidP="00B24C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1CDF" w:rsidRDefault="00491CDF" w:rsidP="00984A22">
      <w:pPr>
        <w:pStyle w:val="Tekstblokowy"/>
        <w:tabs>
          <w:tab w:val="num" w:pos="720"/>
        </w:tabs>
        <w:spacing w:after="120"/>
        <w:ind w:left="0" w:right="0"/>
        <w:rPr>
          <w:b w:val="0"/>
          <w:bCs w:val="0"/>
          <w:sz w:val="20"/>
        </w:rPr>
      </w:pPr>
    </w:p>
    <w:p w:rsidR="00984A22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Pr="004F3081">
        <w:rPr>
          <w:rFonts w:ascii="Arial" w:hAnsi="Arial" w:cs="Arial"/>
          <w:sz w:val="20"/>
        </w:rPr>
        <w:t>są opony nowe.</w:t>
      </w:r>
      <w:r>
        <w:rPr>
          <w:rFonts w:ascii="Arial" w:hAnsi="Arial" w:cs="Arial"/>
          <w:sz w:val="20"/>
        </w:rPr>
        <w:t xml:space="preserve"> </w:t>
      </w:r>
    </w:p>
    <w:p w:rsidR="00984A22" w:rsidRPr="00F9425C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Ilość asortymentu przedmiotu umowy ma charakter szacunkowy i może podlegać zmianom w</w:t>
      </w:r>
      <w:r>
        <w:rPr>
          <w:rFonts w:ascii="Arial" w:hAnsi="Arial" w:cs="Arial"/>
          <w:sz w:val="20"/>
        </w:rPr>
        <w:t xml:space="preserve"> </w:t>
      </w:r>
      <w:r w:rsidRPr="00F9425C">
        <w:rPr>
          <w:rFonts w:ascii="Arial" w:hAnsi="Arial" w:cs="Arial"/>
          <w:sz w:val="20"/>
        </w:rPr>
        <w:t>zależności od potrzeb Zamawiającego</w:t>
      </w:r>
      <w:r w:rsidR="00491CDF">
        <w:rPr>
          <w:rFonts w:ascii="Arial" w:hAnsi="Arial" w:cs="Arial"/>
          <w:sz w:val="20"/>
        </w:rPr>
        <w:t>.</w:t>
      </w:r>
    </w:p>
    <w:p w:rsidR="00984A22" w:rsidRPr="004F3081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ust. 1,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…………….</w:t>
      </w:r>
      <w:r w:rsidRPr="00854CE3">
        <w:rPr>
          <w:rFonts w:ascii="Arial" w:hAnsi="Arial" w:cs="Arial"/>
          <w:b/>
          <w:sz w:val="20"/>
        </w:rPr>
        <w:t xml:space="preserve"> PLN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 xml:space="preserve">słownie: </w:t>
      </w:r>
      <w:r w:rsidR="00A43C2C">
        <w:rPr>
          <w:rFonts w:ascii="Arial" w:hAnsi="Arial" w:cs="Arial"/>
          <w:sz w:val="20"/>
        </w:rPr>
        <w:t>……………………………….</w:t>
      </w:r>
      <w:r w:rsidR="009B7F89">
        <w:rPr>
          <w:rFonts w:ascii="Arial" w:hAnsi="Arial" w:cs="Arial"/>
          <w:sz w:val="20"/>
        </w:rPr>
        <w:t>złotych /100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Cena brutto, wymieniona w ust. 4,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4F3081" w:rsidRDefault="00D13259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Realizacja przedmiotu umowy odbywać się będzie na podstawie faktycznej ilości dostarczonych opon w oparciu o c</w:t>
      </w:r>
      <w:r w:rsidR="00984A22" w:rsidRPr="004F3081">
        <w:rPr>
          <w:rFonts w:ascii="Arial" w:hAnsi="Arial" w:cs="Arial"/>
          <w:sz w:val="20"/>
        </w:rPr>
        <w:t>eny jednostkowe brutto</w:t>
      </w:r>
      <w:r>
        <w:rPr>
          <w:rFonts w:ascii="Arial" w:hAnsi="Arial" w:cs="Arial"/>
          <w:sz w:val="20"/>
        </w:rPr>
        <w:t>, które</w:t>
      </w:r>
      <w:r w:rsidR="00984A22" w:rsidRPr="004F3081">
        <w:rPr>
          <w:rFonts w:ascii="Arial" w:hAnsi="Arial" w:cs="Arial"/>
          <w:sz w:val="20"/>
        </w:rPr>
        <w:t xml:space="preserve"> są stałe przez cały okres obowiązywania</w:t>
      </w:r>
      <w:r w:rsidR="00984A22">
        <w:rPr>
          <w:rFonts w:ascii="Arial" w:hAnsi="Arial" w:cs="Arial"/>
          <w:sz w:val="20"/>
        </w:rPr>
        <w:t xml:space="preserve"> </w:t>
      </w:r>
      <w:r w:rsidR="00984A22" w:rsidRPr="004F3081">
        <w:rPr>
          <w:rFonts w:ascii="Arial" w:hAnsi="Arial" w:cs="Arial"/>
          <w:sz w:val="20"/>
        </w:rPr>
        <w:t>umowy.</w:t>
      </w:r>
    </w:p>
    <w:p w:rsidR="00984A22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Zamawiający zastrzega sobie prawo do ograniczenia lub nie zamówienia całego asortymentu przedmiotu umowy. Wykonawca z tego tytułu nie będzie żądał zapłaty za niezamówione opony, ani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nie będzie dochodził innych roszczeń od Zamawiająceg</w:t>
      </w:r>
      <w:r>
        <w:rPr>
          <w:rFonts w:ascii="Arial" w:hAnsi="Arial" w:cs="Arial"/>
          <w:sz w:val="20"/>
        </w:rPr>
        <w:t>o.</w:t>
      </w:r>
    </w:p>
    <w:p w:rsidR="00984A22" w:rsidRDefault="00984A22" w:rsidP="00984A22">
      <w:pPr>
        <w:tabs>
          <w:tab w:val="num" w:pos="36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ust.1, należy dostarczać przez okres 12 miesięcy od daty podpisania umowy lub do wyczerpania się ceny brutto przedmiotu umowy, określonej w §1 ust. 4 niniejszej umowy.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Przedmiot umowy, o którym mowa w §1 ust.1, Wykonawca będzie dostarczał własnym transportem, partiami, w miarę potrzeb Zamawiającego, do magazynu Wydziału Transportu KWP w Kielcach, ul . Kusocińskiego 51, w dni powszednie w godz. od 7.30 do 14.30. 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Zgłoszenia zakupu opon Zamawiający będzie przekazywał telefonicznie na  numer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A4354">
        <w:rPr>
          <w:rFonts w:ascii="Arial" w:hAnsi="Arial" w:cs="Arial"/>
          <w:b/>
          <w:bCs/>
          <w:sz w:val="20"/>
          <w:szCs w:val="20"/>
        </w:rPr>
        <w:t>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lub faxem na n</w:t>
      </w:r>
      <w:r>
        <w:rPr>
          <w:rFonts w:ascii="Arial" w:hAnsi="Arial" w:cs="Arial"/>
          <w:bCs/>
          <w:sz w:val="20"/>
          <w:szCs w:val="20"/>
        </w:rPr>
        <w:t xml:space="preserve">r </w:t>
      </w:r>
      <w:r w:rsidR="005A4354">
        <w:rPr>
          <w:rFonts w:ascii="Arial" w:hAnsi="Arial" w:cs="Arial"/>
          <w:bCs/>
          <w:sz w:val="20"/>
          <w:szCs w:val="20"/>
        </w:rPr>
        <w:t>………………….</w:t>
      </w:r>
      <w:r w:rsidRPr="00854C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lub pocztą elektroniczną na e-mail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9B7F89">
        <w:rPr>
          <w:rFonts w:ascii="Arial" w:hAnsi="Arial" w:cs="Arial"/>
          <w:bCs/>
          <w:sz w:val="20"/>
          <w:szCs w:val="20"/>
        </w:rPr>
        <w:t xml:space="preserve">24 </w:t>
      </w:r>
      <w:r w:rsidRPr="00C24FE5">
        <w:rPr>
          <w:rFonts w:ascii="Arial" w:hAnsi="Arial" w:cs="Arial"/>
          <w:bCs/>
          <w:sz w:val="20"/>
          <w:szCs w:val="20"/>
        </w:rPr>
        <w:t>godzin (w dniu powszednie) od daty zgłoszenia przez Zamawiającego (</w:t>
      </w:r>
      <w:r w:rsidR="005A4354">
        <w:rPr>
          <w:rFonts w:ascii="Arial" w:hAnsi="Arial" w:cs="Arial"/>
          <w:bCs/>
          <w:sz w:val="20"/>
          <w:szCs w:val="20"/>
        </w:rPr>
        <w:t>zamówienia</w:t>
      </w:r>
      <w:r w:rsidRPr="00C24FE5">
        <w:rPr>
          <w:rFonts w:ascii="Arial" w:hAnsi="Arial" w:cs="Arial"/>
          <w:bCs/>
          <w:sz w:val="20"/>
          <w:szCs w:val="20"/>
        </w:rPr>
        <w:t xml:space="preserve"> w piątek Wykonawca jest zobowiązany zrealizować w poniedziałek do godziny 14.30).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0"/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dokona wyliczenia wysokości kosztów robocizny, o których mowa w ust. 5, na podstawie obowiązujących Zamawiającego przepisów dotyczących wynajmu samochodów lub naprawy samochodów dla osób cywilnych.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lastRenderedPageBreak/>
        <w:t>Wykonawca jest zobowiązany, w okresie trwania umowy, zagwarantować niezmienność rzeźby bieżnika do poszczególnych rozmiarów opon.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W oferowanych oponach indeks nośności LI i symbol prędkości SI nie mogą być niższe od podanych w SIWZ.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9. Zamawiający nie dopuszcza zamienników rozmiarowych przedmiotu umowy.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10. Opony muszą być zgodne ze wszystkimi obowiązującymi normami bezpieczeństwa (oznaczone znakiem „DOT”).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11. Wykonawca gwarantuje, że dostarczony przedmiot umowy będzie nowy, zgodny, co do producenta i parametrów określonych w § 1 ust. 1 (kolumny nr 2, 3, 4, 5 i 6 tabeli) wolny od wad uniemożliwiających jego użycie zgodnie z przeznaczeniem.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12. Wykonawca, przed podpisaniem umowy, jest zobowiązany dostarczyć oświadczenie, że  posiada świadectwo homologacji dla danego typu zaoferowanej opony, zgodnie z:</w:t>
      </w:r>
    </w:p>
    <w:p w:rsidR="00984A22" w:rsidRPr="00C24FE5" w:rsidRDefault="00984A22" w:rsidP="005A4354">
      <w:pPr>
        <w:tabs>
          <w:tab w:val="num" w:pos="567"/>
        </w:tabs>
        <w:spacing w:before="240" w:after="120"/>
        <w:ind w:left="567" w:hanging="284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1) Regulaminem nr 30,02 EKG ONZ – ogumienie do pojazdów osobowych, </w:t>
      </w:r>
    </w:p>
    <w:p w:rsidR="00984A22" w:rsidRPr="00C24FE5" w:rsidRDefault="00984A22" w:rsidP="005A4354">
      <w:pPr>
        <w:tabs>
          <w:tab w:val="num" w:pos="567"/>
        </w:tabs>
        <w:spacing w:before="240" w:after="120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2) Regulaminem nr 75.00 EKG ONZ – ogumienie do motocykli i motorowerów, (podstawa prawna Rozporządzenie Ministra Infrastruktury z dnia 31 grudnia 2002 roku w sprawie warunków technicznych pojazdów oraz zakresu ich niezbędnego wyp</w:t>
      </w:r>
      <w:r>
        <w:rPr>
          <w:rFonts w:ascii="Arial" w:hAnsi="Arial" w:cs="Arial"/>
          <w:bCs/>
          <w:sz w:val="20"/>
          <w:szCs w:val="20"/>
        </w:rPr>
        <w:t>osażenia (Dz. U. 2015 r. poz. 305</w:t>
      </w:r>
      <w:r w:rsidRPr="00C24FE5">
        <w:rPr>
          <w:rFonts w:ascii="Arial" w:hAnsi="Arial" w:cs="Arial"/>
          <w:bCs/>
          <w:sz w:val="20"/>
          <w:szCs w:val="20"/>
        </w:rPr>
        <w:t>).</w:t>
      </w:r>
    </w:p>
    <w:p w:rsidR="00984A22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13. Wykonawca jest zobowiązany dostarczać, na każde żądanie Zamawiającego, dokumenty homologacji w języku polskim lub przetłumaczone na język polski oraz uaktualniać je w okresie obowiązywania umowy. 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14. </w:t>
      </w:r>
      <w:r w:rsidRPr="00C24FE5">
        <w:rPr>
          <w:rFonts w:ascii="Arial" w:hAnsi="Arial" w:cs="Arial"/>
          <w:bCs/>
          <w:sz w:val="20"/>
          <w:szCs w:val="20"/>
        </w:rPr>
        <w:t>W przypadku gdy dostarczone dokumenty homologacji, o których</w:t>
      </w:r>
      <w:r>
        <w:rPr>
          <w:rFonts w:ascii="Arial" w:hAnsi="Arial" w:cs="Arial"/>
          <w:bCs/>
          <w:sz w:val="20"/>
          <w:szCs w:val="20"/>
        </w:rPr>
        <w:t xml:space="preserve"> mowa w ust. 13, utracą ważność </w:t>
      </w:r>
      <w:r w:rsidRPr="00C24FE5">
        <w:rPr>
          <w:rFonts w:ascii="Arial" w:hAnsi="Arial" w:cs="Arial"/>
          <w:bCs/>
          <w:sz w:val="20"/>
          <w:szCs w:val="20"/>
        </w:rPr>
        <w:t>Wykonawca zobowiązany jest do dostarczenia Zamawiającemu aktualnych dokumentów nie później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niż na 7 dni przed upływem terminu ważności pierwotnie dostarczonego dokumentu.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15.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Za zrealizowanie przedmiotu umowy uważa się dostarczenie opon zgodnie z zamówieniem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>
        <w:rPr>
          <w:rFonts w:ascii="Arial" w:hAnsi="Arial" w:cs="Arial"/>
          <w:bCs/>
          <w:sz w:val="20"/>
          <w:szCs w:val="20"/>
        </w:rPr>
        <w:t>ZP/</w:t>
      </w:r>
      <w:r w:rsidR="00743D3D">
        <w:rPr>
          <w:rFonts w:ascii="Arial" w:hAnsi="Arial" w:cs="Arial"/>
          <w:bCs/>
          <w:sz w:val="20"/>
          <w:szCs w:val="20"/>
        </w:rPr>
        <w:t>1</w:t>
      </w:r>
      <w:r w:rsidR="00F31813">
        <w:rPr>
          <w:rFonts w:ascii="Arial" w:hAnsi="Arial" w:cs="Arial"/>
          <w:bCs/>
          <w:sz w:val="20"/>
          <w:szCs w:val="20"/>
        </w:rPr>
        <w:t>98</w:t>
      </w:r>
      <w:r>
        <w:rPr>
          <w:rFonts w:ascii="Arial" w:hAnsi="Arial" w:cs="Arial"/>
          <w:bCs/>
          <w:sz w:val="20"/>
          <w:szCs w:val="20"/>
        </w:rPr>
        <w:t>/201</w:t>
      </w:r>
      <w:r w:rsidR="00743D3D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16.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Osobami do kontaktów są:</w:t>
      </w:r>
    </w:p>
    <w:p w:rsidR="00984A22" w:rsidRPr="00C24FE5" w:rsidRDefault="00984A22" w:rsidP="00984A22">
      <w:pPr>
        <w:tabs>
          <w:tab w:val="num" w:pos="3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ze strony Zamawiającego:...............................................</w:t>
      </w:r>
    </w:p>
    <w:p w:rsidR="00984A22" w:rsidRPr="00C24FE5" w:rsidRDefault="00984A22" w:rsidP="00984A22">
      <w:pPr>
        <w:tabs>
          <w:tab w:val="num" w:pos="3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ze strony Wykonawcy:      </w:t>
      </w:r>
      <w:r w:rsidRPr="00C24FE5">
        <w:rPr>
          <w:rFonts w:ascii="Arial" w:hAnsi="Arial" w:cs="Arial"/>
          <w:bCs/>
          <w:sz w:val="20"/>
          <w:szCs w:val="20"/>
        </w:rPr>
        <w:t>..............................................</w:t>
      </w:r>
    </w:p>
    <w:p w:rsidR="00984A22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 xml:space="preserve">arancji na okres </w:t>
      </w:r>
      <w:r w:rsidR="00743D3D">
        <w:rPr>
          <w:rFonts w:ascii="Arial" w:hAnsi="Arial" w:cs="Arial"/>
          <w:bCs/>
          <w:sz w:val="20"/>
        </w:rPr>
        <w:t>…</w:t>
      </w:r>
      <w:r w:rsidR="009F701D">
        <w:rPr>
          <w:rFonts w:ascii="Arial" w:hAnsi="Arial" w:cs="Arial"/>
          <w:bCs/>
          <w:sz w:val="20"/>
        </w:rPr>
        <w:t>……..</w:t>
      </w:r>
      <w:r w:rsidR="00743D3D">
        <w:rPr>
          <w:rFonts w:ascii="Arial" w:hAnsi="Arial" w:cs="Arial"/>
          <w:bCs/>
          <w:sz w:val="20"/>
        </w:rPr>
        <w:t>.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Dostarczone opony muszą mieć datę produkcji (miesiąc, rok) wystawioną nie </w:t>
      </w:r>
      <w:r>
        <w:rPr>
          <w:rFonts w:ascii="Arial" w:hAnsi="Arial" w:cs="Arial"/>
          <w:bCs/>
          <w:sz w:val="20"/>
        </w:rPr>
        <w:t xml:space="preserve">wcześniej </w:t>
      </w:r>
      <w:r w:rsidRPr="00F9425C">
        <w:rPr>
          <w:rFonts w:ascii="Arial" w:hAnsi="Arial" w:cs="Arial"/>
          <w:bCs/>
          <w:sz w:val="20"/>
        </w:rPr>
        <w:t xml:space="preserve">niż 6 miesięcy </w:t>
      </w:r>
      <w:r>
        <w:rPr>
          <w:rFonts w:ascii="Arial" w:hAnsi="Arial" w:cs="Arial"/>
          <w:bCs/>
          <w:sz w:val="20"/>
        </w:rPr>
        <w:t>przed terminem ich</w:t>
      </w:r>
      <w:r w:rsidRPr="00F9425C">
        <w:rPr>
          <w:rFonts w:ascii="Arial" w:hAnsi="Arial" w:cs="Arial"/>
          <w:bCs/>
          <w:sz w:val="20"/>
        </w:rPr>
        <w:t xml:space="preserve"> dostawy do Zamawiającego.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Wykonawca zobowiązuje się do odbioru zareklamowanego przez Zamawiającego asortymentu przedmiotu umowy z magazynu Wydziału Transportu KWP w Kielcach , przy ul. Kusocińskiego 51, w </w:t>
      </w:r>
      <w:r w:rsidRPr="00F9425C">
        <w:rPr>
          <w:rFonts w:ascii="Arial" w:hAnsi="Arial" w:cs="Arial"/>
          <w:bCs/>
          <w:sz w:val="20"/>
        </w:rPr>
        <w:lastRenderedPageBreak/>
        <w:t>dzień powszedni, w godz. od 7.30 do 14.30, w ciągu 24 godzin od zgłoszenia reklamacji (reklamacje zgłoszone w piątek będą realizowane w poniedziałek do godz. 14.30).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</w:t>
      </w:r>
      <w:r w:rsidR="00743D3D">
        <w:rPr>
          <w:rFonts w:ascii="Arial" w:hAnsi="Arial" w:cs="Arial"/>
          <w:bCs/>
          <w:sz w:val="20"/>
        </w:rPr>
        <w:t xml:space="preserve">pisemnie </w:t>
      </w:r>
      <w:r w:rsidRPr="00F9425C">
        <w:rPr>
          <w:rFonts w:ascii="Arial" w:hAnsi="Arial" w:cs="Arial"/>
          <w:bCs/>
          <w:sz w:val="20"/>
        </w:rPr>
        <w:t xml:space="preserve">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Przedmiot umowy montowany będzie w Stacji Obsługi Pojazdów KWP w Kielcach przez wykwalifikowanych pracowników na profesjonalnych urządzeniach.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ewidentnej winy Zamawiającego, udowodnionej przez Wykonawcę.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984A2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Zamawiającemu przysługuje prawo odstąpienia od umowy w następujących sytuacjach, gdy: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1) wystąpi istotna zmiana okoliczności powodująca, że wykonanie umowy nie leży w interesie publicznym, czego nie można było przewidzieć w chwili zawarcia umowy, Zamawiający może odstąpić od umowy w ter minie 30 dni od powzięcia wiadomości o powyższych;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2) dostawa nie jest zrealizowana po upływie 72 godzin od złożenia zamówienia.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84A22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6F696D" w:rsidRDefault="00984A22" w:rsidP="00984A22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 xml:space="preserve">Strony ustalają, że w razie niewykonania umowy obowiązywać je będą odszkodowania w formie kar umownych z następujących tytułów oraz następujących wysokościach.                   </w:t>
      </w:r>
    </w:p>
    <w:p w:rsidR="00984A22" w:rsidRPr="00F9425C" w:rsidRDefault="00984A22" w:rsidP="00984A22">
      <w:pPr>
        <w:numPr>
          <w:ilvl w:val="3"/>
          <w:numId w:val="1"/>
        </w:numPr>
        <w:tabs>
          <w:tab w:val="clear" w:pos="2880"/>
          <w:tab w:val="left" w:pos="284"/>
          <w:tab w:val="num" w:pos="426"/>
          <w:tab w:val="num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425C">
        <w:rPr>
          <w:rFonts w:ascii="Arial" w:hAnsi="Arial" w:cs="Arial"/>
          <w:sz w:val="20"/>
          <w:szCs w:val="20"/>
        </w:rPr>
        <w:t xml:space="preserve">za </w:t>
      </w:r>
      <w:r w:rsidRPr="00F9425C">
        <w:rPr>
          <w:rFonts w:ascii="Arial" w:hAnsi="Arial" w:cs="Arial"/>
          <w:color w:val="000000"/>
          <w:sz w:val="20"/>
          <w:szCs w:val="20"/>
        </w:rPr>
        <w:t>zwłokę</w:t>
      </w:r>
      <w:r>
        <w:rPr>
          <w:rFonts w:ascii="Arial" w:hAnsi="Arial" w:cs="Arial"/>
          <w:sz w:val="20"/>
          <w:szCs w:val="20"/>
        </w:rPr>
        <w:t xml:space="preserve"> w dostawie przedmiotu umowy w</w:t>
      </w:r>
      <w:r w:rsidRPr="00F9425C">
        <w:rPr>
          <w:rFonts w:ascii="Arial" w:hAnsi="Arial" w:cs="Arial"/>
          <w:sz w:val="20"/>
          <w:szCs w:val="20"/>
        </w:rPr>
        <w:t xml:space="preserve"> wysokości 1 %, </w:t>
      </w:r>
      <w:r>
        <w:rPr>
          <w:rFonts w:ascii="Arial" w:hAnsi="Arial" w:cs="Arial"/>
          <w:sz w:val="20"/>
          <w:szCs w:val="20"/>
        </w:rPr>
        <w:t xml:space="preserve">łącznej ceny brutto określonej </w:t>
      </w:r>
      <w:r w:rsidRPr="00F9425C">
        <w:rPr>
          <w:rFonts w:ascii="Arial" w:hAnsi="Arial" w:cs="Arial"/>
          <w:sz w:val="20"/>
          <w:szCs w:val="20"/>
        </w:rPr>
        <w:t xml:space="preserve">w §1 ust. 4 umowy, za każde rozpoczęte 24 godziny </w:t>
      </w:r>
      <w:r>
        <w:rPr>
          <w:rFonts w:ascii="Arial" w:hAnsi="Arial" w:cs="Arial"/>
          <w:color w:val="000000"/>
          <w:sz w:val="20"/>
          <w:szCs w:val="20"/>
        </w:rPr>
        <w:t>zwłoki</w:t>
      </w:r>
      <w:r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984A22" w:rsidP="00984A22">
      <w:pPr>
        <w:numPr>
          <w:ilvl w:val="3"/>
          <w:numId w:val="1"/>
        </w:numPr>
        <w:tabs>
          <w:tab w:val="clear" w:pos="2880"/>
          <w:tab w:val="left" w:pos="284"/>
          <w:tab w:val="num" w:pos="426"/>
          <w:tab w:val="num" w:pos="851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br/>
        <w:t>łącznej ceny</w:t>
      </w:r>
      <w:r w:rsidRPr="00F9425C">
        <w:rPr>
          <w:rFonts w:ascii="Arial" w:hAnsi="Arial" w:cs="Arial"/>
          <w:color w:val="000000"/>
          <w:sz w:val="20"/>
          <w:szCs w:val="20"/>
        </w:rPr>
        <w:t xml:space="preserve"> brutto, za dany asortyment przedmiotu umowy (cena brutto razem danej pozycji w tabeli), chyba, że Wykonawca w porozumieniu z Zamawiającym zobowiąże się do wymiany przedmiotu umowy w terminie 24 godzin, od momentu powiadomienia Wykonawcy przez Zamawiającego, o dostarczeniu przedmiotu niezgodnego z zawartą umową. </w:t>
      </w:r>
    </w:p>
    <w:p w:rsidR="00984A22" w:rsidRPr="00F9425C" w:rsidRDefault="00984A22" w:rsidP="00984A22">
      <w:pPr>
        <w:numPr>
          <w:ilvl w:val="3"/>
          <w:numId w:val="1"/>
        </w:numPr>
        <w:tabs>
          <w:tab w:val="clear" w:pos="2880"/>
          <w:tab w:val="left" w:pos="284"/>
          <w:tab w:val="num" w:pos="426"/>
          <w:tab w:val="num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odstąpienie od umowy przez Wykonawcę</w:t>
      </w:r>
      <w:r w:rsidRPr="00F9425C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przyczyn nie zawinionych przez </w:t>
      </w:r>
      <w:r w:rsidRPr="00F9425C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>
        <w:rPr>
          <w:rFonts w:ascii="Arial" w:hAnsi="Arial" w:cs="Arial"/>
          <w:sz w:val="20"/>
          <w:szCs w:val="20"/>
        </w:rPr>
        <w:t>w wysokości 10 % łącznej ceny brutto określonej</w:t>
      </w:r>
      <w:r w:rsidRPr="00F9425C">
        <w:rPr>
          <w:rFonts w:ascii="Arial" w:hAnsi="Arial" w:cs="Arial"/>
          <w:sz w:val="20"/>
          <w:szCs w:val="20"/>
        </w:rPr>
        <w:t xml:space="preserve"> w § 1 ust. 4 umowy.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num" w:pos="426"/>
          <w:tab w:val="left" w:pos="10710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num" w:pos="426"/>
          <w:tab w:val="left" w:pos="10710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Pr="00F9425C">
        <w:rPr>
          <w:rFonts w:ascii="Arial" w:hAnsi="Arial" w:cs="Arial"/>
          <w:color w:val="000000"/>
          <w:sz w:val="20"/>
          <w:szCs w:val="20"/>
        </w:rPr>
        <w:t>, jeżeli Wykonawca wykaże, że opóźnienie wynika z siły wyższej.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left" w:pos="10710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lastRenderedPageBreak/>
        <w:t>W przypadku nie zapłacenia kar umownych przez Wykonawcę, Zamawiający zastrzega sobie możliwość naliczania kar umownych i potrącenia ich z faktury, a Wykonawca wyraża na to zgodę.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984A22" w:rsidRPr="009F701D" w:rsidRDefault="00984A22" w:rsidP="00984A22">
      <w:pPr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istotnych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>postępowania nr ZP/</w:t>
      </w:r>
      <w:r w:rsidR="00B871B2" w:rsidRPr="009F701D">
        <w:rPr>
          <w:rFonts w:ascii="Arial" w:hAnsi="Arial" w:cs="Arial"/>
          <w:snapToGrid w:val="0"/>
          <w:color w:val="000000"/>
          <w:sz w:val="20"/>
          <w:szCs w:val="20"/>
        </w:rPr>
        <w:t>1</w:t>
      </w:r>
      <w:r w:rsidR="002154E8">
        <w:rPr>
          <w:rFonts w:ascii="Arial" w:hAnsi="Arial" w:cs="Arial"/>
          <w:snapToGrid w:val="0"/>
          <w:color w:val="000000"/>
          <w:sz w:val="20"/>
          <w:szCs w:val="20"/>
        </w:rPr>
        <w:t>98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>/201</w:t>
      </w:r>
      <w:r w:rsidR="00B871B2" w:rsidRPr="009F701D">
        <w:rPr>
          <w:rFonts w:ascii="Arial" w:hAnsi="Arial" w:cs="Arial"/>
          <w:snapToGrid w:val="0"/>
          <w:color w:val="000000"/>
          <w:sz w:val="20"/>
          <w:szCs w:val="20"/>
        </w:rPr>
        <w:t>7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i oferta Wykonawcy.</w:t>
      </w:r>
    </w:p>
    <w:p w:rsidR="00984A22" w:rsidRPr="006F696D" w:rsidRDefault="00984A22" w:rsidP="00984A22">
      <w:pPr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 sprawach nie uregulowanych w treści Umowy zastosowanie mają odpowiednie przepisy Kodeksu Cywilnego.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Pr="006F696D" w:rsidRDefault="00984A22" w:rsidP="00984A22">
      <w:pPr>
        <w:numPr>
          <w:ilvl w:val="2"/>
          <w:numId w:val="3"/>
        </w:numPr>
        <w:tabs>
          <w:tab w:val="clear" w:pos="23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Pr="00C00CD8" w:rsidRDefault="00984A22" w:rsidP="00984A22">
      <w:pPr>
        <w:numPr>
          <w:ilvl w:val="2"/>
          <w:numId w:val="3"/>
        </w:numPr>
        <w:tabs>
          <w:tab w:val="clear" w:pos="23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984A22">
      <w:pPr>
        <w:spacing w:after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84A22" w:rsidRDefault="00984A22" w:rsidP="00984A22">
      <w:pPr>
        <w:pStyle w:val="Nagwek7"/>
        <w:spacing w:after="120"/>
        <w:rPr>
          <w:rFonts w:ascii="Arial" w:hAnsi="Arial" w:cs="Arial"/>
          <w:lang w:val="pl-PL"/>
        </w:rPr>
      </w:pPr>
    </w:p>
    <w:p w:rsidR="009F701D" w:rsidRPr="009F701D" w:rsidRDefault="009F701D" w:rsidP="009F701D">
      <w:pPr>
        <w:rPr>
          <w:lang w:eastAsia="x-none"/>
        </w:rPr>
      </w:pPr>
    </w:p>
    <w:p w:rsidR="00984A22" w:rsidRPr="003A5637" w:rsidRDefault="00984A22" w:rsidP="00984A22">
      <w:pPr>
        <w:pStyle w:val="Nagwek7"/>
        <w:spacing w:after="120"/>
        <w:rPr>
          <w:rFonts w:ascii="Arial" w:hAnsi="Arial" w:cs="Arial"/>
          <w:b/>
          <w:sz w:val="22"/>
          <w:szCs w:val="22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984A22" w:rsidRDefault="00984A22" w:rsidP="00984A22">
      <w:pPr>
        <w:pStyle w:val="Tytu"/>
        <w:spacing w:after="120"/>
        <w:rPr>
          <w:rFonts w:ascii="Arial" w:hAnsi="Arial" w:cs="Arial"/>
          <w:vertAlign w:val="superscript"/>
        </w:rPr>
      </w:pPr>
    </w:p>
    <w:p w:rsidR="00835FB1" w:rsidRDefault="00835FB1"/>
    <w:sectPr w:rsidR="00835FB1" w:rsidSect="00F1333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418" w:bottom="1134" w:left="1560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74" w:rsidRDefault="00797E74" w:rsidP="00984A22">
      <w:r>
        <w:separator/>
      </w:r>
    </w:p>
  </w:endnote>
  <w:endnote w:type="continuationSeparator" w:id="0">
    <w:p w:rsidR="00797E74" w:rsidRDefault="00797E74" w:rsidP="009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37882"/>
      <w:docPartObj>
        <w:docPartGallery w:val="Page Numbers (Bottom of Page)"/>
        <w:docPartUnique/>
      </w:docPartObj>
    </w:sdtPr>
    <w:sdtEndPr/>
    <w:sdtContent>
      <w:p w:rsidR="00984A22" w:rsidRDefault="00984A22" w:rsidP="00984A22">
        <w:pPr>
          <w:pStyle w:val="Stopka"/>
        </w:pPr>
        <w:r>
          <w:t>Umowa ZP/</w:t>
        </w:r>
        <w:r w:rsidR="00743D3D">
          <w:t>1</w:t>
        </w:r>
        <w:r w:rsidR="002154E8">
          <w:t>98</w:t>
        </w:r>
        <w:r w:rsidR="00743D3D">
          <w:t>/2017</w:t>
        </w:r>
        <w:r w:rsidR="00743D3D"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54E8">
          <w:rPr>
            <w:noProof/>
          </w:rPr>
          <w:t>8</w:t>
        </w:r>
        <w:r>
          <w:fldChar w:fldCharType="end"/>
        </w:r>
      </w:p>
    </w:sdtContent>
  </w:sdt>
  <w:p w:rsidR="00984A22" w:rsidRPr="00984A22" w:rsidRDefault="00984A22" w:rsidP="00984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18839"/>
      <w:docPartObj>
        <w:docPartGallery w:val="Page Numbers (Bottom of Page)"/>
        <w:docPartUnique/>
      </w:docPartObj>
    </w:sdtPr>
    <w:sdtEndPr/>
    <w:sdtContent>
      <w:p w:rsidR="00984A22" w:rsidRDefault="00984A22" w:rsidP="00984A22">
        <w:pPr>
          <w:pStyle w:val="Stopka"/>
        </w:pPr>
        <w:r>
          <w:t>Umowa ZP/</w:t>
        </w:r>
        <w:r w:rsidR="00491CDF">
          <w:t>1</w:t>
        </w:r>
        <w:r w:rsidR="00146CF4">
          <w:t>98</w:t>
        </w:r>
        <w:r>
          <w:t>/201</w:t>
        </w:r>
        <w:r w:rsidR="00491CDF">
          <w:t>7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54E8">
          <w:rPr>
            <w:noProof/>
          </w:rPr>
          <w:t>1</w:t>
        </w:r>
        <w:r>
          <w:fldChar w:fldCharType="end"/>
        </w:r>
      </w:p>
    </w:sdtContent>
  </w:sdt>
  <w:p w:rsidR="00146CF4" w:rsidRDefault="00146C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74" w:rsidRDefault="00797E74" w:rsidP="00984A22">
      <w:r>
        <w:separator/>
      </w:r>
    </w:p>
  </w:footnote>
  <w:footnote w:type="continuationSeparator" w:id="0">
    <w:p w:rsidR="00797E74" w:rsidRDefault="00797E74" w:rsidP="009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92" w:rsidRPr="00CA5A55" w:rsidRDefault="00F75C46" w:rsidP="00E96A92">
    <w:pPr>
      <w:pStyle w:val="Tytu"/>
      <w:spacing w:after="120"/>
      <w:ind w:right="-3"/>
      <w:jc w:val="right"/>
      <w:rPr>
        <w:rFonts w:ascii="Arial" w:hAnsi="Arial" w:cs="Arial"/>
        <w:b w:val="0"/>
        <w:bCs w:val="0"/>
        <w:spacing w:val="60"/>
        <w:sz w:val="24"/>
        <w:lang w:val="pl-PL"/>
      </w:rPr>
    </w:pPr>
    <w:r w:rsidRPr="00721E49">
      <w:rPr>
        <w:rFonts w:ascii="Arial" w:hAnsi="Arial" w:cs="Arial"/>
        <w:b w:val="0"/>
        <w:sz w:val="20"/>
        <w:u w:val="single"/>
      </w:rPr>
      <w:t>Numer postępowania: ZP/</w:t>
    </w:r>
    <w:r w:rsidR="00491CDF">
      <w:rPr>
        <w:rFonts w:ascii="Arial" w:hAnsi="Arial" w:cs="Arial"/>
        <w:b w:val="0"/>
        <w:sz w:val="20"/>
        <w:u w:val="single"/>
        <w:lang w:val="pl-PL"/>
      </w:rPr>
      <w:t>1</w:t>
    </w:r>
    <w:r w:rsidR="002154E8">
      <w:rPr>
        <w:rFonts w:ascii="Arial" w:hAnsi="Arial" w:cs="Arial"/>
        <w:b w:val="0"/>
        <w:sz w:val="20"/>
        <w:u w:val="single"/>
        <w:lang w:val="pl-PL"/>
      </w:rPr>
      <w:t>98</w:t>
    </w:r>
    <w:r>
      <w:rPr>
        <w:rFonts w:ascii="Arial" w:hAnsi="Arial" w:cs="Arial"/>
        <w:b w:val="0"/>
        <w:sz w:val="20"/>
        <w:u w:val="single"/>
        <w:lang w:val="pl-PL"/>
      </w:rPr>
      <w:t>/201</w:t>
    </w:r>
    <w:r w:rsidR="00491CDF">
      <w:rPr>
        <w:rFonts w:ascii="Arial" w:hAnsi="Arial" w:cs="Arial"/>
        <w:b w:val="0"/>
        <w:sz w:val="20"/>
        <w:u w:val="single"/>
        <w:lang w:val="pl-PL"/>
      </w:rPr>
      <w:t>7</w:t>
    </w:r>
  </w:p>
  <w:p w:rsidR="00E96A92" w:rsidRDefault="00797E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92" w:rsidRPr="00CA5A55" w:rsidRDefault="00F75C46" w:rsidP="00E96A92">
    <w:pPr>
      <w:pStyle w:val="Tytu"/>
      <w:spacing w:after="120"/>
      <w:ind w:right="-3"/>
      <w:jc w:val="right"/>
      <w:rPr>
        <w:rFonts w:ascii="Arial" w:hAnsi="Arial" w:cs="Arial"/>
        <w:b w:val="0"/>
        <w:bCs w:val="0"/>
        <w:spacing w:val="60"/>
        <w:sz w:val="24"/>
        <w:lang w:val="pl-PL"/>
      </w:rPr>
    </w:pPr>
    <w:r w:rsidRPr="00721E49">
      <w:rPr>
        <w:rFonts w:ascii="Arial" w:hAnsi="Arial" w:cs="Arial"/>
        <w:b w:val="0"/>
        <w:sz w:val="20"/>
        <w:u w:val="single"/>
      </w:rPr>
      <w:t>Numer postępowania: ZP/</w:t>
    </w:r>
    <w:r w:rsidR="00491CDF">
      <w:rPr>
        <w:rFonts w:ascii="Arial" w:hAnsi="Arial" w:cs="Arial"/>
        <w:b w:val="0"/>
        <w:sz w:val="20"/>
        <w:u w:val="single"/>
        <w:lang w:val="pl-PL"/>
      </w:rPr>
      <w:t>1</w:t>
    </w:r>
    <w:r w:rsidR="00146CF4">
      <w:rPr>
        <w:rFonts w:ascii="Arial" w:hAnsi="Arial" w:cs="Arial"/>
        <w:b w:val="0"/>
        <w:sz w:val="20"/>
        <w:u w:val="single"/>
        <w:lang w:val="pl-PL"/>
      </w:rPr>
      <w:t>98</w:t>
    </w:r>
    <w:r w:rsidR="00491CDF">
      <w:rPr>
        <w:rFonts w:ascii="Arial" w:hAnsi="Arial" w:cs="Arial"/>
        <w:b w:val="0"/>
        <w:sz w:val="20"/>
        <w:u w:val="single"/>
        <w:lang w:val="pl-PL"/>
      </w:rPr>
      <w:t>/2017</w:t>
    </w:r>
  </w:p>
  <w:p w:rsidR="00374D9F" w:rsidRPr="00E13B43" w:rsidRDefault="00797E74" w:rsidP="00E13B4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7"/>
    <w:rsid w:val="000A5E55"/>
    <w:rsid w:val="00146CF4"/>
    <w:rsid w:val="001539F0"/>
    <w:rsid w:val="001C16B7"/>
    <w:rsid w:val="002154E8"/>
    <w:rsid w:val="003639E9"/>
    <w:rsid w:val="003A5637"/>
    <w:rsid w:val="00421C96"/>
    <w:rsid w:val="00491CDF"/>
    <w:rsid w:val="004A2BC4"/>
    <w:rsid w:val="005A4354"/>
    <w:rsid w:val="00602520"/>
    <w:rsid w:val="0068576F"/>
    <w:rsid w:val="00686CF6"/>
    <w:rsid w:val="00743D3D"/>
    <w:rsid w:val="00797E74"/>
    <w:rsid w:val="00835FB1"/>
    <w:rsid w:val="00850532"/>
    <w:rsid w:val="00867317"/>
    <w:rsid w:val="00881B94"/>
    <w:rsid w:val="00984A22"/>
    <w:rsid w:val="009B7F89"/>
    <w:rsid w:val="009F6315"/>
    <w:rsid w:val="009F701D"/>
    <w:rsid w:val="00A43C2C"/>
    <w:rsid w:val="00B871B2"/>
    <w:rsid w:val="00BA04E2"/>
    <w:rsid w:val="00D13259"/>
    <w:rsid w:val="00D40FD9"/>
    <w:rsid w:val="00D57E94"/>
    <w:rsid w:val="00D853A9"/>
    <w:rsid w:val="00D91A1D"/>
    <w:rsid w:val="00D961F8"/>
    <w:rsid w:val="00DF4F58"/>
    <w:rsid w:val="00E0624F"/>
    <w:rsid w:val="00E4261F"/>
    <w:rsid w:val="00E50B7B"/>
    <w:rsid w:val="00F31813"/>
    <w:rsid w:val="00F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WojciechCzekaj</dc:creator>
  <cp:keywords/>
  <dc:description/>
  <cp:lastModifiedBy>WojciechCzekaj</cp:lastModifiedBy>
  <cp:revision>30</cp:revision>
  <dcterms:created xsi:type="dcterms:W3CDTF">2016-04-15T05:45:00Z</dcterms:created>
  <dcterms:modified xsi:type="dcterms:W3CDTF">2017-03-24T10:46:00Z</dcterms:modified>
</cp:coreProperties>
</file>