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880B62">
        <w:rPr>
          <w:b/>
          <w:sz w:val="24"/>
          <w:szCs w:val="24"/>
        </w:rPr>
        <w:t>7</w:t>
      </w:r>
      <w:r w:rsidRPr="00E30D24">
        <w:rPr>
          <w:b/>
          <w:sz w:val="24"/>
          <w:szCs w:val="24"/>
        </w:rPr>
        <w:t xml:space="preserve"> do siwz</w:t>
      </w:r>
    </w:p>
    <w:p w:rsidR="003E1D41" w:rsidRDefault="003E1D41" w:rsidP="00880B62">
      <w:pPr>
        <w:suppressAutoHyphens/>
        <w:rPr>
          <w:b/>
          <w:spacing w:val="-4"/>
          <w:sz w:val="24"/>
          <w:szCs w:val="24"/>
          <w:lang w:eastAsia="ar-SA"/>
        </w:rPr>
      </w:pPr>
    </w:p>
    <w:p w:rsidR="00880B62" w:rsidRDefault="00880B62" w:rsidP="00880B62">
      <w:pPr>
        <w:rPr>
          <w:szCs w:val="24"/>
        </w:rPr>
      </w:pPr>
      <w:r>
        <w:rPr>
          <w:szCs w:val="24"/>
        </w:rPr>
        <w:t>..............................................................</w:t>
      </w:r>
    </w:p>
    <w:p w:rsidR="00880B62" w:rsidRDefault="00880B62" w:rsidP="00880B62">
      <w:pPr>
        <w:ind w:firstLine="708"/>
        <w:rPr>
          <w:szCs w:val="24"/>
        </w:rPr>
      </w:pPr>
      <w:r>
        <w:rPr>
          <w:szCs w:val="24"/>
        </w:rPr>
        <w:t>(pieczęć wykonawcy)</w:t>
      </w:r>
    </w:p>
    <w:p w:rsidR="00880B62" w:rsidRDefault="00880B62" w:rsidP="00880B62">
      <w:pPr>
        <w:rPr>
          <w:szCs w:val="24"/>
        </w:rPr>
      </w:pP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ZOBOWIĄZANIE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na potrzeby wykonana zamówienia</w:t>
      </w:r>
    </w:p>
    <w:p w:rsidR="00880B62" w:rsidRDefault="00880B62" w:rsidP="00880B62">
      <w:pPr>
        <w:rPr>
          <w:szCs w:val="24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880B62" w:rsidRDefault="00880B62" w:rsidP="00880B62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880B62" w:rsidRDefault="00880B62" w:rsidP="00880B62">
      <w:pPr>
        <w:widowControl w:val="0"/>
        <w:suppressAutoHyphens/>
        <w:ind w:left="2832" w:firstLine="708"/>
        <w:rPr>
          <w:i/>
          <w:kern w:val="2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  <w:r>
        <w:rPr>
          <w:kern w:val="2"/>
          <w:szCs w:val="24"/>
          <w:lang w:eastAsia="ar-SA"/>
        </w:rPr>
        <w:t>upoważnionym(/mi) do reprezentowania: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podmiotu oddającego do dyspozycji zasoby)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spacing w:line="360" w:lineRule="auto"/>
        <w:rPr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o ś w i a d c z a m(y)</w:t>
      </w:r>
      <w:r>
        <w:rPr>
          <w:kern w:val="2"/>
          <w:szCs w:val="24"/>
          <w:lang w:eastAsia="ar-SA"/>
        </w:rPr>
        <w:t>,</w:t>
      </w:r>
    </w:p>
    <w:p w:rsidR="00880B62" w:rsidRDefault="00880B62" w:rsidP="00880B62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że wyżej wymieniony podmiot, stosownie do art. 22a ustawy z dnia 29 stycznia 2004 r. – Prawo zamówień publicznych </w:t>
      </w:r>
      <w:r>
        <w:rPr>
          <w:kern w:val="2"/>
          <w:szCs w:val="24"/>
          <w:lang w:eastAsia="ar-SA"/>
        </w:rPr>
        <w:br/>
        <w:t xml:space="preserve">(Dz. U. z 2017 r., poz. 1579 ze zm.), odda Wykonawcy: </w:t>
      </w:r>
    </w:p>
    <w:p w:rsidR="00880B62" w:rsidRDefault="00880B62" w:rsidP="00880B62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………………………………………………………….………………………………………………………....…………………..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Wykonawcy składającego ofertę)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do dyspozycji w trakcie realizacji zamówienia niezbędne zasoby</w:t>
      </w:r>
      <w:r>
        <w:rPr>
          <w:kern w:val="2"/>
          <w:szCs w:val="24"/>
          <w:vertAlign w:val="superscript"/>
          <w:lang w:eastAsia="ar-SA"/>
        </w:rPr>
        <w:t>1</w:t>
      </w:r>
      <w:r>
        <w:rPr>
          <w:kern w:val="2"/>
          <w:szCs w:val="24"/>
          <w:lang w:eastAsia="ar-SA"/>
        </w:rPr>
        <w:t>…………………………….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(zakres udostępnianych zasobów)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jc w:val="both"/>
        <w:rPr>
          <w:bCs/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na </w:t>
      </w:r>
      <w:r>
        <w:rPr>
          <w:bCs/>
          <w:kern w:val="2"/>
          <w:szCs w:val="24"/>
          <w:lang w:eastAsia="ar-SA"/>
        </w:rPr>
        <w:t>potrzeby wykonana nw. zamówienia:</w:t>
      </w:r>
    </w:p>
    <w:p w:rsidR="00880B62" w:rsidRDefault="00880B62" w:rsidP="00880B62">
      <w:pPr>
        <w:widowControl w:val="0"/>
        <w:suppressAutoHyphens/>
        <w:jc w:val="both"/>
        <w:rPr>
          <w:b/>
          <w:bCs/>
          <w:kern w:val="2"/>
          <w:szCs w:val="24"/>
          <w:lang w:eastAsia="ar-SA"/>
        </w:rPr>
      </w:pPr>
    </w:p>
    <w:p w:rsidR="00880B62" w:rsidRDefault="00880B62" w:rsidP="00880B62">
      <w:pPr>
        <w:pStyle w:val="Tekstpodstawowy3"/>
        <w:jc w:val="center"/>
        <w:rPr>
          <w:color w:val="000000"/>
          <w:kern w:val="2"/>
          <w:szCs w:val="24"/>
          <w:lang w:eastAsia="ar-SA"/>
        </w:rPr>
      </w:pPr>
      <w:r>
        <w:rPr>
          <w:b/>
          <w:sz w:val="22"/>
          <w:szCs w:val="22"/>
        </w:rPr>
        <w:t>„</w:t>
      </w:r>
      <w:r w:rsidR="00634996" w:rsidRPr="00331A6E">
        <w:rPr>
          <w:b/>
          <w:spacing w:val="-4"/>
          <w:sz w:val="24"/>
          <w:szCs w:val="24"/>
          <w:lang w:eastAsia="ar-SA"/>
        </w:rPr>
        <w:t>Rewitalizacja powojsko</w:t>
      </w:r>
      <w:r w:rsidR="0005402A">
        <w:rPr>
          <w:b/>
          <w:spacing w:val="-4"/>
          <w:sz w:val="24"/>
          <w:szCs w:val="24"/>
          <w:lang w:eastAsia="ar-SA"/>
        </w:rPr>
        <w:t>wych terenów w celu utworzenia Centrum U</w:t>
      </w:r>
      <w:bookmarkStart w:id="0" w:name="_GoBack"/>
      <w:bookmarkEnd w:id="0"/>
      <w:r w:rsidR="00634996" w:rsidRPr="00331A6E">
        <w:rPr>
          <w:b/>
          <w:spacing w:val="-4"/>
          <w:sz w:val="24"/>
          <w:szCs w:val="24"/>
          <w:lang w:eastAsia="ar-SA"/>
        </w:rPr>
        <w:t xml:space="preserve">sług "Mulnik" </w:t>
      </w:r>
      <w:r w:rsidR="00634996">
        <w:rPr>
          <w:b/>
          <w:spacing w:val="-4"/>
          <w:sz w:val="24"/>
          <w:szCs w:val="24"/>
          <w:lang w:eastAsia="ar-SA"/>
        </w:rPr>
        <w:br/>
      </w:r>
      <w:r w:rsidR="00634996" w:rsidRPr="00331A6E">
        <w:rPr>
          <w:b/>
          <w:spacing w:val="-4"/>
          <w:sz w:val="24"/>
          <w:szCs w:val="24"/>
          <w:lang w:eastAsia="ar-SA"/>
        </w:rPr>
        <w:t>w Świnoujściu</w:t>
      </w:r>
      <w:r>
        <w:rPr>
          <w:b/>
          <w:sz w:val="22"/>
          <w:szCs w:val="22"/>
        </w:rPr>
        <w:t>”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Sposób wykorzystania ww. zasobów przez wykonawcę przy wykonywaniu zamówienia</w:t>
      </w:r>
      <w:r>
        <w:rPr>
          <w:kern w:val="2"/>
          <w:szCs w:val="24"/>
          <w:vertAlign w:val="superscript"/>
          <w:lang w:eastAsia="ar-SA"/>
        </w:rPr>
        <w:t>2</w:t>
      </w:r>
      <w:r>
        <w:rPr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Charakteru stosunku, jaki będzie łączył nas z wykonawcą</w:t>
      </w:r>
      <w:r>
        <w:rPr>
          <w:kern w:val="2"/>
          <w:szCs w:val="24"/>
          <w:vertAlign w:val="superscript"/>
          <w:lang w:eastAsia="ar-SA"/>
        </w:rPr>
        <w:t>3</w:t>
      </w:r>
      <w:r>
        <w:rPr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jc w:val="both"/>
        <w:rPr>
          <w:b/>
          <w:szCs w:val="24"/>
        </w:rPr>
      </w:pPr>
    </w:p>
    <w:p w:rsidR="00880B62" w:rsidRDefault="00880B62" w:rsidP="00880B62">
      <w:pPr>
        <w:tabs>
          <w:tab w:val="left" w:pos="284"/>
        </w:tabs>
        <w:ind w:left="284" w:hanging="284"/>
        <w:jc w:val="both"/>
        <w:rPr>
          <w:szCs w:val="24"/>
        </w:rPr>
      </w:pPr>
      <w:r>
        <w:rPr>
          <w:b/>
          <w:szCs w:val="24"/>
        </w:rPr>
        <w:t>Niniejsze oświadczenie potwierdza ww. okoliczności na dzień składania ofert.</w:t>
      </w:r>
    </w:p>
    <w:p w:rsidR="00880B62" w:rsidRDefault="00880B62" w:rsidP="00880B62">
      <w:pPr>
        <w:widowControl w:val="0"/>
        <w:suppressAutoHyphens/>
        <w:jc w:val="both"/>
        <w:rPr>
          <w:b/>
          <w:i/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………………………………………….. </w:t>
      </w:r>
      <w:r>
        <w:rPr>
          <w:kern w:val="2"/>
          <w:szCs w:val="24"/>
          <w:lang w:eastAsia="ar-SA"/>
        </w:rPr>
        <w:tab/>
      </w:r>
      <w:r>
        <w:rPr>
          <w:kern w:val="2"/>
          <w:szCs w:val="24"/>
          <w:lang w:eastAsia="ar-SA"/>
        </w:rPr>
        <w:tab/>
        <w:t>…….……………………………………</w:t>
      </w:r>
    </w:p>
    <w:p w:rsidR="00880B62" w:rsidRDefault="00880B62" w:rsidP="00880B62">
      <w:pPr>
        <w:widowControl w:val="0"/>
        <w:suppressAutoHyphens/>
        <w:ind w:left="4950" w:hanging="4950"/>
        <w:rPr>
          <w:i/>
          <w:iCs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 xml:space="preserve">(miejsce i data złożenia oświadczenia)                </w:t>
      </w:r>
      <w:r>
        <w:rPr>
          <w:i/>
          <w:kern w:val="2"/>
          <w:sz w:val="22"/>
          <w:szCs w:val="22"/>
          <w:lang w:eastAsia="ar-SA"/>
        </w:rPr>
        <w:tab/>
      </w:r>
      <w:r>
        <w:rPr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880B62" w:rsidRDefault="00880B62" w:rsidP="00880B62">
      <w:pPr>
        <w:widowControl w:val="0"/>
        <w:suppressAutoHyphens/>
        <w:rPr>
          <w:iCs/>
          <w:kern w:val="2"/>
          <w:sz w:val="22"/>
          <w:szCs w:val="22"/>
          <w:lang w:eastAsia="ar-SA"/>
        </w:rPr>
      </w:pPr>
      <w:r>
        <w:rPr>
          <w:iCs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Zakres udostępnianych zasobów niezbędnych do potwierdzenia spełniania warunku:</w:t>
      </w:r>
    </w:p>
    <w:p w:rsidR="00880B62" w:rsidRDefault="00880B62" w:rsidP="00880B62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techniczne lub zawodowe</w:t>
      </w:r>
    </w:p>
    <w:p w:rsidR="00880B62" w:rsidRDefault="00880B62" w:rsidP="00880B62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finansowe lub ekonomiczne</w:t>
      </w:r>
    </w:p>
    <w:p w:rsid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:rsidR="0014293F" w:rsidRP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rPr>
          <w:szCs w:val="24"/>
        </w:rPr>
      </w:pPr>
      <w:r>
        <w:rPr>
          <w:kern w:val="2"/>
          <w:szCs w:val="24"/>
          <w:lang w:eastAsia="ar-SA"/>
        </w:rPr>
        <w:t xml:space="preserve"> np. umowa cywilno-prawna, umowa o współpracy.</w:t>
      </w:r>
    </w:p>
    <w:sectPr w:rsidR="0014293F" w:rsidRPr="00880B62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0F" w:rsidRDefault="001B4F0F">
      <w:r>
        <w:separator/>
      </w:r>
    </w:p>
  </w:endnote>
  <w:endnote w:type="continuationSeparator" w:id="0">
    <w:p w:rsidR="001B4F0F" w:rsidRDefault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0F" w:rsidRDefault="001B4F0F">
      <w:r>
        <w:separator/>
      </w:r>
    </w:p>
  </w:footnote>
  <w:footnote w:type="continuationSeparator" w:id="0">
    <w:p w:rsidR="001B4F0F" w:rsidRDefault="001B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</w:t>
    </w:r>
    <w:r w:rsidR="0005402A">
      <w:rPr>
        <w:bCs/>
      </w:rPr>
      <w:t>55</w:t>
    </w:r>
    <w:r w:rsidRPr="005846EF">
      <w:rPr>
        <w:bCs/>
      </w:rPr>
      <w:t>.201</w:t>
    </w:r>
    <w:r w:rsidR="00C0146A">
      <w:rPr>
        <w:bCs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abstractNum w:abstractNumId="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ADB"/>
    <w:rsid w:val="0005402A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B4F0F"/>
    <w:rsid w:val="001C4D51"/>
    <w:rsid w:val="00204059"/>
    <w:rsid w:val="002C61DF"/>
    <w:rsid w:val="00322EE3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34996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2569B"/>
    <w:rsid w:val="00864A7C"/>
    <w:rsid w:val="008713D2"/>
    <w:rsid w:val="00880B6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0146A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4426D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  <w:style w:type="paragraph" w:styleId="Tekstpodstawowy3">
    <w:name w:val="Body Text 3"/>
    <w:basedOn w:val="Normalny"/>
    <w:link w:val="Tekstpodstawowy3Znak"/>
    <w:semiHidden/>
    <w:unhideWhenUsed/>
    <w:rsid w:val="00880B62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80B6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mtokarzewska</cp:lastModifiedBy>
  <cp:revision>32</cp:revision>
  <cp:lastPrinted>2018-07-11T11:10:00Z</cp:lastPrinted>
  <dcterms:created xsi:type="dcterms:W3CDTF">2017-05-04T04:52:00Z</dcterms:created>
  <dcterms:modified xsi:type="dcterms:W3CDTF">2019-11-16T12:39:00Z</dcterms:modified>
</cp:coreProperties>
</file>