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E8" w:rsidRPr="00EC2834" w:rsidRDefault="00565150" w:rsidP="00EC2834">
      <w:pPr>
        <w:keepNext/>
        <w:spacing w:before="240" w:after="60"/>
        <w:jc w:val="right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Załącznik nr 2</w:t>
      </w:r>
      <w:r w:rsidR="001E6ABF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b</w:t>
      </w:r>
      <w:r w:rsidR="00226F9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 do SWZ</w:t>
      </w:r>
    </w:p>
    <w:p w:rsidR="001224E8" w:rsidRPr="001224E8" w:rsidRDefault="001224E8" w:rsidP="004463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jc w:val="center"/>
        <w:rPr>
          <w:rFonts w:eastAsia="Calibri" w:cstheme="minorHAnsi"/>
          <w:b/>
          <w:smallCaps/>
          <w:color w:val="000000"/>
          <w:sz w:val="28"/>
          <w:szCs w:val="24"/>
          <w:lang w:eastAsia="pl-PL"/>
        </w:rPr>
      </w:pPr>
      <w:r w:rsidRPr="001224E8">
        <w:rPr>
          <w:rFonts w:eastAsia="Calibri" w:cstheme="minorHAnsi"/>
          <w:b/>
          <w:smallCaps/>
          <w:color w:val="000000"/>
          <w:sz w:val="28"/>
          <w:szCs w:val="24"/>
          <w:lang w:eastAsia="pl-PL"/>
        </w:rPr>
        <w:t>Formularz ofertowy</w:t>
      </w:r>
      <w:r w:rsidR="005B6439">
        <w:rPr>
          <w:rFonts w:eastAsia="Calibri" w:cstheme="minorHAnsi"/>
          <w:b/>
          <w:smallCaps/>
          <w:color w:val="000000"/>
          <w:sz w:val="28"/>
          <w:szCs w:val="24"/>
          <w:lang w:eastAsia="pl-PL"/>
        </w:rPr>
        <w:t xml:space="preserve">  </w:t>
      </w:r>
      <w:r w:rsidR="001C2A40">
        <w:rPr>
          <w:rFonts w:ascii="Calibri" w:eastAsia="Calibri" w:hAnsi="Calibri" w:cs="Calibri"/>
          <w:b/>
          <w:sz w:val="28"/>
          <w:szCs w:val="28"/>
          <w:lang w:eastAsia="pl-PL"/>
        </w:rPr>
        <w:t>DLA ZADANIA NR 2</w:t>
      </w:r>
    </w:p>
    <w:p w:rsidR="001224E8" w:rsidRDefault="001224E8" w:rsidP="00565150">
      <w:pPr>
        <w:spacing w:after="0"/>
        <w:jc w:val="both"/>
        <w:rPr>
          <w:rFonts w:eastAsia="Calibri" w:cstheme="minorHAnsi"/>
          <w:color w:val="000000"/>
          <w:sz w:val="24"/>
          <w:lang w:eastAsia="pl-PL"/>
        </w:rPr>
      </w:pPr>
      <w:r w:rsidRPr="001224E8">
        <w:rPr>
          <w:rFonts w:eastAsia="Calibri" w:cstheme="minorHAnsi"/>
          <w:noProof/>
          <w:color w:val="000000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3F409" wp14:editId="1205D7DC">
                <wp:simplePos x="0" y="0"/>
                <wp:positionH relativeFrom="column">
                  <wp:posOffset>1714500</wp:posOffset>
                </wp:positionH>
                <wp:positionV relativeFrom="paragraph">
                  <wp:posOffset>9525</wp:posOffset>
                </wp:positionV>
                <wp:extent cx="2575560" cy="0"/>
                <wp:effectExtent l="0" t="0" r="1524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55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5pt;margin-top:.75pt;width:202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" strokecolor="#00b0f0" strokeweight="1.5pt"/>
            </w:pict>
          </mc:Fallback>
        </mc:AlternateContent>
      </w:r>
    </w:p>
    <w:p w:rsidR="00565150" w:rsidRDefault="00565150" w:rsidP="00565150">
      <w:pPr>
        <w:spacing w:after="0"/>
        <w:jc w:val="both"/>
        <w:rPr>
          <w:rFonts w:eastAsia="Calibri" w:cstheme="minorHAnsi"/>
          <w:color w:val="000000"/>
          <w:sz w:val="24"/>
          <w:lang w:eastAsia="pl-PL"/>
        </w:rPr>
      </w:pPr>
      <w:r w:rsidRPr="00DE5F7F">
        <w:rPr>
          <w:rFonts w:eastAsia="Calibri" w:cstheme="minorHAnsi"/>
          <w:color w:val="000000"/>
          <w:sz w:val="24"/>
          <w:lang w:eastAsia="pl-PL"/>
        </w:rPr>
        <w:t xml:space="preserve">Przystępując do postępowania o udzielenie zamówienia publicznego prowadzonego w trybie </w:t>
      </w:r>
      <w:r>
        <w:rPr>
          <w:rFonts w:eastAsia="Calibri" w:cstheme="minorHAnsi"/>
          <w:sz w:val="24"/>
          <w:lang w:eastAsia="pl-PL"/>
        </w:rPr>
        <w:t>sektorowego przetargu nieograniczonego</w:t>
      </w:r>
      <w:r w:rsidRPr="00DE5F7F">
        <w:rPr>
          <w:rFonts w:eastAsia="Calibri" w:cstheme="minorHAnsi"/>
          <w:color w:val="000000"/>
          <w:sz w:val="24"/>
          <w:lang w:eastAsia="pl-PL"/>
        </w:rPr>
        <w:t xml:space="preserve"> pn.: </w:t>
      </w:r>
      <w:bookmarkStart w:id="0" w:name="_heading=h.gjdgxs" w:colFirst="0" w:colLast="0"/>
      <w:bookmarkEnd w:id="0"/>
    </w:p>
    <w:p w:rsidR="00565150" w:rsidRDefault="00565150" w:rsidP="00565150">
      <w:pPr>
        <w:spacing w:after="0"/>
        <w:jc w:val="center"/>
        <w:rPr>
          <w:rFonts w:eastAsia="Calibri" w:cstheme="minorHAnsi"/>
          <w:color w:val="000000"/>
          <w:sz w:val="24"/>
          <w:lang w:eastAsia="pl-PL"/>
        </w:rPr>
      </w:pPr>
    </w:p>
    <w:p w:rsidR="00565150" w:rsidRPr="00CE4291" w:rsidRDefault="00811B36" w:rsidP="0089271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b/>
          <w:sz w:val="24"/>
        </w:rPr>
      </w:pPr>
      <w:r w:rsidRPr="00811B36">
        <w:rPr>
          <w:rFonts w:eastAsia="Times New Roman" w:cstheme="minorHAnsi"/>
          <w:b/>
          <w:bCs/>
          <w:sz w:val="24"/>
          <w:szCs w:val="24"/>
        </w:rPr>
        <w:t xml:space="preserve">„Kolejny etap budowy sieci kanalizacji sanitarnej grawitacyjnej w Konradowie i Kandlewie wraz z przepompownią” </w:t>
      </w:r>
      <w:r w:rsidR="00565150" w:rsidRPr="00CE4291">
        <w:rPr>
          <w:b/>
          <w:sz w:val="24"/>
        </w:rPr>
        <w:t>ZP.SPN.</w:t>
      </w:r>
      <w:r w:rsidR="000015C3">
        <w:rPr>
          <w:b/>
          <w:sz w:val="24"/>
        </w:rPr>
        <w:t>7</w:t>
      </w:r>
      <w:r w:rsidR="00565150" w:rsidRPr="00CE4291">
        <w:rPr>
          <w:b/>
          <w:sz w:val="24"/>
        </w:rPr>
        <w:t>.202</w:t>
      </w:r>
      <w:r w:rsidR="001351A5" w:rsidRPr="00CE4291">
        <w:rPr>
          <w:b/>
          <w:sz w:val="24"/>
        </w:rPr>
        <w:t>4</w:t>
      </w:r>
    </w:p>
    <w:p w:rsidR="00565150" w:rsidRPr="00666D81" w:rsidRDefault="00565150" w:rsidP="00666D81">
      <w:pPr>
        <w:pStyle w:val="Nagwek"/>
        <w:ind w:right="-425"/>
        <w:rPr>
          <w:b/>
          <w:sz w:val="28"/>
        </w:rPr>
      </w:pPr>
      <w:r w:rsidRPr="00565150">
        <w:rPr>
          <w:rFonts w:ascii="Cambria" w:hAnsi="Cambria" w:cs="Cambria"/>
          <w:b/>
          <w:bCs/>
          <w:color w:val="FF0000"/>
          <w:sz w:val="32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65150" w:rsidRPr="00F63B46" w:rsidRDefault="00565150" w:rsidP="00F63B46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</w:t>
      </w: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ziałając w imieniu i na rzecz Wykonawcy: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694"/>
        <w:gridCol w:w="2694"/>
      </w:tblGrid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2694" w:type="dxa"/>
            <w:vAlign w:val="center"/>
          </w:tcPr>
          <w:p w:rsidR="00565150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C03233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</w:t>
            </w:r>
            <w:r w:rsidR="0056515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iejscowość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C03233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</w:t>
            </w:r>
            <w:r w:rsidR="0056515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ojewództwo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9D459D" w:rsidRPr="00D65AE1" w:rsidRDefault="009D459D" w:rsidP="00565150">
      <w:pPr>
        <w:tabs>
          <w:tab w:val="left" w:pos="93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565150" w:rsidRPr="00D65AE1" w:rsidRDefault="00565150" w:rsidP="005651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ind w:left="-142" w:firstLine="284"/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45F0A" wp14:editId="1F9ED92D">
                <wp:simplePos x="0" y="0"/>
                <wp:positionH relativeFrom="column">
                  <wp:posOffset>-2427</wp:posOffset>
                </wp:positionH>
                <wp:positionV relativeFrom="paragraph">
                  <wp:posOffset>212995</wp:posOffset>
                </wp:positionV>
                <wp:extent cx="688064" cy="0"/>
                <wp:effectExtent l="0" t="0" r="1714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6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2pt;margin-top:16.75pt;width:5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  <w:t>Oferta</w:t>
      </w:r>
    </w:p>
    <w:p w:rsidR="00565150" w:rsidRPr="00D65AE1" w:rsidRDefault="00565150" w:rsidP="00042D93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="00147734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na wykonanie przedmiotu zamó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 xml:space="preserve">wienia zgodnie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br/>
        <w:t>z dokumentem Specyfikacja Warunków Zamówienia.</w:t>
      </w:r>
    </w:p>
    <w:p w:rsidR="000D6296" w:rsidRDefault="00565150" w:rsidP="000D6296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8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>S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az wyjaśnieniami i zmianami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>S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pr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zekazanymi przez Zamawiającego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i uznajemy się za związanych określonymi w nich postanowieniami i zasadami postępowania. </w:t>
      </w:r>
    </w:p>
    <w:p w:rsidR="000D6296" w:rsidRPr="000D6296" w:rsidRDefault="000D6296" w:rsidP="000D6296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D6296">
        <w:rPr>
          <w:rFonts w:ascii="Calibri" w:eastAsia="Times New Roman" w:hAnsi="Calibri" w:cs="Arial"/>
          <w:sz w:val="24"/>
          <w:szCs w:val="24"/>
          <w:lang w:eastAsia="pl-PL"/>
        </w:rPr>
        <w:t xml:space="preserve">Po zapoznaniu się z SWZ oraz innymi dokumentami dotyczącymi wykonania niniejszego zamówienia </w:t>
      </w:r>
    </w:p>
    <w:p w:rsidR="008A7640" w:rsidRDefault="008A7640" w:rsidP="000D629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</w:p>
    <w:p w:rsidR="000D6296" w:rsidRPr="00C870A6" w:rsidRDefault="000D6296" w:rsidP="004224AF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SKŁADAMY OFERTĘ </w:t>
      </w:r>
      <w:r w:rsidR="00C366F2" w:rsidRPr="008E3F9F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>DLA ZADANIA NR 2</w:t>
      </w:r>
      <w:r w:rsidR="00C366F2" w:rsidRPr="008E3F9F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na realizację przedmiotu zamówienia w zakresie określonym w Specyfikacji Warunków Zamówienia</w:t>
      </w:r>
      <w:r w:rsidR="009F67C8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 i dokumentach postępowania</w:t>
      </w: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, na następujących warunkach:</w:t>
      </w:r>
    </w:p>
    <w:p w:rsidR="000D6296" w:rsidRDefault="000D6296" w:rsidP="000D629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</w:p>
    <w:p w:rsidR="000D6296" w:rsidRPr="00C870A6" w:rsidRDefault="000D6296" w:rsidP="000D629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Cena oferty brutto za realizacj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ę całego zamówienia wynosi: …………………………..…….... zł</w:t>
      </w: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,</w:t>
      </w:r>
    </w:p>
    <w:p w:rsidR="000D6296" w:rsidRPr="00C870A6" w:rsidRDefault="000D6296" w:rsidP="000D629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>Cena oferty netto za realizację całego zamówienia wynosi: ...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>........................................</w:t>
      </w:r>
      <w:r w:rsidRP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>. zł</w:t>
      </w:r>
    </w:p>
    <w:p w:rsidR="00565150" w:rsidRDefault="00565150" w:rsidP="000D62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 xml:space="preserve">VAT </w:t>
      </w:r>
      <w:r w:rsidR="00042D93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</w:t>
      </w:r>
      <w:r w:rsidR="000D6296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………..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 % w kwocie ……………</w:t>
      </w:r>
      <w:r w:rsidR="000D6296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………………..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</w:t>
      </w:r>
      <w:r w:rsidR="00042D93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……….</w:t>
      </w:r>
    </w:p>
    <w:p w:rsidR="00701648" w:rsidRDefault="00701648" w:rsidP="009D4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bookmarkStart w:id="1" w:name="_Hlk85566178"/>
    </w:p>
    <w:p w:rsidR="00565150" w:rsidRDefault="00701648" w:rsidP="009D4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r w:rsidRPr="00701648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lastRenderedPageBreak/>
        <w:t>Cena ofertowa wynika wprost z kosztorysu ofertowego:</w:t>
      </w:r>
    </w:p>
    <w:tbl>
      <w:tblPr>
        <w:tblStyle w:val="TableGrid"/>
        <w:tblW w:w="10072" w:type="dxa"/>
        <w:tblInd w:w="-432" w:type="dxa"/>
        <w:tblCellMar>
          <w:top w:w="49" w:type="dxa"/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"/>
        <w:gridCol w:w="5057"/>
        <w:gridCol w:w="1418"/>
        <w:gridCol w:w="850"/>
        <w:gridCol w:w="1134"/>
        <w:gridCol w:w="1189"/>
      </w:tblGrid>
      <w:tr w:rsidR="00AF483E" w:rsidRPr="00AE5FDF" w:rsidTr="00AF483E">
        <w:trPr>
          <w:trHeight w:val="242"/>
        </w:trPr>
        <w:tc>
          <w:tcPr>
            <w:tcW w:w="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0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384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Podstawa kalkulacji / opis pozycji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Cena Jednostkowa</w:t>
            </w:r>
          </w:p>
        </w:tc>
        <w:tc>
          <w:tcPr>
            <w:tcW w:w="1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Wartość</w:t>
            </w:r>
          </w:p>
        </w:tc>
      </w:tr>
      <w:tr w:rsidR="00AF483E" w:rsidRPr="00AE5FDF" w:rsidTr="00AF483E">
        <w:trPr>
          <w:trHeight w:val="298"/>
        </w:trPr>
        <w:tc>
          <w:tcPr>
            <w:tcW w:w="42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800000"/>
                <w:sz w:val="18"/>
                <w:szCs w:val="18"/>
              </w:rPr>
              <w:t>1</w:t>
            </w:r>
          </w:p>
        </w:tc>
        <w:tc>
          <w:tcPr>
            <w:tcW w:w="505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color w:val="800000"/>
                <w:sz w:val="18"/>
                <w:szCs w:val="18"/>
              </w:rPr>
              <w:t>Kanalizacja sanitarna Konradowo, Kandlewo  CPV 45231300-8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29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800080"/>
                <w:sz w:val="18"/>
                <w:szCs w:val="18"/>
              </w:rPr>
              <w:t>1.1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color w:val="800080"/>
                <w:sz w:val="18"/>
                <w:szCs w:val="18"/>
              </w:rPr>
              <w:t>Odcinek SR101 - SR157 -SR159 wraz z przykanalikami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56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KNR 2-01 0119-03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Roboty pomiarowe przy liniowych robotach ziemnych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0,137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56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0202-08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poj.łyżki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0.60 m3 w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gr.kat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III-IV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transp.urobku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na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odl.do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1 km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sam.samowyład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- 85% wykopów   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232,454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56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0302-02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Wykopy z załadunkiem przenośnikami i transportem na odległość do 1 km (grunt kat. III) - 15% wykopów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41,018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56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0208-02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Dodatek za każdy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rozp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1 km transportu ziemi samochodami samowyładowczymi po drogach o nawierzchni utwardzonej(kat.gr. I-IV) - 80%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218,776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56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Pozycja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Koszt utylizacji ziemi z wykopów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218,776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56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Podłoża pod kanały i obiekty z materiałów sypkich grub. 15 cm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21,150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56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1411-04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Obsypka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rurociągów z materiałów sypkich grub. 30 cm ponad wierzch rury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65,930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80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0214-05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Zasypanie wykopów .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fund.podłużnych,punktowych,rowów,wykopów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obiektowych spycharkami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zagęszcz.mechanicznym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ubijakami (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gr.warstwy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w stanie luźnym 25 cm) - kat.gr. III-IV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140,270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E5FDF">
        <w:trPr>
          <w:trHeight w:val="62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4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Pozycja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Zakup pospółki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112,216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56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0206-04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poj.łyżki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0.60 m3 w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gr.kat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I-III w ziemi uprzednio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zmag.w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hałdach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transp.urobku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na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odl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1 km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sam.samowyład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28,050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80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0313-01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Pełne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umocenienie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ścian wykopów wraz z rozbiórką palami szalunkowymi stalowymi (wypraskami) w gruntach suchych ;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wyk.o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szer.do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1 m i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3.0 m; grunt kat. I-IV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579,670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56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1308-03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Kanały z rur PVC litych klasy S łączonych na wcisk o śr. zewn. 200 mm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136,500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80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1308-02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Kanały z rur PVC litych klasy S łączonych na wcisk o śr. zewn. 160 mm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5,000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56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1610-02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Próba wodna szczelności kanałów rurowych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śr.nominalnej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200 mm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2,730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odc. -1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trHeight w:val="41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1321-03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Trójniki PVC kanalizacyjne jednokielichowe łączone na wcisk o śr. </w:t>
            </w:r>
            <w:r w:rsidRPr="00AE5FDF">
              <w:rPr>
                <w:rFonts w:cstheme="minorHAnsi"/>
                <w:sz w:val="18"/>
                <w:szCs w:val="18"/>
              </w:rPr>
              <w:lastRenderedPageBreak/>
              <w:t>zewn. 200x160 mm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lastRenderedPageBreak/>
              <w:t>1,000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56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1413-01 </w:t>
            </w:r>
          </w:p>
          <w:p w:rsidR="00AF483E" w:rsidRPr="00AE5FDF" w:rsidRDefault="00AF483E" w:rsidP="00AF483E">
            <w:pPr>
              <w:spacing w:line="259" w:lineRule="auto"/>
              <w:ind w:right="16"/>
              <w:jc w:val="both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Studnie rewizyjne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elem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żelbetowych o śr.1000 mm, w gotowym wykopie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głębok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do 1,5 m z włazem żeliwnym  D400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3,000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stud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80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1610-01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Próba wodna szczelności kanałów rurowych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śr.nominalnej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do 160 mm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0,100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odc. -1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56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0529-01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Montaż konstrukcji podwieszeń rurociągów i kanałów; element o rozpiętości 4 m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2,000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80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0529-06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Demontaż konstrukcji podwieszeń rurociągów i kanałów; element o rozpiętości 4 m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2,000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80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KNR 2-19 0218-01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Zabezpieczenie kabla w ziemi - rurami PVC dzielonymi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1,000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zabezp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547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1321-02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Korki PVC kanalizacyjne jednokielichowe łączone na wcisk o śr. zewn. 160 mm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2,000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80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0605-01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Igłofiltry o średnicy do 50 mm wpłukiwane w grunt bezpośrednio bez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opsypki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do głębokości 4 m.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112,500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80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0603-01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Pompowanie wody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92,571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godz.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trHeight w:val="387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3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800080"/>
                <w:sz w:val="18"/>
                <w:szCs w:val="18"/>
              </w:rPr>
              <w:t>1.2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color w:val="800080"/>
                <w:sz w:val="18"/>
                <w:szCs w:val="18"/>
              </w:rPr>
              <w:t>Odcinek SR85 - SR160 -SR161 wraz z przykanalikami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547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KNR 2-01 0119-03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Roboty pomiarowe przy liniowych robotach ziemnych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0,110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80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0202-08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poj.łyżki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0.60 m3 w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gr.kat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III-IV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transp.urobku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na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odl.do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1 km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sam.samowyład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- 85% wykopów   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245,604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80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0302-02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Wykopy z załadunkiem przenośnikami i transportem na odległość do 1 km (grunt kat. III) - 15% wykopów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43,343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547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0208-02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Dodatek za każdy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rozp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1 km transportu ziemi samochodami samowyładowczymi po drogach o nawierzchni utwardzonej(kat.gr. I-IV) -  80%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231,152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80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Pozycja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Koszt utylizacji ziemi z wykopów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231,152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80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Podłoża pod kanały i obiekty z materiałów sypkich grub. 15 cm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18,315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547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1411-04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Obsypka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rurociągów z materiałów sypkich grub. 30 cm ponad wierzch rury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56,826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AF483E">
        <w:trPr>
          <w:trHeight w:val="80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0214-05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Zasypanie wykopów .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fund.podłużnych,punktowych,rowów,wykopów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obiektowych spycharkami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zagęszcz.mechanicznym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ubijakami (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gr.warstwy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w stanie luźnym 25 cm) - kat.gr. III-IV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205,810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896B6C">
        <w:trPr>
          <w:trHeight w:val="41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Pozycja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Zakup pospółki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164,648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  <w:p w:rsidR="00F53A48" w:rsidRPr="00AE5FDF" w:rsidRDefault="00F53A48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AF483E" w:rsidRPr="00AE5FDF" w:rsidRDefault="00AF483E" w:rsidP="00896B6C">
      <w:pPr>
        <w:spacing w:after="0" w:line="14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E5FDF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AE5FDF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AE5FDF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AE5FDF">
        <w:rPr>
          <w:rFonts w:eastAsia="Times New Roman" w:cstheme="minorHAnsi"/>
          <w:color w:val="000000"/>
          <w:sz w:val="18"/>
          <w:szCs w:val="18"/>
          <w:lang w:eastAsia="pl-PL"/>
        </w:rPr>
        <w:tab/>
      </w:r>
    </w:p>
    <w:tbl>
      <w:tblPr>
        <w:tblStyle w:val="TableGrid"/>
        <w:tblW w:w="10935" w:type="dxa"/>
        <w:tblInd w:w="-371" w:type="dxa"/>
        <w:tblCellMar>
          <w:top w:w="49" w:type="dxa"/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962"/>
        <w:gridCol w:w="1417"/>
        <w:gridCol w:w="851"/>
        <w:gridCol w:w="1134"/>
        <w:gridCol w:w="1275"/>
        <w:gridCol w:w="870"/>
      </w:tblGrid>
      <w:tr w:rsidR="00AF483E" w:rsidRPr="00AE5FDF" w:rsidTr="00F53A48">
        <w:trPr>
          <w:gridAfter w:val="1"/>
          <w:wAfter w:w="870" w:type="dxa"/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0206-04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poj.łyżki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0.60 m3 w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gr.kat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I-III w ziemi uprzednio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zmag.w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hałdach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transp.urobku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na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odl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1 km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sam.samowyład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41,160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bookmarkStart w:id="2" w:name="_GoBack"/>
        <w:bookmarkEnd w:id="2"/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0313-01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Pełne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umocenienie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ścian wykopów wraz z rozbiórką palami szalunkowymi stalowymi (wypraskami) w gruntach suchych ;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wyk.o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szer.do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1 m i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3.0 m; grunt kat. I-IV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620,310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1308-03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Kanały z rur PVC litych klasy S łączonych na wcisk o śr. zewn. 200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109,500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1308-02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Kanały z rur PVC litych klasy S łączonych na wcisk o śr. zewn.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14,000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1610-02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Próba wodna szczelności kanałów rurowych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śr.nominalnej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200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2,190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odc. -1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1321-03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Trójniki PVC kanalizacyjne jednokielichowe łączone na wcisk o śr. zewn. 200x160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1413-01 </w:t>
            </w:r>
          </w:p>
          <w:p w:rsidR="00AF483E" w:rsidRPr="00AE5FDF" w:rsidRDefault="00AF483E" w:rsidP="00AF483E">
            <w:pPr>
              <w:spacing w:line="259" w:lineRule="auto"/>
              <w:ind w:right="16"/>
              <w:jc w:val="both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Studnie rewizyjne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elem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żelbetowych o śr.1000 mm, w gotowym wykopie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głębok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do 1,5 m z włazem żeliwnym  D400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stud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1413-01 </w:t>
            </w:r>
          </w:p>
          <w:p w:rsidR="00AF483E" w:rsidRPr="00AE5FDF" w:rsidRDefault="00AF483E" w:rsidP="00AF483E">
            <w:pPr>
              <w:spacing w:line="259" w:lineRule="auto"/>
              <w:ind w:right="16"/>
              <w:jc w:val="both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Studnie rewizyjne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elem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żelbetowych o śr.1000 mm, w gotowym wykopie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głębok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do 2,0 m z włazem żeliwnym  D400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stud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1610-01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Próba wodna szczelności kanałów rurowych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śr.nominalnej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do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0,280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odc. -1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0529-01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Montaż konstrukcji podwieszeń rurociągów i kanałów; element o rozpiętości 4 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0529-06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Demontaż konstrukcji podwieszeń rurociągów i kanałów; element o rozpiętości 4 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KNR 2-19 0218-01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Zabezpieczenie kabla w ziemi - rurami PVC dzielonymi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zabezp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1321-02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Korki PVC kanalizacyjne jednokielichowe łączone na wcisk o śr. zewn.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0605-01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Igłofiltry o średnicy do 50 mm wpłukiwane w grunt bezpośrednio bez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opsypki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do głębokości 4 m.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87,500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0603-01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Pompowanie wody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72,000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godz.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371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800080"/>
                <w:sz w:val="18"/>
                <w:szCs w:val="18"/>
              </w:rPr>
              <w:t>1.3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color w:val="800080"/>
                <w:sz w:val="18"/>
                <w:szCs w:val="18"/>
              </w:rPr>
              <w:t>Odcinek SR83 - SR162 -SR165 wraz z przykanalikami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KNR 2-01 0119-03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Roboty pomiarowe przy liniowych robotach ziemnych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0,152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0202-08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poj.łyżki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0.60 m3 w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gr.kat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III-IV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transp.urobku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na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odl.do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1 km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sam.samowyład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- 85% wykopów   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289,093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0302-02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Wykopy z załadunkiem przenośnikami i transportem na odległość do 1 km (grunt kat. III) - 15% wykopów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51,017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0208-02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Dodatek za każdy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rozp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1 km transportu ziemi samochodami samowyładowczymi po drogach o nawierzchni utwardzonej(kat.gr. I-IV) - 80%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272,088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Pozycja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Koszt utylizacji ziemi z wykopów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272,088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Podłoża pod kanały i obiekty z materiałów sypkich grub. 15 cm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27,593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1411-04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Obsypka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rurociągów z materiałów sypkich grub. 30 cm ponad wierzch rury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85,217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0214-05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Zasypanie wykopów .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fund.podłużnych,punktowych,rowów,wykopów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obiektowych spycharkami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zagęszcz.mechanicznym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ubijakami (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gr.warstwy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w stanie luźnym 25 cm) - kat.gr. III-IV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213,990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Pozycja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Zakup pospółki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171,192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0206-04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poj.łyżki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0.60 m3 w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gr.kat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I-III w ziemi uprzednio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zmag.w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hałdach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transp.urobku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na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odl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1 km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sam.samowyład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42,800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0313-01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Pełne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umocenienie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ścian wykopów wraz z rozbiórką palami szalunkowymi stalowymi (wypraskami) w gruntach suchych ;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wyk.o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szer.do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1 m i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3.0 m; grunt kat. I-IV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680,520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1308-03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Kanały z rur PVC litych klasy S łączonych na wcisk o śr. zewn. 200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152,000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1308-02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Kanały z rur PVC litych klasy S łączonych na wcisk o śr. zewn.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35,500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1610-02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Próba wodna szczelności kanałów rurowych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śr.nominalnej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200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3,040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odc. -1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1321-03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Trójniki PVC kanalizacyjne jednokielichowe łączone na wcisk o śr. zewn. 200x160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1413-01 </w:t>
            </w:r>
          </w:p>
          <w:p w:rsidR="00AF483E" w:rsidRPr="00AE5FDF" w:rsidRDefault="00AF483E" w:rsidP="00AF483E">
            <w:pPr>
              <w:spacing w:line="259" w:lineRule="auto"/>
              <w:ind w:right="16"/>
              <w:jc w:val="both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Studnie rewizyjne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elem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żelbetowych o śr.1000 mm, w gotowym wykopie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głębok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do 1,5 m z włazem żeliwnym  D400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stud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1413-01 </w:t>
            </w:r>
          </w:p>
          <w:p w:rsidR="00AF483E" w:rsidRPr="00AE5FDF" w:rsidRDefault="00AF483E" w:rsidP="00AF483E">
            <w:pPr>
              <w:spacing w:line="259" w:lineRule="auto"/>
              <w:ind w:right="16"/>
              <w:jc w:val="both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Studnie rewizyjne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elem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żelbetowych o śr.1000 mm, w gotowym wykopie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głębok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do 2,0 m z włazem żeliwnym  D400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stud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1610-01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Próba wodna szczelności kanałów rurowych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śr.nominalnej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do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0,710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odc. -1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0529-01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Montaż konstrukcji podwieszeń rurociągów i kanałów; element o rozpiętości 4 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0529-06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Demontaż konstrukcji podwieszeń rurociągów i kanałów; element o rozpiętości 4 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KNR 2-19 0218-01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Zabezpieczenie kabla w ziemi - rurami PVC dzielonymi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zabezp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1321-02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Korki PVC kanalizacyjne jednokielichowe łączone na wcisk o śr. zewn.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6,000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0605-01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Igłofiltry o średnicy do 50 mm wpłukiwane w grunt bezpośrednio bez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opsypki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do głębokości 4 m.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120,000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0603-01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Pompowanie wody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98,743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godz.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399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800080"/>
                <w:sz w:val="18"/>
                <w:szCs w:val="18"/>
              </w:rPr>
              <w:t>1.4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color w:val="800080"/>
                <w:sz w:val="18"/>
                <w:szCs w:val="18"/>
              </w:rPr>
              <w:t>Odcinek SR116 - SR126 wraz z przykanalikami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KNR 2-01 0119-03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Roboty pomiarowe przy liniowych robotach ziemnych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0,432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5 0721-01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Cięcie nawierzchni z mas mineralno-asfaltowych na głębokość 5 cm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518,000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5 0721-02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Cięcie nawierzchni z mas mineralno-asfaltowych - za każdy dalszy 1 cm głębokości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518,000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6 0802-04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Rozebranie nawierzchni z mas mineralno-bitumicznych gr. 4 cm mechanicznie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518,000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6 0801-08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Rozebranie podbudowy z mas mineralno-bitumicznych gr. 8 cm mechanicznie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518,000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6 0801-02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Rozebranie podbudowy z kruszywa gr. 15 cm mechanicznie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518,000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KNR 2-31 0802-08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Mechaniczne rozebranie podbudowy z kruszywa kamiennego - dalszy 1 cm grub.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518,000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KNR 4-04 1103-04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Wywiezienie gruzu z terenu rozbiórki przy mechanicznym załadowaniu i wyładowaniu samochodem samowyładowczym na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odleg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1 km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186,480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KNR 4-04 1103-05 </w:t>
            </w:r>
          </w:p>
          <w:p w:rsidR="00AF483E" w:rsidRPr="00AE5FDF" w:rsidRDefault="00AF483E" w:rsidP="00AF483E">
            <w:pPr>
              <w:spacing w:line="259" w:lineRule="auto"/>
              <w:ind w:right="54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Wywiezienie gruzu z terenu rozbiórki przy mechanicznym załadowaniu i wyładowaniu samoch.samowył.dod.za każdy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nast.rozp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1 km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186,480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Pozycja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Koszt utylizacji gruzu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186,480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0202-08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poj.łyżki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0.60 m3 w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gr.kat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III-IV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transp.urobku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na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odl.do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1 km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sam.samowyład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- 85% wykopów   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791,223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0302-02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Wykopy z załadunkiem przenośnikami i transportem na odległość do 1 km (grunt kat. III) - 15% wykopów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139,628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0208-02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Dodatek za każdy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rozp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1 km transportu ziemi samochodami samowyładowczymi po drogach o nawierzchni utwardzonej(kat.gr. I-IV) - 80%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744,680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Pozycja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Koszt utylizacji ziemi z wykopów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744,680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Podłoża pod kanały i obiekty z materiałów sypkich grub. 15 cm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64,725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1411-04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Obsypka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rurociągów z materiałów sypkich grub. 30 cm ponad wierzch rury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202,200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0214-05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Zasypanie wykopów .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fund.podłużnych,punktowych,rowów,wykopów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obiektowych spycharkami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zagęszcz.mechanicznym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ubijakami (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gr.warstwy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w stanie luźnym 25 cm) - kat.gr. III-IV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626,900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Pozycja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Zakup pospółki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501,520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0206-04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poj.łyżki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0.60 m3 w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gr.kat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I-III w ziemi uprzednio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zmag.w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hałdach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transp.urobku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na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odl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1 km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sam.samowyład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125,380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0313-01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Pełne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umocenienie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ścian wykopów wraz z rozbiórką palami szalunkowymi stalowymi (wypraskami) w gruntach suchych ;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wyk.o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szer.do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1 m i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3.0 m; grunt kat. I-IV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2 258,150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1308-03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Kanały z rur PVC litych klasy S łączonych na wcisk o śr. zewn. 200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431,500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1610-02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Próba wodna szczelności kanałów rurowych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śr.nominalnej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200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8,630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odc. -1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1321-03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Trójniki PVC kanalizacyjne jednokielichowe łączone na wcisk o śr. zewn. 200x160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9,000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1413-01 </w:t>
            </w:r>
          </w:p>
          <w:p w:rsidR="00AF483E" w:rsidRPr="00AE5FDF" w:rsidRDefault="00AF483E" w:rsidP="00AF483E">
            <w:pPr>
              <w:spacing w:line="259" w:lineRule="auto"/>
              <w:ind w:right="16"/>
              <w:jc w:val="both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Studnie rewizyjne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elem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żelbetowych o śr.1000 mm, w gotowym wykopie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głębok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do 1,5 m z włazem żeliwnym  D400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stud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1413-01 </w:t>
            </w:r>
          </w:p>
          <w:p w:rsidR="00AF483E" w:rsidRPr="00AE5FDF" w:rsidRDefault="00AF483E" w:rsidP="00AF483E">
            <w:pPr>
              <w:spacing w:line="259" w:lineRule="auto"/>
              <w:ind w:right="16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Studnie rewizyjne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elem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żelbetowych o śr.1000 mm, w gotowym wykopie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głębok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do 2,0 m z włazem żeliwnym D400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stud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1413-01 </w:t>
            </w:r>
          </w:p>
          <w:p w:rsidR="00AF483E" w:rsidRPr="00AE5FDF" w:rsidRDefault="00AF483E" w:rsidP="00AF483E">
            <w:pPr>
              <w:spacing w:line="259" w:lineRule="auto"/>
              <w:ind w:right="16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Studnie rewizyjne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elem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żelbetowych o śr.1000 mm, w gotowym wykopie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głębok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do 2,5 m z włazem żeliwnym D400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stud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1413-01 </w:t>
            </w:r>
          </w:p>
          <w:p w:rsidR="00AF483E" w:rsidRPr="00AE5FDF" w:rsidRDefault="00AF483E" w:rsidP="00AF483E">
            <w:pPr>
              <w:spacing w:line="259" w:lineRule="auto"/>
              <w:ind w:right="16"/>
              <w:jc w:val="both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Studnie rewizyjne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elem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żelbetowych o śr.1000 mm, w gotowym wykopie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głębok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do 3,0 m z włazem żeliwnym  D400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stud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5 0724-02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Wykopy pionowe ręczne dla urządzenia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przeciskowego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wraz z jego zasypaniem w gruncie nienawodnionym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kat.III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-IV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25,200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1206-02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Przewierty o długości do 20 m maszyną do wierceń poziomych - rury osłonowe stalowe o śr. 273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45,000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1209-01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Przeciaganie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rurociągów - rury PVC lite klasy S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śr.nominalnej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88,000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1610-01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Próba wodna szczelności kanałów rurowych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śr.nominalnej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do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1,760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odc. -1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0529-01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Montaż konstrukcji podwieszeń rurociągów i kanałów; element o rozpiętości 4 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9,000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0529-06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Demontaż konstrukcji podwieszeń rurociągów i kanałów; element o rozpiętości 4 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9,000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KNR 2-19 0218-01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Zabezpieczenie kabla w ziemi - rurami PVC dzielonymi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zabezp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1321-02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Korki PVC kanalizacyjne jednokielichowe łączone na wcisk o śr. zewn.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14,000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6 0103-03 </w:t>
            </w:r>
          </w:p>
          <w:p w:rsidR="00AF483E" w:rsidRPr="00AE5FDF" w:rsidRDefault="00AF483E" w:rsidP="00AF483E">
            <w:pPr>
              <w:spacing w:line="259" w:lineRule="auto"/>
              <w:ind w:right="107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518,000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6 1005-07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Skropienie emulsją asfaltową kationową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średniorozpadową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podbudowy pomocniczej z kruszywa łamanego w ilości 0,7 kg/m2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518,000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6 1005-07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Skropienie emulsją asfaltową kationową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szybkorozpadową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podbudowy zasadniczej z betonu asfaltowego w ilości 0,5 kg/m2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518,000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6 1005-07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Skropienie emulsją asfaltową kationową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szybkorozpadową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sfrezowanej nawierzchni asfaltowej w ilości 0,5 kg/m2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1 740,000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6 0113-04 </w:t>
            </w:r>
          </w:p>
          <w:p w:rsidR="00AF483E" w:rsidRPr="00AE5FDF" w:rsidRDefault="00AF483E" w:rsidP="00AF483E">
            <w:pPr>
              <w:spacing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Warstwa dolna podbudowy pomocniczej z kruszyw łamanych naturalnych 31,5-63,0 mm o grubości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pozagęszczeniu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15 cm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518,000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6 0113-04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Warswa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górna podbudowy z kruszyw łamanych gr.( 8 cm ), 9 cm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518,000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6 0308-03 </w:t>
            </w:r>
          </w:p>
          <w:p w:rsidR="00AF483E" w:rsidRPr="00AE5FDF" w:rsidRDefault="00AF483E" w:rsidP="00AF483E">
            <w:pPr>
              <w:spacing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Nawierzchnie z mieszanek mineralno-bitumicznych asfaltowych o grubości ( 6 cm ) (warstwa wiążąca) - grubość 8 cm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518,000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6 0308-07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Dodatek za transport mieszanki mineralno-bitumicznej - 1 km ponad 5 km (średnio do 40 km)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109,816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KNR AT-04 0104-03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Ułożenie siatki z włókna szklanego na uprzednio skropionej warstwie bitumicznej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1 098,000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KNR AT-03 0102-01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Frezowanie nawierzchni bitumicznej o gr. do 4 cm z wywozem materiału z rozbiórki na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odl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do 1 km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1 222,000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KNR 4-04 1103-05 </w:t>
            </w:r>
          </w:p>
          <w:p w:rsidR="00AF483E" w:rsidRPr="00AE5FDF" w:rsidRDefault="00AF483E" w:rsidP="00AF483E">
            <w:pPr>
              <w:spacing w:after="10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Wywiezienie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pofrezu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bitumicznego z terenu rozbiórki przy mechanicznym załadowaniu i wyładowaniu samochodem samowyładowczym - dodatek za każdy następny rozpoczęty 1km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48,880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6 0309-02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Nawierzchnie z mieszanek mineralno-bitumicznych asfaltowych o grubości 4 cm (warstwa ścieralna)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1 740,000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6 0309-07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Dodatek za transport mieszanki mineralno-bitumicznej - 1 km ponad 5 km (średnio do40 km)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230,550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t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0605-01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Igłofiltry o średnicy do 50 mm wpłukiwane w grunt bezpośrednio bez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opsypki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do głębokości 4 m.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344,000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0603-01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Pompowanie wody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283,063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godz.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5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3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color w:val="800080"/>
                <w:sz w:val="18"/>
                <w:szCs w:val="18"/>
              </w:rPr>
              <w:t>1.5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color w:val="800080"/>
                <w:sz w:val="18"/>
                <w:szCs w:val="18"/>
              </w:rPr>
              <w:t>Odcinek SR122 - SR152 -SR155 plus odcinek SR153 -SR156 wraz z przykanalikami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KNR 2-01 0119-03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Roboty pomiarowe przy liniowych robotach ziemnych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0,259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0202-08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poj.łyżki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0.60 m3 w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gr.kat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III-IV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transp.urobku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na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odl.do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1 km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sam.samowyład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- 85% wykopów   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377,570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0302-02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Wykopy z załadunkiem przenośnikami i transportem na odległość do 1 km (grunt kat. III) - 15% wykopów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66,630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0208-02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Dodatek za każdy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rozp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1 km transportu ziemi samochodami samowyładowczymi po drogach o nawierzchni utwardzonej(kat.gr. I-IV) - 80%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355,360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62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Pozycja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Koszt utylizacji ziemi z wykopów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355,360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651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Podłoża pod kanały i obiekty z materiałów sypkich grub. 15 cm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18,315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646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1411-04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Obsypka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rurociągów z materiałów sypkich grub. 30 cm ponad wierzch rury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56,826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0214-05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Zasypanie wykopów .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fund.podłużnych,punktowych,rowów,wykopów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obiektowych spycharkami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zagęszcz.mechanicznym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ubijakami (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gr.warstwy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w stanie luźnym 25 cm) - kat.gr. III-IV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205,810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Pozycja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Zakup pospółki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164,648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0206-04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poj.łyżki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0.60 m3 w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gr.kat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I-III w ziemi uprzednio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zmag.w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hałdach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transp.urobku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na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odl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1 km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sam.samowyład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41,160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0313-01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Pełne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umocenienie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ścian wykopów wraz z rozbiórką palami szalunkowymi stalowymi (wypraskami) w gruntach suchych ;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wyk.o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szer.do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1 m i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3.0 m; grunt kat. I-IV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620,310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1308-03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Kanały z rur PVC litych klasy S łączonych na wcisk o śr. zewn. 200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258,500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1308-02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Kanały z rur PVC litych klasy S łączonych na wcisk o śr. zewn.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22,500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1610-02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Próba wodna szczelności kanałów rurowych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śr.nominalnej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200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5,170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odc. -1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1321-03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Trójniki PVC kanalizacyjne jednokielichowe łączone na wcisk o śr. zewn. 200x160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1413-01 </w:t>
            </w:r>
          </w:p>
          <w:p w:rsidR="00AF483E" w:rsidRPr="00AE5FDF" w:rsidRDefault="00AF483E" w:rsidP="00AF483E">
            <w:pPr>
              <w:spacing w:line="259" w:lineRule="auto"/>
              <w:ind w:right="16"/>
              <w:jc w:val="both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Studnie rewizyjne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elem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żelbetowych o śr.1000 mm, w gotowym wykopie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głębok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do 2,0 m z włazem żeliwnym  D400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stud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1610-01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Próba wodna szczelności kanałów rurowych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śr.nominalnej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do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0,450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odc. -1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0529-01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Montaż konstrukcji podwieszeń rurociągów i kanałów; element o rozpiętości 4 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0529-06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Demontaż konstrukcji podwieszeń rurociągów i kanałów; element o rozpiętości 4 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KNR 2-19 0218-01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Zabezpieczenie kabla w ziemi - rurami PVC dzielonymi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zabezp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1321-02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Korki PVC kanalizacyjne jednokielichowe łączone na wcisk o śr. zewn.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7,000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0605-01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Igłofiltry o średnicy do 50 mm wpłukiwane w grunt bezpośrednio bez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opsypki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do głębokości 4 m.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205,000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89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0603-01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Pompowanie wody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168,686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godz.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383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3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color w:val="800080"/>
                <w:sz w:val="18"/>
                <w:szCs w:val="18"/>
              </w:rPr>
              <w:t>1.6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color w:val="800080"/>
                <w:sz w:val="18"/>
                <w:szCs w:val="18"/>
              </w:rPr>
              <w:t>Odcinek SR131 - SR147 - SR151 wraz z przykanalikami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KNR 2-01 0119-03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Roboty pomiarowe przy liniowych robotach ziemnych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0,212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0202-08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poj.łyżki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0.60 m3 w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gr.kat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III-IV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transp.urobku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na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odl.do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1 km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sam.samowyład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- 85% wykopów   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416,008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0302-02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Wykopy z załadunkiem przenośnikami i transportem na odległość do 1 km (grunt kat. III) - 15% wykopów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73,413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0208-02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Dodatek za każdy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rozp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1 km transportu ziemi samochodami samowyładowczymi po drogach o nawierzchni utwardzonej(kat.gr. I-IV) - 80%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391,536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Pozycja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Koszt utylizacji ziemi z wykopów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391,536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Podłoża pod kanały i obiekty z materiałów sypkich grub. 15 cm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32,678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1411-04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Obsypka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rurociągów z materiałów sypkich grub. 30 cm ponad wierzch rury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101,901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0214-05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Zasypanie wykopów .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fund.podłużnych,punktowych,rowów,wykopów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obiektowych spycharkami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zagęszcz.mechanicznym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ubijakami (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gr.warstwy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w stanie luźnym 25 cm) - kat.gr. III-IV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338,220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Pozycja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Zakup pospółki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270,576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0206-04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poj.łyżki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0.60 m3 w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gr.kat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I-III w ziemi uprzednio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zmag.w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hałdach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transp.urobku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na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odl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1 km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sam.samowyład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67,640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0313-01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Pełne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umocenienie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ścian wykopów wraz z rozbiórką palami szalunkowymi stalowymi (wypraskami) w gruntach suchych ;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wyk.o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szer.do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1 m i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3.0 m; grunt kat. I-IV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1 020,230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1308-03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Kanały z rur PVC litych klasy S łączonych na wcisk o śr. zewn. 200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212,000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1308-02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Kanały z rur PVC litych klasy S łączonych na wcisk o śr. zewn.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6,500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1610-02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Próba wodna szczelności kanałów rurowych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śr.nominalnej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200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4,240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odc. -1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1413-01 </w:t>
            </w:r>
          </w:p>
          <w:p w:rsidR="00AF483E" w:rsidRPr="00AE5FDF" w:rsidRDefault="00AF483E" w:rsidP="00AF483E">
            <w:pPr>
              <w:spacing w:line="259" w:lineRule="auto"/>
              <w:ind w:right="16"/>
              <w:jc w:val="both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Studnie rewizyjne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elem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żelbetowych o śr.1000 mm, w gotowym wykopie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głębok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do 1,5 m z włazem żeliwnym  D400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stud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1413-01 </w:t>
            </w:r>
          </w:p>
          <w:p w:rsidR="00AF483E" w:rsidRPr="00AE5FDF" w:rsidRDefault="00AF483E" w:rsidP="00AF483E">
            <w:pPr>
              <w:spacing w:line="259" w:lineRule="auto"/>
              <w:ind w:right="16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Studnie rewizyjne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elem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żelbetowych o śr.1000 mm, w gotowym wykopie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głębok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do 2,0 m z włazem żeliwnym D400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stud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1413-01 </w:t>
            </w:r>
          </w:p>
          <w:p w:rsidR="00AF483E" w:rsidRPr="00AE5FDF" w:rsidRDefault="00AF483E" w:rsidP="00AF483E">
            <w:pPr>
              <w:spacing w:line="259" w:lineRule="auto"/>
              <w:ind w:right="16"/>
              <w:jc w:val="both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Studnie rewizyjne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elem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żelbetowych o śr.1000 mm, w gotowym wykopie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głębok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do 2,5 m z włazem żeliwnym  D400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stud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1610-01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Próba wodna szczelności kanałów rurowych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śr.nominalnej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do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0,130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odc. -1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0529-01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Montaż konstrukcji podwieszeń rurociągów i kanałów; element o rozpiętości 4 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0529-06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Demontaż konstrukcji podwieszeń rurociągów i kanałów; element o rozpiętości 4 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kpl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1321-02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Korki PVC kanalizacyjne jednokielichowe łączone na wcisk o śr. zewn.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2,000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0605-01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Igłofiltry o średnicy do 50 mm wpłukiwane w grunt bezpośrednio bez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opsypki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do głębokości 4 m.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175,000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0603-01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Pompowanie wody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144,000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godz.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499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3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color w:val="800080"/>
                <w:sz w:val="18"/>
                <w:szCs w:val="18"/>
              </w:rPr>
              <w:t>1.7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color w:val="800080"/>
                <w:sz w:val="18"/>
                <w:szCs w:val="18"/>
              </w:rPr>
              <w:t>Studnie SO, S1,S2,S3,S4,S5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0202-08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poj.łyżki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0.60 m3 w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gr.kat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III-IV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transp.urobku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na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odl.do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1 km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sam.samowyład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- 85% wykopów   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57,031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0302-02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Wykopy z załadunkiem przenośnikami i transportem na odległość do 1 km (grunt kat. III) - 15% wykopów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10,065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0208-02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Dodatek za każdy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rozp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 1 km transportu ziemi samochodami samowyładowczymi po drogach o nawierzchni utwardzonej(kat.gr. I-IV) - 80%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53,680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Pozycja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Koszt utylizacji ziemi z wykopów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53,608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lastRenderedPageBreak/>
              <w:t>172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Podłoża pod kanały i obiekty z materiałów sypkich grub. 15 cm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6,008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1411-04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Obsypka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rurociągów z materiałów sypkich grub. 30 cm ponad wierzch rury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17,533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0214-05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Zasypanie wykopów .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fund.podłużnych,punktowych,rowów,wykopów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obiektowych spycharkami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zagęszcz.mechanicznym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ubijakami (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gr.warstwy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w stanie luźnym 25 cm) - kat.gr. III-IV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41,160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681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Pozycja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Zakup pospółki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32,928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0206-04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Roboty ziemne wykonywane koparkami podsiębiernymi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poj.łyżki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0.60 m3 w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gr.kat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I-III w ziemi uprzednio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zmag.w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hałdach z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transp.urobku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na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odl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. 1 km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sam.samowyład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8,230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1 0313-01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Pełne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umocenienie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ścian wykopów wraz z rozbiórką palami szalunkowymi stalowymi (wypraskami) w gruntach suchych ;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wyk.o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szer.do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1 m i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głęb.do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3.0 m; grunt kat. I-IV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1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161,390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1308-02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Kanały z rur PVC litych klasy S łączonych na wcisk o śr. zewn.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44,500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1417-02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Studzienki kanalizacyjne systemowe  o śr. 425 mm - zamknięcie rurą teleskopową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6,000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1610-01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Próba wodna szczelności kanałów rurowych o </w:t>
            </w:r>
            <w:proofErr w:type="spellStart"/>
            <w:r w:rsidRPr="00AE5FDF">
              <w:rPr>
                <w:rFonts w:cstheme="minorHAnsi"/>
                <w:sz w:val="18"/>
                <w:szCs w:val="18"/>
              </w:rPr>
              <w:t>śr.nominalnej</w:t>
            </w:r>
            <w:proofErr w:type="spellEnd"/>
            <w:r w:rsidRPr="00AE5FDF">
              <w:rPr>
                <w:rFonts w:cstheme="minorHAnsi"/>
                <w:sz w:val="18"/>
                <w:szCs w:val="18"/>
              </w:rPr>
              <w:t xml:space="preserve"> do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0,890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odc. -1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54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1321-02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Trójniki PVC kanalizacyjne jednokielichowe łączone na wcisk o śr. zewn. 160x160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gridAfter w:val="1"/>
          <w:wAfter w:w="870" w:type="dxa"/>
          <w:trHeight w:val="80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1321-02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Kolana PVC kanalizacyjne jednokielichowe łączone na wcisk o śr. zewn.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F483E" w:rsidRPr="00AE5FDF" w:rsidTr="00F53A48">
        <w:trPr>
          <w:trHeight w:val="88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ind w:right="5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AE5FDF">
              <w:rPr>
                <w:rFonts w:cstheme="minorHAns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after="65"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 xml:space="preserve">KNNR 4 1321-02 </w:t>
            </w:r>
          </w:p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Korki PVC kanalizacyjne jednokielichowe łączone na wcisk o śr. zewn. 160 mm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jc w:val="right"/>
              <w:rPr>
                <w:rFonts w:cstheme="minorHAnsi"/>
                <w:sz w:val="18"/>
                <w:szCs w:val="18"/>
              </w:rPr>
            </w:pPr>
            <w:r w:rsidRPr="00AE5FDF">
              <w:rPr>
                <w:rFonts w:cstheme="minorHAnsi"/>
                <w:sz w:val="18"/>
                <w:szCs w:val="18"/>
              </w:rPr>
              <w:t>6,000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E5FDF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</w:tcPr>
          <w:p w:rsidR="00AF483E" w:rsidRPr="00AE5FDF" w:rsidRDefault="00AF483E" w:rsidP="00AF483E">
            <w:pPr>
              <w:spacing w:line="259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:rsidR="00EC2834" w:rsidRPr="00D65AE1" w:rsidRDefault="00EC2834" w:rsidP="009D4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0D6296" w:rsidRPr="009B661B" w:rsidRDefault="0004726B" w:rsidP="000D6296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661B">
        <w:rPr>
          <w:rFonts w:eastAsia="Times New Roman" w:cstheme="minorHAnsi"/>
          <w:b/>
          <w:sz w:val="24"/>
          <w:szCs w:val="24"/>
          <w:lang w:eastAsia="pl-PL"/>
        </w:rPr>
        <w:t>Oświadczam</w:t>
      </w:r>
      <w:r w:rsidRPr="009B661B">
        <w:rPr>
          <w:rFonts w:eastAsia="Times New Roman" w:cstheme="minorHAnsi"/>
          <w:sz w:val="24"/>
          <w:szCs w:val="24"/>
          <w:lang w:eastAsia="pl-PL"/>
        </w:rPr>
        <w:t>/</w:t>
      </w:r>
      <w:r w:rsidRPr="009B661B">
        <w:rPr>
          <w:rFonts w:eastAsia="Times New Roman" w:cstheme="minorHAnsi"/>
          <w:b/>
          <w:sz w:val="24"/>
          <w:szCs w:val="24"/>
          <w:lang w:eastAsia="pl-PL"/>
        </w:rPr>
        <w:t xml:space="preserve">Oświadczamy, </w:t>
      </w:r>
      <w:r w:rsidRPr="009B661B">
        <w:rPr>
          <w:rFonts w:eastAsia="Times New Roman" w:cstheme="minorHAnsi"/>
          <w:sz w:val="24"/>
          <w:szCs w:val="24"/>
          <w:lang w:eastAsia="pl-PL"/>
        </w:rPr>
        <w:t>że gwarancja i rękojmia za wykonane roboty budowlane wynosi ……….…</w:t>
      </w:r>
      <w:r w:rsidR="00343DD8" w:rsidRPr="009B661B">
        <w:rPr>
          <w:rFonts w:eastAsia="Times New Roman" w:cstheme="minorHAnsi"/>
          <w:sz w:val="24"/>
          <w:szCs w:val="24"/>
          <w:lang w:eastAsia="pl-PL"/>
        </w:rPr>
        <w:t>………..</w:t>
      </w:r>
      <w:r w:rsidRPr="009B661B">
        <w:rPr>
          <w:rFonts w:eastAsia="Times New Roman" w:cstheme="minorHAnsi"/>
          <w:sz w:val="24"/>
          <w:szCs w:val="24"/>
          <w:lang w:eastAsia="pl-PL"/>
        </w:rPr>
        <w:t xml:space="preserve"> miesięcy od dnia protokolarnego końcowego odbioru robót (zgodnie z SWZ musi wynosić</w:t>
      </w:r>
      <w:r w:rsidR="00343DD8" w:rsidRPr="009B661B">
        <w:rPr>
          <w:rFonts w:eastAsia="Times New Roman" w:cstheme="minorHAnsi"/>
          <w:sz w:val="24"/>
          <w:szCs w:val="24"/>
          <w:lang w:eastAsia="pl-PL"/>
        </w:rPr>
        <w:t xml:space="preserve"> minimum 36 miesięcy</w:t>
      </w:r>
      <w:r w:rsidRPr="009B661B">
        <w:rPr>
          <w:rFonts w:eastAsia="Times New Roman" w:cstheme="minorHAnsi"/>
          <w:sz w:val="24"/>
          <w:szCs w:val="24"/>
          <w:lang w:eastAsia="pl-PL"/>
        </w:rPr>
        <w:t>)</w:t>
      </w:r>
      <w:r w:rsidR="00343DD8" w:rsidRPr="009B661B">
        <w:rPr>
          <w:rFonts w:eastAsia="Times New Roman" w:cstheme="minorHAnsi"/>
          <w:sz w:val="24"/>
          <w:szCs w:val="24"/>
          <w:lang w:eastAsia="pl-PL"/>
        </w:rPr>
        <w:t>.</w:t>
      </w:r>
    </w:p>
    <w:p w:rsidR="00565150" w:rsidRPr="009B661B" w:rsidRDefault="00565150" w:rsidP="000D6296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661B">
        <w:rPr>
          <w:rFonts w:eastAsia="Times New Roman" w:cstheme="minorHAnsi"/>
          <w:b/>
          <w:sz w:val="24"/>
          <w:szCs w:val="24"/>
          <w:lang w:eastAsia="pl-PL"/>
        </w:rPr>
        <w:t>Oświadczam</w:t>
      </w:r>
      <w:r w:rsidRPr="009B661B">
        <w:rPr>
          <w:rFonts w:eastAsia="Times New Roman" w:cstheme="minorHAnsi"/>
          <w:sz w:val="24"/>
          <w:szCs w:val="24"/>
          <w:lang w:eastAsia="pl-PL"/>
        </w:rPr>
        <w:t>/</w:t>
      </w:r>
      <w:r w:rsidRPr="009B661B">
        <w:rPr>
          <w:rFonts w:eastAsia="Times New Roman" w:cstheme="minorHAnsi"/>
          <w:b/>
          <w:sz w:val="24"/>
          <w:szCs w:val="24"/>
          <w:lang w:eastAsia="pl-PL"/>
        </w:rPr>
        <w:t>Oświadczamy</w:t>
      </w:r>
      <w:r w:rsidRPr="009B661B">
        <w:rPr>
          <w:rFonts w:eastAsia="Times New Roman" w:cstheme="minorHAnsi"/>
          <w:sz w:val="24"/>
          <w:szCs w:val="24"/>
          <w:lang w:eastAsia="pl-PL"/>
        </w:rPr>
        <w:t xml:space="preserve">, że </w:t>
      </w:r>
      <w:r w:rsidRPr="009B661B">
        <w:rPr>
          <w:rFonts w:eastAsia="Times New Roman" w:cstheme="minorHAnsi"/>
          <w:color w:val="000000"/>
          <w:sz w:val="24"/>
          <w:szCs w:val="24"/>
          <w:lang w:eastAsia="pl-PL"/>
        </w:rPr>
        <w:t>zamówienie (zaznaczyć właściwy kwadrat):</w:t>
      </w:r>
    </w:p>
    <w:p w:rsidR="00565150" w:rsidRPr="009B661B" w:rsidRDefault="008F4FFE" w:rsidP="00565150">
      <w:pPr>
        <w:spacing w:after="0"/>
        <w:ind w:left="1134" w:hanging="567"/>
        <w:contextualSpacing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202670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 w:rsidRPr="009B661B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565150" w:rsidRPr="009B661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wykonamy sami</w:t>
      </w:r>
    </w:p>
    <w:p w:rsidR="00565150" w:rsidRPr="009B661B" w:rsidRDefault="008F4FFE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1134" w:hanging="567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91929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 w:rsidRPr="009B661B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565150" w:rsidRPr="009B661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wykonamy z udziałem Podwykonawców: </w:t>
      </w:r>
    </w:p>
    <w:p w:rsidR="00565150" w:rsidRPr="009B661B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661B">
        <w:rPr>
          <w:rFonts w:eastAsia="Times New Roman" w:cstheme="minorHAnsi"/>
          <w:color w:val="000000"/>
          <w:sz w:val="24"/>
          <w:szCs w:val="24"/>
          <w:lang w:eastAsia="pl-PL"/>
        </w:rPr>
        <w:t>(podać nazwy Podwykonawców, o ile są już znani) …..</w:t>
      </w:r>
    </w:p>
    <w:p w:rsidR="00565150" w:rsidRPr="009B661B" w:rsidRDefault="00565150" w:rsidP="000D6296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661B">
        <w:rPr>
          <w:rFonts w:eastAsia="Times New Roman" w:cstheme="minorHAnsi"/>
          <w:color w:val="000000"/>
          <w:sz w:val="24"/>
          <w:szCs w:val="24"/>
          <w:lang w:eastAsia="pl-PL"/>
        </w:rPr>
        <w:t>Części zamówienia powierzone Podwykonawcy: …</w:t>
      </w:r>
    </w:p>
    <w:p w:rsidR="00565150" w:rsidRPr="00194C03" w:rsidRDefault="00565150" w:rsidP="000D6296">
      <w:pPr>
        <w:shd w:val="clear" w:color="auto" w:fill="FFF2CC"/>
        <w:spacing w:after="0"/>
        <w:rPr>
          <w:rFonts w:ascii="Calibri" w:eastAsia="Times New Roman" w:hAnsi="Calibri" w:cs="Arial"/>
          <w:color w:val="000000"/>
          <w:szCs w:val="24"/>
          <w:lang w:eastAsia="pl-PL"/>
        </w:rPr>
      </w:pPr>
      <w:r w:rsidRPr="00194C03">
        <w:rPr>
          <w:rFonts w:ascii="Calibri" w:eastAsia="Times New Roman" w:hAnsi="Calibri" w:cs="Arial"/>
          <w:color w:val="000000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:rsidR="000D6296" w:rsidRPr="009B661B" w:rsidRDefault="00565150" w:rsidP="000D6296">
      <w:pPr>
        <w:pStyle w:val="Akapitzlist"/>
        <w:numPr>
          <w:ilvl w:val="2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lastRenderedPageBreak/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że cena oferty uwzględnia kwoty wynagrodzeń przewidzianych dla</w:t>
      </w:r>
      <w:r w:rsidR="008A5032"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podwykonawców zgłoszonych</w:t>
      </w:r>
      <w:r w:rsidR="008A5032"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 w ofercie oraz zaangażowanych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w trybie art. 647¹ Kodeksu cywilnego, które wynikają z umów zawartych między wykonawcą, a podwykonawcami lub dalszymi podwykonawcami.</w:t>
      </w:r>
    </w:p>
    <w:p w:rsidR="00565150" w:rsidRPr="009B661B" w:rsidRDefault="00565150" w:rsidP="000D6296">
      <w:pPr>
        <w:pStyle w:val="Akapitzlist"/>
        <w:numPr>
          <w:ilvl w:val="2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 w:rsidRPr="009B661B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:rsidR="00565150" w:rsidRPr="009B661B" w:rsidRDefault="008F4FFE" w:rsidP="00042D93">
      <w:pPr>
        <w:spacing w:after="0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85069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 w:rsidRPr="009B661B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565150"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wybór oferty nie będzie prowadzić do powstania u Zamawiającego obowiązku podatkowego,</w:t>
      </w:r>
    </w:p>
    <w:p w:rsidR="00565150" w:rsidRPr="009B661B" w:rsidRDefault="008F4FFE" w:rsidP="00042D93">
      <w:pPr>
        <w:spacing w:after="0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4441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 w:rsidRPr="009B661B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565150"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będzie prowadzić do powstania u Zamawiającego obowiązku podatkowego w odniesieniu do następujących towarów: ………………………………, których dostawa będzie prowadzić do jego powstania.</w:t>
      </w:r>
    </w:p>
    <w:p w:rsidR="00565150" w:rsidRPr="009B661B" w:rsidRDefault="00565150" w:rsidP="00042D93">
      <w:pPr>
        <w:spacing w:after="0"/>
        <w:ind w:left="851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………. zł netto. </w:t>
      </w:r>
    </w:p>
    <w:p w:rsidR="00565150" w:rsidRPr="009B661B" w:rsidRDefault="00565150" w:rsidP="00042D93">
      <w:pPr>
        <w:spacing w:after="0"/>
        <w:ind w:left="1134" w:hanging="283"/>
        <w:jc w:val="both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   </w:t>
      </w: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9B661B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:rsidR="00565150" w:rsidRPr="009B661B" w:rsidRDefault="00565150" w:rsidP="00042D93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565150" w:rsidRPr="009B661B" w:rsidRDefault="00565150" w:rsidP="00042D93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:rsidR="000D6296" w:rsidRPr="009B661B" w:rsidRDefault="00565150" w:rsidP="000D6296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:rsidR="00565150" w:rsidRPr="009B661B" w:rsidRDefault="00565150" w:rsidP="000D629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iż informacje i dokumenty zawarte na stronach nr od  …………. do  ……….. lub w pliku o nazwie ………………………………………………..stanowią tajemnicę przedsiębiorstwa w rozumieniu przepisów o zwalczaniu nieuczciwej konkurencji, co wykazaliśmy w załączniku nr  ……….. do Oferty i zastrzegamy, że nie mogą być one udostępnione</w:t>
      </w:r>
      <w:r w:rsidRPr="009B661B">
        <w:rPr>
          <w:b/>
          <w:sz w:val="24"/>
          <w:szCs w:val="24"/>
          <w:vertAlign w:val="superscript"/>
          <w:lang w:eastAsia="pl-PL"/>
        </w:rPr>
        <w:footnoteReference w:id="1"/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bookmarkEnd w:id="1"/>
    <w:p w:rsidR="00565150" w:rsidRPr="009B661B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565150" w:rsidRPr="009B661B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9B661B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3C446" wp14:editId="29BD8534">
                <wp:simplePos x="0" y="0"/>
                <wp:positionH relativeFrom="column">
                  <wp:posOffset>-140411</wp:posOffset>
                </wp:positionH>
                <wp:positionV relativeFrom="paragraph">
                  <wp:posOffset>246563</wp:posOffset>
                </wp:positionV>
                <wp:extent cx="2456953" cy="0"/>
                <wp:effectExtent l="0" t="0" r="1968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95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11.05pt;margin-top:19.4pt;width:19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gEIAIAADwEAAAOAAAAZHJzL2Uyb0RvYy54bWysU02P2yAQvVfqf0DcE9tZJ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" strokecolor="#00b0f0" strokeweight="1.5pt"/>
            </w:pict>
          </mc:Fallback>
        </mc:AlternateContent>
      </w:r>
      <w:r w:rsidRPr="009B661B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III.   </w:t>
      </w:r>
      <w:r w:rsidRPr="009B661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OŚWIADCZENIA POZOSTAŁE:</w:t>
      </w:r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cena oferty obejmuje wszystkie koszty związane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br/>
        <w:t>z realizacją przedmiotu niniejszego zamówienia, jak również wszystkie inne koszty, które nie zostały wyszczególnione, a są niezbędne do zrealizowania zamówienia.</w:t>
      </w:r>
      <w:bookmarkStart w:id="3" w:name="_Hlk68604600"/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3"/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uważamy się za związanego/związanych ofertą do terminu określonego w SWZ.</w:t>
      </w:r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Ośw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posiada parametry techniczne zgodne z wymaganiami Zamawiającego opisanymi w SWZ.</w:t>
      </w:r>
    </w:p>
    <w:p w:rsidR="00565150" w:rsidRPr="009B661B" w:rsidRDefault="00565150" w:rsidP="00E30ED7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</w:t>
      </w:r>
      <w:r w:rsidR="00E30ED7"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apoznaliśmy się z wzorem umowy                                      </w:t>
      </w: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i zobowiązuje/zobowiązujemy się, w przypadku przyznania nam zamówienia, do jej zawarcia na zasadach określonych w tym dokumencie w wyznaczonym przez Zamawiającego terminie.</w:t>
      </w:r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9B661B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footnoteReference w:id="2"/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</w:t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lastRenderedPageBreak/>
        <w:t xml:space="preserve">bezpośrednio lub pośrednio pozyskałem w celu ubiegania się o udzielenie zamówienia publicznego w niniejszym postępowaniu. </w:t>
      </w:r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:rsidR="00565150" w:rsidRPr="009B661B" w:rsidRDefault="004B29E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</w:t>
      </w:r>
      <w:r w:rsidR="00565150"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565150" w:rsidRPr="00896B6C" w:rsidRDefault="003E3F6F" w:rsidP="00896B6C">
      <w:pPr>
        <w:tabs>
          <w:tab w:val="left" w:pos="709"/>
        </w:tabs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FD6CBC">
        <w:rPr>
          <w:rFonts w:ascii="Calibri" w:hAnsi="Calibri" w:cs="Calibri"/>
          <w:b/>
          <w:bCs/>
          <w:color w:val="FF0000"/>
          <w:sz w:val="20"/>
          <w:szCs w:val="20"/>
        </w:rPr>
        <w:t xml:space="preserve">Formularz musi zostać podpisany elektronicznym kwalifikowanym podpisem lub podpisem zaufanym, osobistym lub własnoręcznie jako skan dokumentu </w:t>
      </w:r>
      <w:r w:rsidR="00565150" w:rsidRPr="00FD6CB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                                                             </w:t>
      </w:r>
      <w:r w:rsidR="00896B6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                             </w:t>
      </w:r>
    </w:p>
    <w:p w:rsidR="00875787" w:rsidRDefault="00875787" w:rsidP="003E3F6F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</w:pPr>
    </w:p>
    <w:sectPr w:rsidR="00875787" w:rsidSect="00875787">
      <w:headerReference w:type="default" r:id="rId9"/>
      <w:footerReference w:type="default" r:id="rId10"/>
      <w:pgSz w:w="11900" w:h="16840" w:code="9"/>
      <w:pgMar w:top="705" w:right="1123" w:bottom="709" w:left="1140" w:header="284" w:footer="1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FE" w:rsidRDefault="008F4FFE" w:rsidP="00565150">
      <w:pPr>
        <w:spacing w:after="0" w:line="240" w:lineRule="auto"/>
      </w:pPr>
      <w:r>
        <w:separator/>
      </w:r>
    </w:p>
  </w:endnote>
  <w:endnote w:type="continuationSeparator" w:id="0">
    <w:p w:rsidR="008F4FFE" w:rsidRDefault="008F4FFE" w:rsidP="0056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5620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5787" w:rsidRPr="00B57946" w:rsidRDefault="00875787" w:rsidP="00B57946">
        <w:pPr>
          <w:pStyle w:val="Stopka"/>
        </w:pPr>
        <w:r>
          <w:t xml:space="preserve">                                                              </w:t>
        </w:r>
        <w:r>
          <w:rPr>
            <w:sz w:val="16"/>
          </w:rPr>
          <w:t xml:space="preserve">              Spółka Komunalna Wschowa Sp. z o.o.</w:t>
        </w:r>
      </w:p>
      <w:p w:rsidR="00875787" w:rsidRPr="000015C3" w:rsidRDefault="00875787" w:rsidP="00B57946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Times New Roman"/>
            <w:sz w:val="16"/>
          </w:rPr>
        </w:pPr>
        <w:r w:rsidRPr="000015C3">
          <w:rPr>
            <w:rFonts w:ascii="Calibri" w:eastAsia="Times New Roman" w:hAnsi="Calibri" w:cs="Times New Roman"/>
            <w:sz w:val="16"/>
          </w:rPr>
          <w:t xml:space="preserve">ul. </w:t>
        </w:r>
        <w:r>
          <w:rPr>
            <w:rFonts w:ascii="Calibri" w:eastAsia="Times New Roman" w:hAnsi="Calibri" w:cs="Times New Roman"/>
            <w:sz w:val="16"/>
          </w:rPr>
          <w:t>Daszyńskiego</w:t>
        </w:r>
        <w:r w:rsidRPr="000015C3">
          <w:rPr>
            <w:rFonts w:ascii="Calibri" w:eastAsia="Times New Roman" w:hAnsi="Calibri" w:cs="Times New Roman"/>
            <w:sz w:val="16"/>
          </w:rPr>
          <w:t xml:space="preserve"> 10, 67-400 </w:t>
        </w:r>
        <w:r>
          <w:rPr>
            <w:rFonts w:ascii="Calibri" w:eastAsia="Times New Roman" w:hAnsi="Calibri" w:cs="Times New Roman"/>
            <w:sz w:val="16"/>
          </w:rPr>
          <w:t>Wschowa</w:t>
        </w:r>
      </w:p>
      <w:p w:rsidR="00875787" w:rsidRPr="002672CE" w:rsidRDefault="00875787">
        <w:pPr>
          <w:pStyle w:val="Stopka"/>
          <w:jc w:val="right"/>
          <w:rPr>
            <w:sz w:val="20"/>
            <w:szCs w:val="20"/>
          </w:rPr>
        </w:pPr>
        <w:r w:rsidRPr="002672CE">
          <w:rPr>
            <w:sz w:val="20"/>
            <w:szCs w:val="20"/>
          </w:rPr>
          <w:t xml:space="preserve">Strona </w:t>
        </w:r>
        <w:r w:rsidRPr="002672CE">
          <w:rPr>
            <w:sz w:val="20"/>
            <w:szCs w:val="20"/>
          </w:rPr>
          <w:fldChar w:fldCharType="begin"/>
        </w:r>
        <w:r w:rsidRPr="002672CE">
          <w:rPr>
            <w:sz w:val="20"/>
            <w:szCs w:val="20"/>
          </w:rPr>
          <w:instrText>PAGE   \* MERGEFORMAT</w:instrText>
        </w:r>
        <w:r w:rsidRPr="002672CE">
          <w:rPr>
            <w:sz w:val="20"/>
            <w:szCs w:val="20"/>
          </w:rPr>
          <w:fldChar w:fldCharType="separate"/>
        </w:r>
        <w:r w:rsidR="00191B14">
          <w:rPr>
            <w:noProof/>
            <w:sz w:val="20"/>
            <w:szCs w:val="20"/>
          </w:rPr>
          <w:t>15</w:t>
        </w:r>
        <w:r w:rsidRPr="002672CE">
          <w:rPr>
            <w:sz w:val="20"/>
            <w:szCs w:val="20"/>
          </w:rPr>
          <w:fldChar w:fldCharType="end"/>
        </w:r>
        <w:r w:rsidRPr="002672CE">
          <w:rPr>
            <w:sz w:val="20"/>
            <w:szCs w:val="20"/>
          </w:rPr>
          <w:t xml:space="preserve"> z </w:t>
        </w:r>
        <w:r w:rsidR="009B661B">
          <w:rPr>
            <w:sz w:val="20"/>
            <w:szCs w:val="20"/>
          </w:rPr>
          <w:t>1</w:t>
        </w:r>
        <w:r w:rsidR="00191B14">
          <w:rPr>
            <w:sz w:val="20"/>
            <w:szCs w:val="20"/>
          </w:rPr>
          <w:t>5</w:t>
        </w:r>
      </w:p>
    </w:sdtContent>
  </w:sdt>
  <w:p w:rsidR="00875787" w:rsidRPr="000015C3" w:rsidRDefault="00875787">
    <w:pPr>
      <w:pStyle w:val="Stopka"/>
      <w:rPr>
        <w:rFonts w:ascii="Calibri" w:eastAsia="Times New Roman" w:hAnsi="Calibri" w:cs="Times New Roman"/>
        <w:sz w:val="16"/>
      </w:rPr>
    </w:pPr>
    <w:r>
      <w:rPr>
        <w:sz w:val="16"/>
      </w:rPr>
      <w:t xml:space="preserve">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FE" w:rsidRDefault="008F4FFE" w:rsidP="00565150">
      <w:pPr>
        <w:spacing w:after="0" w:line="240" w:lineRule="auto"/>
      </w:pPr>
      <w:r>
        <w:separator/>
      </w:r>
    </w:p>
  </w:footnote>
  <w:footnote w:type="continuationSeparator" w:id="0">
    <w:p w:rsidR="008F4FFE" w:rsidRDefault="008F4FFE" w:rsidP="00565150">
      <w:pPr>
        <w:spacing w:after="0" w:line="240" w:lineRule="auto"/>
      </w:pPr>
      <w:r>
        <w:continuationSeparator/>
      </w:r>
    </w:p>
  </w:footnote>
  <w:footnote w:id="1">
    <w:p w:rsidR="00875787" w:rsidRPr="00036C78" w:rsidRDefault="00875787" w:rsidP="00565150">
      <w:pPr>
        <w:pStyle w:val="Default"/>
        <w:jc w:val="both"/>
        <w:rPr>
          <w:rFonts w:ascii="Calibri" w:hAnsi="Calibri" w:cs="Arial"/>
          <w:sz w:val="18"/>
          <w:szCs w:val="20"/>
        </w:rPr>
      </w:pPr>
      <w:r w:rsidRPr="00036C78">
        <w:rPr>
          <w:rStyle w:val="Odwoanieprzypisudolnego"/>
          <w:rFonts w:ascii="Calibri" w:hAnsi="Calibri" w:cs="Arial"/>
          <w:sz w:val="18"/>
          <w:szCs w:val="20"/>
          <w:shd w:val="clear" w:color="auto" w:fill="E2EFD9"/>
        </w:rPr>
        <w:footnoteRef/>
      </w:r>
      <w:r w:rsidRPr="00036C78">
        <w:rPr>
          <w:rFonts w:ascii="Calibri" w:hAnsi="Calibri" w:cs="Arial"/>
          <w:sz w:val="18"/>
          <w:szCs w:val="20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:rsidR="00875787" w:rsidRPr="00036C78" w:rsidRDefault="00875787" w:rsidP="00565150">
      <w:pPr>
        <w:spacing w:after="0" w:line="240" w:lineRule="auto"/>
        <w:jc w:val="both"/>
        <w:rPr>
          <w:rFonts w:cs="Arial"/>
          <w:sz w:val="18"/>
          <w:szCs w:val="20"/>
        </w:rPr>
      </w:pPr>
      <w:r w:rsidRPr="00036C78">
        <w:rPr>
          <w:rStyle w:val="Odwoanieprzypisudolnego"/>
          <w:rFonts w:cs="Arial"/>
          <w:sz w:val="18"/>
          <w:szCs w:val="20"/>
        </w:rPr>
        <w:footnoteRef/>
      </w:r>
      <w:r w:rsidRPr="00036C78">
        <w:rPr>
          <w:rFonts w:cs="Arial"/>
          <w:sz w:val="18"/>
          <w:szCs w:val="20"/>
        </w:rPr>
        <w:t xml:space="preserve"> </w:t>
      </w:r>
      <w:r w:rsidRPr="00036C78">
        <w:rPr>
          <w:rFonts w:cs="Arial"/>
          <w:sz w:val="18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75787" w:rsidRPr="00036C78" w:rsidRDefault="00875787" w:rsidP="00565150">
      <w:pPr>
        <w:spacing w:after="0" w:line="240" w:lineRule="auto"/>
        <w:jc w:val="both"/>
        <w:rPr>
          <w:rFonts w:cs="Arial"/>
          <w:sz w:val="18"/>
          <w:szCs w:val="20"/>
        </w:rPr>
      </w:pPr>
      <w:r w:rsidRPr="00036C78">
        <w:rPr>
          <w:rFonts w:cs="Arial"/>
          <w:bCs/>
          <w:sz w:val="18"/>
          <w:szCs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75787" w:rsidRPr="006D510E" w:rsidRDefault="00875787" w:rsidP="00565150">
      <w:pPr>
        <w:pStyle w:val="Tekstprzypisudolnego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36" w:rsidRDefault="00811B36" w:rsidP="00565150">
    <w:pPr>
      <w:pStyle w:val="Nagwek"/>
      <w:ind w:right="-425"/>
      <w:rPr>
        <w:b/>
        <w:bCs/>
        <w:sz w:val="16"/>
      </w:rPr>
    </w:pPr>
    <w:r>
      <w:rPr>
        <w:b/>
        <w:bCs/>
        <w:sz w:val="16"/>
      </w:rPr>
      <w:t>„Kolejny etap budowy sieci kanalizacji sanitarnej grawitacyjnej w Konradowie i Kandlewie wraz z przepompownią”</w:t>
    </w:r>
  </w:p>
  <w:p w:rsidR="00875787" w:rsidRPr="00CE4291" w:rsidRDefault="00875787" w:rsidP="00565150">
    <w:pPr>
      <w:pStyle w:val="Nagwek"/>
      <w:ind w:right="-425"/>
      <w:rPr>
        <w:b/>
        <w:sz w:val="16"/>
      </w:rPr>
    </w:pPr>
    <w:r>
      <w:rPr>
        <w:b/>
        <w:sz w:val="16"/>
      </w:rPr>
      <w:t>ZP.SPN.</w:t>
    </w:r>
    <w:r w:rsidR="000015C3">
      <w:rPr>
        <w:b/>
        <w:sz w:val="16"/>
      </w:rPr>
      <w:t>7</w:t>
    </w:r>
    <w:r w:rsidRPr="00CE4291">
      <w:rPr>
        <w:b/>
        <w:sz w:val="16"/>
      </w:rPr>
      <w:t>.2024</w:t>
    </w:r>
  </w:p>
  <w:p w:rsidR="00875787" w:rsidRDefault="00875787" w:rsidP="00565150">
    <w:pPr>
      <w:pStyle w:val="Nagwek"/>
      <w:ind w:right="-425"/>
      <w:rPr>
        <w:b/>
        <w:sz w:val="16"/>
      </w:rPr>
    </w:pPr>
    <w:r>
      <w:rPr>
        <w:rFonts w:ascii="Cambria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</w:t>
    </w:r>
  </w:p>
  <w:p w:rsidR="00875787" w:rsidRPr="00CF0B73" w:rsidRDefault="00875787" w:rsidP="00875787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92A"/>
    <w:multiLevelType w:val="multilevel"/>
    <w:tmpl w:val="AD94922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6"/>
      <w:numFmt w:val="decimal"/>
      <w:lvlText w:val="%3."/>
      <w:lvlJc w:val="left"/>
      <w:pPr>
        <w:ind w:left="360" w:hanging="36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rFonts w:hint="default"/>
        <w:u w:val="none"/>
      </w:rPr>
    </w:lvl>
  </w:abstractNum>
  <w:abstractNum w:abstractNumId="1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778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0222705B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3">
    <w:nsid w:val="22F4213D"/>
    <w:multiLevelType w:val="multilevel"/>
    <w:tmpl w:val="D488F750"/>
    <w:lvl w:ilvl="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B65143"/>
    <w:multiLevelType w:val="multilevel"/>
    <w:tmpl w:val="2062CE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4E15B33"/>
    <w:multiLevelType w:val="multilevel"/>
    <w:tmpl w:val="D6840D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6"/>
      <w:numFmt w:val="decimal"/>
      <w:lvlText w:val="%3."/>
      <w:lvlJc w:val="left"/>
      <w:pPr>
        <w:ind w:left="1418" w:hanging="36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rFonts w:hint="default"/>
        <w:u w:val="none"/>
      </w:rPr>
    </w:lvl>
  </w:abstractNum>
  <w:abstractNum w:abstractNumId="6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76A4A"/>
    <w:multiLevelType w:val="multilevel"/>
    <w:tmpl w:val="174C3E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2504085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9">
    <w:nsid w:val="436C4A1C"/>
    <w:multiLevelType w:val="hybridMultilevel"/>
    <w:tmpl w:val="983A83B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8F21E5"/>
    <w:multiLevelType w:val="hybridMultilevel"/>
    <w:tmpl w:val="33744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61BF7"/>
    <w:multiLevelType w:val="hybridMultilevel"/>
    <w:tmpl w:val="11BE2C3A"/>
    <w:lvl w:ilvl="0" w:tplc="3272B4C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A62EF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02884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44A8B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48448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2CC8E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BA81D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24C68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BBCCA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50"/>
    <w:rsid w:val="000015C3"/>
    <w:rsid w:val="000205C8"/>
    <w:rsid w:val="00021526"/>
    <w:rsid w:val="00036C78"/>
    <w:rsid w:val="00042D93"/>
    <w:rsid w:val="0004726B"/>
    <w:rsid w:val="000639E6"/>
    <w:rsid w:val="000B1E0F"/>
    <w:rsid w:val="000D6296"/>
    <w:rsid w:val="00115313"/>
    <w:rsid w:val="00121B1A"/>
    <w:rsid w:val="001224E8"/>
    <w:rsid w:val="001351A5"/>
    <w:rsid w:val="00145C1E"/>
    <w:rsid w:val="00147734"/>
    <w:rsid w:val="00176740"/>
    <w:rsid w:val="00191B14"/>
    <w:rsid w:val="00194C03"/>
    <w:rsid w:val="001C2A40"/>
    <w:rsid w:val="001E6ABF"/>
    <w:rsid w:val="00211550"/>
    <w:rsid w:val="00226F99"/>
    <w:rsid w:val="0023176D"/>
    <w:rsid w:val="002672CE"/>
    <w:rsid w:val="002D2EC7"/>
    <w:rsid w:val="00343DD8"/>
    <w:rsid w:val="0039722B"/>
    <w:rsid w:val="003E3F6F"/>
    <w:rsid w:val="004224AF"/>
    <w:rsid w:val="00444DF1"/>
    <w:rsid w:val="0044630E"/>
    <w:rsid w:val="004B29E0"/>
    <w:rsid w:val="004D709B"/>
    <w:rsid w:val="004E2ECF"/>
    <w:rsid w:val="00500CAC"/>
    <w:rsid w:val="00565150"/>
    <w:rsid w:val="0056608A"/>
    <w:rsid w:val="00573EF0"/>
    <w:rsid w:val="005B6439"/>
    <w:rsid w:val="00625010"/>
    <w:rsid w:val="0063222B"/>
    <w:rsid w:val="00643F1A"/>
    <w:rsid w:val="00666D81"/>
    <w:rsid w:val="006F4BDE"/>
    <w:rsid w:val="00701648"/>
    <w:rsid w:val="0070591D"/>
    <w:rsid w:val="007C634A"/>
    <w:rsid w:val="00811B36"/>
    <w:rsid w:val="00816322"/>
    <w:rsid w:val="008207CA"/>
    <w:rsid w:val="00842C49"/>
    <w:rsid w:val="00875787"/>
    <w:rsid w:val="008760FE"/>
    <w:rsid w:val="00892717"/>
    <w:rsid w:val="00896B6C"/>
    <w:rsid w:val="008A5032"/>
    <w:rsid w:val="008A7640"/>
    <w:rsid w:val="008E3F9F"/>
    <w:rsid w:val="008F3E47"/>
    <w:rsid w:val="008F4FFE"/>
    <w:rsid w:val="00907382"/>
    <w:rsid w:val="00925AF6"/>
    <w:rsid w:val="00935FE3"/>
    <w:rsid w:val="00942F99"/>
    <w:rsid w:val="009625B5"/>
    <w:rsid w:val="009B661B"/>
    <w:rsid w:val="009D16BB"/>
    <w:rsid w:val="009D459D"/>
    <w:rsid w:val="009E394E"/>
    <w:rsid w:val="009F67C8"/>
    <w:rsid w:val="00A35F7D"/>
    <w:rsid w:val="00A57966"/>
    <w:rsid w:val="00A93B54"/>
    <w:rsid w:val="00AD38CA"/>
    <w:rsid w:val="00AE5FDF"/>
    <w:rsid w:val="00AF483E"/>
    <w:rsid w:val="00B57946"/>
    <w:rsid w:val="00B64972"/>
    <w:rsid w:val="00BF0F10"/>
    <w:rsid w:val="00BF3174"/>
    <w:rsid w:val="00C031A1"/>
    <w:rsid w:val="00C03233"/>
    <w:rsid w:val="00C366F2"/>
    <w:rsid w:val="00C86844"/>
    <w:rsid w:val="00C90C91"/>
    <w:rsid w:val="00C914CF"/>
    <w:rsid w:val="00CC1A32"/>
    <w:rsid w:val="00CC387C"/>
    <w:rsid w:val="00CE4291"/>
    <w:rsid w:val="00D03516"/>
    <w:rsid w:val="00D251EB"/>
    <w:rsid w:val="00D50B9E"/>
    <w:rsid w:val="00DD78B4"/>
    <w:rsid w:val="00E30ED7"/>
    <w:rsid w:val="00EC2834"/>
    <w:rsid w:val="00EE470B"/>
    <w:rsid w:val="00F53A48"/>
    <w:rsid w:val="00F63B46"/>
    <w:rsid w:val="00F65B85"/>
    <w:rsid w:val="00F90C3D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50"/>
  </w:style>
  <w:style w:type="paragraph" w:styleId="Nagwek3">
    <w:name w:val="heading 3"/>
    <w:next w:val="Normalny"/>
    <w:link w:val="Nagwek3Znak"/>
    <w:uiPriority w:val="9"/>
    <w:unhideWhenUsed/>
    <w:qFormat/>
    <w:rsid w:val="00AF483E"/>
    <w:pPr>
      <w:keepNext/>
      <w:keepLines/>
      <w:spacing w:after="134" w:line="259" w:lineRule="auto"/>
      <w:ind w:left="2802" w:hanging="10"/>
      <w:outlineLvl w:val="2"/>
    </w:pPr>
    <w:rPr>
      <w:rFonts w:ascii="Times New Roman" w:eastAsia="Times New Roman" w:hAnsi="Times New Roman" w:cs="Times New Roman"/>
      <w:color w:val="0000FF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50"/>
  </w:style>
  <w:style w:type="paragraph" w:styleId="Akapitzlist">
    <w:name w:val="List Paragraph"/>
    <w:basedOn w:val="Normalny"/>
    <w:uiPriority w:val="34"/>
    <w:qFormat/>
    <w:rsid w:val="00565150"/>
    <w:pPr>
      <w:ind w:left="720"/>
      <w:contextualSpacing/>
    </w:pPr>
  </w:style>
  <w:style w:type="table" w:styleId="Tabela-Siatka">
    <w:name w:val="Table Grid"/>
    <w:basedOn w:val="Standardowy"/>
    <w:uiPriority w:val="59"/>
    <w:rsid w:val="005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150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5651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565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50"/>
  </w:style>
  <w:style w:type="character" w:styleId="Hipercze">
    <w:name w:val="Hyperlink"/>
    <w:basedOn w:val="Domylnaczcionkaakapitu"/>
    <w:uiPriority w:val="99"/>
    <w:semiHidden/>
    <w:unhideWhenUsed/>
    <w:rsid w:val="008757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5787"/>
    <w:rPr>
      <w:color w:val="800080"/>
      <w:u w:val="single"/>
    </w:rPr>
  </w:style>
  <w:style w:type="paragraph" w:customStyle="1" w:styleId="font5">
    <w:name w:val="font5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font6">
    <w:name w:val="font6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font7">
    <w:name w:val="font7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font8">
    <w:name w:val="font8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font9">
    <w:name w:val="font9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8">
    <w:name w:val="xl68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9">
    <w:name w:val="xl69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70">
    <w:name w:val="xl70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2">
    <w:name w:val="xl72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3">
    <w:name w:val="xl73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4">
    <w:name w:val="xl74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5">
    <w:name w:val="xl75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6">
    <w:name w:val="xl76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7">
    <w:name w:val="xl77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1">
    <w:name w:val="xl81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2">
    <w:name w:val="xl82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3">
    <w:name w:val="xl83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5">
    <w:name w:val="xl85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6">
    <w:name w:val="xl86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0">
    <w:name w:val="xl90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1">
    <w:name w:val="xl91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2">
    <w:name w:val="xl92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3">
    <w:name w:val="xl93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4">
    <w:name w:val="xl94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483E"/>
    <w:rPr>
      <w:rFonts w:ascii="Times New Roman" w:eastAsia="Times New Roman" w:hAnsi="Times New Roman" w:cs="Times New Roman"/>
      <w:color w:val="0000FF"/>
      <w:sz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83E"/>
  </w:style>
  <w:style w:type="table" w:customStyle="1" w:styleId="TableGrid">
    <w:name w:val="TableGrid"/>
    <w:rsid w:val="00AF483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F483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50"/>
  </w:style>
  <w:style w:type="paragraph" w:styleId="Nagwek3">
    <w:name w:val="heading 3"/>
    <w:next w:val="Normalny"/>
    <w:link w:val="Nagwek3Znak"/>
    <w:uiPriority w:val="9"/>
    <w:unhideWhenUsed/>
    <w:qFormat/>
    <w:rsid w:val="00AF483E"/>
    <w:pPr>
      <w:keepNext/>
      <w:keepLines/>
      <w:spacing w:after="134" w:line="259" w:lineRule="auto"/>
      <w:ind w:left="2802" w:hanging="10"/>
      <w:outlineLvl w:val="2"/>
    </w:pPr>
    <w:rPr>
      <w:rFonts w:ascii="Times New Roman" w:eastAsia="Times New Roman" w:hAnsi="Times New Roman" w:cs="Times New Roman"/>
      <w:color w:val="0000FF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50"/>
  </w:style>
  <w:style w:type="paragraph" w:styleId="Akapitzlist">
    <w:name w:val="List Paragraph"/>
    <w:basedOn w:val="Normalny"/>
    <w:uiPriority w:val="34"/>
    <w:qFormat/>
    <w:rsid w:val="00565150"/>
    <w:pPr>
      <w:ind w:left="720"/>
      <w:contextualSpacing/>
    </w:pPr>
  </w:style>
  <w:style w:type="table" w:styleId="Tabela-Siatka">
    <w:name w:val="Table Grid"/>
    <w:basedOn w:val="Standardowy"/>
    <w:uiPriority w:val="59"/>
    <w:rsid w:val="005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150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5651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565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50"/>
  </w:style>
  <w:style w:type="character" w:styleId="Hipercze">
    <w:name w:val="Hyperlink"/>
    <w:basedOn w:val="Domylnaczcionkaakapitu"/>
    <w:uiPriority w:val="99"/>
    <w:semiHidden/>
    <w:unhideWhenUsed/>
    <w:rsid w:val="008757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5787"/>
    <w:rPr>
      <w:color w:val="800080"/>
      <w:u w:val="single"/>
    </w:rPr>
  </w:style>
  <w:style w:type="paragraph" w:customStyle="1" w:styleId="font5">
    <w:name w:val="font5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font6">
    <w:name w:val="font6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font7">
    <w:name w:val="font7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font8">
    <w:name w:val="font8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font9">
    <w:name w:val="font9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8">
    <w:name w:val="xl68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9">
    <w:name w:val="xl69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70">
    <w:name w:val="xl70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2">
    <w:name w:val="xl72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3">
    <w:name w:val="xl73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4">
    <w:name w:val="xl74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5">
    <w:name w:val="xl75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6">
    <w:name w:val="xl76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7">
    <w:name w:val="xl77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1">
    <w:name w:val="xl81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2">
    <w:name w:val="xl82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3">
    <w:name w:val="xl83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5">
    <w:name w:val="xl85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6">
    <w:name w:val="xl86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0">
    <w:name w:val="xl90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1">
    <w:name w:val="xl91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2">
    <w:name w:val="xl92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3">
    <w:name w:val="xl93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4">
    <w:name w:val="xl94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F483E"/>
    <w:rPr>
      <w:rFonts w:ascii="Times New Roman" w:eastAsia="Times New Roman" w:hAnsi="Times New Roman" w:cs="Times New Roman"/>
      <w:color w:val="0000FF"/>
      <w:sz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83E"/>
  </w:style>
  <w:style w:type="table" w:customStyle="1" w:styleId="TableGrid">
    <w:name w:val="TableGrid"/>
    <w:rsid w:val="00AF483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F483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57EC-E9C4-4898-837F-EBD73EB4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4023</Words>
  <Characters>24138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22</cp:revision>
  <cp:lastPrinted>2024-03-21T08:03:00Z</cp:lastPrinted>
  <dcterms:created xsi:type="dcterms:W3CDTF">2024-09-13T05:34:00Z</dcterms:created>
  <dcterms:modified xsi:type="dcterms:W3CDTF">2024-11-06T10:48:00Z</dcterms:modified>
</cp:coreProperties>
</file>