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A5" w:rsidRDefault="0097074A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Gniezno, dn. </w:t>
      </w:r>
      <w:r w:rsidR="008B2F34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.04.2024 r.</w:t>
      </w:r>
    </w:p>
    <w:p w:rsidR="002F68A5" w:rsidRDefault="0097074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i/>
          <w:iCs/>
          <w:sz w:val="20"/>
          <w:szCs w:val="20"/>
        </w:rPr>
        <w:t>DZP.241.3.2024</w:t>
      </w:r>
    </w:p>
    <w:p w:rsidR="002F68A5" w:rsidRDefault="002F68A5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2F68A5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F68A5" w:rsidRDefault="002F68A5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F68A5" w:rsidRDefault="0097074A">
      <w:pPr>
        <w:spacing w:line="276" w:lineRule="auto"/>
        <w:ind w:left="6237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2F68A5" w:rsidRDefault="002F68A5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68A5" w:rsidRDefault="0097074A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F68A5" w:rsidRDefault="002F68A5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68A5" w:rsidRDefault="0097074A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ZWIĄZANE Z TREŚCIĄ ZAPYTANIA OFERTOWEGO NR I</w:t>
      </w:r>
    </w:p>
    <w:p w:rsidR="002F68A5" w:rsidRDefault="002F68A5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F68A5" w:rsidRDefault="0097074A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DZP.241.3.2024 - </w:t>
      </w:r>
      <w:r>
        <w:rPr>
          <w:rFonts w:ascii="Arial" w:hAnsi="Arial" w:cs="Arial"/>
          <w:i/>
          <w:sz w:val="20"/>
          <w:szCs w:val="20"/>
        </w:rPr>
        <w:t>Dostawa testów diagnostycznych</w:t>
      </w:r>
    </w:p>
    <w:p w:rsidR="002F68A5" w:rsidRDefault="002F68A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skierowane do Zamawiającego zapytania dotyczące treści zapytania ofertowego informujemy:</w:t>
      </w:r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1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Dotyczy Zadanie nr 1 Czy Zamawiający dopuści test o parametrach: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Grypa A czułość 93,75 % swoistość 96,23%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Grypa B czułość 94,59 % swoistość 97,91%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Sars-Cov-2 czułość 99,07 % swoistość 99,18 %</w:t>
      </w:r>
    </w:p>
    <w:p w:rsidR="002F68A5" w:rsidRDefault="0097074A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RSV czułość 97,14 % swoistość 98,7 % (względem PCR)?</w:t>
      </w:r>
    </w:p>
    <w:p w:rsidR="002F68A5" w:rsidRDefault="002F68A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Ad. 1 Zamawiający nie dopuszcza</w:t>
      </w:r>
      <w:r w:rsidR="008B2F34">
        <w:rPr>
          <w:rFonts w:ascii="Arial" w:eastAsia="Calibri" w:hAnsi="Arial" w:cs="Arial"/>
          <w:b/>
          <w:color w:val="000000" w:themeColor="text1"/>
          <w:sz w:val="20"/>
          <w:szCs w:val="20"/>
        </w:rPr>
        <w:t>.</w:t>
      </w:r>
    </w:p>
    <w:p w:rsidR="002F68A5" w:rsidRDefault="002F68A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Pytanie 2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Dotyczy Zadanie nr 1 : Czy Zamawiający dopuści test w opakowaniu zbiorczym zawierający: 20 kasetek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testowych, 20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wymazówek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>, 20 probówek z buforem, 20 zakraplaczy, 1 instrukcja?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Pr="008B2F34" w:rsidRDefault="0097074A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Ad. 2 Zamawiający oczekuje </w:t>
      </w:r>
      <w:r w:rsidR="008B2F34">
        <w:rPr>
          <w:rFonts w:ascii="Arial" w:eastAsia="Calibri" w:hAnsi="Arial" w:cs="Arial"/>
          <w:b/>
          <w:color w:val="000000" w:themeColor="text1"/>
          <w:sz w:val="20"/>
          <w:szCs w:val="20"/>
        </w:rPr>
        <w:t>zaoferowania zestawu o składzie:</w:t>
      </w:r>
      <w:r>
        <w:rPr>
          <w:color w:val="000000"/>
          <w:sz w:val="22"/>
        </w:rPr>
        <w:t xml:space="preserve"> </w:t>
      </w:r>
      <w:r w:rsidRPr="008B2F34">
        <w:rPr>
          <w:rFonts w:ascii="Arial" w:hAnsi="Arial" w:cs="Arial"/>
          <w:b/>
          <w:color w:val="000000"/>
          <w:sz w:val="20"/>
          <w:szCs w:val="20"/>
        </w:rPr>
        <w:t xml:space="preserve">- 1 kasetka testowa                                                                              -1 </w:t>
      </w:r>
      <w:proofErr w:type="spellStart"/>
      <w:r w:rsidRPr="008B2F34">
        <w:rPr>
          <w:rFonts w:ascii="Arial" w:hAnsi="Arial" w:cs="Arial"/>
          <w:b/>
          <w:color w:val="000000"/>
          <w:sz w:val="20"/>
          <w:szCs w:val="20"/>
        </w:rPr>
        <w:t>wymazówka</w:t>
      </w:r>
      <w:proofErr w:type="spellEnd"/>
      <w:r w:rsidRPr="008B2F34">
        <w:rPr>
          <w:rFonts w:ascii="Arial" w:hAnsi="Arial" w:cs="Arial"/>
          <w:b/>
          <w:color w:val="000000"/>
          <w:sz w:val="20"/>
          <w:szCs w:val="20"/>
        </w:rPr>
        <w:t>, 1  probówka z buforem, 1 zakraplacz ,1 instrukcja  wykonania testu w j.</w:t>
      </w:r>
      <w:r w:rsidR="008B2F3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B2F34">
        <w:rPr>
          <w:rFonts w:ascii="Arial" w:hAnsi="Arial" w:cs="Arial"/>
          <w:b/>
          <w:color w:val="000000"/>
          <w:sz w:val="20"/>
          <w:szCs w:val="20"/>
        </w:rPr>
        <w:t>polskim</w:t>
      </w:r>
      <w:r w:rsidR="00D74C40">
        <w:rPr>
          <w:rFonts w:ascii="Arial" w:hAnsi="Arial" w:cs="Arial"/>
          <w:b/>
          <w:color w:val="000000"/>
          <w:sz w:val="20"/>
          <w:szCs w:val="20"/>
        </w:rPr>
        <w:t>.</w:t>
      </w:r>
      <w:r w:rsidRPr="008B2F34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Pytanie 3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Dotyczy Zadanie nr 2 Czy Zamawiający dopuści test do wykrywania antygenu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rotawirusa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i adenowirusa                          o parametrach: czułość powyżej 95 % swoistość powyżej 97 %?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Ad. 3 Zamawiający nie dopuszcza. Zamawiający oczekuje testów o czułości i swoistości minimum na poziomie 98%</w:t>
      </w:r>
      <w:r w:rsidR="008B2F34">
        <w:rPr>
          <w:rFonts w:ascii="Arial" w:eastAsia="Calibri" w:hAnsi="Arial" w:cs="Arial"/>
          <w:b/>
          <w:color w:val="000000" w:themeColor="text1"/>
          <w:sz w:val="20"/>
          <w:szCs w:val="20"/>
        </w:rPr>
        <w:t>.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Pytanie 4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Dotyczy Zadanie nr 3 . Czy Zamawiający dopuści test do wykrywania antygenu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Norowirusów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o parametrach: Czułość 95,7% swoistość 91,7 %?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Pr="008B2F34" w:rsidRDefault="0097074A" w:rsidP="008B2F34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Ad. 4 Zamawiający nie dopuszcza. Zamawiający oczekuje testów o czułości i swoistości minimum na poziomie 98%.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Pytanie 5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Dotyczy Zadanie nr 4 Czy Zamawiający dopuści testy o czułości min. 93% i swoistości min 97%,                                    w opakowaniach zbiorczych zawierających 20 zestawów testowych ?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lastRenderedPageBreak/>
        <w:t>Ad. 5 Zamawiający nie dopuszcza.</w:t>
      </w:r>
    </w:p>
    <w:p w:rsidR="002F68A5" w:rsidRDefault="002F68A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Pytanie 6 </w:t>
      </w:r>
    </w:p>
    <w:p w:rsidR="002F68A5" w:rsidRDefault="0097074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Dotyczy Zadanie nr 5 Czy Zamawiający dopuści testy o parametrach dla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IgG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czułość 92,4%, swoistość</w:t>
      </w:r>
    </w:p>
    <w:p w:rsidR="002F68A5" w:rsidRDefault="0097074A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94,1%, oraz dla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IgM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czułość 95% i swoistość 96%?</w:t>
      </w:r>
    </w:p>
    <w:p w:rsidR="002F68A5" w:rsidRDefault="002F68A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Ad. 6 </w:t>
      </w:r>
    </w:p>
    <w:p w:rsidR="002F68A5" w:rsidRPr="008B2F34" w:rsidRDefault="0097074A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Zamawiający oczekuje z</w:t>
      </w:r>
      <w:r w:rsidR="008B2F34">
        <w:rPr>
          <w:rFonts w:ascii="Arial" w:eastAsia="Calibri" w:hAnsi="Arial" w:cs="Arial"/>
          <w:b/>
          <w:color w:val="000000" w:themeColor="text1"/>
          <w:sz w:val="20"/>
          <w:szCs w:val="20"/>
        </w:rPr>
        <w:t>aoferowania testu o parametrach</w:t>
      </w:r>
      <w:r w:rsidR="008B2F34" w:rsidRPr="008B2F34">
        <w:rPr>
          <w:rFonts w:ascii="Arial" w:eastAsia="Calibri" w:hAnsi="Arial" w:cs="Arial"/>
          <w:b/>
          <w:color w:val="000000" w:themeColor="text1"/>
          <w:sz w:val="20"/>
          <w:szCs w:val="20"/>
        </w:rPr>
        <w:t>:</w:t>
      </w:r>
      <w:r w:rsidRPr="008B2F34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8B2F34">
        <w:rPr>
          <w:rFonts w:ascii="Arial" w:eastAsia="Calibri" w:hAnsi="Arial" w:cs="Arial"/>
          <w:b/>
          <w:color w:val="000000"/>
          <w:sz w:val="20"/>
          <w:szCs w:val="20"/>
        </w:rPr>
        <w:t xml:space="preserve"> czu</w:t>
      </w:r>
      <w:r w:rsidRPr="008B2F34">
        <w:rPr>
          <w:rFonts w:ascii="Arial" w:hAnsi="Arial" w:cs="Arial"/>
          <w:b/>
          <w:color w:val="000000"/>
          <w:sz w:val="20"/>
          <w:szCs w:val="20"/>
        </w:rPr>
        <w:t>łość: min.92,0 %, swoistość: min. 96%</w:t>
      </w:r>
      <w:r w:rsidR="008B2F34" w:rsidRPr="008B2F3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F68A5" w:rsidRDefault="002F68A5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2F68A5" w:rsidRDefault="002F68A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F68A5" w:rsidRDefault="002F68A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wyjaśnienia stają się integralną częścią zapytania ofertowego i będą wiążące przy składaniu ofert.</w:t>
      </w:r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Pr="00D74C40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Pr="00D74C40" w:rsidRDefault="002F68A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F68A5" w:rsidRPr="00D74C40" w:rsidRDefault="0097074A">
      <w:pPr>
        <w:spacing w:line="276" w:lineRule="auto"/>
        <w:rPr>
          <w:rFonts w:ascii="Arial" w:hAnsi="Arial" w:cs="Arial"/>
          <w:sz w:val="20"/>
          <w:szCs w:val="20"/>
        </w:rPr>
      </w:pPr>
      <w:r w:rsidRPr="00D74C40">
        <w:rPr>
          <w:rFonts w:ascii="Arial" w:hAnsi="Arial" w:cs="Arial"/>
          <w:sz w:val="20"/>
          <w:szCs w:val="20"/>
        </w:rPr>
        <w:t xml:space="preserve">Z-ca Dyrektora ds. </w:t>
      </w:r>
    </w:p>
    <w:p w:rsidR="002F68A5" w:rsidRPr="00D74C40" w:rsidRDefault="0097074A">
      <w:pPr>
        <w:spacing w:line="276" w:lineRule="auto"/>
        <w:rPr>
          <w:rFonts w:ascii="Arial" w:hAnsi="Arial" w:cs="Arial"/>
          <w:sz w:val="20"/>
          <w:szCs w:val="20"/>
        </w:rPr>
      </w:pPr>
      <w:r w:rsidRPr="00D74C40">
        <w:rPr>
          <w:rFonts w:ascii="Arial" w:hAnsi="Arial" w:cs="Arial"/>
          <w:sz w:val="20"/>
          <w:szCs w:val="20"/>
        </w:rPr>
        <w:t>Ekonomiczno-Eksploatacyjnych</w:t>
      </w:r>
    </w:p>
    <w:p w:rsidR="002F68A5" w:rsidRPr="00D74C40" w:rsidRDefault="0097074A">
      <w:pPr>
        <w:spacing w:line="276" w:lineRule="auto"/>
        <w:rPr>
          <w:rFonts w:ascii="Arial" w:hAnsi="Arial" w:cs="Arial"/>
          <w:sz w:val="20"/>
          <w:szCs w:val="20"/>
        </w:rPr>
      </w:pPr>
      <w:r w:rsidRPr="00D74C40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D74C40">
        <w:rPr>
          <w:rFonts w:ascii="Arial" w:hAnsi="Arial" w:cs="Arial"/>
          <w:sz w:val="20"/>
          <w:szCs w:val="20"/>
        </w:rPr>
        <w:t>Beneda</w:t>
      </w:r>
      <w:proofErr w:type="spellEnd"/>
    </w:p>
    <w:p w:rsidR="002F68A5" w:rsidRPr="00D74C40" w:rsidRDefault="0097074A">
      <w:pPr>
        <w:spacing w:line="276" w:lineRule="auto"/>
        <w:rPr>
          <w:rFonts w:ascii="Arial" w:hAnsi="Arial" w:cs="Arial"/>
          <w:sz w:val="20"/>
          <w:szCs w:val="20"/>
        </w:rPr>
      </w:pPr>
      <w:r w:rsidRPr="00D74C40">
        <w:rPr>
          <w:rFonts w:ascii="Arial" w:hAnsi="Arial" w:cs="Arial"/>
          <w:sz w:val="20"/>
          <w:szCs w:val="20"/>
        </w:rPr>
        <w:t>/podpis na oryginale/</w:t>
      </w:r>
    </w:p>
    <w:p w:rsidR="002F68A5" w:rsidRPr="00D74C40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2F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8A5" w:rsidRDefault="009707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wiadomości:</w:t>
      </w:r>
    </w:p>
    <w:p w:rsidR="002F68A5" w:rsidRDefault="009707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wszyscy uczestnicy</w:t>
      </w:r>
    </w:p>
    <w:p w:rsidR="002F68A5" w:rsidRDefault="009707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a/a</w:t>
      </w:r>
    </w:p>
    <w:sectPr w:rsidR="002F68A5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27" w:rsidRDefault="0097074A">
      <w:r>
        <w:separator/>
      </w:r>
    </w:p>
  </w:endnote>
  <w:endnote w:type="continuationSeparator" w:id="0">
    <w:p w:rsidR="00396527" w:rsidRDefault="0097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A5" w:rsidRDefault="0097074A">
    <w:pPr>
      <w:pBdr>
        <w:bottom w:val="single" w:sz="12" w:space="1" w:color="000000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D74C40">
      <w:rPr>
        <w:rFonts w:ascii="Calibri Light" w:hAnsi="Calibri Light" w:cs="Calibri Light"/>
        <w:b/>
        <w:bCs/>
        <w:noProof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 NUMPAGES \* ARABIC ">
      <w:r w:rsidR="00D74C40">
        <w:rPr>
          <w:noProof/>
        </w:rPr>
        <w:t>2</w:t>
      </w:r>
    </w:fldSimple>
  </w:p>
  <w:p w:rsidR="002F68A5" w:rsidRDefault="0097074A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2F68A5" w:rsidRDefault="0097074A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2F68A5" w:rsidRDefault="0097074A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2F68A5" w:rsidRDefault="0097074A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2F68A5" w:rsidRDefault="0097074A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2F68A5" w:rsidRDefault="0097074A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27" w:rsidRDefault="0097074A">
      <w:r>
        <w:separator/>
      </w:r>
    </w:p>
  </w:footnote>
  <w:footnote w:type="continuationSeparator" w:id="0">
    <w:p w:rsidR="00396527" w:rsidRDefault="0097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A5" w:rsidRDefault="0097074A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F83"/>
    <w:multiLevelType w:val="multilevel"/>
    <w:tmpl w:val="6958E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26EC2"/>
    <w:multiLevelType w:val="multilevel"/>
    <w:tmpl w:val="BC823CA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A5"/>
    <w:rsid w:val="002A5070"/>
    <w:rsid w:val="002F68A5"/>
    <w:rsid w:val="00396527"/>
    <w:rsid w:val="008B2F34"/>
    <w:rsid w:val="0097074A"/>
    <w:rsid w:val="00D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4AD63-C3E8-44C8-9D5C-8EB771D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customStyle="1" w:styleId="czeinternetowe">
    <w:name w:val="Łącze internetowe"/>
    <w:basedOn w:val="Domylnaczcionkaakapitu"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qFormat/>
    <w:rsid w:val="00AE32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D1B2C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5C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5C1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5C1D"/>
    <w:rPr>
      <w:rFonts w:ascii="Times New Roman" w:eastAsia="Times New Roman" w:hAnsi="Times New Roman"/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07338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66DAC"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66DAC"/>
    <w:rPr>
      <w:rFonts w:ascii="Times New Roman" w:eastAsia="Times New Roman" w:hAnsi="Times New Roman"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paragraph" w:styleId="Tekstpodstawowy3">
    <w:name w:val="Body Text 3"/>
    <w:basedOn w:val="Normalny"/>
    <w:link w:val="Tekstpodstawowy3Znak"/>
    <w:unhideWhenUsed/>
    <w:qFormat/>
    <w:rsid w:val="00C5187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5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5C1D"/>
    <w:rPr>
      <w:b/>
      <w:bCs/>
    </w:rPr>
  </w:style>
  <w:style w:type="paragraph" w:customStyle="1" w:styleId="Default">
    <w:name w:val="Default"/>
    <w:qFormat/>
    <w:rsid w:val="001169D9"/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qFormat/>
    <w:rsid w:val="00DA3B32"/>
    <w:pPr>
      <w:widowControl w:val="0"/>
      <w:suppressLineNumbers/>
      <w:spacing w:after="0" w:line="100" w:lineRule="atLeast"/>
      <w:jc w:val="center"/>
    </w:pPr>
    <w:rPr>
      <w:rFonts w:eastAsia="Arial Unicode MS" w:cs="Tahoma"/>
      <w:b/>
      <w:kern w:val="2"/>
      <w:sz w:val="5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66DAC"/>
    <w:rPr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D42F-0CD5-45EE-ADFD-C857A67B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Jankowiak-Styła</dc:creator>
  <dc:description/>
  <cp:lastModifiedBy>Anita Jankowiak-Styła</cp:lastModifiedBy>
  <cp:revision>3</cp:revision>
  <cp:lastPrinted>2024-04-17T09:21:00Z</cp:lastPrinted>
  <dcterms:created xsi:type="dcterms:W3CDTF">2024-04-17T09:15:00Z</dcterms:created>
  <dcterms:modified xsi:type="dcterms:W3CDTF">2024-04-17T09:26:00Z</dcterms:modified>
  <dc:language>pl-PL</dc:language>
</cp:coreProperties>
</file>