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EE2AD" w14:textId="77777777" w:rsidR="00A70415" w:rsidRPr="004E7D68" w:rsidRDefault="00A70415" w:rsidP="00A70415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 w:rsidRPr="004E7D68">
        <w:rPr>
          <w:rFonts w:eastAsia="Calibri" w:cs="Arial"/>
          <w:b/>
          <w:color w:val="auto"/>
          <w:spacing w:val="0"/>
          <w:szCs w:val="20"/>
        </w:rPr>
        <w:t>Załącznik nr 5</w:t>
      </w:r>
      <w:r w:rsidRPr="004E7D68">
        <w:rPr>
          <w:rFonts w:eastAsia="Calibri" w:cs="Arial"/>
          <w:color w:val="auto"/>
          <w:spacing w:val="0"/>
          <w:szCs w:val="20"/>
        </w:rPr>
        <w:t xml:space="preserve"> </w:t>
      </w:r>
      <w:r w:rsidRPr="004E7D68">
        <w:rPr>
          <w:rFonts w:eastAsia="Calibri" w:cs="Arial"/>
          <w:b/>
          <w:color w:val="auto"/>
          <w:spacing w:val="0"/>
          <w:szCs w:val="20"/>
        </w:rPr>
        <w:t>do SWZ</w:t>
      </w:r>
    </w:p>
    <w:p w14:paraId="564AB620" w14:textId="32DB80B3" w:rsidR="00A70415" w:rsidRPr="003E14E7" w:rsidRDefault="00A70415" w:rsidP="00A70415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4E7D68">
        <w:rPr>
          <w:rFonts w:eastAsia="Calibri" w:cs="Arial"/>
          <w:color w:val="auto"/>
          <w:spacing w:val="0"/>
          <w:szCs w:val="20"/>
        </w:rPr>
        <w:t>Nr sprawy:</w:t>
      </w:r>
      <w:r w:rsidRPr="004E7D68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Pr="004E7D68">
        <w:rPr>
          <w:rFonts w:ascii="Verdana" w:eastAsia="Times New Roman" w:hAnsi="Verdana" w:cs="Tahoma"/>
          <w:b/>
          <w:bCs/>
          <w:color w:val="000000"/>
          <w:szCs w:val="20"/>
        </w:rPr>
        <w:t>SPZP.271.2</w:t>
      </w:r>
      <w:r>
        <w:rPr>
          <w:rFonts w:ascii="Verdana" w:eastAsia="Times New Roman" w:hAnsi="Verdana" w:cs="Tahoma"/>
          <w:b/>
          <w:bCs/>
          <w:color w:val="000000"/>
          <w:szCs w:val="20"/>
        </w:rPr>
        <w:t>8</w:t>
      </w:r>
      <w:r w:rsidRPr="004E7D68">
        <w:rPr>
          <w:rFonts w:ascii="Verdana" w:eastAsia="Times New Roman" w:hAnsi="Verdana" w:cs="Tahoma"/>
          <w:b/>
          <w:bCs/>
          <w:color w:val="000000"/>
          <w:szCs w:val="20"/>
        </w:rPr>
        <w:t>.2024</w:t>
      </w:r>
    </w:p>
    <w:p w14:paraId="0B39DB12" w14:textId="77777777" w:rsidR="00A70415" w:rsidRPr="003E14E7" w:rsidRDefault="00A70415" w:rsidP="00A70415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4595F52A" w14:textId="77777777" w:rsidR="00A70415" w:rsidRPr="003E14E7" w:rsidRDefault="00A70415" w:rsidP="00A70415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24EB2BDE" w14:textId="77777777" w:rsidR="00A70415" w:rsidRPr="003E14E7" w:rsidRDefault="00A70415" w:rsidP="00A70415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6CFEB4CB" w14:textId="77777777" w:rsidR="00A70415" w:rsidRDefault="00A70415" w:rsidP="00A70415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026AC517" w14:textId="77777777" w:rsidR="00A70415" w:rsidRPr="00692A9D" w:rsidRDefault="00A70415" w:rsidP="00A70415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w zakresie art. 108 ust. 1 pkt 5 ustawy </w:t>
      </w:r>
      <w:proofErr w:type="spellStart"/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Pzp</w:t>
      </w:r>
      <w:proofErr w:type="spellEnd"/>
    </w:p>
    <w:p w14:paraId="5517A1DA" w14:textId="77777777" w:rsidR="00A70415" w:rsidRDefault="00A70415" w:rsidP="00A70415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06A8FF45" w14:textId="77777777" w:rsidR="00A70415" w:rsidRPr="00692A9D" w:rsidRDefault="00A70415" w:rsidP="00A70415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1C55A0BB" w14:textId="335E7A66" w:rsidR="00A70415" w:rsidRPr="00A70415" w:rsidRDefault="00A70415" w:rsidP="00A70415">
      <w:pPr>
        <w:spacing w:after="0" w:line="276" w:lineRule="auto"/>
        <w:jc w:val="center"/>
        <w:rPr>
          <w:rFonts w:eastAsia="Times New Roman" w:cs="Tahoma"/>
          <w:b/>
          <w:color w:val="auto"/>
          <w:spacing w:val="0"/>
          <w:szCs w:val="20"/>
          <w:lang w:eastAsia="x-none"/>
        </w:rPr>
      </w:pPr>
      <w:r>
        <w:rPr>
          <w:rFonts w:ascii="Verdana" w:eastAsia="Verdana" w:hAnsi="Verdana" w:cs="Times New Roman"/>
          <w:bCs/>
          <w:color w:val="000000"/>
        </w:rPr>
        <w:t>„</w:t>
      </w:r>
      <w:r w:rsidRPr="00A70415">
        <w:rPr>
          <w:rFonts w:ascii="Verdana" w:eastAsia="Verdana" w:hAnsi="Verdana" w:cs="Times New Roman"/>
          <w:bCs/>
          <w:color w:val="000000"/>
        </w:rPr>
        <w:t>Dostaw</w:t>
      </w:r>
      <w:r w:rsidRPr="00A70415">
        <w:rPr>
          <w:rFonts w:ascii="Verdana" w:eastAsia="Verdana" w:hAnsi="Verdana" w:cs="Times New Roman"/>
          <w:bCs/>
          <w:color w:val="000000"/>
        </w:rPr>
        <w:t>ę</w:t>
      </w:r>
      <w:r w:rsidRPr="00A70415">
        <w:rPr>
          <w:rFonts w:ascii="Verdana" w:eastAsia="Verdana" w:hAnsi="Verdana" w:cs="Times New Roman"/>
          <w:bCs/>
          <w:color w:val="000000"/>
        </w:rPr>
        <w:t xml:space="preserve"> przeciwciał w podziale na 12 części – na podstawie umów ramowych</w:t>
      </w:r>
      <w:r w:rsidRPr="00A70415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1C03F549" w14:textId="77777777" w:rsidR="00A70415" w:rsidRDefault="00A70415" w:rsidP="00A70415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EE5B2B5" w14:textId="77777777" w:rsidR="00A70415" w:rsidRPr="00692A9D" w:rsidRDefault="00A70415" w:rsidP="00A70415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2D05A4A5" w14:textId="77777777" w:rsidR="00A70415" w:rsidRPr="00692A9D" w:rsidRDefault="00A70415" w:rsidP="00A70415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grupy kapitałowej w rozumieniu ustawy z dnia 16 lutego 2007 r. o ochronie konkurencji i konsumentów </w:t>
      </w:r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bookmarkStart w:id="0" w:name="_Hlk144119079"/>
      <w:proofErr w:type="spellStart"/>
      <w:r>
        <w:rPr>
          <w:rFonts w:eastAsia="Times New Roman" w:cs="Arial"/>
          <w:color w:val="auto"/>
          <w:spacing w:val="0"/>
          <w:szCs w:val="20"/>
          <w:lang w:eastAsia="pl-PL"/>
        </w:rPr>
        <w:t>t.j</w:t>
      </w:r>
      <w:proofErr w:type="spellEnd"/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. </w:t>
      </w:r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 xml:space="preserve">Dz. U. z </w:t>
      </w:r>
      <w:r w:rsidRPr="00293044">
        <w:rPr>
          <w:rFonts w:eastAsia="Times New Roman" w:cs="Arial"/>
          <w:color w:val="auto"/>
          <w:spacing w:val="0"/>
          <w:szCs w:val="20"/>
          <w:lang w:eastAsia="pl-PL"/>
        </w:rPr>
        <w:t>2023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 poz. </w:t>
      </w:r>
      <w:r w:rsidRPr="00293044">
        <w:rPr>
          <w:rFonts w:eastAsia="Times New Roman" w:cs="Arial"/>
          <w:color w:val="auto"/>
          <w:spacing w:val="0"/>
          <w:szCs w:val="20"/>
          <w:lang w:eastAsia="pl-PL"/>
        </w:rPr>
        <w:t>1689</w:t>
      </w:r>
      <w:bookmarkEnd w:id="0"/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>),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w zakresie wynikającym z art. 108 ust. 1 pkt 5 ustawy P</w:t>
      </w:r>
      <w:r>
        <w:rPr>
          <w:rFonts w:eastAsia="Times New Roman" w:cs="Arial"/>
          <w:color w:val="auto"/>
          <w:spacing w:val="0"/>
          <w:szCs w:val="20"/>
          <w:lang w:eastAsia="pl-PL"/>
        </w:rPr>
        <w:t>ZP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* </w:t>
      </w:r>
    </w:p>
    <w:p w14:paraId="4C8A0E14" w14:textId="77777777" w:rsidR="00A70415" w:rsidRPr="00692A9D" w:rsidRDefault="00A70415" w:rsidP="00A70415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tej samej grupy kapitałowej w rozumieniu ustawy z dnia 16 lutego 2007 r. o ochronie konkurencji i </w:t>
      </w:r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>konsumentów (</w:t>
      </w:r>
      <w:proofErr w:type="spellStart"/>
      <w:r w:rsidRPr="00293044">
        <w:rPr>
          <w:rFonts w:eastAsia="Times New Roman" w:cs="Arial"/>
          <w:color w:val="auto"/>
          <w:spacing w:val="0"/>
          <w:szCs w:val="20"/>
          <w:lang w:eastAsia="pl-PL"/>
        </w:rPr>
        <w:t>t.j</w:t>
      </w:r>
      <w:proofErr w:type="spellEnd"/>
      <w:r w:rsidRPr="00293044">
        <w:rPr>
          <w:rFonts w:eastAsia="Times New Roman" w:cs="Arial"/>
          <w:color w:val="auto"/>
          <w:spacing w:val="0"/>
          <w:szCs w:val="20"/>
          <w:lang w:eastAsia="pl-PL"/>
        </w:rPr>
        <w:t>. Dz. U. z 2023 poz. 1689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) </w:t>
      </w:r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>w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zakresie wynikającym z art. 108 ust. 1 pkt 5 ustawy P</w:t>
      </w:r>
      <w:r>
        <w:rPr>
          <w:rFonts w:eastAsia="Times New Roman" w:cs="Arial"/>
          <w:color w:val="auto"/>
          <w:spacing w:val="0"/>
          <w:szCs w:val="20"/>
          <w:lang w:eastAsia="pl-PL"/>
        </w:rPr>
        <w:t>ZP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następującymi Wykonawcami*: </w:t>
      </w:r>
    </w:p>
    <w:p w14:paraId="674B01AF" w14:textId="77777777" w:rsidR="00A70415" w:rsidRPr="00692A9D" w:rsidRDefault="00A70415" w:rsidP="00A70415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438C9068" w14:textId="77777777" w:rsidR="00A70415" w:rsidRDefault="00A70415" w:rsidP="00A70415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028CCCF6" w14:textId="77777777" w:rsidR="00A70415" w:rsidRPr="00692A9D" w:rsidRDefault="00A70415" w:rsidP="00A70415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6E9FB169" w14:textId="77777777" w:rsidR="00A70415" w:rsidRDefault="00A70415" w:rsidP="00A70415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7F660440" w14:textId="77777777" w:rsidR="00A70415" w:rsidRPr="00692A9D" w:rsidRDefault="00A70415" w:rsidP="00A70415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07BE0CCE" w14:textId="77777777" w:rsidR="00A70415" w:rsidRPr="00692A9D" w:rsidRDefault="00A70415" w:rsidP="00A70415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20FDF090" w14:textId="77777777" w:rsidR="00A70415" w:rsidRPr="00692A9D" w:rsidRDefault="00A70415" w:rsidP="00A70415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490280DB" w14:textId="77777777" w:rsidR="00A70415" w:rsidRDefault="00A70415" w:rsidP="00A70415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00162269" w14:textId="77777777" w:rsidR="00A70415" w:rsidRDefault="00A70415" w:rsidP="00A70415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6C32C93E" w14:textId="77777777" w:rsidR="00A70415" w:rsidRDefault="00A70415" w:rsidP="00A70415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735F4B14" w14:textId="77777777" w:rsidR="00A70415" w:rsidRDefault="00A70415" w:rsidP="00A70415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29D039F9" w14:textId="77777777" w:rsidR="00A70415" w:rsidRDefault="00A70415" w:rsidP="00A70415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344CDB1A" w14:textId="77777777" w:rsidR="00A70415" w:rsidRDefault="00A70415" w:rsidP="00A70415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037E3F87" w14:textId="77777777" w:rsidR="00A70415" w:rsidRPr="00692A9D" w:rsidRDefault="00A70415" w:rsidP="00A70415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1D57D1AC" w14:textId="77777777" w:rsidR="00A70415" w:rsidRPr="00692A9D" w:rsidRDefault="00A70415" w:rsidP="00A70415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zgodnie z art. 274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4D136CBB" w14:textId="77777777" w:rsidR="00A70415" w:rsidRPr="00692A9D" w:rsidRDefault="00A70415" w:rsidP="00A70415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p w14:paraId="22B1458E" w14:textId="18A6DFAC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</w:p>
    <w:sectPr w:rsidR="00692A9D" w:rsidRPr="00692A9D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17D25" w14:textId="77777777" w:rsidR="00AF202A" w:rsidRDefault="00AF202A" w:rsidP="006747BD">
      <w:pPr>
        <w:spacing w:after="0" w:line="240" w:lineRule="auto"/>
      </w:pPr>
      <w:r>
        <w:separator/>
      </w:r>
    </w:p>
  </w:endnote>
  <w:endnote w:type="continuationSeparator" w:id="0">
    <w:p w14:paraId="3DA89B84" w14:textId="77777777" w:rsidR="00AF202A" w:rsidRDefault="00AF202A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32F9675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ABDE9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3C14D94" wp14:editId="49C9E5EE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186BA05" wp14:editId="089B348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9D0FB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77001A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EFCED71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82DC63E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F1B0938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86BA0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7F9D0FB1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77001AC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EFCED71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82DC63E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F1B0938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A6C9679" w14:textId="133F2C40" w:rsidR="00216668" w:rsidRDefault="00586FEA" w:rsidP="00D40690">
            <w:pPr>
              <w:pStyle w:val="Stopka"/>
              <w:rPr>
                <w:noProof/>
              </w:rPr>
            </w:pPr>
            <w:r w:rsidRPr="00132F45">
              <w:rPr>
                <w:noProof/>
              </w:rPr>
              <w:drawing>
                <wp:inline distT="0" distB="0" distL="0" distR="0" wp14:anchorId="79915243" wp14:editId="570DCB53">
                  <wp:extent cx="4572000" cy="381000"/>
                  <wp:effectExtent l="0" t="0" r="0" b="0"/>
                  <wp:docPr id="271834624" name="Obraz 2718346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BCEEF3" w14:textId="46CC65DC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022793D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7216" behindDoc="1" locked="1" layoutInCell="1" allowOverlap="1" wp14:anchorId="7C65967E" wp14:editId="604B5DE0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65D4F30" wp14:editId="04B3C519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792A3B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45606AD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234B149C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12625E98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2D3B05A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5D4F3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65792A3B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45606AD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234B149C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12625E98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2D3B05A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13929" w14:textId="77777777" w:rsidR="00AF202A" w:rsidRDefault="00AF202A" w:rsidP="006747BD">
      <w:pPr>
        <w:spacing w:after="0" w:line="240" w:lineRule="auto"/>
      </w:pPr>
      <w:r>
        <w:separator/>
      </w:r>
    </w:p>
  </w:footnote>
  <w:footnote w:type="continuationSeparator" w:id="0">
    <w:p w14:paraId="7A038464" w14:textId="77777777" w:rsidR="00AF202A" w:rsidRDefault="00AF202A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D268F" w14:textId="0F87F411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BF54DCF" wp14:editId="6DAAE167">
          <wp:simplePos x="0" y="0"/>
          <wp:positionH relativeFrom="column">
            <wp:posOffset>-1090295</wp:posOffset>
          </wp:positionH>
          <wp:positionV relativeFrom="paragraph">
            <wp:posOffset>46990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806423">
    <w:abstractNumId w:val="9"/>
  </w:num>
  <w:num w:numId="2" w16cid:durableId="801927724">
    <w:abstractNumId w:val="8"/>
  </w:num>
  <w:num w:numId="3" w16cid:durableId="2054500072">
    <w:abstractNumId w:val="3"/>
  </w:num>
  <w:num w:numId="4" w16cid:durableId="155727167">
    <w:abstractNumId w:val="2"/>
  </w:num>
  <w:num w:numId="5" w16cid:durableId="2023045412">
    <w:abstractNumId w:val="1"/>
  </w:num>
  <w:num w:numId="6" w16cid:durableId="1381368635">
    <w:abstractNumId w:val="0"/>
  </w:num>
  <w:num w:numId="7" w16cid:durableId="995033191">
    <w:abstractNumId w:val="7"/>
  </w:num>
  <w:num w:numId="8" w16cid:durableId="1329752044">
    <w:abstractNumId w:val="6"/>
  </w:num>
  <w:num w:numId="9" w16cid:durableId="1080106018">
    <w:abstractNumId w:val="5"/>
  </w:num>
  <w:num w:numId="10" w16cid:durableId="724648542">
    <w:abstractNumId w:val="4"/>
  </w:num>
  <w:num w:numId="11" w16cid:durableId="19660352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34894"/>
    <w:rsid w:val="00051011"/>
    <w:rsid w:val="00070438"/>
    <w:rsid w:val="00077647"/>
    <w:rsid w:val="000C29F2"/>
    <w:rsid w:val="000D72FF"/>
    <w:rsid w:val="000E275E"/>
    <w:rsid w:val="000F56B0"/>
    <w:rsid w:val="0010046F"/>
    <w:rsid w:val="00134929"/>
    <w:rsid w:val="001850B7"/>
    <w:rsid w:val="001955EB"/>
    <w:rsid w:val="001A0BD2"/>
    <w:rsid w:val="001B09C4"/>
    <w:rsid w:val="001B4150"/>
    <w:rsid w:val="00213DB2"/>
    <w:rsid w:val="00216668"/>
    <w:rsid w:val="002170C3"/>
    <w:rsid w:val="00227DD2"/>
    <w:rsid w:val="00231524"/>
    <w:rsid w:val="0024374D"/>
    <w:rsid w:val="00281C95"/>
    <w:rsid w:val="00293044"/>
    <w:rsid w:val="002A7B11"/>
    <w:rsid w:val="002D48BE"/>
    <w:rsid w:val="002F4540"/>
    <w:rsid w:val="00335F9F"/>
    <w:rsid w:val="00346C00"/>
    <w:rsid w:val="00354A18"/>
    <w:rsid w:val="00367E97"/>
    <w:rsid w:val="003B2E46"/>
    <w:rsid w:val="003E14E7"/>
    <w:rsid w:val="003E484C"/>
    <w:rsid w:val="003F4BA3"/>
    <w:rsid w:val="00441D18"/>
    <w:rsid w:val="00443E1F"/>
    <w:rsid w:val="004859DC"/>
    <w:rsid w:val="004C48D9"/>
    <w:rsid w:val="004F5805"/>
    <w:rsid w:val="00506589"/>
    <w:rsid w:val="00526CDD"/>
    <w:rsid w:val="00551D4E"/>
    <w:rsid w:val="00576752"/>
    <w:rsid w:val="00582D10"/>
    <w:rsid w:val="00586FEA"/>
    <w:rsid w:val="005D102F"/>
    <w:rsid w:val="005D1495"/>
    <w:rsid w:val="005E4F6F"/>
    <w:rsid w:val="006747BD"/>
    <w:rsid w:val="006919BD"/>
    <w:rsid w:val="00692A9D"/>
    <w:rsid w:val="006A61C0"/>
    <w:rsid w:val="006D6DE5"/>
    <w:rsid w:val="006E5990"/>
    <w:rsid w:val="006F2186"/>
    <w:rsid w:val="006F645A"/>
    <w:rsid w:val="007066BF"/>
    <w:rsid w:val="007410A6"/>
    <w:rsid w:val="00755694"/>
    <w:rsid w:val="00755E3A"/>
    <w:rsid w:val="00767CB9"/>
    <w:rsid w:val="00776E2E"/>
    <w:rsid w:val="007D1A07"/>
    <w:rsid w:val="007D5D9D"/>
    <w:rsid w:val="00805DF6"/>
    <w:rsid w:val="00814F7C"/>
    <w:rsid w:val="00821F16"/>
    <w:rsid w:val="008368C0"/>
    <w:rsid w:val="0084396A"/>
    <w:rsid w:val="0085351B"/>
    <w:rsid w:val="00854B7B"/>
    <w:rsid w:val="00891A30"/>
    <w:rsid w:val="0089379D"/>
    <w:rsid w:val="008C1729"/>
    <w:rsid w:val="008C75DD"/>
    <w:rsid w:val="008D6683"/>
    <w:rsid w:val="008F027B"/>
    <w:rsid w:val="008F209D"/>
    <w:rsid w:val="00910A74"/>
    <w:rsid w:val="0094238B"/>
    <w:rsid w:val="0094378F"/>
    <w:rsid w:val="00955695"/>
    <w:rsid w:val="009D4C4D"/>
    <w:rsid w:val="00A36F46"/>
    <w:rsid w:val="00A4666C"/>
    <w:rsid w:val="00A52C29"/>
    <w:rsid w:val="00A64013"/>
    <w:rsid w:val="00A70415"/>
    <w:rsid w:val="00A80991"/>
    <w:rsid w:val="00AB62FB"/>
    <w:rsid w:val="00AC5AD2"/>
    <w:rsid w:val="00AC6252"/>
    <w:rsid w:val="00AF202A"/>
    <w:rsid w:val="00B02B39"/>
    <w:rsid w:val="00B61F8A"/>
    <w:rsid w:val="00B71BAA"/>
    <w:rsid w:val="00B736A5"/>
    <w:rsid w:val="00B80C72"/>
    <w:rsid w:val="00B86E08"/>
    <w:rsid w:val="00BB007F"/>
    <w:rsid w:val="00BB53EA"/>
    <w:rsid w:val="00BC3DC5"/>
    <w:rsid w:val="00BD2E4D"/>
    <w:rsid w:val="00BF3A72"/>
    <w:rsid w:val="00C104F2"/>
    <w:rsid w:val="00C36739"/>
    <w:rsid w:val="00C736D5"/>
    <w:rsid w:val="00D005B3"/>
    <w:rsid w:val="00D06D36"/>
    <w:rsid w:val="00D17059"/>
    <w:rsid w:val="00D40690"/>
    <w:rsid w:val="00D60EBE"/>
    <w:rsid w:val="00D963AF"/>
    <w:rsid w:val="00DA52A1"/>
    <w:rsid w:val="00DB77D1"/>
    <w:rsid w:val="00DE3DBC"/>
    <w:rsid w:val="00E34513"/>
    <w:rsid w:val="00E36132"/>
    <w:rsid w:val="00E878AA"/>
    <w:rsid w:val="00ED7972"/>
    <w:rsid w:val="00EE493C"/>
    <w:rsid w:val="00F07FAE"/>
    <w:rsid w:val="00F25866"/>
    <w:rsid w:val="00F76B97"/>
    <w:rsid w:val="00F85F35"/>
    <w:rsid w:val="00F92CE9"/>
    <w:rsid w:val="00FB43A1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57B1E0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1850B7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04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4F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04F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4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04F2"/>
    <w:rPr>
      <w:b/>
      <w:bCs/>
      <w:color w:val="000000" w:themeColor="background1"/>
      <w:spacing w:val="4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755694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84811-22C2-4809-8F99-3084D30C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Joanna Oczkowicz | Łukasiewicz – PORT</cp:lastModifiedBy>
  <cp:revision>6</cp:revision>
  <cp:lastPrinted>2020-10-21T10:15:00Z</cp:lastPrinted>
  <dcterms:created xsi:type="dcterms:W3CDTF">2024-02-29T14:40:00Z</dcterms:created>
  <dcterms:modified xsi:type="dcterms:W3CDTF">2024-03-27T11:45:00Z</dcterms:modified>
</cp:coreProperties>
</file>