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B1B" w14:textId="668F1004" w:rsidR="00B540F1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IRP.272.4.2</w:t>
      </w:r>
      <w:r w:rsidR="006A793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.2022</w:t>
      </w:r>
    </w:p>
    <w:p w14:paraId="1FD66CBA" w14:textId="64AC63D8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7A9413D0" w:rsidR="00DD6918" w:rsidRPr="00B540F1" w:rsidRDefault="00F819C6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2021r. poz. 1129</w:t>
      </w:r>
      <w:r w:rsidR="0052293B" w:rsidRPr="00B540F1">
        <w:rPr>
          <w:rFonts w:asciiTheme="minorHAnsi" w:hAnsiTheme="minorHAnsi" w:cstheme="minorHAnsi"/>
          <w:sz w:val="24"/>
          <w:szCs w:val="24"/>
        </w:rPr>
        <w:t>, 1598</w:t>
      </w:r>
      <w:r w:rsidRPr="00B540F1">
        <w:rPr>
          <w:rFonts w:asciiTheme="minorHAnsi" w:hAnsiTheme="minorHAnsi" w:cstheme="minorHAnsi"/>
          <w:sz w:val="24"/>
          <w:szCs w:val="24"/>
        </w:rPr>
        <w:t>) na podstawie art. 275 ust.</w:t>
      </w:r>
      <w:r w:rsidR="005E5109">
        <w:rPr>
          <w:rFonts w:asciiTheme="minorHAnsi" w:hAnsiTheme="minorHAnsi" w:cstheme="minorHAnsi"/>
          <w:sz w:val="24"/>
          <w:szCs w:val="24"/>
        </w:rPr>
        <w:t xml:space="preserve"> 2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tryb podstawowy</w:t>
      </w:r>
      <w:r w:rsidR="005E5109">
        <w:rPr>
          <w:rFonts w:asciiTheme="minorHAnsi" w:hAnsiTheme="minorHAnsi" w:cstheme="minorHAnsi"/>
          <w:sz w:val="24"/>
          <w:szCs w:val="24"/>
        </w:rPr>
        <w:t xml:space="preserve"> z możliwością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685D2C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3F0D8A">
      <w:pPr>
        <w:jc w:val="left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17C9C8C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EE751F" w:rsidRPr="00B540F1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36BBE50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 xml:space="preserve">do 23.12.2022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66D426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</w:p>
    <w:p w14:paraId="4380A5C4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3F45973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</w:t>
      </w:r>
      <w:proofErr w:type="spellStart"/>
      <w:r w:rsidRPr="00B540F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540F1">
        <w:rPr>
          <w:rFonts w:asciiTheme="minorHAnsi" w:hAnsiTheme="minorHAnsi" w:cstheme="minorHAnsi"/>
          <w:sz w:val="24"/>
          <w:szCs w:val="24"/>
        </w:rPr>
        <w:t xml:space="preserve">. Dz.U. 2020 poz. 1320)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5FEE7E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2022,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Nabywc</w:t>
      </w:r>
      <w:r w:rsidR="00481EF6" w:rsidRPr="00B540F1">
        <w:rPr>
          <w:rFonts w:asciiTheme="minorHAnsi" w:hAnsiTheme="minorHAnsi" w:cstheme="minorHAnsi"/>
          <w:sz w:val="24"/>
          <w:szCs w:val="24"/>
        </w:rPr>
        <w:t>a</w:t>
      </w:r>
      <w:r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dbiorc</w:t>
      </w:r>
      <w:r w:rsidRPr="00B540F1">
        <w:rPr>
          <w:rFonts w:asciiTheme="minorHAnsi" w:hAnsiTheme="minorHAnsi" w:cstheme="minorHAnsi"/>
          <w:sz w:val="24"/>
          <w:szCs w:val="24"/>
        </w:rPr>
        <w:t>a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2. W trakcie realizacji zamówienia zamawiający uprawniony jest do wykonywania czynności kontrolnych wobec wykonawcy odnośnie spełniania przez wykonawcę wymogu zatrudnienia na 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CA5224">
      <w:pPr>
        <w:pStyle w:val="Akapitzlist"/>
        <w:numPr>
          <w:ilvl w:val="0"/>
          <w:numId w:val="28"/>
        </w:numPr>
        <w:suppressAutoHyphens w:val="0"/>
        <w:spacing w:before="120"/>
        <w:contextualSpacing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3F0D8A">
        <w:rPr>
          <w:rFonts w:asciiTheme="minorHAnsi" w:hAnsiTheme="minorHAnsi" w:cstheme="minorHAnsi"/>
          <w:color w:val="000000" w:themeColor="text1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="00CC6DA1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zamówienia:</w:t>
      </w:r>
    </w:p>
    <w:p w14:paraId="105F45D2" w14:textId="1F3F439C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4081D92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ustawy z dnia 29 sierpnia 1997 r. </w:t>
      </w:r>
      <w:r w:rsidRPr="003F0D8A">
        <w:rPr>
          <w:rFonts w:asciiTheme="minorHAnsi" w:hAnsiTheme="minorHAnsi" w:cstheme="minorHAnsi"/>
          <w:i/>
          <w:color w:val="000000" w:themeColor="text1"/>
        </w:rPr>
        <w:t>o ochronie danych osobowych</w:t>
      </w:r>
      <w:r w:rsidRPr="003F0D8A">
        <w:rPr>
          <w:rFonts w:asciiTheme="minorHAnsi" w:hAnsiTheme="minorHAnsi" w:cstheme="minorHAnsi"/>
          <w:color w:val="000000" w:themeColor="text1"/>
        </w:rPr>
        <w:t xml:space="preserve"> (tj.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pracowników).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09D84B27" w:rsidR="00CC6DA1" w:rsidRPr="003F0D8A" w:rsidRDefault="00CC6DA1" w:rsidP="00CA52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13046C86" w14:textId="25228246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4. W przypadku uzasadnionych wątpliwości co do przestrzegania prawa pracy przez wykonawcę, zamawiający może zwrócić się do przeprowadzenia kontroli przez Państwową Inspekcję Pracy.</w:t>
      </w:r>
    </w:p>
    <w:p w14:paraId="1D7DDA90" w14:textId="77777777" w:rsidR="009A3BE8" w:rsidRPr="00FE1300" w:rsidRDefault="009A3BE8" w:rsidP="00CA5224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7C50D416" w:rsidR="00550FDB" w:rsidRPr="00B540F1" w:rsidRDefault="009A3BE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15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3642DE30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3C71" w14:textId="77777777" w:rsidR="00521378" w:rsidRDefault="00521378" w:rsidP="006F6E6A">
      <w:r>
        <w:separator/>
      </w:r>
    </w:p>
  </w:endnote>
  <w:endnote w:type="continuationSeparator" w:id="0">
    <w:p w14:paraId="7A1A5D10" w14:textId="77777777" w:rsidR="00521378" w:rsidRDefault="00521378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18A8" w14:textId="77777777" w:rsidR="00521378" w:rsidRDefault="00521378" w:rsidP="006F6E6A">
      <w:r>
        <w:separator/>
      </w:r>
    </w:p>
  </w:footnote>
  <w:footnote w:type="continuationSeparator" w:id="0">
    <w:p w14:paraId="28F8B6AD" w14:textId="77777777" w:rsidR="00521378" w:rsidRDefault="00521378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2469D"/>
    <w:rsid w:val="00037F79"/>
    <w:rsid w:val="00050C6A"/>
    <w:rsid w:val="00051A33"/>
    <w:rsid w:val="00051BDF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63DA5"/>
    <w:rsid w:val="0037720C"/>
    <w:rsid w:val="003833ED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1B49"/>
    <w:rsid w:val="00502B1F"/>
    <w:rsid w:val="0051122F"/>
    <w:rsid w:val="00521378"/>
    <w:rsid w:val="0052293B"/>
    <w:rsid w:val="00524C64"/>
    <w:rsid w:val="005306D6"/>
    <w:rsid w:val="005333E0"/>
    <w:rsid w:val="005333EF"/>
    <w:rsid w:val="00534949"/>
    <w:rsid w:val="005451E3"/>
    <w:rsid w:val="00550FDB"/>
    <w:rsid w:val="005621DA"/>
    <w:rsid w:val="00562214"/>
    <w:rsid w:val="005B2571"/>
    <w:rsid w:val="005C4BD1"/>
    <w:rsid w:val="005C620F"/>
    <w:rsid w:val="005D048F"/>
    <w:rsid w:val="005E5109"/>
    <w:rsid w:val="005F4B28"/>
    <w:rsid w:val="00610CDE"/>
    <w:rsid w:val="00617F53"/>
    <w:rsid w:val="00630903"/>
    <w:rsid w:val="0063296C"/>
    <w:rsid w:val="00645BB4"/>
    <w:rsid w:val="00673334"/>
    <w:rsid w:val="00673D5A"/>
    <w:rsid w:val="0067410B"/>
    <w:rsid w:val="006767BE"/>
    <w:rsid w:val="00685D2C"/>
    <w:rsid w:val="006A793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7548"/>
    <w:rsid w:val="00832085"/>
    <w:rsid w:val="008471F8"/>
    <w:rsid w:val="00852C0C"/>
    <w:rsid w:val="008640C2"/>
    <w:rsid w:val="00872A62"/>
    <w:rsid w:val="00873A76"/>
    <w:rsid w:val="00884B40"/>
    <w:rsid w:val="00896976"/>
    <w:rsid w:val="008A2E72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75C26"/>
    <w:rsid w:val="00AA15AC"/>
    <w:rsid w:val="00AC1381"/>
    <w:rsid w:val="00AC1391"/>
    <w:rsid w:val="00AC4240"/>
    <w:rsid w:val="00AD0965"/>
    <w:rsid w:val="00AD0D68"/>
    <w:rsid w:val="00AD441D"/>
    <w:rsid w:val="00AD6BE1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F7A04"/>
    <w:rsid w:val="00C011C1"/>
    <w:rsid w:val="00C22466"/>
    <w:rsid w:val="00C26485"/>
    <w:rsid w:val="00C5038B"/>
    <w:rsid w:val="00C63FA8"/>
    <w:rsid w:val="00C7402D"/>
    <w:rsid w:val="00C759FD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92A87"/>
    <w:rsid w:val="00E96D27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Joanna Pula</cp:lastModifiedBy>
  <cp:revision>2</cp:revision>
  <cp:lastPrinted>2021-01-08T12:53:00Z</cp:lastPrinted>
  <dcterms:created xsi:type="dcterms:W3CDTF">2022-09-27T11:58:00Z</dcterms:created>
  <dcterms:modified xsi:type="dcterms:W3CDTF">2022-09-27T11:58:00Z</dcterms:modified>
</cp:coreProperties>
</file>