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C2CE" w14:textId="77777777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CA7D8B" wp14:editId="003F3CCE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34F85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1B8E96BB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8394FB0" w14:textId="77777777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150C4F54">
          <v:rect id="_x0000_i1025" style="width:453.6pt;height:1.5pt" o:hralign="center" o:hrstd="t" o:hr="t" fillcolor="gray" stroked="f"/>
        </w:pict>
      </w:r>
    </w:p>
    <w:p w14:paraId="59B2DEEA" w14:textId="293F609B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0D630E">
        <w:rPr>
          <w:rFonts w:ascii="Calibri" w:eastAsia="Calibri" w:hAnsi="Calibri" w:cs="Times New Roman"/>
        </w:rPr>
        <w:t>TP</w:t>
      </w:r>
      <w:r w:rsidRPr="0091480F">
        <w:rPr>
          <w:rFonts w:ascii="Calibri" w:eastAsia="Calibri" w:hAnsi="Calibri" w:cs="Times New Roman"/>
        </w:rPr>
        <w:t xml:space="preserve"> - </w:t>
      </w:r>
      <w:r w:rsidR="00AD59CF">
        <w:rPr>
          <w:rFonts w:ascii="Calibri" w:eastAsia="Calibri" w:hAnsi="Calibri" w:cs="Times New Roman"/>
        </w:rPr>
        <w:t>4</w:t>
      </w:r>
      <w:r w:rsidR="006707AC">
        <w:rPr>
          <w:rFonts w:ascii="Calibri" w:eastAsia="Calibri" w:hAnsi="Calibri" w:cs="Times New Roman"/>
        </w:rPr>
        <w:t>/</w:t>
      </w:r>
      <w:r w:rsidR="00C545C3">
        <w:rPr>
          <w:rFonts w:ascii="Calibri" w:eastAsia="Calibri" w:hAnsi="Calibri" w:cs="Times New Roman"/>
        </w:rPr>
        <w:t>3</w:t>
      </w:r>
      <w:r w:rsidR="00071A2D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3E1E97E4" w14:textId="47618983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E74CC5">
        <w:rPr>
          <w:rFonts w:ascii="Calibri" w:eastAsia="Calibri" w:hAnsi="Calibri" w:cs="Times New Roman"/>
        </w:rPr>
        <w:t>1</w:t>
      </w:r>
      <w:r w:rsidR="00321243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0D630E">
        <w:rPr>
          <w:rFonts w:ascii="Calibri" w:eastAsia="Calibri" w:hAnsi="Calibri" w:cs="Times New Roman"/>
        </w:rPr>
        <w:t>0</w:t>
      </w:r>
      <w:r w:rsidR="00AE4B39">
        <w:rPr>
          <w:rFonts w:ascii="Calibri" w:eastAsia="Calibri" w:hAnsi="Calibri" w:cs="Times New Roman"/>
        </w:rPr>
        <w:t>4</w:t>
      </w:r>
      <w:r w:rsidRPr="0091480F">
        <w:rPr>
          <w:rFonts w:ascii="Calibri" w:eastAsia="Calibri" w:hAnsi="Calibri" w:cs="Times New Roman"/>
        </w:rPr>
        <w:t>.202</w:t>
      </w:r>
      <w:r w:rsidR="000D630E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36B5DA59" w14:textId="77777777" w:rsidR="0091480F" w:rsidRPr="000D630E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sz w:val="18"/>
          <w:szCs w:val="18"/>
        </w:rPr>
      </w:pPr>
      <w:r w:rsidRPr="0091480F">
        <w:rPr>
          <w:rFonts w:ascii="Calibri" w:eastAsia="Calibri" w:hAnsi="Calibri" w:cs="Times New Roman"/>
          <w:color w:val="0000FF"/>
        </w:rPr>
        <w:t>Numer ogłoszenia :</w:t>
      </w:r>
      <w:r w:rsidR="000D630E">
        <w:rPr>
          <w:rFonts w:ascii="Calibri" w:eastAsia="Calibri" w:hAnsi="Calibri" w:cs="Times New Roman"/>
          <w:color w:val="0000FF"/>
        </w:rPr>
        <w:t xml:space="preserve"> </w:t>
      </w:r>
      <w:r w:rsidR="00AD59CF">
        <w:rPr>
          <w:rFonts w:ascii="ArialMT" w:hAnsi="ArialMT" w:cs="ArialMT"/>
          <w:sz w:val="18"/>
          <w:szCs w:val="18"/>
        </w:rPr>
        <w:t>BZP 00169329/01</w:t>
      </w:r>
      <w:r w:rsidR="000D630E" w:rsidRPr="000D630E">
        <w:rPr>
          <w:rFonts w:ascii="ArialMT" w:hAnsi="ArialMT" w:cs="ArialMT"/>
          <w:sz w:val="18"/>
          <w:szCs w:val="18"/>
        </w:rPr>
        <w:t xml:space="preserve"> z dnia 2023-0</w:t>
      </w:r>
      <w:r w:rsidR="00AD59CF">
        <w:rPr>
          <w:rFonts w:ascii="ArialMT" w:hAnsi="ArialMT" w:cs="ArialMT"/>
          <w:sz w:val="18"/>
          <w:szCs w:val="18"/>
        </w:rPr>
        <w:t>4</w:t>
      </w:r>
      <w:r w:rsidR="000D630E" w:rsidRPr="000D630E">
        <w:rPr>
          <w:rFonts w:ascii="ArialMT" w:hAnsi="ArialMT" w:cs="ArialMT"/>
          <w:sz w:val="18"/>
          <w:szCs w:val="18"/>
        </w:rPr>
        <w:t>-</w:t>
      </w:r>
      <w:r w:rsidR="00AD59CF">
        <w:rPr>
          <w:rFonts w:ascii="ArialMT" w:hAnsi="ArialMT" w:cs="ArialMT"/>
          <w:sz w:val="18"/>
          <w:szCs w:val="18"/>
        </w:rPr>
        <w:t>07</w:t>
      </w:r>
      <w:r w:rsidRPr="000D630E">
        <w:rPr>
          <w:rFonts w:ascii="Calibri" w:eastAsia="Calibri" w:hAnsi="Calibri" w:cs="Times New Roman"/>
          <w:color w:val="0000FF"/>
          <w:sz w:val="18"/>
          <w:szCs w:val="18"/>
        </w:rPr>
        <w:tab/>
      </w:r>
    </w:p>
    <w:p w14:paraId="79865DF9" w14:textId="77777777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FF"/>
          <w:u w:val="single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E74CC5">
        <w:rPr>
          <w:rFonts w:ascii="Calibri" w:eastAsia="Calibri" w:hAnsi="Calibri" w:cs="Times New Roman"/>
          <w:b/>
          <w:bCs/>
          <w:color w:val="0000FF"/>
        </w:rPr>
        <w:t>17</w:t>
      </w:r>
      <w:r w:rsidRPr="00163DAF">
        <w:rPr>
          <w:rFonts w:ascii="Calibri" w:eastAsia="Calibri" w:hAnsi="Calibri" w:cs="Times New Roman"/>
          <w:b/>
          <w:bCs/>
          <w:color w:val="0000FF"/>
        </w:rPr>
        <w:t>.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0</w:t>
      </w:r>
      <w:r w:rsidR="007A0358" w:rsidRPr="00163DAF">
        <w:rPr>
          <w:rFonts w:ascii="Calibri" w:eastAsia="Calibri" w:hAnsi="Calibri" w:cs="Times New Roman"/>
          <w:b/>
          <w:bCs/>
          <w:color w:val="0000FF"/>
        </w:rPr>
        <w:t>4</w:t>
      </w:r>
      <w:r w:rsidRPr="00163DAF">
        <w:rPr>
          <w:rFonts w:ascii="Calibri" w:eastAsia="Calibri" w:hAnsi="Calibri" w:cs="Times New Roman"/>
          <w:b/>
          <w:bCs/>
          <w:color w:val="0000FF"/>
        </w:rPr>
        <w:t>.202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3</w:t>
      </w:r>
      <w:r w:rsidRPr="00163DAF">
        <w:rPr>
          <w:rFonts w:ascii="Calibri" w:eastAsia="Calibri" w:hAnsi="Calibri" w:cs="Times New Roman"/>
          <w:b/>
          <w:bCs/>
          <w:color w:val="0000FF"/>
        </w:rPr>
        <w:t xml:space="preserve"> r. godzina 10.00</w:t>
      </w:r>
    </w:p>
    <w:p w14:paraId="32D00AE6" w14:textId="77777777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</w:p>
    <w:p w14:paraId="723EF3B1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7417BAD8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4D67DFE3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504E534" w14:textId="77777777" w:rsidR="0091480F" w:rsidRPr="008F391E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0D630E">
        <w:rPr>
          <w:rFonts w:ascii="Calibri" w:eastAsia="Calibri" w:hAnsi="Calibri" w:cs="Times New Roman"/>
          <w:b/>
          <w:color w:val="000000"/>
          <w:u w:val="single"/>
        </w:rPr>
        <w:t>T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P- </w:t>
      </w:r>
      <w:r w:rsidR="00931880">
        <w:rPr>
          <w:rFonts w:ascii="Calibri" w:eastAsia="Calibri" w:hAnsi="Calibri" w:cs="Times New Roman"/>
          <w:b/>
          <w:color w:val="000000"/>
          <w:u w:val="single"/>
        </w:rPr>
        <w:t>4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67B91FAF" w14:textId="6F3F1AE1" w:rsidR="00321243" w:rsidRDefault="0091480F" w:rsidP="00071A2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</w:t>
      </w:r>
      <w:r w:rsidR="00E0321D">
        <w:rPr>
          <w:rFonts w:ascii="Calibri" w:eastAsia="Calibri" w:hAnsi="Calibri" w:cs="Times New Roman"/>
        </w:rPr>
        <w:t xml:space="preserve"> w dni</w:t>
      </w:r>
      <w:r w:rsidR="00321243">
        <w:rPr>
          <w:rFonts w:ascii="Calibri" w:eastAsia="Calibri" w:hAnsi="Calibri" w:cs="Times New Roman"/>
        </w:rPr>
        <w:t>u</w:t>
      </w:r>
      <w:r w:rsidR="00E0321D">
        <w:rPr>
          <w:rFonts w:ascii="Calibri" w:eastAsia="Calibri" w:hAnsi="Calibri" w:cs="Times New Roman"/>
        </w:rPr>
        <w:t xml:space="preserve">         </w:t>
      </w:r>
      <w:r w:rsidRPr="0091480F">
        <w:rPr>
          <w:rFonts w:ascii="Calibri" w:eastAsia="Calibri" w:hAnsi="Calibri" w:cs="Times New Roman"/>
        </w:rPr>
        <w:t xml:space="preserve"> </w:t>
      </w:r>
      <w:r w:rsidR="00931880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.0</w:t>
      </w:r>
      <w:r w:rsidR="0093188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.202</w:t>
      </w:r>
      <w:r w:rsidR="00023DA7">
        <w:rPr>
          <w:rFonts w:ascii="Calibri" w:eastAsia="Calibri" w:hAnsi="Calibri" w:cs="Times New Roman"/>
        </w:rPr>
        <w:t>3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</w:t>
      </w:r>
      <w:r w:rsidR="007457B8">
        <w:rPr>
          <w:rFonts w:ascii="Calibri" w:eastAsia="Calibri" w:hAnsi="Calibri" w:cs="Times New Roman"/>
        </w:rPr>
        <w:t>y</w:t>
      </w:r>
      <w:r w:rsidRPr="0091480F">
        <w:rPr>
          <w:rFonts w:ascii="Calibri" w:eastAsia="Calibri" w:hAnsi="Calibri" w:cs="Times New Roman"/>
        </w:rPr>
        <w:t xml:space="preserve"> zapytani</w:t>
      </w:r>
      <w:r w:rsidR="007457B8">
        <w:rPr>
          <w:rFonts w:ascii="Calibri" w:eastAsia="Calibri" w:hAnsi="Calibri" w:cs="Times New Roman"/>
        </w:rPr>
        <w:t>a</w:t>
      </w:r>
      <w:r w:rsidRPr="0091480F">
        <w:rPr>
          <w:rFonts w:ascii="Calibri" w:eastAsia="Calibri" w:hAnsi="Calibri" w:cs="Times New Roman"/>
        </w:rPr>
        <w:t xml:space="preserve"> dotyczące postępowania przetargowego,</w:t>
      </w:r>
      <w:r w:rsidR="00321243">
        <w:rPr>
          <w:rFonts w:ascii="Calibri" w:eastAsia="Calibri" w:hAnsi="Calibri" w:cs="Times New Roman"/>
        </w:rPr>
        <w:t xml:space="preserve"> </w:t>
      </w:r>
      <w:r w:rsidR="00023DA7" w:rsidRPr="00163DAF">
        <w:rPr>
          <w:rFonts w:ascii="Calibri" w:eastAsia="Calibri" w:hAnsi="Calibri" w:cs="Times New Roman"/>
          <w:b/>
          <w:bCs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="008F391E">
        <w:rPr>
          <w:rFonts w:ascii="Calibri" w:eastAsia="Calibri" w:hAnsi="Calibri" w:cs="Times New Roman"/>
          <w:b/>
        </w:rPr>
        <w:t xml:space="preserve"> </w:t>
      </w:r>
      <w:r w:rsidRPr="0091480F">
        <w:rPr>
          <w:rFonts w:ascii="Calibri" w:eastAsia="Calibri" w:hAnsi="Calibri" w:cs="Arial"/>
          <w:b/>
        </w:rPr>
        <w:t xml:space="preserve"> </w:t>
      </w:r>
      <w:r w:rsidRPr="000D630E">
        <w:rPr>
          <w:rFonts w:ascii="Calibri" w:eastAsia="Calibri" w:hAnsi="Calibri" w:cs="Arial"/>
          <w:i/>
          <w:iCs/>
          <w:sz w:val="24"/>
          <w:szCs w:val="24"/>
        </w:rPr>
        <w:t>„</w:t>
      </w:r>
      <w:bookmarkStart w:id="0" w:name="_Hlk79735331"/>
      <w:r w:rsidR="009318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Dostawa materiałów </w:t>
      </w:r>
      <w:proofErr w:type="spellStart"/>
      <w:r w:rsidR="009318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szewnych</w:t>
      </w:r>
      <w:proofErr w:type="spellEnd"/>
      <w:r w:rsidR="009318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z podziałem na 11 zadań</w:t>
      </w:r>
      <w:r w:rsidR="007457B8" w:rsidRPr="00163D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</w:t>
      </w:r>
    </w:p>
    <w:bookmarkEnd w:id="0"/>
    <w:p w14:paraId="63AADC15" w14:textId="77777777" w:rsidR="00C545C3" w:rsidRDefault="00C545C3" w:rsidP="00C545C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 w:rsidRPr="00C545C3">
        <w:rPr>
          <w:rFonts w:ascii="Cambria" w:hAnsi="Cambria"/>
        </w:rPr>
        <w:t>W celu zapewnienia równego traktowania stron umowy i umożliwienia Sprzedawcy sprawdzenia zasadności reklamacji wnosimy o wprowadzenie w § 4 ust. 4 projektu umowy 5 dniowego terminu na rozpatrzenie reklamacji oraz zamianę słów z ,,… od daty zgłoszenia reklamacji” na ,,… od dnia uznania reklamacji”</w:t>
      </w:r>
    </w:p>
    <w:p w14:paraId="69E1A119" w14:textId="53DA4EA9" w:rsidR="00C545C3" w:rsidRPr="00C545C3" w:rsidRDefault="00C545C3" w:rsidP="00C545C3">
      <w:pPr>
        <w:pStyle w:val="Akapitzlist"/>
        <w:spacing w:line="276" w:lineRule="auto"/>
        <w:jc w:val="both"/>
        <w:rPr>
          <w:rFonts w:ascii="Cambria" w:hAnsi="Cambria"/>
          <w:color w:val="FF0000"/>
        </w:rPr>
      </w:pPr>
      <w:r w:rsidRPr="00C545C3">
        <w:rPr>
          <w:rFonts w:ascii="Cambria" w:hAnsi="Cambria"/>
          <w:color w:val="FF0000"/>
        </w:rPr>
        <w:t xml:space="preserve">Odpowiedź;  Zgodnie z zapisami w SWZ </w:t>
      </w:r>
    </w:p>
    <w:p w14:paraId="5C80080E" w14:textId="77777777" w:rsidR="00C545C3" w:rsidRPr="00C545C3" w:rsidRDefault="00C545C3" w:rsidP="00C545C3">
      <w:pPr>
        <w:pStyle w:val="Akapitzlist"/>
        <w:spacing w:line="276" w:lineRule="auto"/>
        <w:jc w:val="both"/>
        <w:rPr>
          <w:rFonts w:ascii="Cambria" w:hAnsi="Cambria"/>
        </w:rPr>
      </w:pPr>
    </w:p>
    <w:p w14:paraId="7A4634FA" w14:textId="2CCA0073" w:rsidR="00C545C3" w:rsidRPr="00C545C3" w:rsidRDefault="00C545C3" w:rsidP="00C545C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 w:rsidRPr="00C545C3">
        <w:rPr>
          <w:rFonts w:ascii="Cambria" w:hAnsi="Cambria"/>
          <w:sz w:val="24"/>
          <w:szCs w:val="24"/>
        </w:rPr>
        <w:t xml:space="preserve">Czy w celu miarkowania kar umownych Kupujący dokona modyfikacji postanowień projektu przyszłej umowy w zakresie zapisów </w:t>
      </w:r>
      <w:r w:rsidRPr="00C545C3">
        <w:rPr>
          <w:rFonts w:ascii="Cambria" w:hAnsi="Cambria"/>
          <w:color w:val="000000"/>
          <w:sz w:val="24"/>
          <w:szCs w:val="24"/>
        </w:rPr>
        <w:t xml:space="preserve">§ 5 ust. 1 pkt. 2: </w:t>
      </w:r>
    </w:p>
    <w:p w14:paraId="726B5DB8" w14:textId="45AF5EF1" w:rsidR="00C545C3" w:rsidRDefault="00C545C3" w:rsidP="00C545C3">
      <w:pPr>
        <w:pStyle w:val="Tekstpodstawowywcity3"/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C545C3">
        <w:rPr>
          <w:rFonts w:ascii="Cambria" w:hAnsi="Cambria"/>
          <w:color w:val="000000"/>
          <w:sz w:val="24"/>
          <w:szCs w:val="24"/>
        </w:rPr>
        <w:t xml:space="preserve">0,5% wartości </w:t>
      </w:r>
      <w:r w:rsidRPr="00C545C3">
        <w:rPr>
          <w:rFonts w:ascii="Cambria" w:hAnsi="Cambria"/>
          <w:b/>
          <w:bCs/>
          <w:color w:val="000000"/>
          <w:sz w:val="24"/>
          <w:szCs w:val="24"/>
          <w:u w:val="single"/>
        </w:rPr>
        <w:t>brutto</w:t>
      </w:r>
      <w:r w:rsidRPr="00C545C3">
        <w:rPr>
          <w:rFonts w:ascii="Cambria" w:hAnsi="Cambria"/>
          <w:color w:val="000000"/>
          <w:sz w:val="24"/>
          <w:szCs w:val="24"/>
        </w:rPr>
        <w:t xml:space="preserve"> towaru nie dostarczonego w terminie, za każdy rozpoczęty dzień zwłoki, </w:t>
      </w:r>
      <w:r w:rsidRPr="00C545C3">
        <w:rPr>
          <w:rFonts w:ascii="Cambria" w:hAnsi="Cambria"/>
          <w:b/>
          <w:bCs/>
          <w:color w:val="000000"/>
          <w:sz w:val="24"/>
          <w:szCs w:val="24"/>
          <w:u w:val="single"/>
        </w:rPr>
        <w:t>jednak nie więcej niż 10% wartości brutto towaru nie dostarczonego w terminie</w:t>
      </w:r>
      <w:r w:rsidRPr="00C545C3">
        <w:rPr>
          <w:rFonts w:ascii="Cambria" w:hAnsi="Cambria"/>
          <w:color w:val="000000"/>
          <w:sz w:val="24"/>
          <w:szCs w:val="24"/>
        </w:rPr>
        <w:t>.</w:t>
      </w:r>
    </w:p>
    <w:p w14:paraId="55A568B9" w14:textId="097E02EC" w:rsidR="00C545C3" w:rsidRDefault="00C545C3" w:rsidP="00C545C3">
      <w:pPr>
        <w:pStyle w:val="Tekstpodstawowywcity3"/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  <w:r w:rsidRPr="00C545C3">
        <w:rPr>
          <w:rFonts w:ascii="Cambria" w:hAnsi="Cambria"/>
          <w:color w:val="FF0000"/>
          <w:sz w:val="24"/>
          <w:szCs w:val="24"/>
        </w:rPr>
        <w:t>Odpowiedź: Zgodnie z zapisami w SWZ</w:t>
      </w:r>
    </w:p>
    <w:p w14:paraId="155E409B" w14:textId="77777777" w:rsidR="00C545C3" w:rsidRDefault="00C545C3" w:rsidP="00C545C3">
      <w:pPr>
        <w:pStyle w:val="Tekstpodstawowywcity3"/>
        <w:spacing w:after="0" w:line="276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69B47D88" w14:textId="66B12392" w:rsidR="00C545C3" w:rsidRDefault="00C545C3" w:rsidP="00C545C3">
      <w:pPr>
        <w:pStyle w:val="Tekstpodstawowywcity3"/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C545C3">
        <w:rPr>
          <w:rFonts w:ascii="Cambria" w:hAnsi="Cambria"/>
          <w:sz w:val="24"/>
          <w:szCs w:val="24"/>
        </w:rPr>
        <w:t xml:space="preserve">Z poważaniem </w:t>
      </w:r>
    </w:p>
    <w:p w14:paraId="581F84B1" w14:textId="77777777" w:rsidR="00C545C3" w:rsidRDefault="00C545C3" w:rsidP="00C545C3">
      <w:pPr>
        <w:pStyle w:val="Tekstpodstawowywcity3"/>
        <w:spacing w:after="0" w:line="276" w:lineRule="auto"/>
        <w:jc w:val="right"/>
        <w:rPr>
          <w:rFonts w:ascii="Cambria" w:hAnsi="Cambria"/>
          <w:sz w:val="24"/>
          <w:szCs w:val="24"/>
        </w:rPr>
      </w:pPr>
    </w:p>
    <w:p w14:paraId="45F76B07" w14:textId="36E87FCC" w:rsidR="00C545C3" w:rsidRPr="00C545C3" w:rsidRDefault="00C545C3" w:rsidP="00C545C3">
      <w:pPr>
        <w:pStyle w:val="Tekstpodstawowywcity3"/>
        <w:spacing w:after="0" w:line="276" w:lineRule="auto"/>
        <w:jc w:val="right"/>
        <w:rPr>
          <w:rFonts w:ascii="Cambria" w:hAnsi="Cambria"/>
          <w:color w:val="808080" w:themeColor="background1" w:themeShade="80"/>
          <w:sz w:val="24"/>
          <w:szCs w:val="24"/>
        </w:rPr>
      </w:pPr>
      <w:r w:rsidRPr="00C545C3">
        <w:rPr>
          <w:rFonts w:ascii="Cambria" w:hAnsi="Cambria"/>
          <w:color w:val="808080" w:themeColor="background1" w:themeShade="80"/>
          <w:sz w:val="24"/>
          <w:szCs w:val="24"/>
        </w:rPr>
        <w:t xml:space="preserve">Monika </w:t>
      </w:r>
      <w:proofErr w:type="spellStart"/>
      <w:r w:rsidRPr="00C545C3">
        <w:rPr>
          <w:rFonts w:ascii="Cambria" w:hAnsi="Cambria"/>
          <w:color w:val="808080" w:themeColor="background1" w:themeShade="80"/>
          <w:sz w:val="24"/>
          <w:szCs w:val="24"/>
        </w:rPr>
        <w:t>Tryniszewska</w:t>
      </w:r>
      <w:proofErr w:type="spellEnd"/>
      <w:r w:rsidRPr="00C545C3">
        <w:rPr>
          <w:rFonts w:ascii="Cambria" w:hAnsi="Cambria"/>
          <w:color w:val="808080" w:themeColor="background1" w:themeShade="80"/>
          <w:sz w:val="24"/>
          <w:szCs w:val="24"/>
        </w:rPr>
        <w:t xml:space="preserve"> Skarżyńska – p.o. Dyrektora</w:t>
      </w:r>
    </w:p>
    <w:p w14:paraId="1BF74246" w14:textId="77777777" w:rsidR="00C545C3" w:rsidRPr="00C545C3" w:rsidRDefault="00C545C3" w:rsidP="00C545C3">
      <w:pPr>
        <w:pStyle w:val="Tekstpodstawowywcity3"/>
        <w:spacing w:after="0" w:line="276" w:lineRule="auto"/>
        <w:ind w:left="0"/>
        <w:jc w:val="both"/>
        <w:rPr>
          <w:rFonts w:ascii="Cambria" w:hAnsi="Cambria"/>
          <w:color w:val="FF0000"/>
          <w:sz w:val="24"/>
          <w:szCs w:val="24"/>
        </w:rPr>
      </w:pPr>
    </w:p>
    <w:p w14:paraId="3214962C" w14:textId="7F69F4F8" w:rsidR="00321243" w:rsidRPr="00C545C3" w:rsidRDefault="00321243" w:rsidP="00C545C3">
      <w:pPr>
        <w:spacing w:before="100" w:beforeAutospacing="1" w:after="100" w:afterAutospacing="1"/>
        <w:rPr>
          <w:rFonts w:ascii="Cambria" w:eastAsia="Calibri" w:hAnsi="Cambria" w:cs="Times New Roman"/>
        </w:rPr>
      </w:pPr>
    </w:p>
    <w:sectPr w:rsidR="00321243" w:rsidRPr="00C545C3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5D38" w14:textId="77777777" w:rsidR="001C3357" w:rsidRDefault="001C3357" w:rsidP="00E0321D">
      <w:pPr>
        <w:spacing w:after="0" w:line="240" w:lineRule="auto"/>
      </w:pPr>
      <w:r>
        <w:separator/>
      </w:r>
    </w:p>
  </w:endnote>
  <w:endnote w:type="continuationSeparator" w:id="0">
    <w:p w14:paraId="5802B276" w14:textId="77777777" w:rsidR="001C3357" w:rsidRDefault="001C3357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F77964" w14:textId="77777777" w:rsidR="003475DD" w:rsidRDefault="003475D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09" w:rsidRPr="00073E0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F8B031" w14:textId="77777777" w:rsidR="003475DD" w:rsidRDefault="00347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8F8" w14:textId="77777777" w:rsidR="001C3357" w:rsidRDefault="001C3357" w:rsidP="00E0321D">
      <w:pPr>
        <w:spacing w:after="0" w:line="240" w:lineRule="auto"/>
      </w:pPr>
      <w:r>
        <w:separator/>
      </w:r>
    </w:p>
  </w:footnote>
  <w:footnote w:type="continuationSeparator" w:id="0">
    <w:p w14:paraId="18725D02" w14:textId="77777777" w:rsidR="001C3357" w:rsidRDefault="001C3357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7EE300C"/>
    <w:multiLevelType w:val="hybridMultilevel"/>
    <w:tmpl w:val="CCA44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B401B21"/>
    <w:multiLevelType w:val="hybridMultilevel"/>
    <w:tmpl w:val="E7682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678242658">
    <w:abstractNumId w:val="1"/>
  </w:num>
  <w:num w:numId="2" w16cid:durableId="386103904">
    <w:abstractNumId w:val="7"/>
  </w:num>
  <w:num w:numId="3" w16cid:durableId="58484745">
    <w:abstractNumId w:val="0"/>
  </w:num>
  <w:num w:numId="4" w16cid:durableId="774862058">
    <w:abstractNumId w:val="12"/>
  </w:num>
  <w:num w:numId="5" w16cid:durableId="892817351">
    <w:abstractNumId w:val="2"/>
  </w:num>
  <w:num w:numId="6" w16cid:durableId="1342971872">
    <w:abstractNumId w:val="14"/>
  </w:num>
  <w:num w:numId="7" w16cid:durableId="1846751125">
    <w:abstractNumId w:val="15"/>
  </w:num>
  <w:num w:numId="8" w16cid:durableId="711732963">
    <w:abstractNumId w:val="6"/>
  </w:num>
  <w:num w:numId="9" w16cid:durableId="670259205">
    <w:abstractNumId w:val="11"/>
  </w:num>
  <w:num w:numId="10" w16cid:durableId="1590433169">
    <w:abstractNumId w:val="17"/>
  </w:num>
  <w:num w:numId="11" w16cid:durableId="714550210">
    <w:abstractNumId w:val="9"/>
  </w:num>
  <w:num w:numId="12" w16cid:durableId="1186141810">
    <w:abstractNumId w:val="5"/>
  </w:num>
  <w:num w:numId="13" w16cid:durableId="228197085">
    <w:abstractNumId w:val="18"/>
  </w:num>
  <w:num w:numId="14" w16cid:durableId="1677734696">
    <w:abstractNumId w:val="3"/>
  </w:num>
  <w:num w:numId="15" w16cid:durableId="1470241124">
    <w:abstractNumId w:val="13"/>
  </w:num>
  <w:num w:numId="16" w16cid:durableId="2048606166">
    <w:abstractNumId w:val="8"/>
  </w:num>
  <w:num w:numId="17" w16cid:durableId="1856190193">
    <w:abstractNumId w:val="16"/>
  </w:num>
  <w:num w:numId="18" w16cid:durableId="247544157">
    <w:abstractNumId w:val="10"/>
  </w:num>
  <w:num w:numId="19" w16cid:durableId="2142838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071A2D"/>
    <w:rsid w:val="00073E09"/>
    <w:rsid w:val="000D630E"/>
    <w:rsid w:val="00163DAF"/>
    <w:rsid w:val="001C3357"/>
    <w:rsid w:val="001E25B0"/>
    <w:rsid w:val="001F3D16"/>
    <w:rsid w:val="00204477"/>
    <w:rsid w:val="002733A9"/>
    <w:rsid w:val="002E74F3"/>
    <w:rsid w:val="00317E0B"/>
    <w:rsid w:val="00321243"/>
    <w:rsid w:val="003475DD"/>
    <w:rsid w:val="003862B7"/>
    <w:rsid w:val="00402BE5"/>
    <w:rsid w:val="004618A5"/>
    <w:rsid w:val="00473BCC"/>
    <w:rsid w:val="005310EC"/>
    <w:rsid w:val="005906AC"/>
    <w:rsid w:val="0059212E"/>
    <w:rsid w:val="00644627"/>
    <w:rsid w:val="006458E3"/>
    <w:rsid w:val="006707AC"/>
    <w:rsid w:val="006800A3"/>
    <w:rsid w:val="00681E7A"/>
    <w:rsid w:val="0068728D"/>
    <w:rsid w:val="00713197"/>
    <w:rsid w:val="007457B8"/>
    <w:rsid w:val="00790C72"/>
    <w:rsid w:val="007A0358"/>
    <w:rsid w:val="007C4CCB"/>
    <w:rsid w:val="007E4938"/>
    <w:rsid w:val="00871350"/>
    <w:rsid w:val="008F391E"/>
    <w:rsid w:val="0091480F"/>
    <w:rsid w:val="00931880"/>
    <w:rsid w:val="00AD5938"/>
    <w:rsid w:val="00AD59CF"/>
    <w:rsid w:val="00AE4B39"/>
    <w:rsid w:val="00B017B1"/>
    <w:rsid w:val="00B92E85"/>
    <w:rsid w:val="00BA7620"/>
    <w:rsid w:val="00BC3607"/>
    <w:rsid w:val="00BD5D08"/>
    <w:rsid w:val="00BE56C6"/>
    <w:rsid w:val="00C25DFB"/>
    <w:rsid w:val="00C32216"/>
    <w:rsid w:val="00C402C2"/>
    <w:rsid w:val="00C545C3"/>
    <w:rsid w:val="00C73025"/>
    <w:rsid w:val="00CC38DB"/>
    <w:rsid w:val="00D41F80"/>
    <w:rsid w:val="00D4608A"/>
    <w:rsid w:val="00DB4A09"/>
    <w:rsid w:val="00E0321D"/>
    <w:rsid w:val="00E12BFC"/>
    <w:rsid w:val="00E53C87"/>
    <w:rsid w:val="00E74CC5"/>
    <w:rsid w:val="00F37CF8"/>
    <w:rsid w:val="00F55DFA"/>
    <w:rsid w:val="00FA3E5D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9CF6"/>
  <w15:docId w15:val="{B81A2ABB-46D9-44F3-939B-BA63E78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C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3</cp:revision>
  <cp:lastPrinted>2023-04-13T11:45:00Z</cp:lastPrinted>
  <dcterms:created xsi:type="dcterms:W3CDTF">2023-04-13T11:39:00Z</dcterms:created>
  <dcterms:modified xsi:type="dcterms:W3CDTF">2023-04-13T11:45:00Z</dcterms:modified>
</cp:coreProperties>
</file>