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1188" w14:textId="0DFE4F88" w:rsidR="003653A0" w:rsidRDefault="003653A0" w:rsidP="003653A0">
      <w:pPr>
        <w:keepNext/>
        <w:spacing w:after="120"/>
        <w:jc w:val="right"/>
        <w:outlineLvl w:val="1"/>
        <w:rPr>
          <w:rFonts w:ascii="Calibri" w:hAnsi="Calibri" w:cs="Calibri"/>
          <w:b/>
          <w:bCs/>
          <w:iCs/>
          <w:color w:val="000000"/>
        </w:rPr>
      </w:pPr>
      <w:bookmarkStart w:id="0" w:name="_Hlk51233656"/>
      <w:r w:rsidRPr="00DE1BC4">
        <w:rPr>
          <w:rFonts w:ascii="Calibri" w:hAnsi="Calibri" w:cs="Calibri"/>
          <w:b/>
          <w:bCs/>
          <w:iCs/>
          <w:color w:val="000000"/>
        </w:rPr>
        <w:t>Załącznik nr</w:t>
      </w:r>
      <w:r w:rsidR="007E5211">
        <w:rPr>
          <w:rFonts w:ascii="Calibri" w:hAnsi="Calibri" w:cs="Calibri"/>
          <w:b/>
          <w:bCs/>
          <w:iCs/>
          <w:color w:val="000000"/>
        </w:rPr>
        <w:t xml:space="preserve"> 8</w:t>
      </w:r>
    </w:p>
    <w:p w14:paraId="640E4028" w14:textId="787A4D35" w:rsidR="003653A0" w:rsidRPr="009D75B3" w:rsidRDefault="003653A0" w:rsidP="003653A0">
      <w:pPr>
        <w:keepNext/>
        <w:spacing w:after="120"/>
        <w:jc w:val="center"/>
        <w:outlineLvl w:val="1"/>
        <w:rPr>
          <w:rFonts w:ascii="Calibri" w:hAnsi="Calibri" w:cs="Calibri"/>
          <w:b/>
          <w:bCs/>
          <w:iCs/>
          <w:color w:val="000000"/>
        </w:rPr>
      </w:pPr>
      <w:bookmarkStart w:id="1" w:name="_Hlk126844865"/>
      <w:r w:rsidRPr="007622A4">
        <w:rPr>
          <w:rFonts w:ascii="Calibri" w:hAnsi="Calibri" w:cs="Calibri"/>
          <w:b/>
          <w:bCs/>
          <w:iCs/>
          <w:color w:val="000000"/>
        </w:rPr>
        <w:t>Specyfikacja techniczna dostarczanych urządzeń</w:t>
      </w:r>
      <w:r w:rsidR="006316D9">
        <w:rPr>
          <w:rFonts w:ascii="Calibri" w:hAnsi="Calibri" w:cs="Calibri"/>
          <w:b/>
          <w:bCs/>
          <w:iCs/>
          <w:color w:val="000000"/>
        </w:rPr>
        <w:t xml:space="preserve"> i wyposażenia</w:t>
      </w:r>
    </w:p>
    <w:bookmarkEnd w:id="1"/>
    <w:p w14:paraId="11C02FC0" w14:textId="77777777" w:rsidR="003653A0" w:rsidRPr="001E4699" w:rsidRDefault="003653A0" w:rsidP="003653A0">
      <w:pPr>
        <w:pStyle w:val="center"/>
        <w:rPr>
          <w:rStyle w:val="bold"/>
          <w:rFonts w:ascii="Calibri" w:hAnsi="Calibri" w:cs="Calibri"/>
        </w:rPr>
      </w:pPr>
      <w:r w:rsidRPr="007622A4">
        <w:rPr>
          <w:rFonts w:ascii="Calibri" w:hAnsi="Calibri" w:cs="Tahoma"/>
        </w:rPr>
        <w:t>realizacja inwestycji pn.</w:t>
      </w:r>
      <w:r w:rsidRPr="007622A4">
        <w:rPr>
          <w:rFonts w:ascii="Calibri" w:hAnsi="Calibri" w:cs="Tahoma"/>
          <w:b/>
        </w:rPr>
        <w:t xml:space="preserve"> </w:t>
      </w:r>
    </w:p>
    <w:p w14:paraId="30D469A3" w14:textId="77777777" w:rsidR="007E5211" w:rsidRPr="007E5211" w:rsidRDefault="007E5211" w:rsidP="007E5211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theme="minorHAnsi"/>
          <w:b/>
          <w:sz w:val="24"/>
          <w:szCs w:val="24"/>
        </w:rPr>
      </w:pPr>
      <w:r w:rsidRPr="007E5211">
        <w:rPr>
          <w:rFonts w:cstheme="minorHAnsi"/>
          <w:b/>
          <w:sz w:val="24"/>
          <w:szCs w:val="24"/>
        </w:rPr>
        <w:t>„</w:t>
      </w:r>
      <w:r w:rsidRPr="007E5211">
        <w:rPr>
          <w:rFonts w:cstheme="minorHAnsi"/>
          <w:b/>
        </w:rPr>
        <w:t xml:space="preserve">Budowa </w:t>
      </w:r>
      <w:proofErr w:type="spellStart"/>
      <w:r w:rsidRPr="007E5211">
        <w:rPr>
          <w:rFonts w:cstheme="minorHAnsi"/>
          <w:b/>
        </w:rPr>
        <w:t>skateparku</w:t>
      </w:r>
      <w:proofErr w:type="spellEnd"/>
      <w:r w:rsidRPr="007E5211">
        <w:rPr>
          <w:rFonts w:cstheme="minorHAnsi"/>
          <w:b/>
        </w:rPr>
        <w:t xml:space="preserve"> wraz zagospodarowanie terenu w miejscowości Zduny</w:t>
      </w:r>
      <w:r w:rsidRPr="007E5211">
        <w:rPr>
          <w:rFonts w:cstheme="minorHAnsi"/>
          <w:b/>
          <w:sz w:val="24"/>
          <w:szCs w:val="24"/>
        </w:rPr>
        <w:t xml:space="preserve">” </w:t>
      </w:r>
    </w:p>
    <w:p w14:paraId="5FE55A98" w14:textId="36EAC5B3" w:rsidR="007E5211" w:rsidRPr="0085745A" w:rsidRDefault="007E5211" w:rsidP="007E5211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>
        <w:rPr>
          <w:rFonts w:cs="Calibri"/>
          <w:b/>
          <w:bCs/>
          <w:spacing w:val="-1"/>
        </w:rPr>
        <w:t>GK.271.</w:t>
      </w:r>
      <w:r w:rsidR="00245B38">
        <w:rPr>
          <w:rFonts w:cs="Calibri"/>
          <w:b/>
          <w:bCs/>
          <w:spacing w:val="-1"/>
        </w:rPr>
        <w:t>6</w:t>
      </w:r>
      <w:r>
        <w:rPr>
          <w:rFonts w:cs="Calibri"/>
          <w:b/>
          <w:bCs/>
          <w:spacing w:val="-1"/>
        </w:rPr>
        <w:t>.2023</w:t>
      </w:r>
      <w:r w:rsidRPr="0085745A">
        <w:rPr>
          <w:rFonts w:cs="Calibri"/>
          <w:b/>
          <w:bCs/>
          <w:spacing w:val="-1"/>
        </w:rPr>
        <w:t>)</w:t>
      </w:r>
    </w:p>
    <w:p w14:paraId="0757E05B" w14:textId="0485BDD9" w:rsidR="003653A0" w:rsidRDefault="003653A0" w:rsidP="003653A0">
      <w:pPr>
        <w:pStyle w:val="center"/>
        <w:rPr>
          <w:rFonts w:ascii="Calibri" w:hAnsi="Calibri" w:cs="Tahoma"/>
        </w:rPr>
      </w:pPr>
      <w:r w:rsidRPr="007622A4">
        <w:rPr>
          <w:rFonts w:ascii="Calibri" w:hAnsi="Calibri" w:cs="Tahoma"/>
        </w:rPr>
        <w:t xml:space="preserve">Niniejsza tabela służy Zamawiającemu do weryfikacji równoważności materiałów/urządzeń (zgodności oferowanych przez Wykonawcę urządzeń z wymaganiami określonymi przez Zamawiającego), zgodnie z treścią przepisów art. </w:t>
      </w:r>
      <w:r w:rsidR="007E5211" w:rsidRPr="00544082">
        <w:rPr>
          <w:rFonts w:ascii="Calibri" w:hAnsi="Calibri" w:cs="Tahoma"/>
        </w:rPr>
        <w:t>99</w:t>
      </w:r>
      <w:r w:rsidRPr="00544082">
        <w:rPr>
          <w:rFonts w:ascii="Calibri" w:hAnsi="Calibri" w:cs="Tahoma"/>
        </w:rPr>
        <w:t xml:space="preserve"> ust. </w:t>
      </w:r>
      <w:r w:rsidR="007E5211" w:rsidRPr="00544082">
        <w:rPr>
          <w:rFonts w:ascii="Calibri" w:hAnsi="Calibri" w:cs="Tahoma"/>
        </w:rPr>
        <w:t>5 i 6</w:t>
      </w:r>
      <w:r w:rsidRPr="00544082">
        <w:rPr>
          <w:rFonts w:ascii="Calibri" w:hAnsi="Calibri" w:cs="Tahoma"/>
        </w:rPr>
        <w:t xml:space="preserve"> ustawy </w:t>
      </w:r>
      <w:proofErr w:type="spellStart"/>
      <w:r w:rsidRPr="00544082">
        <w:rPr>
          <w:rFonts w:ascii="Calibri" w:hAnsi="Calibri" w:cs="Tahoma"/>
        </w:rPr>
        <w:t>Pzp</w:t>
      </w:r>
      <w:proofErr w:type="spellEnd"/>
      <w:r w:rsidRPr="00544082">
        <w:rPr>
          <w:rFonts w:ascii="Calibri" w:hAnsi="Calibri" w:cs="Tahoma"/>
        </w:rPr>
        <w:t>.</w:t>
      </w:r>
    </w:p>
    <w:p w14:paraId="19D0DA0B" w14:textId="16B57755" w:rsidR="004E2B5F" w:rsidRDefault="004E2B5F" w:rsidP="003653A0">
      <w:pPr>
        <w:pStyle w:val="center"/>
        <w:rPr>
          <w:rFonts w:ascii="Calibri" w:hAnsi="Calibri" w:cs="Tahoma"/>
        </w:rPr>
      </w:pPr>
      <w:r>
        <w:rPr>
          <w:rFonts w:ascii="Calibri" w:hAnsi="Calibri" w:cs="Tahoma"/>
        </w:rPr>
        <w:t>W poniższej tabeli zamieszczono minimalne wymagania jakie powinna spełniać oferta Wykonawcy. W przypadku wymiarów Zamawiający dopuszcza tolerancję podanych wymiarów urządzeń wynoszącą -/+ 10%</w:t>
      </w:r>
    </w:p>
    <w:p w14:paraId="6A4E44E0" w14:textId="77777777" w:rsidR="007E5211" w:rsidRDefault="007E5211" w:rsidP="003653A0">
      <w:pPr>
        <w:pStyle w:val="center"/>
        <w:rPr>
          <w:rFonts w:ascii="Calibri" w:hAnsi="Calibri" w:cs="Tahoma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68"/>
        <w:gridCol w:w="1941"/>
        <w:gridCol w:w="1928"/>
        <w:gridCol w:w="3260"/>
        <w:gridCol w:w="1553"/>
        <w:gridCol w:w="1134"/>
        <w:gridCol w:w="2411"/>
      </w:tblGrid>
      <w:tr w:rsidR="00A95E0B" w14:paraId="230A9169" w14:textId="62BAD8E3" w:rsidTr="00544082">
        <w:trPr>
          <w:trHeight w:val="368"/>
        </w:trPr>
        <w:tc>
          <w:tcPr>
            <w:tcW w:w="668" w:type="dxa"/>
            <w:vMerge w:val="restart"/>
          </w:tcPr>
          <w:p w14:paraId="721423A2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bookmarkStart w:id="2" w:name="_Hlk126845907"/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941" w:type="dxa"/>
            <w:vMerge w:val="restart"/>
          </w:tcPr>
          <w:p w14:paraId="09A7F3B8" w14:textId="61D7F8A9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Nazwa urządzenia/materiału</w:t>
            </w:r>
          </w:p>
        </w:tc>
        <w:tc>
          <w:tcPr>
            <w:tcW w:w="1928" w:type="dxa"/>
            <w:vMerge w:val="restart"/>
          </w:tcPr>
          <w:p w14:paraId="0B3D82AF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Wymiary</w:t>
            </w:r>
          </w:p>
        </w:tc>
        <w:tc>
          <w:tcPr>
            <w:tcW w:w="3260" w:type="dxa"/>
            <w:vMerge w:val="restart"/>
          </w:tcPr>
          <w:p w14:paraId="51CB26D3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Opis, parametry</w:t>
            </w:r>
          </w:p>
        </w:tc>
        <w:tc>
          <w:tcPr>
            <w:tcW w:w="5098" w:type="dxa"/>
            <w:gridSpan w:val="3"/>
          </w:tcPr>
          <w:p w14:paraId="351F6690" w14:textId="3EA8E66E" w:rsidR="00A95E0B" w:rsidRPr="00A95E0B" w:rsidRDefault="00A95E0B" w:rsidP="00A95E0B">
            <w:pPr>
              <w:tabs>
                <w:tab w:val="left" w:pos="851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436832">
              <w:rPr>
                <w:rFonts w:ascii="Calibri" w:hAnsi="Calibri" w:cs="Tahoma"/>
                <w:b/>
                <w:bCs/>
                <w:i/>
                <w:sz w:val="18"/>
                <w:szCs w:val="18"/>
              </w:rPr>
              <w:t>Oferowane urządzenie</w:t>
            </w:r>
            <w:r>
              <w:rPr>
                <w:rFonts w:ascii="Calibri" w:hAnsi="Calibri" w:cs="Tahoma"/>
                <w:b/>
                <w:bCs/>
                <w:i/>
                <w:sz w:val="18"/>
                <w:szCs w:val="18"/>
              </w:rPr>
              <w:t>( wypełnia Wykonawca)</w:t>
            </w:r>
          </w:p>
        </w:tc>
      </w:tr>
      <w:tr w:rsidR="00A95E0B" w14:paraId="33AEEBCB" w14:textId="77777777" w:rsidTr="00A95E0B">
        <w:trPr>
          <w:trHeight w:val="367"/>
        </w:trPr>
        <w:tc>
          <w:tcPr>
            <w:tcW w:w="668" w:type="dxa"/>
            <w:vMerge/>
          </w:tcPr>
          <w:p w14:paraId="5AD17F2B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14:paraId="32088743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C39EBBC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154F55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E7E6E6" w:themeFill="background2"/>
          </w:tcPr>
          <w:p w14:paraId="3D914705" w14:textId="76E7A34A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E7E6E6" w:themeFill="background2"/>
          </w:tcPr>
          <w:p w14:paraId="095E6E2D" w14:textId="50BAA5B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Wymiar</w:t>
            </w:r>
          </w:p>
        </w:tc>
        <w:tc>
          <w:tcPr>
            <w:tcW w:w="2411" w:type="dxa"/>
            <w:shd w:val="clear" w:color="auto" w:fill="E7E6E6" w:themeFill="background2"/>
          </w:tcPr>
          <w:p w14:paraId="3CFC3CA2" w14:textId="767D0CBE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Opis, parametry</w:t>
            </w:r>
          </w:p>
        </w:tc>
      </w:tr>
      <w:tr w:rsidR="00A95E0B" w14:paraId="488B5EE3" w14:textId="10AE83F3" w:rsidTr="00A95E0B">
        <w:tc>
          <w:tcPr>
            <w:tcW w:w="668" w:type="dxa"/>
          </w:tcPr>
          <w:p w14:paraId="67793665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941" w:type="dxa"/>
          </w:tcPr>
          <w:p w14:paraId="3028A4F2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A95E0B">
              <w:rPr>
                <w:rFonts w:asciiTheme="majorHAnsi" w:hAnsiTheme="majorHAnsi" w:cstheme="majorHAnsi"/>
                <w:bCs/>
                <w:sz w:val="20"/>
                <w:szCs w:val="20"/>
              </w:rPr>
              <w:t>Minirampa</w:t>
            </w:r>
            <w:proofErr w:type="spellEnd"/>
          </w:p>
        </w:tc>
        <w:tc>
          <w:tcPr>
            <w:tcW w:w="1928" w:type="dxa"/>
          </w:tcPr>
          <w:p w14:paraId="224CB31B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Cs/>
                <w:sz w:val="20"/>
                <w:szCs w:val="20"/>
              </w:rPr>
              <w:t>3,6x8,00x1,00 m</w:t>
            </w:r>
          </w:p>
        </w:tc>
        <w:tc>
          <w:tcPr>
            <w:tcW w:w="3260" w:type="dxa"/>
          </w:tcPr>
          <w:p w14:paraId="737FC874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Konstrukcja: </w:t>
            </w:r>
          </w:p>
          <w:p w14:paraId="0C534D38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belki konstrukcyjne drewniane, </w:t>
            </w:r>
          </w:p>
          <w:p w14:paraId="083A0C72" w14:textId="6067E1EE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płyty nośne z ciemnej wodoodpornej obustronnie laminowanej sklejki o gr.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>ie mniejszej niż 18 mm</w:t>
            </w:r>
          </w:p>
          <w:p w14:paraId="31976FF3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Wykończenie: </w:t>
            </w:r>
          </w:p>
          <w:p w14:paraId="541DEEDD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mata gr.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in 6 mm ( o nieśliskiej powierzchni, </w:t>
            </w:r>
          </w:p>
          <w:p w14:paraId="35FC2018" w14:textId="15F787B5" w:rsidR="00A95E0B" w:rsidRPr="00F47621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>barierka oraz boki w kolorze ciemnografitowym, kolor maty- imitujący drewno</w:t>
            </w:r>
          </w:p>
        </w:tc>
        <w:tc>
          <w:tcPr>
            <w:tcW w:w="1553" w:type="dxa"/>
            <w:shd w:val="clear" w:color="auto" w:fill="E7E6E6" w:themeFill="background2"/>
          </w:tcPr>
          <w:p w14:paraId="246818C7" w14:textId="709CDC4E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ABF0B06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1208A865" w14:textId="1E59A805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6E2ACCCF" w14:textId="7130D71F" w:rsidTr="00120B5B">
        <w:tc>
          <w:tcPr>
            <w:tcW w:w="668" w:type="dxa"/>
          </w:tcPr>
          <w:p w14:paraId="25C40714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41" w:type="dxa"/>
          </w:tcPr>
          <w:p w14:paraId="6C505138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Drążek  gimnastyczny potrójny</w:t>
            </w:r>
          </w:p>
        </w:tc>
        <w:tc>
          <w:tcPr>
            <w:tcW w:w="1928" w:type="dxa"/>
          </w:tcPr>
          <w:p w14:paraId="6048D212" w14:textId="00F05297" w:rsidR="00A95E0B" w:rsidRPr="00DD3E8E" w:rsidRDefault="009D1576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0,10 lub 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0,12x3,33 x1,6 m</w:t>
            </w:r>
          </w:p>
        </w:tc>
        <w:tc>
          <w:tcPr>
            <w:tcW w:w="3260" w:type="dxa"/>
          </w:tcPr>
          <w:p w14:paraId="64AFD8C6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Konstrukcja : </w:t>
            </w:r>
          </w:p>
          <w:p w14:paraId="491C14C5" w14:textId="1F7EA1CB" w:rsidR="00A95E0B" w:rsidRPr="00DD3E8E" w:rsidRDefault="00DD3E8E" w:rsidP="00DD3E8E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drewno bezrdzeniowe</w:t>
            </w:r>
            <w:r w:rsidR="009D15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lub klejone 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fi </w:t>
            </w:r>
            <w:r w:rsidR="009D15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100 albo 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120 mm</w:t>
            </w:r>
            <w:r w:rsidR="00245B3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lub 100x100 mm</w:t>
            </w:r>
          </w:p>
          <w:p w14:paraId="4EEB4DB2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Zabezpieczenie konstrukcji :</w:t>
            </w:r>
          </w:p>
          <w:p w14:paraId="5555B889" w14:textId="038E55E8" w:rsidR="00A95E0B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impregnacja 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odkład cynkowy</w:t>
            </w:r>
          </w:p>
          <w:p w14:paraId="6DF3046D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Wykończenie: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87DEF8B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-l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akier poliestrowy, </w:t>
            </w:r>
          </w:p>
          <w:p w14:paraId="549539FB" w14:textId="09A0CA4F" w:rsidR="00A95E0B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elementy niedrewniane malowane w kolorze ciemnografitowym RAL 7016</w:t>
            </w:r>
          </w:p>
          <w:p w14:paraId="143CB9A9" w14:textId="5DCE188B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Posadowienie: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BDE46B2" w14:textId="78AB46F5" w:rsidR="00A95E0B" w:rsidRPr="00F47621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-k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otwa mocowana w fundamencie betonowym ( wymiary fundamentu wg wytycznych producenta wybranego wyrobu budowlanego</w:t>
            </w:r>
          </w:p>
        </w:tc>
        <w:tc>
          <w:tcPr>
            <w:tcW w:w="1553" w:type="dxa"/>
            <w:shd w:val="clear" w:color="auto" w:fill="E7E6E6" w:themeFill="background2"/>
          </w:tcPr>
          <w:p w14:paraId="194B05D0" w14:textId="1EF781C9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80D071C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79B9B572" w14:textId="4D318A21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7DCE7657" w14:textId="6472D9E9" w:rsidTr="009B73BF">
        <w:tc>
          <w:tcPr>
            <w:tcW w:w="668" w:type="dxa"/>
          </w:tcPr>
          <w:p w14:paraId="7B000FA4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14:paraId="4C64FCE4" w14:textId="4B4E8956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Komplet sprawnościowy</w:t>
            </w:r>
            <w:r w:rsid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14:paraId="59468979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3,35x 6,08x 2,10</w:t>
            </w:r>
          </w:p>
        </w:tc>
        <w:tc>
          <w:tcPr>
            <w:tcW w:w="3260" w:type="dxa"/>
          </w:tcPr>
          <w:p w14:paraId="194CD6A0" w14:textId="77777777" w:rsidR="00DD3E8E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Konstrukcja:</w:t>
            </w:r>
          </w:p>
          <w:p w14:paraId="4E7C4787" w14:textId="0A7DA01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-drewno bezrdzeniowe</w:t>
            </w:r>
            <w:r w:rsidR="009D15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lub klejone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fi</w:t>
            </w:r>
            <w:r w:rsidR="009D15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100 albo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120mm</w:t>
            </w:r>
            <w:r w:rsidR="00245B3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lub 100x100 mm</w:t>
            </w:r>
          </w:p>
          <w:p w14:paraId="0252F93B" w14:textId="4FB54DE9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 rury stalowe</w:t>
            </w:r>
          </w:p>
          <w:p w14:paraId="797AD2AF" w14:textId="37FC802E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 lina zbrojona fi 16mm</w:t>
            </w:r>
          </w:p>
          <w:p w14:paraId="6CCE3388" w14:textId="4169CEF1" w:rsidR="00DD3E8E" w:rsidRP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Zabezpieczenie konstrukcji:</w:t>
            </w:r>
          </w:p>
          <w:p w14:paraId="0214CE36" w14:textId="6AD81116" w:rsidR="00A95E0B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impregnacja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podkład cynkowy</w:t>
            </w:r>
          </w:p>
          <w:p w14:paraId="7337ACA1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Wykończenie: </w:t>
            </w:r>
          </w:p>
          <w:p w14:paraId="492C71B7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sklejka wodoodporna, </w:t>
            </w:r>
          </w:p>
          <w:p w14:paraId="7955B68F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płyta HDPE,</w:t>
            </w:r>
          </w:p>
          <w:p w14:paraId="1F0E9ACE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lakier poliestrowy, </w:t>
            </w:r>
          </w:p>
          <w:p w14:paraId="39E6937A" w14:textId="6887066E" w:rsidR="00A95E0B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elementy niedrewniane malowane w kolorze ciemnografitowym RAL 7016</w:t>
            </w:r>
          </w:p>
          <w:p w14:paraId="5DB48AF5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Posadowienie: </w:t>
            </w:r>
          </w:p>
          <w:p w14:paraId="195C6C5C" w14:textId="77777777" w:rsidR="00A95E0B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-k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otwa mocowana w fundamencie betonowym ( wymiary fundamentu wg wytycznych producenta wybranego wyrobu budowlanego</w:t>
            </w:r>
          </w:p>
          <w:p w14:paraId="7243B876" w14:textId="40EF57F3" w:rsidR="00DB08BB" w:rsidRDefault="00DB08BB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Wyposażony w co najmniej: drabinkę skośną – 1 </w:t>
            </w:r>
            <w:proofErr w:type="spellStart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szt</w:t>
            </w:r>
            <w:proofErr w:type="spellEnd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przeplotnia linowa – 1 </w:t>
            </w:r>
            <w:proofErr w:type="spellStart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szt</w:t>
            </w:r>
            <w:proofErr w:type="spellEnd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drabinka pozioma – 1 </w:t>
            </w:r>
            <w:proofErr w:type="spellStart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szt</w:t>
            </w:r>
            <w:proofErr w:type="spellEnd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, drążek poziomu – 2 szt.</w:t>
            </w:r>
          </w:p>
        </w:tc>
        <w:tc>
          <w:tcPr>
            <w:tcW w:w="1553" w:type="dxa"/>
            <w:shd w:val="clear" w:color="auto" w:fill="E7E6E6" w:themeFill="background2"/>
          </w:tcPr>
          <w:p w14:paraId="2B087071" w14:textId="183AB1D2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40CC17F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251EB775" w14:textId="3CBD0AF6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603AA147" w14:textId="2670C7FE" w:rsidTr="00FB1D88">
        <w:tc>
          <w:tcPr>
            <w:tcW w:w="668" w:type="dxa"/>
          </w:tcPr>
          <w:p w14:paraId="749ED8E5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0CF3BB9C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Ławka</w:t>
            </w:r>
          </w:p>
        </w:tc>
        <w:tc>
          <w:tcPr>
            <w:tcW w:w="1928" w:type="dxa"/>
          </w:tcPr>
          <w:p w14:paraId="7D71113B" w14:textId="5AC43EDB" w:rsidR="00DB08B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Grubość deski </w:t>
            </w:r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siedziska 35 mm</w:t>
            </w:r>
            <w:r w:rsidR="00DB08BB"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, wymiary dł. 150 x szer. 60 cm</w:t>
            </w:r>
          </w:p>
        </w:tc>
        <w:tc>
          <w:tcPr>
            <w:tcW w:w="3260" w:type="dxa"/>
          </w:tcPr>
          <w:p w14:paraId="75AF0229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Ławka z oparciem o konstrukcji stalowo drewnianej wraz z fundamentem betonowym</w:t>
            </w:r>
          </w:p>
        </w:tc>
        <w:tc>
          <w:tcPr>
            <w:tcW w:w="1553" w:type="dxa"/>
            <w:shd w:val="clear" w:color="auto" w:fill="E7E6E6" w:themeFill="background2"/>
          </w:tcPr>
          <w:p w14:paraId="55F2D74E" w14:textId="1EC488CD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D92D62E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4FB50F7F" w14:textId="112085CB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63EBB19B" w14:textId="70206C20" w:rsidTr="00CE2FA0">
        <w:tc>
          <w:tcPr>
            <w:tcW w:w="668" w:type="dxa"/>
          </w:tcPr>
          <w:p w14:paraId="444A07BF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14:paraId="6717F3E4" w14:textId="218F24D8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Kosz</w:t>
            </w:r>
            <w:r w:rsidR="005F6E1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na śmieci</w:t>
            </w:r>
          </w:p>
        </w:tc>
        <w:tc>
          <w:tcPr>
            <w:tcW w:w="1928" w:type="dxa"/>
          </w:tcPr>
          <w:p w14:paraId="1CF452F0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Wys. 70 cm, średnica 40 cm poj. 35 l</w:t>
            </w:r>
          </w:p>
        </w:tc>
        <w:tc>
          <w:tcPr>
            <w:tcW w:w="3260" w:type="dxa"/>
          </w:tcPr>
          <w:p w14:paraId="2F147D61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okrągły, </w:t>
            </w:r>
          </w:p>
          <w:p w14:paraId="6B5ACDC2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metalowy,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</w:p>
          <w:p w14:paraId="47D62960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ocynkowany z okładziną z drewna impregnowanego metodą próżniowo-ciśnieniową, </w:t>
            </w:r>
            <w:r w:rsid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181E49A4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montowany do podłoża, </w:t>
            </w:r>
          </w:p>
          <w:p w14:paraId="641E843F" w14:textId="5CFBCCF4" w:rsidR="00A95E0B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wkład wyjmowany</w:t>
            </w:r>
          </w:p>
        </w:tc>
        <w:tc>
          <w:tcPr>
            <w:tcW w:w="1553" w:type="dxa"/>
            <w:shd w:val="clear" w:color="auto" w:fill="E7E6E6" w:themeFill="background2"/>
          </w:tcPr>
          <w:p w14:paraId="01C45489" w14:textId="6EEA0A53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4BB588C8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26E10488" w14:textId="121B54F9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CC2879" w14:paraId="77B196F5" w14:textId="77777777" w:rsidTr="00070234">
        <w:tc>
          <w:tcPr>
            <w:tcW w:w="668" w:type="dxa"/>
          </w:tcPr>
          <w:p w14:paraId="5C671665" w14:textId="35272A0A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941" w:type="dxa"/>
          </w:tcPr>
          <w:p w14:paraId="79D31B59" w14:textId="3A8490FC" w:rsidR="00CC2879" w:rsidRPr="00544082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t xml:space="preserve">Stojak rowerowy pojedynczy </w:t>
            </w:r>
          </w:p>
        </w:tc>
        <w:tc>
          <w:tcPr>
            <w:tcW w:w="1928" w:type="dxa"/>
          </w:tcPr>
          <w:p w14:paraId="32CD0C6F" w14:textId="0ABAD4BD" w:rsidR="00CC2879" w:rsidRPr="00544082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t>Wys. 80 cm, szer. 100 cm</w:t>
            </w:r>
          </w:p>
        </w:tc>
        <w:tc>
          <w:tcPr>
            <w:tcW w:w="3260" w:type="dxa"/>
          </w:tcPr>
          <w:p w14:paraId="7F62D5C3" w14:textId="3C800B2F" w:rsidR="00CC2879" w:rsidRPr="00544082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t>ze stali ocynkowanej ogniowo o przekroju okrągłym w kolorze ciemnografitowym</w:t>
            </w:r>
          </w:p>
        </w:tc>
        <w:tc>
          <w:tcPr>
            <w:tcW w:w="1553" w:type="dxa"/>
            <w:shd w:val="clear" w:color="auto" w:fill="E7E6E6" w:themeFill="background2"/>
          </w:tcPr>
          <w:p w14:paraId="0DAF9912" w14:textId="239B04A5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24900B80" w14:textId="0D0DF667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4515FDAC" w14:textId="6BB27354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</w:tc>
      </w:tr>
      <w:tr w:rsidR="00A95E0B" w14:paraId="7B188F91" w14:textId="2177A774" w:rsidTr="00070234">
        <w:tc>
          <w:tcPr>
            <w:tcW w:w="668" w:type="dxa"/>
          </w:tcPr>
          <w:p w14:paraId="64097D19" w14:textId="23B8B419" w:rsidR="00A95E0B" w:rsidRDefault="00CC2879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14:paraId="5B11073D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Lampa solarna LED</w:t>
            </w:r>
          </w:p>
        </w:tc>
        <w:tc>
          <w:tcPr>
            <w:tcW w:w="1928" w:type="dxa"/>
          </w:tcPr>
          <w:p w14:paraId="374FA33A" w14:textId="7D0A35CD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Całkowita wysokość lampy od gruntu 5,5 m</w:t>
            </w:r>
          </w:p>
        </w:tc>
        <w:tc>
          <w:tcPr>
            <w:tcW w:w="3260" w:type="dxa"/>
          </w:tcPr>
          <w:p w14:paraId="25B13252" w14:textId="77777777" w:rsidR="00DD3E8E" w:rsidRP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Konstrukcja:</w:t>
            </w:r>
          </w:p>
          <w:p w14:paraId="7D1D9483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-słup ze stali ocynkowanej</w:t>
            </w:r>
          </w:p>
          <w:p w14:paraId="78CC39DD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Źródło światłą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A563E39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proofErr w:type="spellStart"/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led</w:t>
            </w:r>
            <w:proofErr w:type="spellEnd"/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mocy ok. 40 W, </w:t>
            </w:r>
          </w:p>
          <w:p w14:paraId="17E835E1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prawność oprawy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min. 195 lm/W, </w:t>
            </w: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arwa światła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– min 4000 K światło białe neutralne, </w:t>
            </w:r>
          </w:p>
          <w:p w14:paraId="511C2841" w14:textId="77777777" w:rsidR="000738DD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utonomiczny czas świecenia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2407B04A" w14:textId="11284643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min. 5 h, </w:t>
            </w:r>
          </w:p>
          <w:p w14:paraId="069C9973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oduły fotowoltaiczne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665E11BA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min. 8 </w:t>
            </w:r>
            <w:proofErr w:type="spellStart"/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szt</w:t>
            </w:r>
            <w:proofErr w:type="spellEnd"/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0A2FC8FF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monokrystaliczne zbudowane z ogniw krzemowych, </w:t>
            </w:r>
          </w:p>
          <w:p w14:paraId="3D3A41E4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Ak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umulator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063A1514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min. 12,8 V 48 Ah</w:t>
            </w:r>
          </w:p>
          <w:p w14:paraId="06B5E704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litowo</w:t>
            </w:r>
            <w:proofErr w:type="spellEnd"/>
            <w:r w:rsidR="00DD3E8E"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żelazowo-fosforanowy, </w:t>
            </w:r>
          </w:p>
          <w:p w14:paraId="2C1E31B0" w14:textId="77777777" w:rsidR="000738DD" w:rsidRDefault="000738DD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  <w:r w:rsidR="00A95E0B" w:rsidRPr="000738DD">
              <w:rPr>
                <w:rFonts w:asciiTheme="majorHAnsi" w:hAnsiTheme="majorHAnsi" w:cstheme="majorHAnsi"/>
                <w:b/>
                <w:sz w:val="20"/>
                <w:szCs w:val="20"/>
              </w:rPr>
              <w:t>lasa oprawy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44ED728E" w14:textId="77777777" w:rsidR="000738DD" w:rsidRDefault="000738DD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min.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IP 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65, </w:t>
            </w:r>
          </w:p>
          <w:p w14:paraId="227582D1" w14:textId="77777777" w:rsidR="000738DD" w:rsidRDefault="000738DD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  <w:r w:rsidR="00A95E0B" w:rsidRPr="000738DD">
              <w:rPr>
                <w:rFonts w:asciiTheme="majorHAnsi" w:hAnsiTheme="majorHAnsi" w:cstheme="majorHAnsi"/>
                <w:b/>
                <w:sz w:val="20"/>
                <w:szCs w:val="20"/>
              </w:rPr>
              <w:t>arunki klimatyczne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0535A969" w14:textId="2394E72E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od -25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st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do +50 st.</w:t>
            </w:r>
          </w:p>
        </w:tc>
        <w:tc>
          <w:tcPr>
            <w:tcW w:w="1553" w:type="dxa"/>
            <w:shd w:val="clear" w:color="auto" w:fill="E7E6E6" w:themeFill="background2"/>
          </w:tcPr>
          <w:p w14:paraId="76B0E39A" w14:textId="37FF5A46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41996507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065FE303" w14:textId="7C68A969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bookmarkEnd w:id="2"/>
    </w:tbl>
    <w:p w14:paraId="626BFE8A" w14:textId="6410DD8E" w:rsidR="007E5211" w:rsidRDefault="007E5211" w:rsidP="003653A0">
      <w:pPr>
        <w:pStyle w:val="center"/>
        <w:rPr>
          <w:rFonts w:ascii="Calibri" w:hAnsi="Calibri" w:cs="Tahoma"/>
        </w:rPr>
      </w:pPr>
    </w:p>
    <w:p w14:paraId="7610803A" w14:textId="77777777" w:rsidR="007E5211" w:rsidRPr="00DE1BC4" w:rsidRDefault="007E5211" w:rsidP="003653A0">
      <w:pPr>
        <w:pStyle w:val="center"/>
        <w:rPr>
          <w:rFonts w:ascii="Calibri" w:hAnsi="Calibri" w:cs="Tahoma"/>
        </w:rPr>
      </w:pPr>
    </w:p>
    <w:p w14:paraId="6D557572" w14:textId="77777777" w:rsidR="007E5211" w:rsidRDefault="007E5211" w:rsidP="003653A0">
      <w:pPr>
        <w:pStyle w:val="Bezodstpw"/>
        <w:spacing w:line="276" w:lineRule="auto"/>
        <w:jc w:val="both"/>
        <w:rPr>
          <w:rFonts w:cs="Calibri"/>
          <w:b/>
          <w:sz w:val="24"/>
          <w:szCs w:val="24"/>
        </w:rPr>
      </w:pPr>
    </w:p>
    <w:p w14:paraId="317DA911" w14:textId="4519D8E5" w:rsidR="003653A0" w:rsidRDefault="003653A0" w:rsidP="003653A0">
      <w:pPr>
        <w:pStyle w:val="Bezodstpw"/>
        <w:spacing w:line="276" w:lineRule="auto"/>
        <w:jc w:val="both"/>
        <w:rPr>
          <w:rFonts w:cs="Calibri"/>
          <w:b/>
          <w:sz w:val="24"/>
          <w:szCs w:val="24"/>
        </w:rPr>
      </w:pPr>
      <w:r w:rsidRPr="001042FB">
        <w:rPr>
          <w:rFonts w:cs="Calibri"/>
          <w:b/>
          <w:sz w:val="24"/>
          <w:szCs w:val="24"/>
        </w:rPr>
        <w:t>Zgodnie z art</w:t>
      </w:r>
      <w:r w:rsidRPr="005A7730">
        <w:rPr>
          <w:rFonts w:cs="Calibri"/>
          <w:b/>
          <w:sz w:val="24"/>
          <w:szCs w:val="24"/>
        </w:rPr>
        <w:t xml:space="preserve">. </w:t>
      </w:r>
      <w:r w:rsidR="008670C2" w:rsidRPr="005A7730">
        <w:rPr>
          <w:rFonts w:cs="Calibri"/>
          <w:b/>
          <w:sz w:val="24"/>
          <w:szCs w:val="24"/>
        </w:rPr>
        <w:t xml:space="preserve">106 </w:t>
      </w:r>
      <w:r w:rsidRPr="005A7730">
        <w:rPr>
          <w:rFonts w:cs="Calibri"/>
          <w:b/>
          <w:sz w:val="24"/>
          <w:szCs w:val="24"/>
        </w:rPr>
        <w:t>ust.</w:t>
      </w:r>
      <w:r w:rsidR="008670C2" w:rsidRPr="005A7730">
        <w:rPr>
          <w:rFonts w:cs="Calibri"/>
          <w:b/>
          <w:sz w:val="24"/>
          <w:szCs w:val="24"/>
        </w:rPr>
        <w:t>1</w:t>
      </w:r>
      <w:r w:rsidRPr="005A7730">
        <w:rPr>
          <w:rFonts w:cs="Calibri"/>
          <w:b/>
          <w:sz w:val="24"/>
          <w:szCs w:val="24"/>
        </w:rPr>
        <w:t xml:space="preserve"> </w:t>
      </w:r>
      <w:r w:rsidRPr="005A7730">
        <w:rPr>
          <w:rFonts w:cs="Calibri"/>
          <w:b/>
          <w:strike/>
          <w:sz w:val="24"/>
          <w:szCs w:val="24"/>
        </w:rPr>
        <w:t xml:space="preserve"> </w:t>
      </w:r>
      <w:r w:rsidRPr="005A7730">
        <w:rPr>
          <w:rFonts w:cs="Calibri"/>
          <w:b/>
          <w:sz w:val="24"/>
          <w:szCs w:val="24"/>
        </w:rPr>
        <w:t xml:space="preserve">ustawy, </w:t>
      </w:r>
      <w:r w:rsidRPr="001042FB">
        <w:rPr>
          <w:rFonts w:cs="Calibri"/>
          <w:b/>
          <w:sz w:val="24"/>
          <w:szCs w:val="24"/>
        </w:rPr>
        <w:t xml:space="preserve">Wykonawca, który powołuje się na rozwiązania równoważne z opisanymi przez Zamawiającego, jest obowiązany wykazać, że oferowane przez niego dostawy, usługi lub roboty budowlane spełniają wymagania określone przez Zamawiającego. </w:t>
      </w:r>
    </w:p>
    <w:p w14:paraId="3CCBACE5" w14:textId="77777777" w:rsidR="003653A0" w:rsidRPr="00F745DC" w:rsidRDefault="003653A0" w:rsidP="003653A0">
      <w:pPr>
        <w:jc w:val="both"/>
        <w:rPr>
          <w:rFonts w:ascii="Calibri" w:hAnsi="Calibri"/>
        </w:rPr>
      </w:pPr>
      <w:r w:rsidRPr="00F745DC">
        <w:rPr>
          <w:rFonts w:ascii="Calibri" w:hAnsi="Calibri"/>
        </w:rPr>
        <w:t>Integralną częścią niniejszego oświadczenia są n/w dokumenty:</w:t>
      </w:r>
    </w:p>
    <w:p w14:paraId="6CB49E1D" w14:textId="77777777" w:rsidR="003653A0" w:rsidRPr="00F745DC" w:rsidRDefault="003653A0" w:rsidP="003653A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F745DC">
        <w:rPr>
          <w:rFonts w:ascii="Calibri" w:hAnsi="Calibri"/>
        </w:rPr>
        <w:t>……………………………………………………………………………………….</w:t>
      </w:r>
    </w:p>
    <w:p w14:paraId="1E61CB1F" w14:textId="77777777" w:rsidR="008B2CA9" w:rsidRDefault="003653A0" w:rsidP="008B2CA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F745DC">
        <w:rPr>
          <w:rFonts w:ascii="Calibri" w:hAnsi="Calibri"/>
        </w:rPr>
        <w:t>……………………………………………………………………………………….</w:t>
      </w:r>
      <w:bookmarkStart w:id="3" w:name="mip35795043"/>
      <w:bookmarkEnd w:id="0"/>
      <w:bookmarkEnd w:id="3"/>
    </w:p>
    <w:p w14:paraId="6AEF41FA" w14:textId="04BB3EB8" w:rsidR="001D5383" w:rsidRPr="008B2CA9" w:rsidRDefault="004E2B5F" w:rsidP="008B2CA9">
      <w:pPr>
        <w:spacing w:after="0" w:line="240" w:lineRule="auto"/>
        <w:jc w:val="both"/>
        <w:rPr>
          <w:rFonts w:ascii="Calibri" w:hAnsi="Calibri"/>
        </w:rPr>
      </w:pPr>
      <w:r>
        <w:t>Oświadczam, ze oferowane przez Wykonawcę rozwiązania równoważne spełniają wymagania określone przez Zamawiającego w opisie przedmiotu zamówienia. ( jeśli dotyczy)</w:t>
      </w:r>
    </w:p>
    <w:p w14:paraId="24E06A3F" w14:textId="5058BF8A" w:rsidR="000738DD" w:rsidRDefault="000738DD"/>
    <w:p w14:paraId="0B0FD029" w14:textId="77777777" w:rsidR="000738DD" w:rsidRPr="00436832" w:rsidRDefault="000738DD" w:rsidP="000738DD">
      <w:pPr>
        <w:rPr>
          <w:rFonts w:ascii="Calibri" w:hAnsi="Calibri" w:cs="Tahoma"/>
        </w:rPr>
      </w:pPr>
      <w:r w:rsidRPr="00436832">
        <w:rPr>
          <w:rFonts w:ascii="Calibri" w:hAnsi="Calibri" w:cs="Tahoma"/>
        </w:rPr>
        <w:t xml:space="preserve">Data:…………………………………… </w:t>
      </w:r>
      <w:r w:rsidRPr="00436832"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……………………………………………………..</w:t>
      </w:r>
      <w:r>
        <w:rPr>
          <w:rFonts w:ascii="Calibri" w:hAnsi="Calibri" w:cs="Tahoma"/>
        </w:rPr>
        <w:br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Pr="003653A0">
        <w:rPr>
          <w:rFonts w:ascii="Calibri" w:hAnsi="Calibri" w:cs="Tahoma"/>
          <w:i/>
          <w:iCs/>
          <w:sz w:val="18"/>
          <w:szCs w:val="18"/>
        </w:rPr>
        <w:t>podpis</w:t>
      </w:r>
      <w:r w:rsidRPr="003653A0">
        <w:rPr>
          <w:rFonts w:ascii="Calibri" w:hAnsi="Calibri" w:cs="Tahoma"/>
          <w:i/>
          <w:iCs/>
          <w:sz w:val="18"/>
          <w:szCs w:val="18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  <w:t xml:space="preserve">                                     </w:t>
      </w:r>
    </w:p>
    <w:p w14:paraId="77B8E400" w14:textId="77777777" w:rsidR="000738DD" w:rsidRDefault="000738DD"/>
    <w:sectPr w:rsidR="000738DD" w:rsidSect="003653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AC8"/>
    <w:multiLevelType w:val="hybridMultilevel"/>
    <w:tmpl w:val="1480B006"/>
    <w:lvl w:ilvl="0" w:tplc="C094A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8E295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646C78"/>
    <w:multiLevelType w:val="hybridMultilevel"/>
    <w:tmpl w:val="6F28D570"/>
    <w:lvl w:ilvl="0" w:tplc="70448298">
      <w:start w:val="1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538343">
    <w:abstractNumId w:val="0"/>
  </w:num>
  <w:num w:numId="2" w16cid:durableId="200081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A0"/>
    <w:rsid w:val="000738DD"/>
    <w:rsid w:val="001D5383"/>
    <w:rsid w:val="00245B38"/>
    <w:rsid w:val="003653A0"/>
    <w:rsid w:val="004E2B5F"/>
    <w:rsid w:val="00544082"/>
    <w:rsid w:val="005A7730"/>
    <w:rsid w:val="005F6E17"/>
    <w:rsid w:val="006316D9"/>
    <w:rsid w:val="007E5211"/>
    <w:rsid w:val="008670C2"/>
    <w:rsid w:val="008B2CA9"/>
    <w:rsid w:val="009D1576"/>
    <w:rsid w:val="00A95E0B"/>
    <w:rsid w:val="00CC2879"/>
    <w:rsid w:val="00DB08BB"/>
    <w:rsid w:val="00DD3E8E"/>
    <w:rsid w:val="00E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BCB9"/>
  <w15:chartTrackingRefBased/>
  <w15:docId w15:val="{C0D90ABE-3B2D-4889-B921-E4244B5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53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nter">
    <w:name w:val="center"/>
    <w:rsid w:val="003653A0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3653A0"/>
    <w:rPr>
      <w:b/>
    </w:rPr>
  </w:style>
  <w:style w:type="table" w:styleId="Tabela-Siatka">
    <w:name w:val="Table Grid"/>
    <w:basedOn w:val="Standardowy"/>
    <w:uiPriority w:val="39"/>
    <w:rsid w:val="007E5211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3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2</cp:revision>
  <dcterms:created xsi:type="dcterms:W3CDTF">2023-03-17T13:20:00Z</dcterms:created>
  <dcterms:modified xsi:type="dcterms:W3CDTF">2023-03-17T13:20:00Z</dcterms:modified>
</cp:coreProperties>
</file>