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1336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0B5EEE0A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53DEACEE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209D0240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426C1848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EC637D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52B18A60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00166829" w14:textId="08F80060" w:rsidR="00A51262" w:rsidRPr="00A51262" w:rsidRDefault="00EE3EDC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38848961"/>
      <w:r w:rsidRPr="00BA380C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BA380C" w:rsidRPr="00BA380C">
        <w:rPr>
          <w:rFonts w:ascii="Times New Roman" w:hAnsi="Times New Roman" w:cs="Times New Roman"/>
          <w:b/>
          <w:bCs/>
          <w:sz w:val="28"/>
          <w:szCs w:val="28"/>
        </w:rPr>
        <w:t>Wykonanie nasadzeń</w:t>
      </w:r>
      <w:r w:rsidRPr="00BA380C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bookmarkEnd w:id="0"/>
    <w:p w14:paraId="76A693DB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6F8323C8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15009470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524B4C00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2DAF887F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42144A9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1F7DCC76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3819834A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45CE7F1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1DEF04C1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759620B3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1B7162E6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109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0"/>
        <w:gridCol w:w="3402"/>
        <w:gridCol w:w="474"/>
        <w:gridCol w:w="850"/>
        <w:gridCol w:w="1151"/>
        <w:gridCol w:w="1117"/>
        <w:gridCol w:w="993"/>
        <w:gridCol w:w="948"/>
        <w:gridCol w:w="1716"/>
      </w:tblGrid>
      <w:tr w:rsidR="00D32259" w:rsidRPr="00D32259" w14:paraId="02E866A6" w14:textId="77777777" w:rsidTr="00BA380C">
        <w:trPr>
          <w:gridAfter w:val="1"/>
          <w:wAfter w:w="1716" w:type="dxa"/>
          <w:trHeight w:val="450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CC5F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48E7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B170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08A1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464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A3E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52A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187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65115F07" w14:textId="77777777" w:rsidTr="00BA380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902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C5B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1D9B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7D3B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0391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C84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86F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818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031E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31F8D55B" w14:textId="77777777" w:rsidTr="00BA380C">
        <w:trPr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742B" w14:textId="059CF5BE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  <w:r w:rsidR="00BA38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093A7" w14:textId="7B9FC898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  <w:r w:rsidR="00BA380C" w:rsidRPr="00BA38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Wykonanie nasadzeń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3514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7B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EAD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1F5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E8E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F44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6" w:type="dxa"/>
            <w:vAlign w:val="center"/>
            <w:hideMark/>
          </w:tcPr>
          <w:p w14:paraId="58AE4E25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3ED3B25B" w14:textId="77777777" w:rsidTr="00BA380C">
        <w:trPr>
          <w:gridAfter w:val="9"/>
          <w:wAfter w:w="10952" w:type="dxa"/>
          <w:trHeight w:val="300"/>
        </w:trPr>
        <w:tc>
          <w:tcPr>
            <w:tcW w:w="146" w:type="dxa"/>
            <w:vAlign w:val="center"/>
            <w:hideMark/>
          </w:tcPr>
          <w:p w14:paraId="321DDDD3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5A6E2A91" w14:textId="10F71CF3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oraz, że ceny przez nas określone nie będą podlegały zmianom w trakcie realizacji umowy.</w:t>
      </w:r>
    </w:p>
    <w:p w14:paraId="481D2A1A" w14:textId="53A39910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>zadania w terminie</w:t>
      </w:r>
      <w:r w:rsidR="00BA380C">
        <w:rPr>
          <w:rFonts w:ascii="Times New Roman" w:hAnsi="Times New Roman" w:cs="Times New Roman"/>
          <w:sz w:val="20"/>
          <w:szCs w:val="20"/>
        </w:rPr>
        <w:t xml:space="preserve"> 3 miesiące od podpisania umowy.</w:t>
      </w:r>
    </w:p>
    <w:p w14:paraId="21E50808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EE3EDC" w:rsidRPr="006D43B3">
        <w:rPr>
          <w:rFonts w:ascii="Times New Roman" w:hAnsi="Times New Roman" w:cs="Times New Roman"/>
          <w:sz w:val="20"/>
          <w:szCs w:val="20"/>
        </w:rPr>
        <w:t>60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6A71D38D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2BCDAE5A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0CA67C47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69FA7181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47E1472B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28740647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6219A7A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22FF523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4DC301C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E2E6754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353EF475" w14:textId="77777777" w:rsidR="006D43B3" w:rsidRP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B34F868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2A87B2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5CA4904E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943518">
    <w:abstractNumId w:val="1"/>
  </w:num>
  <w:num w:numId="2" w16cid:durableId="2091343846">
    <w:abstractNumId w:val="0"/>
  </w:num>
  <w:num w:numId="3" w16cid:durableId="1242330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3A585C"/>
    <w:rsid w:val="006D43B3"/>
    <w:rsid w:val="007330EA"/>
    <w:rsid w:val="009E03C9"/>
    <w:rsid w:val="00A51262"/>
    <w:rsid w:val="00B33533"/>
    <w:rsid w:val="00BA380C"/>
    <w:rsid w:val="00D32259"/>
    <w:rsid w:val="00D415E6"/>
    <w:rsid w:val="00DC18CD"/>
    <w:rsid w:val="00E37348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69E9"/>
  <w15:docId w15:val="{EBA79B7B-8140-44C3-B923-1C1E2221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4</cp:revision>
  <dcterms:created xsi:type="dcterms:W3CDTF">2023-03-22T08:21:00Z</dcterms:created>
  <dcterms:modified xsi:type="dcterms:W3CDTF">2023-06-28T10:58:00Z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