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E4AE" w14:textId="77777777" w:rsidR="00074999" w:rsidRPr="00074999" w:rsidRDefault="00074999" w:rsidP="008F7D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74999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1754C2ED" w14:textId="77777777" w:rsidR="00074999" w:rsidRPr="00074999" w:rsidRDefault="00074999" w:rsidP="008F7D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499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29C6BE2A" w14:textId="77777777" w:rsidR="00074999" w:rsidRPr="00074999" w:rsidRDefault="00074999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074999">
        <w:rPr>
          <w:rFonts w:ascii="Arial" w:hAnsi="Arial" w:cs="Arial"/>
          <w:sz w:val="20"/>
          <w:szCs w:val="20"/>
        </w:rPr>
        <w:t>Dostawa</w:t>
      </w:r>
      <w:r>
        <w:rPr>
          <w:rFonts w:ascii="Arial" w:hAnsi="Arial" w:cs="Arial"/>
          <w:sz w:val="20"/>
          <w:szCs w:val="20"/>
        </w:rPr>
        <w:t xml:space="preserve"> 18</w:t>
      </w:r>
      <w:r w:rsidRPr="00074999">
        <w:rPr>
          <w:rFonts w:ascii="Arial" w:hAnsi="Arial" w:cs="Arial"/>
          <w:sz w:val="20"/>
          <w:szCs w:val="20"/>
        </w:rPr>
        <w:t xml:space="preserve"> stacji roboczych PC </w:t>
      </w:r>
      <w:r>
        <w:rPr>
          <w:rFonts w:ascii="Arial" w:hAnsi="Arial" w:cs="Arial"/>
          <w:sz w:val="20"/>
          <w:szCs w:val="20"/>
        </w:rPr>
        <w:t xml:space="preserve">i 21 </w:t>
      </w:r>
      <w:r w:rsidRPr="00074999">
        <w:rPr>
          <w:rFonts w:ascii="Arial" w:hAnsi="Arial" w:cs="Arial"/>
          <w:sz w:val="20"/>
          <w:szCs w:val="20"/>
        </w:rPr>
        <w:t>monitorów</w:t>
      </w:r>
      <w:r w:rsidR="008F7D9A">
        <w:rPr>
          <w:rFonts w:ascii="Arial" w:hAnsi="Arial" w:cs="Arial"/>
          <w:sz w:val="20"/>
          <w:szCs w:val="20"/>
        </w:rPr>
        <w:t xml:space="preserve"> w podziale na zadania</w:t>
      </w:r>
      <w:r>
        <w:rPr>
          <w:rFonts w:ascii="Arial" w:hAnsi="Arial" w:cs="Arial"/>
          <w:sz w:val="20"/>
          <w:szCs w:val="20"/>
        </w:rPr>
        <w:t>.</w:t>
      </w:r>
      <w:r w:rsidRPr="00074999">
        <w:rPr>
          <w:rFonts w:ascii="Arial" w:hAnsi="Arial" w:cs="Arial"/>
          <w:sz w:val="20"/>
          <w:szCs w:val="20"/>
        </w:rPr>
        <w:t xml:space="preserve"> </w:t>
      </w:r>
    </w:p>
    <w:p w14:paraId="487A1059" w14:textId="77777777" w:rsidR="00AF3DDD" w:rsidRPr="00074999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074999">
        <w:rPr>
          <w:rFonts w:ascii="Arial" w:hAnsi="Arial" w:cs="Arial"/>
          <w:b/>
          <w:bCs/>
          <w:kern w:val="36"/>
          <w:sz w:val="20"/>
          <w:szCs w:val="20"/>
        </w:rPr>
        <w:t>Zadanie 1</w:t>
      </w:r>
    </w:p>
    <w:p w14:paraId="0DD1FDED" w14:textId="77777777" w:rsidR="00AF3DDD" w:rsidRPr="00074999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0"/>
          <w:szCs w:val="20"/>
        </w:rPr>
      </w:pPr>
      <w:r w:rsidRPr="00074999">
        <w:rPr>
          <w:rFonts w:ascii="Arial" w:hAnsi="Arial" w:cs="Arial"/>
          <w:bCs/>
          <w:kern w:val="36"/>
          <w:sz w:val="20"/>
          <w:szCs w:val="20"/>
        </w:rPr>
        <w:t xml:space="preserve">Specyfikacja Stacji roboczych PC – </w:t>
      </w:r>
      <w:r w:rsidRPr="008F7D9A">
        <w:rPr>
          <w:rFonts w:ascii="Arial" w:hAnsi="Arial" w:cs="Arial"/>
          <w:b/>
          <w:bCs/>
          <w:kern w:val="36"/>
          <w:sz w:val="20"/>
          <w:szCs w:val="20"/>
        </w:rPr>
        <w:t>15 sztuk</w:t>
      </w:r>
    </w:p>
    <w:p w14:paraId="4C072D89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Procesor: który uzyskuje minimum 8150 punktów  w CPUBenchmark</w:t>
      </w:r>
    </w:p>
    <w:p w14:paraId="4A6AC2B3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Min 6 rdzeni</w:t>
      </w:r>
    </w:p>
    <w:p w14:paraId="7CBC3660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Pamięć RAM: 16 GB DDR4 </w:t>
      </w:r>
    </w:p>
    <w:p w14:paraId="5B7EE98C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Dysk: SSD M2: 256GB </w:t>
      </w:r>
    </w:p>
    <w:p w14:paraId="2ED2969F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Porty z przodu obudowy: 2x USB 3.0 </w:t>
      </w:r>
    </w:p>
    <w:p w14:paraId="5FE927C7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Porty z tyłu obudowy: 2x USB 3.0, 2x USB 2.0, 1x HDMI , 1x DISPLAY PORT, 1x VGA, 1x RJ45 Gniazda z przodu obudowy: 1x słuchawki, 1x mikrofon</w:t>
      </w:r>
    </w:p>
    <w:p w14:paraId="0EA7EB37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Karta dźwiękowa: HD AUDIO</w:t>
      </w:r>
    </w:p>
    <w:p w14:paraId="5AF7625D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Karta graficzna: Zintegrowana </w:t>
      </w:r>
    </w:p>
    <w:p w14:paraId="5F856B44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Karta sieciowa LAN: 10/100/1000 Mbps</w:t>
      </w:r>
    </w:p>
    <w:p w14:paraId="1C70F59C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System operacyjny:  Windows 11 Pro</w:t>
      </w:r>
    </w:p>
    <w:p w14:paraId="348B1659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Wymiary :</w:t>
      </w:r>
    </w:p>
    <w:p w14:paraId="56E52268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Szerokość:  max 4 cm</w:t>
      </w:r>
    </w:p>
    <w:p w14:paraId="2F65D3F6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Głębokość: max 18 cm</w:t>
      </w:r>
    </w:p>
    <w:p w14:paraId="70815895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Wysokość: 19 cm</w:t>
      </w:r>
    </w:p>
    <w:p w14:paraId="2D3052A0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Masa: 1,3 kg</w:t>
      </w:r>
    </w:p>
    <w:p w14:paraId="31DE9FC3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Gwarancja 12 miesięcy</w:t>
      </w:r>
    </w:p>
    <w:p w14:paraId="44A3DB4C" w14:textId="77777777" w:rsidR="00AF3DDD" w:rsidRPr="00A07802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A07802">
        <w:rPr>
          <w:rFonts w:ascii="Arial" w:hAnsi="Arial" w:cs="Arial"/>
          <w:b/>
          <w:bCs/>
          <w:kern w:val="36"/>
          <w:sz w:val="20"/>
          <w:szCs w:val="20"/>
        </w:rPr>
        <w:t>Zadanie 2</w:t>
      </w:r>
    </w:p>
    <w:p w14:paraId="5D20DC2F" w14:textId="77777777" w:rsidR="00AF3DDD" w:rsidRPr="00074999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0"/>
          <w:szCs w:val="20"/>
        </w:rPr>
      </w:pPr>
      <w:r w:rsidRPr="00074999">
        <w:rPr>
          <w:rFonts w:ascii="Arial" w:hAnsi="Arial" w:cs="Arial"/>
          <w:bCs/>
          <w:kern w:val="36"/>
          <w:sz w:val="20"/>
          <w:szCs w:val="20"/>
        </w:rPr>
        <w:t xml:space="preserve">Specyfikacja Stacji roboczych PC – </w:t>
      </w:r>
      <w:r w:rsidRPr="008F7D9A">
        <w:rPr>
          <w:rFonts w:ascii="Arial" w:hAnsi="Arial" w:cs="Arial"/>
          <w:b/>
          <w:bCs/>
          <w:kern w:val="36"/>
          <w:sz w:val="20"/>
          <w:szCs w:val="20"/>
        </w:rPr>
        <w:t>3 sztuki</w:t>
      </w:r>
    </w:p>
    <w:p w14:paraId="50ABCE4A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Procesor: który uzyskuje minimum 8150 punktów  w CPUBenchmark</w:t>
      </w:r>
    </w:p>
    <w:p w14:paraId="6A15D734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Min 6 rdzeni</w:t>
      </w:r>
    </w:p>
    <w:p w14:paraId="62EDDC6D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Pamięć RAM: 32 GB DDR4 </w:t>
      </w:r>
    </w:p>
    <w:p w14:paraId="5A2E2913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Dysk: SSD M2: 1TB </w:t>
      </w:r>
    </w:p>
    <w:p w14:paraId="37EA91D3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Porty z przodu obudowy: 2x USB 3.0 </w:t>
      </w:r>
    </w:p>
    <w:p w14:paraId="3CE90FEA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Porty z tyłu obudowy: 2x USB 3.0, 2x USB 2.0, 1x HDMI , 1x DISPLAY PORT, 1x VGA, 1x RJ45 Gniazda z przodu obudowy: 1x słuchawki, 1x mikrofon</w:t>
      </w:r>
    </w:p>
    <w:p w14:paraId="541449B1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Karta dźwiękowa: HD AUDIO</w:t>
      </w:r>
    </w:p>
    <w:p w14:paraId="295BE24B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Karta graficzna: Zintegrowana </w:t>
      </w:r>
    </w:p>
    <w:p w14:paraId="45052CAA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Karta sieciowa LAN: 10/100/1000 Mbps</w:t>
      </w:r>
    </w:p>
    <w:p w14:paraId="728F524B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System operacyjny:  Windows 11 Pro</w:t>
      </w:r>
    </w:p>
    <w:p w14:paraId="7F54ED98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Wymiary :</w:t>
      </w:r>
    </w:p>
    <w:p w14:paraId="782BE537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Szerokość:  max 4 cm</w:t>
      </w:r>
    </w:p>
    <w:p w14:paraId="470558B4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Głębokość: max 18 cm</w:t>
      </w:r>
    </w:p>
    <w:p w14:paraId="3328D69F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Wysokość: 19 cm</w:t>
      </w:r>
    </w:p>
    <w:p w14:paraId="40BE5473" w14:textId="77777777"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Masa: 1,3 kg</w:t>
      </w:r>
    </w:p>
    <w:p w14:paraId="60BA8C94" w14:textId="77777777"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Gwarancja 12 miesięcy</w:t>
      </w:r>
    </w:p>
    <w:p w14:paraId="6FAFEA92" w14:textId="77777777" w:rsidR="00AF3DDD" w:rsidRPr="00074999" w:rsidRDefault="00A07802" w:rsidP="008F7D9A">
      <w:pPr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</w:p>
    <w:p w14:paraId="4AC6D6F4" w14:textId="77777777" w:rsidR="00A07802" w:rsidRPr="00A07802" w:rsidRDefault="00A07802" w:rsidP="00A07802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lastRenderedPageBreak/>
        <w:t>Zadanie 3</w:t>
      </w:r>
    </w:p>
    <w:p w14:paraId="4931287B" w14:textId="77777777"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14:paraId="7DEAC85A" w14:textId="77777777" w:rsidR="00AF3DDD" w:rsidRPr="00074999" w:rsidRDefault="00AF3DDD" w:rsidP="008F7D9A">
      <w:pPr>
        <w:rPr>
          <w:rFonts w:ascii="Arial" w:hAnsi="Arial" w:cs="Arial"/>
          <w:bCs/>
          <w:kern w:val="36"/>
          <w:sz w:val="20"/>
          <w:szCs w:val="20"/>
        </w:rPr>
      </w:pPr>
      <w:r w:rsidRPr="00074999">
        <w:rPr>
          <w:rFonts w:ascii="Arial" w:hAnsi="Arial" w:cs="Arial"/>
          <w:bCs/>
          <w:kern w:val="36"/>
          <w:sz w:val="20"/>
          <w:szCs w:val="20"/>
        </w:rPr>
        <w:t xml:space="preserve">Pełna specyfikacja Monitorów </w:t>
      </w:r>
      <w:r w:rsidRPr="008F7D9A">
        <w:rPr>
          <w:rFonts w:ascii="Arial" w:hAnsi="Arial" w:cs="Arial"/>
          <w:b/>
          <w:bCs/>
          <w:kern w:val="36"/>
          <w:sz w:val="20"/>
          <w:szCs w:val="20"/>
        </w:rPr>
        <w:t>szt.21</w:t>
      </w:r>
    </w:p>
    <w:p w14:paraId="33152473" w14:textId="77777777"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14:paraId="4D241E14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Ekran: przekątna od 23,8” do 24,2”</w:t>
      </w:r>
    </w:p>
    <w:p w14:paraId="7DA2B7FC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Rozdzielczość: minimum 1920x1080px</w:t>
      </w:r>
    </w:p>
    <w:p w14:paraId="66792CC4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Matryca:  matowa IPS</w:t>
      </w:r>
    </w:p>
    <w:p w14:paraId="51B73C89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Proporcje Ekranu 16:9</w:t>
      </w:r>
    </w:p>
    <w:p w14:paraId="7D9A2BBB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Złącza: Wyjście liniowe audio, HDMI x 1, DisplayPort x 1</w:t>
      </w:r>
    </w:p>
    <w:p w14:paraId="1E8CAE94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Częstotliwość odświeżania matrycy [Hz]: minimalnie 75</w:t>
      </w:r>
    </w:p>
    <w:p w14:paraId="1612312B" w14:textId="69D23F90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Czas reakcji matrycy – </w:t>
      </w:r>
      <w:r w:rsidRPr="006A0713">
        <w:rPr>
          <w:rFonts w:ascii="Arial" w:hAnsi="Arial" w:cs="Arial"/>
          <w:bCs/>
          <w:strike/>
          <w:color w:val="FF0000"/>
          <w:sz w:val="20"/>
          <w:szCs w:val="20"/>
        </w:rPr>
        <w:t>minimalnie</w:t>
      </w:r>
      <w:r w:rsidRPr="00074999">
        <w:rPr>
          <w:rFonts w:ascii="Arial" w:hAnsi="Arial" w:cs="Arial"/>
          <w:bCs/>
          <w:sz w:val="20"/>
          <w:szCs w:val="20"/>
        </w:rPr>
        <w:t xml:space="preserve"> </w:t>
      </w:r>
      <w:r w:rsidRPr="006A0713">
        <w:rPr>
          <w:rFonts w:ascii="Arial" w:hAnsi="Arial" w:cs="Arial"/>
          <w:bCs/>
          <w:strike/>
          <w:color w:val="FF0000"/>
          <w:sz w:val="20"/>
          <w:szCs w:val="20"/>
        </w:rPr>
        <w:t>3ms</w:t>
      </w:r>
      <w:r w:rsidR="006A0713" w:rsidRPr="006A0713">
        <w:rPr>
          <w:rFonts w:ascii="Arial" w:hAnsi="Arial" w:cs="Arial"/>
          <w:bCs/>
          <w:sz w:val="20"/>
          <w:szCs w:val="20"/>
        </w:rPr>
        <w:t xml:space="preserve">; </w:t>
      </w:r>
      <w:r w:rsidR="006A0713" w:rsidRPr="006A0713">
        <w:rPr>
          <w:rFonts w:ascii="Arial" w:hAnsi="Arial" w:cs="Arial"/>
          <w:b/>
          <w:sz w:val="20"/>
          <w:szCs w:val="20"/>
        </w:rPr>
        <w:t>maksymalnie 3ms</w:t>
      </w:r>
    </w:p>
    <w:p w14:paraId="52F50A73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Wbudowane głośniki stereo</w:t>
      </w:r>
    </w:p>
    <w:p w14:paraId="1D9EB0BA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Kabel HDMI w zestawie</w:t>
      </w:r>
    </w:p>
    <w:p w14:paraId="6BEE85F7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Kolor: Czarny</w:t>
      </w:r>
    </w:p>
    <w:p w14:paraId="38964FFD" w14:textId="77777777"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Gwarancja 12 miesięcy</w:t>
      </w:r>
    </w:p>
    <w:p w14:paraId="79876F1A" w14:textId="77777777"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14:paraId="5BBE429D" w14:textId="77777777"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14:paraId="2D0E58C7" w14:textId="77777777" w:rsidR="00C019A8" w:rsidRPr="00074999" w:rsidRDefault="00C019A8" w:rsidP="008F7D9A">
      <w:pPr>
        <w:rPr>
          <w:rFonts w:ascii="Arial" w:hAnsi="Arial" w:cs="Arial"/>
          <w:sz w:val="20"/>
          <w:szCs w:val="20"/>
        </w:rPr>
      </w:pPr>
    </w:p>
    <w:sectPr w:rsidR="00C019A8" w:rsidRPr="0007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3D2D"/>
    <w:multiLevelType w:val="hybridMultilevel"/>
    <w:tmpl w:val="52A4F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D2E61"/>
    <w:multiLevelType w:val="multilevel"/>
    <w:tmpl w:val="F1E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514425">
    <w:abstractNumId w:val="1"/>
  </w:num>
  <w:num w:numId="2" w16cid:durableId="74488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26"/>
    <w:rsid w:val="00074999"/>
    <w:rsid w:val="004B2126"/>
    <w:rsid w:val="005758BF"/>
    <w:rsid w:val="006A0713"/>
    <w:rsid w:val="008F7D9A"/>
    <w:rsid w:val="00A07802"/>
    <w:rsid w:val="00AF3DDD"/>
    <w:rsid w:val="00C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3C4B"/>
  <w15:chartTrackingRefBased/>
  <w15:docId w15:val="{A14FD79A-1B32-4517-8639-7CF64BEA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6</cp:revision>
  <dcterms:created xsi:type="dcterms:W3CDTF">2023-12-18T12:04:00Z</dcterms:created>
  <dcterms:modified xsi:type="dcterms:W3CDTF">2023-12-28T06:57:00Z</dcterms:modified>
</cp:coreProperties>
</file>