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A82D" w14:textId="44F617B3" w:rsidR="00E32C70" w:rsidRPr="00E32C70" w:rsidRDefault="00E32C70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E32C7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 xml:space="preserve">Załącznik nr </w:t>
      </w:r>
      <w:r w:rsidR="00085697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5</w:t>
      </w:r>
    </w:p>
    <w:p w14:paraId="50373AE8" w14:textId="63E9C905" w:rsidR="009C17BF" w:rsidRPr="00C3186A" w:rsidRDefault="009C17BF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ł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75023 §4210</w:t>
      </w:r>
    </w:p>
    <w:p w14:paraId="71DBB417" w14:textId="5EFCE4E9" w:rsidR="009C17BF" w:rsidRPr="00E55FC2" w:rsidRDefault="00BD3041" w:rsidP="009C17BF">
      <w:pPr>
        <w:tabs>
          <w:tab w:val="left" w:pos="408"/>
          <w:tab w:val="center" w:pos="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umowy</w:t>
      </w:r>
    </w:p>
    <w:p w14:paraId="1498C015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0DA47E" w14:textId="1A44E117" w:rsidR="009C17BF" w:rsidRPr="002A1270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127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4281D">
        <w:rPr>
          <w:rFonts w:ascii="Times New Roman" w:eastAsia="Times New Roman" w:hAnsi="Times New Roman" w:cs="Times New Roman"/>
          <w:lang w:eastAsia="pl-PL"/>
        </w:rPr>
        <w:t>.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pomiędzy</w:t>
      </w:r>
    </w:p>
    <w:p w14:paraId="7D6C5ED2" w14:textId="77777777" w:rsidR="009C17BF" w:rsidRPr="002A1270" w:rsidRDefault="009C17BF" w:rsidP="009C17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829">
        <w:rPr>
          <w:rFonts w:ascii="Times New Roman" w:eastAsia="Times New Roman" w:hAnsi="Times New Roman" w:cs="Times New Roman"/>
          <w:b/>
          <w:lang w:eastAsia="pl-PL"/>
        </w:rPr>
        <w:t>Gminą Wejherowo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, z siedzibą </w:t>
      </w:r>
      <w:r w:rsidR="004006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4006BE">
        <w:rPr>
          <w:rFonts w:ascii="Times New Roman" w:eastAsia="Times New Roman" w:hAnsi="Times New Roman" w:cs="Times New Roman"/>
          <w:lang w:eastAsia="pl-PL"/>
        </w:rPr>
        <w:t>Transportowa 1</w:t>
      </w:r>
      <w:r w:rsidRPr="002A1270">
        <w:rPr>
          <w:rFonts w:ascii="Times New Roman" w:eastAsia="Times New Roman" w:hAnsi="Times New Roman" w:cs="Times New Roman"/>
          <w:lang w:eastAsia="pl-PL"/>
        </w:rPr>
        <w:t>, 84-200 Wejherowo,</w:t>
      </w:r>
    </w:p>
    <w:p w14:paraId="417E9174" w14:textId="77777777" w:rsidR="009C17BF" w:rsidRPr="002A1270" w:rsidRDefault="009C17BF" w:rsidP="009C17B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A1270">
        <w:rPr>
          <w:rFonts w:ascii="Times New Roman" w:eastAsia="Calibri" w:hAnsi="Times New Roman" w:cs="Times New Roman"/>
          <w:lang w:eastAsia="pl-PL"/>
        </w:rPr>
        <w:t>reprezentowaną przez:</w:t>
      </w:r>
    </w:p>
    <w:p w14:paraId="2F9EF006" w14:textId="2E4E0941" w:rsidR="009C17BF" w:rsidRPr="002A1270" w:rsidRDefault="00BD3041" w:rsidP="009C1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14:paraId="7F6AEAB2" w14:textId="77777777"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zwaną dalej „Zamawiającym”</w:t>
      </w:r>
    </w:p>
    <w:p w14:paraId="43BAAAAC" w14:textId="77777777"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a</w:t>
      </w:r>
    </w:p>
    <w:p w14:paraId="6B3253A3" w14:textId="5E2B24C5" w:rsidR="00033B72" w:rsidRPr="002A1270" w:rsidRDefault="00BD3041" w:rsidP="00033B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……………………………………………………………………………………………………</w:t>
      </w:r>
    </w:p>
    <w:p w14:paraId="04BF752D" w14:textId="77777777" w:rsidR="00033B72" w:rsidRPr="002A1270" w:rsidRDefault="00033B72" w:rsidP="0003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270">
        <w:rPr>
          <w:rFonts w:ascii="Times New Roman" w:hAnsi="Times New Roman" w:cs="Times New Roman"/>
        </w:rPr>
        <w:t xml:space="preserve">zwanym dalej „Wykonawcą”, </w:t>
      </w:r>
    </w:p>
    <w:p w14:paraId="32FB5739" w14:textId="77777777" w:rsidR="00D17B34" w:rsidRPr="007A3D73" w:rsidRDefault="00D17B34" w:rsidP="002035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F4DE8EA" w14:textId="72FA6C44" w:rsidR="0020351E" w:rsidRPr="0020351E" w:rsidRDefault="0020351E" w:rsidP="0020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zawarta w wyniku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rozstrzygniętego postępowania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6E3E46">
        <w:rPr>
          <w:rFonts w:ascii="Times New Roman" w:eastAsia="Times New Roman" w:hAnsi="Times New Roman" w:cs="Times New Roman"/>
          <w:b/>
          <w:bCs/>
          <w:i/>
          <w:lang w:eastAsia="ar-SA"/>
        </w:rPr>
        <w:t>„Sukcesywną dostawę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materiałów biurowych na potrzeby Urzędu Gminy Wejherowo”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przeprowadzonego zgodnie z art. </w:t>
      </w:r>
      <w:r w:rsidR="00BD3041">
        <w:rPr>
          <w:rFonts w:ascii="Times New Roman" w:eastAsia="Times New Roman" w:hAnsi="Times New Roman" w:cs="Times New Roman"/>
          <w:lang w:eastAsia="ar-SA"/>
        </w:rPr>
        <w:t>2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041">
        <w:rPr>
          <w:rFonts w:ascii="Times New Roman" w:eastAsia="Times New Roman" w:hAnsi="Times New Roman" w:cs="Times New Roman"/>
          <w:lang w:eastAsia="ar-SA"/>
        </w:rPr>
        <w:t xml:space="preserve">ust. 1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pkt </w:t>
      </w:r>
      <w:r w:rsidR="00BD3041">
        <w:rPr>
          <w:rFonts w:ascii="Times New Roman" w:eastAsia="Times New Roman" w:hAnsi="Times New Roman" w:cs="Times New Roman"/>
          <w:lang w:eastAsia="ar-SA"/>
        </w:rPr>
        <w:t>1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ustawy z dnia </w:t>
      </w:r>
      <w:r w:rsidR="00BD3041">
        <w:rPr>
          <w:rFonts w:ascii="Times New Roman" w:eastAsia="Times New Roman" w:hAnsi="Times New Roman" w:cs="Times New Roman"/>
          <w:lang w:eastAsia="ar-SA"/>
        </w:rPr>
        <w:t>11 września 2019r.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lang w:eastAsia="ar-SA"/>
        </w:rPr>
        <w:t>P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rawo zamówień </w:t>
      </w:r>
      <w:r w:rsidR="00864F4F">
        <w:rPr>
          <w:rFonts w:ascii="Times New Roman" w:eastAsia="Times New Roman" w:hAnsi="Times New Roman" w:cs="Times New Roman"/>
          <w:lang w:eastAsia="ar-SA"/>
        </w:rPr>
        <w:t>publicznych</w:t>
      </w:r>
      <w:r w:rsidR="001A5ECF">
        <w:rPr>
          <w:rFonts w:ascii="Times New Roman" w:eastAsia="Times New Roman" w:hAnsi="Times New Roman" w:cs="Times New Roman"/>
          <w:lang w:eastAsia="ar-SA"/>
        </w:rPr>
        <w:t xml:space="preserve"> (Dz. U. z 2022 r. poz. 1710 ze zm.)</w:t>
      </w:r>
      <w:r w:rsidR="00BD3041">
        <w:rPr>
          <w:rFonts w:ascii="Times New Roman" w:eastAsia="Times New Roman" w:hAnsi="Times New Roman" w:cs="Times New Roman"/>
          <w:lang w:eastAsia="ar-SA"/>
        </w:rPr>
        <w:t>.</w:t>
      </w:r>
    </w:p>
    <w:p w14:paraId="53BABE31" w14:textId="77777777" w:rsidR="00234EBF" w:rsidRDefault="00234EBF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AED5697" w14:textId="77777777" w:rsidR="0020351E" w:rsidRDefault="0020351E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14:paraId="1E1FA2D1" w14:textId="77777777" w:rsidR="0020351E" w:rsidRPr="0020351E" w:rsidRDefault="0020351E" w:rsidP="0020351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EB5FC19" w14:textId="77777777" w:rsidR="009C17BF" w:rsidRPr="007A3D73" w:rsidRDefault="00F014BA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zleca a Wykonawca przyjmuje do wykonania</w:t>
      </w:r>
      <w:r w:rsidR="009C17BF" w:rsidRPr="007A3D73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zamówienie obejmujące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sprzedaż, dowóz oraz wniesienie artykułów biurowych </w:t>
      </w:r>
      <w:r w:rsidR="00205ABC" w:rsidRPr="007A3D73">
        <w:rPr>
          <w:rFonts w:ascii="Times New Roman" w:eastAsia="Times New Roman" w:hAnsi="Times New Roman" w:cs="Times New Roman"/>
          <w:bCs/>
          <w:lang w:eastAsia="ar-SA"/>
        </w:rPr>
        <w:t>do pomieszczeń</w:t>
      </w:r>
      <w:r w:rsidR="00F6714A">
        <w:rPr>
          <w:rFonts w:ascii="Times New Roman" w:eastAsia="Times New Roman" w:hAnsi="Times New Roman" w:cs="Times New Roman"/>
          <w:bCs/>
          <w:lang w:eastAsia="ar-SA"/>
        </w:rPr>
        <w:br/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wskazanych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przez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Zamawiającego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w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Urzęd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zie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Gminy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Wejherowo,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ul.  Transportowa  1.</w:t>
      </w:r>
    </w:p>
    <w:p w14:paraId="6695328E" w14:textId="1D53F224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Szczegółowy opis przedmiotu umowy stanowi załącznik nr </w:t>
      </w:r>
      <w:r w:rsidR="002D1E9F">
        <w:rPr>
          <w:rFonts w:ascii="Times New Roman" w:eastAsia="Times New Roman" w:hAnsi="Times New Roman" w:cs="Times New Roman"/>
          <w:lang w:eastAsia="ar-SA"/>
        </w:rPr>
        <w:t>2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</w:t>
      </w:r>
      <w:r w:rsidR="000C6403">
        <w:rPr>
          <w:rFonts w:ascii="Times New Roman" w:eastAsia="Times New Roman" w:hAnsi="Times New Roman" w:cs="Times New Roman"/>
          <w:lang w:eastAsia="ar-SA"/>
        </w:rPr>
        <w:t xml:space="preserve">wraz z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załącznik</w:t>
      </w:r>
      <w:r w:rsidR="000C6403">
        <w:rPr>
          <w:rFonts w:ascii="Times New Roman" w:eastAsia="Times New Roman" w:hAnsi="Times New Roman" w:cs="Times New Roman"/>
          <w:lang w:eastAsia="ar-SA"/>
        </w:rPr>
        <w:t>iem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nr 1 </w:t>
      </w:r>
      <w:r w:rsidR="00BD3041">
        <w:rPr>
          <w:rFonts w:ascii="Times New Roman" w:eastAsia="Times New Roman" w:hAnsi="Times New Roman" w:cs="Times New Roman"/>
          <w:lang w:eastAsia="ar-SA"/>
        </w:rPr>
        <w:t>B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14:paraId="04C16BDF" w14:textId="77777777" w:rsidR="009C17BF" w:rsidRPr="007A3D73" w:rsidRDefault="002D1E9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ferta Wykonawcy (rozumiana jako 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formularz oferty), formularz cenowy oraz zapytanie ofertowe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>stanowią integralną część umowy.</w:t>
      </w:r>
    </w:p>
    <w:p w14:paraId="0B540E46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przyjmuje do wykonania przedmiot niniejszej umowy bez zastrzeżeń. </w:t>
      </w:r>
    </w:p>
    <w:p w14:paraId="32B4591D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oświadcza, że otrzymał od Zamawiającego wszelkie informacje i dane jakie mogą mieć wpływ na ryzyko i okoliczności realizacji przedmiotu zamówienia.</w:t>
      </w:r>
    </w:p>
    <w:p w14:paraId="4BCB8487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zrealizuje przedmiot umowy w sposób kompletny, z należytą starannością, rozumianą jako staranność profesjonalisty, właściwą dla działalności objętej zakresem przedmiotu niniejszej umowy, zgodnie z obowiązującymi przepisami prawa i normami, w terminie określonym </w:t>
      </w:r>
      <w:r w:rsidR="004006BE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niniejszej umowie. </w:t>
      </w:r>
    </w:p>
    <w:p w14:paraId="59A80476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odpowiedzialny za całokształt, w tym za przebieg oraz terminowe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wykonanie 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poszczególnych elementów przedmiotu zamówienia w okresie realizacji umowy.</w:t>
      </w:r>
    </w:p>
    <w:p w14:paraId="1DBFFF68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Dostarczony przedmiot zamówienia musi być fabrycznie nowy, </w:t>
      </w:r>
      <w:r w:rsidRPr="007A3D73">
        <w:rPr>
          <w:rFonts w:ascii="Times New Roman" w:eastAsia="Times New Roman" w:hAnsi="Times New Roman" w:cs="Times New Roman"/>
          <w:lang w:eastAsia="pl-PL"/>
        </w:rPr>
        <w:t>nieużywany, sprawny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oraz musi spełniać wszelkie wymogi przewidziane obowiązującymi przepisami prawa dla tego typu wyrobów i nie może być przedmiotem roszczeń osób trzecich.</w:t>
      </w:r>
    </w:p>
    <w:p w14:paraId="69B5F8C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5157C0E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2444DA70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7CBAC1" w14:textId="02E22406" w:rsidR="009C17BF" w:rsidRPr="004006BE" w:rsidRDefault="009C17BF" w:rsidP="009C17BF">
      <w:pPr>
        <w:tabs>
          <w:tab w:val="left" w:pos="1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Niniejsza umowa zostaje zawarta na </w:t>
      </w:r>
      <w:r w:rsidR="00205ABC">
        <w:rPr>
          <w:rFonts w:ascii="Times New Roman" w:eastAsia="Times New Roman" w:hAnsi="Times New Roman" w:cs="Times New Roman"/>
          <w:color w:val="000000"/>
          <w:lang w:eastAsia="ar-SA"/>
        </w:rPr>
        <w:t>czas oznaczony</w:t>
      </w: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 od dnia 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>01.01.202</w:t>
      </w:r>
      <w:r w:rsidR="00D250A6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dnia 31.12.202</w:t>
      </w:r>
      <w:r w:rsidR="00D250A6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</w:t>
      </w:r>
      <w:r w:rsidRPr="004006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4C153D34" w14:textId="77777777" w:rsidR="009C17BF" w:rsidRPr="007A3D73" w:rsidRDefault="009C17BF" w:rsidP="009C17BF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D9CB7B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14:paraId="6F601FF2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B68731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Wykonawca dostarczy Zamawiającemu przedmiot umowy, który zaproponował w ofercie złożonej w przywołanym postępowaniu o udzielenie zamówienia</w:t>
      </w:r>
      <w:r w:rsidR="006E3E46">
        <w:rPr>
          <w:rFonts w:ascii="Times New Roman" w:eastAsia="Times New Roman" w:hAnsi="Times New Roman" w:cs="Times New Roman"/>
          <w:lang w:eastAsia="pl-PL"/>
        </w:rPr>
        <w:t>.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6D3B71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Dostawy będą następowały według wyspecyfikowanych potrzeb Zamawiającego</w:t>
      </w:r>
      <w:r w:rsidR="0018374E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 dwudniowym terminem realizacji, na podsta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wie zamówienia złożonego e-mailem, </w:t>
      </w:r>
      <w:r w:rsidRPr="007A3D73">
        <w:rPr>
          <w:rFonts w:ascii="Times New Roman" w:eastAsia="Times New Roman" w:hAnsi="Times New Roman" w:cs="Times New Roman"/>
          <w:lang w:eastAsia="ar-SA"/>
        </w:rPr>
        <w:t>lub telefonicznie.</w:t>
      </w:r>
    </w:p>
    <w:p w14:paraId="378E3352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Zamawiający zastrzega sobie prawo zwiększenia lub zmniejszenia ilości dostawy materiałów biurowych, wynikających z rzeczywistych, aktualnych potrzeb, z zachowaniem cen podanych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>w ofercie.</w:t>
      </w:r>
    </w:p>
    <w:p w14:paraId="65539F63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Wykonawcy nie przysługuje roszczenie o zamówienie towarów w ilościach określonych w opisie przedmiotu zamówienia.</w:t>
      </w:r>
    </w:p>
    <w:p w14:paraId="5416878F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Potwierdzeniem realizacji i jej terminu będzie data protokolarnego przekazania Zamawiającemu kompletnego przedmiotu każdej dostawy wraz z wszystkimi wymaganymi dokumentami.</w:t>
      </w:r>
    </w:p>
    <w:p w14:paraId="7F5B56AE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Przedmiot umowy dostarczany będzie Zamawiającemu transportem Wykonawcy, na koszt i ryzyko Wykonawcy.</w:t>
      </w:r>
    </w:p>
    <w:p w14:paraId="6E195A54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Wykonawca zobowiązany jest do odpowiedniego zabezpieczenia przedmiotu zamówienia podczas transportu do miejsca dostawy wskazanego przez Zamawiającego, do momentu</w:t>
      </w:r>
      <w:r w:rsidR="00223085">
        <w:rPr>
          <w:rFonts w:ascii="Times New Roman" w:eastAsia="Times New Roman" w:hAnsi="Times New Roman" w:cs="Times New Roman"/>
          <w:color w:val="000000"/>
          <w:lang w:eastAsia="ar-SA"/>
        </w:rPr>
        <w:t xml:space="preserve"> jego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odbioru przez Zamawiającego. </w:t>
      </w:r>
    </w:p>
    <w:p w14:paraId="5DAB31F0" w14:textId="77777777" w:rsidR="009C17BF" w:rsidRPr="007A3D73" w:rsidRDefault="009C17BF" w:rsidP="009C17B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BA7B3E9" w14:textId="77777777"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3BAD9E74" w14:textId="77777777"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EA49372" w14:textId="6CBF1901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zobowiązuje się zapłacić Wykonawcy wynagrodzenie za wykonanie przedmiotu umowy według cen określonych w formularzu cenowym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stanowiącym załącznik nr 1</w:t>
      </w:r>
      <w:r w:rsidR="00BD3041">
        <w:rPr>
          <w:rFonts w:ascii="Times New Roman" w:eastAsia="Times New Roman" w:hAnsi="Times New Roman" w:cs="Times New Roman"/>
          <w:lang w:eastAsia="pl-PL"/>
        </w:rPr>
        <w:t>B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5AB944F1" w14:textId="3C671361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Wynagrodzenie za dostawy objęte niniejszą umową nie może przekroczyć kwoty </w:t>
      </w:r>
      <w:r w:rsidR="00BD3041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="00033B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b/>
          <w:lang w:eastAsia="pl-PL"/>
        </w:rPr>
        <w:t>zł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brutto (słownie: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7A3D73">
        <w:rPr>
          <w:rFonts w:ascii="Times New Roman" w:eastAsia="Times New Roman" w:hAnsi="Times New Roman" w:cs="Times New Roman"/>
          <w:lang w:eastAsia="pl-PL"/>
        </w:rPr>
        <w:t>)</w:t>
      </w:r>
      <w:r w:rsidR="00864F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 ofertą Wykonawcy stanowiącą </w:t>
      </w:r>
      <w:r w:rsidRPr="007A3D7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D1E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iCs/>
          <w:lang w:eastAsia="pl-PL"/>
        </w:rPr>
        <w:t>do niniejszej umowy.</w:t>
      </w:r>
    </w:p>
    <w:p w14:paraId="1096CB2A" w14:textId="77777777"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1440"/>
          <w:tab w:val="left" w:pos="16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Określone w ust. 1 wynagrodzenie Wykonawcy, zawiera wszelkie koszty związane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</w:t>
      </w:r>
      <w:r w:rsidR="00A67DE7">
        <w:rPr>
          <w:rFonts w:ascii="Times New Roman" w:eastAsia="Times New Roman" w:hAnsi="Times New Roman" w:cs="Times New Roman"/>
          <w:lang w:eastAsia="ar-SA"/>
        </w:rPr>
        <w:t>szczególności koszty związane z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dostawą, wniesieniem, ubezpieczeniem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i transportem do miejsca wskazanego przez Zamawiającego. </w:t>
      </w:r>
    </w:p>
    <w:p w14:paraId="03FCB62B" w14:textId="35930AFE" w:rsidR="009C17BF" w:rsidRPr="007A3D73" w:rsidRDefault="009C17BF" w:rsidP="009C17BF">
      <w:pPr>
        <w:numPr>
          <w:ilvl w:val="0"/>
          <w:numId w:val="15"/>
        </w:numPr>
        <w:tabs>
          <w:tab w:val="num" w:pos="284"/>
          <w:tab w:val="right" w:pos="108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A3D73">
        <w:rPr>
          <w:rFonts w:ascii="Times New Roman" w:eastAsia="Times New Roman" w:hAnsi="Times New Roman" w:cs="Times New Roman"/>
        </w:rPr>
        <w:t>Zamawiający rozliczy wynagrodzenie Wykonawcy według cen określonych w </w:t>
      </w:r>
      <w:r w:rsidRPr="007A3D73">
        <w:rPr>
          <w:rFonts w:ascii="Times New Roman" w:eastAsia="Times New Roman" w:hAnsi="Times New Roman" w:cs="Times New Roman"/>
          <w:b/>
        </w:rPr>
        <w:t>załączniku nr 1</w:t>
      </w:r>
      <w:r w:rsidR="00BD3041">
        <w:rPr>
          <w:rFonts w:ascii="Times New Roman" w:eastAsia="Times New Roman" w:hAnsi="Times New Roman" w:cs="Times New Roman"/>
          <w:b/>
        </w:rPr>
        <w:t>B</w:t>
      </w:r>
      <w:r w:rsidRPr="007A3D73">
        <w:rPr>
          <w:rFonts w:ascii="Times New Roman" w:eastAsia="Times New Roman" w:hAnsi="Times New Roman" w:cs="Times New Roman"/>
        </w:rPr>
        <w:t xml:space="preserve"> do umowy oraz ilości faktycznie dostarczonych materiałów z zastrzeżeniem, że wartość tych dostaw nie może przekroczyć wartości brutto określonej w ust. 2.</w:t>
      </w:r>
    </w:p>
    <w:p w14:paraId="10E55409" w14:textId="77777777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przypadku, gdy należności z tytułu realizacji umowy osiągną kwotę, o której mowa w ust. 2, umowa ulega rozwiązaniu.</w:t>
      </w:r>
    </w:p>
    <w:p w14:paraId="2A0CE0EA" w14:textId="77777777"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4B1D4680" w14:textId="77777777"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D268001" w14:textId="77777777" w:rsidR="009C17BF" w:rsidRPr="007A3D73" w:rsidRDefault="009C17BF" w:rsidP="009C17BF">
      <w:pPr>
        <w:numPr>
          <w:ilvl w:val="2"/>
          <w:numId w:val="1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Rozliczenie przedmiotu niniejszej umowy nastąpi po każdorazowej dostawie materiałów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na podstawie prawidłowo wystawionej przez Wykonawcę faktury VAT. </w:t>
      </w:r>
    </w:p>
    <w:p w14:paraId="09098899" w14:textId="450BA17E" w:rsidR="009C17BF" w:rsidRPr="007A3D73" w:rsidRDefault="009A0367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Płatność dokonana będzie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przelewem</w:t>
      </w:r>
      <w:r>
        <w:rPr>
          <w:rFonts w:ascii="Times New Roman" w:eastAsia="Times New Roman" w:hAnsi="Times New Roman" w:cs="Times New Roman"/>
          <w:lang w:eastAsia="ar-SA"/>
        </w:rPr>
        <w:t>,</w:t>
      </w:r>
      <w:bookmarkStart w:id="0" w:name="_GoBack"/>
      <w:bookmarkEnd w:id="0"/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w terminie </w:t>
      </w:r>
      <w:r w:rsidR="009C17BF">
        <w:rPr>
          <w:rFonts w:ascii="Times New Roman" w:eastAsia="Times New Roman" w:hAnsi="Times New Roman" w:cs="Times New Roman"/>
          <w:lang w:eastAsia="ar-SA"/>
        </w:rPr>
        <w:t>30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dni, licząc od daty otrzymania przez Zamawiającego </w:t>
      </w:r>
      <w:r>
        <w:rPr>
          <w:rFonts w:ascii="Times New Roman" w:eastAsia="Times New Roman" w:hAnsi="Times New Roman" w:cs="Times New Roman"/>
          <w:lang w:eastAsia="ar-SA"/>
        </w:rPr>
        <w:t xml:space="preserve">prawidłowo wystawionej faktury,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na rachunek bankowy Wykonawcy, </w:t>
      </w:r>
      <w:r w:rsidR="00BD3041">
        <w:rPr>
          <w:rFonts w:ascii="Times New Roman" w:eastAsia="Times New Roman" w:hAnsi="Times New Roman" w:cs="Times New Roman"/>
          <w:lang w:eastAsia="ar-SA"/>
        </w:rPr>
        <w:t>…………………………….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4DCA0E14" w14:textId="77777777"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Faktura za wykonanie przedmiotu umowy wystawiona będzie na: Gmin</w:t>
      </w:r>
      <w:r w:rsidR="00C61C1E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Wejherowo, 84-200 Wejherowo, </w:t>
      </w:r>
      <w:r w:rsidR="00C61C1E">
        <w:rPr>
          <w:rFonts w:ascii="Times New Roman" w:eastAsia="Times New Roman" w:hAnsi="Times New Roman" w:cs="Times New Roman"/>
          <w:lang w:eastAsia="ar-SA"/>
        </w:rPr>
        <w:t>ul. Transportowa 1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NIP: </w:t>
      </w:r>
      <w:r w:rsidRPr="007A3D73">
        <w:rPr>
          <w:rFonts w:ascii="Times New Roman" w:eastAsia="Times New Roman" w:hAnsi="Times New Roman" w:cs="Times New Roman"/>
          <w:bCs/>
          <w:lang w:eastAsia="ar-SA"/>
        </w:rPr>
        <w:t xml:space="preserve">588-237-58-50. </w:t>
      </w:r>
    </w:p>
    <w:p w14:paraId="5B8AED74" w14:textId="77777777"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 datę płatności uznaje się dzień obciążenia rachunku Zamawiającego.</w:t>
      </w:r>
    </w:p>
    <w:p w14:paraId="6B94699B" w14:textId="2F923722" w:rsidR="00D250A6" w:rsidRPr="00D250A6" w:rsidRDefault="001A15C7" w:rsidP="001A15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250A6" w:rsidRPr="00D250A6">
        <w:rPr>
          <w:rFonts w:ascii="Times New Roman" w:eastAsia="Times New Roman" w:hAnsi="Times New Roman" w:cs="Times New Roman"/>
          <w:lang w:eastAsia="pl-PL"/>
        </w:rPr>
        <w:t>Zamawiający będzie dokonywał płatności z wykorzystaniem mechanizmu podzielonej płatności na rachunki bankowe związane z prowadzoną działalnością gospodarczą oraz wskazane na tzw. „Białej liście podatników VAT”, chyba że Wykonawcy nie dotyczy obowiązek ujawnienia na tzw. Białej liście podatników VAT”.</w:t>
      </w:r>
    </w:p>
    <w:p w14:paraId="37A45625" w14:textId="77777777" w:rsidR="00D250A6" w:rsidRP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Brak Wykonawcy na tzw. „Białej liście podatników VAT”, wskazanie przez Wykonawcę rachunku bankowego innego, niż związany z prowadzoną działalnością gospodarczą lub niewskazanego na tzw. „Białej liście podatników VAT” uprawnia Zamawiającego w szczególności do:</w:t>
      </w:r>
    </w:p>
    <w:p w14:paraId="3689A694" w14:textId="5285F9AE" w:rsidR="00D250A6" w:rsidRPr="00D250A6" w:rsidRDefault="00D250A6" w:rsidP="00D250A6">
      <w:pPr>
        <w:pStyle w:val="Akapitzlist"/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wstrzymania zapłaty wynagrodzenia lub</w:t>
      </w:r>
    </w:p>
    <w:p w14:paraId="59C84D23" w14:textId="4DC11DB7" w:rsidR="00D250A6" w:rsidRPr="00D250A6" w:rsidRDefault="00D250A6" w:rsidP="00D250A6">
      <w:pPr>
        <w:pStyle w:val="Akapitzlist"/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zapłaty wynagrodzenia na rachunek bankowy Wykonawcy, wskazany na tzw. „Białej liście podatników VAT”.</w:t>
      </w:r>
    </w:p>
    <w:p w14:paraId="74441B97" w14:textId="77777777" w:rsidR="00D250A6" w:rsidRPr="00D250A6" w:rsidRDefault="00D250A6" w:rsidP="00D25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Taka okoliczność nie jest okolicznością, za którą ponosi odpowiedzialność Zamawiającego i w takim przypadku Zamawiający nie jest zobowiązany do zapłaty odsetek za opóźnienie w płatności.</w:t>
      </w:r>
    </w:p>
    <w:p w14:paraId="73E374ED" w14:textId="77777777" w:rsidR="00D250A6" w:rsidRP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Zapłata przez Zamawiającego na rachunek bankowy wskazany na tzw. „Białej liście podatników VAT” zwalnia Zamawiającego w stosunku do Wykonawcy z zobowiązania do zapłaty wynagrodzenia za wykonane prace w wysokości zapłaconej kwoty.</w:t>
      </w:r>
    </w:p>
    <w:p w14:paraId="780998B6" w14:textId="77777777" w:rsidR="00D250A6" w:rsidRP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 xml:space="preserve">Wykonawca oświadcza, iż </w:t>
      </w:r>
      <w:r w:rsidRPr="00D250A6">
        <w:rPr>
          <w:rFonts w:ascii="Times New Roman" w:eastAsia="Times New Roman" w:hAnsi="Times New Roman" w:cs="Times New Roman"/>
          <w:b/>
          <w:bCs/>
          <w:lang w:eastAsia="pl-PL"/>
        </w:rPr>
        <w:t>jest / nie jest</w:t>
      </w:r>
      <w:r w:rsidRPr="00D250A6">
        <w:rPr>
          <w:rFonts w:ascii="Times New Roman" w:eastAsia="Times New Roman" w:hAnsi="Times New Roman" w:cs="Times New Roman"/>
          <w:lang w:eastAsia="pl-PL"/>
        </w:rPr>
        <w:t>* (*niepotrzebne skreślić) zarejestrowanym czynnym podatnikiem podatku VAT oraz nie zawiesił i nie zaprzestał wykonywania działalności gospodarczej oraz zobowiązuje się do niezwłocznego pisemnego powiadomienia o zmianach powyższego statusu.</w:t>
      </w:r>
    </w:p>
    <w:p w14:paraId="21161650" w14:textId="23347E9F" w:rsid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 xml:space="preserve">Wykonawca zobowiązuje się, że w przypadku wykreślenia go z rejestru podatników VAT czynnych, niezwłocznie zawiadomi o tym fakcie Zamawiającego i będzie wystawiał rachunki. W przypadku naruszenia powyższego zobowiązania, Wykonawca wyraża zgodę na potrącenie przez </w:t>
      </w:r>
      <w:r w:rsidRPr="00D250A6">
        <w:rPr>
          <w:rFonts w:ascii="Times New Roman" w:eastAsia="Times New Roman" w:hAnsi="Times New Roman" w:cs="Times New Roman"/>
          <w:lang w:eastAsia="pl-PL"/>
        </w:rPr>
        <w:lastRenderedPageBreak/>
        <w:t>Zamawiającego, z należnego Wykonawcy wynagrodzenia, kwoty stanowiącej równowartość podatku VAT, w stosunku do której Zamawiający utracił prawo do odliczenia, powiększonej o odsetki i kary, do zapłaty których Zamawiający jest zobowiązany zgodnie z przepisami prawa</w:t>
      </w:r>
    </w:p>
    <w:p w14:paraId="2FE71AAF" w14:textId="77777777" w:rsidR="009C17BF" w:rsidRPr="007A3D73" w:rsidRDefault="009C17BF" w:rsidP="009C17BF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Wykonawcy nie przysługuje prawo do przedłużenia terminu wykonania przedmiotu umowy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z powodu wstrzymania płatności należności przez Zamawiającego z przyczyn określonych w ust. 8 niniejszego paragrafu.</w:t>
      </w:r>
    </w:p>
    <w:p w14:paraId="62874A8E" w14:textId="77777777" w:rsidR="009C17BF" w:rsidRPr="007A3D73" w:rsidRDefault="009C17BF" w:rsidP="009C17BF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nie wyraża zgody na przelew wierzytelności wynikającej z niniejszej umowy na rzecz osób trzecich.</w:t>
      </w:r>
    </w:p>
    <w:p w14:paraId="7B751C11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56C2BEAC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819A820" w14:textId="79380F66"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zgłoszenia reklamacji Wykonawca zobowiązuje się odebrać reklamowany towar na koszt własny i wymienić go na towar wolny od wad w terminie 48 godzin licząc od momentu zgłoszenia reklamacji. Za zgłoszenie reklamacji rozumie się także przesłanie pisma </w:t>
      </w:r>
      <w:r w:rsidR="008A568E">
        <w:rPr>
          <w:rFonts w:ascii="Times New Roman" w:eastAsia="Times New Roman" w:hAnsi="Times New Roman" w:cs="Times New Roman"/>
          <w:lang w:eastAsia="ar-SA"/>
        </w:rPr>
        <w:t>pocztą elektroniczną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14:paraId="5B538CB8" w14:textId="77777777"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F4A586B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14:paraId="522ED816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77F676" w14:textId="506C9878" w:rsidR="00033B72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z Zamawiającym w sprawie realizacji przedmiotu </w:t>
      </w:r>
      <w:r w:rsidR="00033B72" w:rsidRPr="007A3D73">
        <w:rPr>
          <w:rFonts w:ascii="Times New Roman" w:eastAsia="Times New Roman" w:hAnsi="Times New Roman" w:cs="Times New Roman"/>
          <w:lang w:eastAsia="pl-PL"/>
        </w:rPr>
        <w:t xml:space="preserve">umowy ze strony Wykonawcy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2A36C417" w14:textId="25FD5802" w:rsidR="00033B72" w:rsidRPr="00CE2D63" w:rsidRDefault="00BD3041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120D7B2D" w14:textId="78C69856" w:rsidR="009C17BF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 z Wykonawcą w sprawie realizacji przedmiotu umowy ze strony Zamawiającego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2A3B3881" w14:textId="004825A5" w:rsidR="009C17BF" w:rsidRPr="007A3D73" w:rsidRDefault="00BD3041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3CF36775" w14:textId="77777777" w:rsidR="009C17BF" w:rsidRPr="007A3D73" w:rsidRDefault="009C17BF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>W przypadku zmiany osoby upoważnionej do stałego kontaktu w sprawie realizacji przedmiotu umowy ze strony Wykonawcy lub Zamawiającego, Strona dokonująca zmiany powiadomi pisemnie o tym fakcie w terminie 7 dni od daty zmiany, jednocześnie wyznaczając kolejną osobę do kontaktów, bez konieczności sporządzenia aneksu do umowy.</w:t>
      </w:r>
    </w:p>
    <w:p w14:paraId="5F15B7CB" w14:textId="77777777" w:rsidR="00C61C1E" w:rsidRDefault="00C61C1E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38D890" w14:textId="034458E6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1A15C7"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14:paraId="22D8E2C8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580DDA8" w14:textId="77777777"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zapłaci Zamawiającemu karę umowną:</w:t>
      </w:r>
    </w:p>
    <w:p w14:paraId="6BC46F6A" w14:textId="1CEF6881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za opóźnienie w realizacji przedmiotu zamówienia, w wysokości 0,5 % wynagrodzenia umownego b</w:t>
      </w:r>
      <w:r w:rsidRPr="007A3D73">
        <w:rPr>
          <w:rFonts w:ascii="Times New Roman" w:eastAsia="Times New Roman" w:hAnsi="Times New Roman" w:cs="Times New Roman"/>
          <w:lang w:eastAsia="ar-SA"/>
        </w:rPr>
        <w:t>rutto, określonego</w:t>
      </w:r>
      <w:r w:rsidR="002D1E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§ 4 ust. 2, za każdy rozpoczęty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69F3193C" w14:textId="2A6C5A6D" w:rsidR="009C17BF" w:rsidRPr="007A3D73" w:rsidRDefault="00C44620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razie nie wykonania umowy lub przerwania dostawy w okresie przekraczającym 7 dni Wykonawca zapłaci Zamawiającemu karę w wysokości 20% wynagrodzenia umownego brutto, opisanego w § 4 ust. 2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14:paraId="2E1C0A02" w14:textId="3ACF3309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razie nieterminowego zrealizowania reklamacji, w przypadku, o którym mowa § 6 Wykonawca zapłaci Zamawiającemu kary umowne w wysokości 75% wartości reklamowanego towaru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04B8C832" w14:textId="3CFF1765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odstąpienia od umowy przez Wykonawcę albo Zamawiającego z przyczyn zależnych od Wykonawcy, Wykonawca zapłaci Zamawiającemu karę umowną w wysokości 20.000 zł (słownie: dwadzieścia tysięcy złotych). </w:t>
      </w:r>
      <w:r w:rsidRPr="007A3D73">
        <w:rPr>
          <w:rFonts w:ascii="Times New Roman" w:eastAsia="Times New Roman" w:hAnsi="Times New Roman" w:cs="Times New Roman"/>
          <w:lang w:eastAsia="pl-PL"/>
        </w:rPr>
        <w:t>Termin, w jakim powinno zostać złożone stosowne oświadczenie wynosi 14 dni od zaistnienia zdarzenia, o jakim mowa w zdaniu 1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3FE4D4FF" w14:textId="77777777" w:rsidR="009C17BF" w:rsidRPr="007A3D73" w:rsidRDefault="009C17BF" w:rsidP="009C17B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zawarcia umowy przelewu wierzytelności wynikającej z niniejszej umowy,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>w wysokości 1% wynagrodzenia ryczałtowego brutto za całość umowy – za każdą umowę przelewu wierzytelności.</w:t>
      </w:r>
    </w:p>
    <w:p w14:paraId="48CC0245" w14:textId="77777777" w:rsidR="009C17BF" w:rsidRPr="007A3D73" w:rsidRDefault="009C17BF" w:rsidP="009C17BF">
      <w:pPr>
        <w:numPr>
          <w:ilvl w:val="0"/>
          <w:numId w:val="5"/>
        </w:numPr>
        <w:tabs>
          <w:tab w:val="clear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Zapłacenie odszkodowania i kar umownych nie zwalnia Wykonawcy z obowiązku realizacji zamówienia i z jakichkolwiek innych zobowiązań wynikających z warunków umowy.</w:t>
      </w:r>
    </w:p>
    <w:p w14:paraId="557FDD6B" w14:textId="18DFB79F"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Dochodzenie kar umownych z tytułu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ustalone za każdy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>, staje się wymagalne:</w:t>
      </w:r>
    </w:p>
    <w:p w14:paraId="255E2F3C" w14:textId="7E8FFBB6"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1) za pierwszy rozpoczęty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– z początkiem tego dnia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2946D0B6" w14:textId="50FBF168"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2) za każdy następny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- odpowiednio z początkiem każdego następnego dnia.</w:t>
      </w:r>
    </w:p>
    <w:p w14:paraId="1CC1ADA3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Kary umowne będą potrącane z faktur Wykonawcy lub płatne przez Wykonawcę na podstawie wezwania do zapłaty z 7 dniowym terminem płatności, według wyboru Zamawiającego.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O wysokości kar oraz sposobie potrącenia Zamawiający poinformuje Wykonawcę w formie pisemnej.</w:t>
      </w:r>
    </w:p>
    <w:p w14:paraId="4D2EFFAF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Wykonawca wyraża niniejszym zgodę na potrącenia kar umownych wskazane w ust. 4 tego paragrafu.</w:t>
      </w:r>
    </w:p>
    <w:p w14:paraId="1F13C2A1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zastrzega sobie prawo do odszkodowania uzupełniającego zgodnie z zasadami ogólnymi Kodeksu cywilnego, przenoszącego wysokość kar umownych, do wysokości poniesionej szkody.</w:t>
      </w:r>
    </w:p>
    <w:p w14:paraId="541E5D19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Zapisy tego paragrafu obowiązują strony także po rozwiązaniu, odstąpieniu lub wygaśnięciu umowy.</w:t>
      </w:r>
    </w:p>
    <w:p w14:paraId="187A0263" w14:textId="1850E8A2" w:rsidR="009C17BF" w:rsidRPr="001766B9" w:rsidRDefault="009C17BF" w:rsidP="001766B9">
      <w:pPr>
        <w:tabs>
          <w:tab w:val="left" w:pos="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3C43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15C7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1BBA46E4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3E51C6" w14:textId="1759D3A5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może odstąpić od umowy, jeżeli Zamawiający nie dotrzymuje warunków umowy. Wykonawca może odstąpić od umowy w terminie 30 dni od powzięcia wiadomości o okolicznościach stanowiących podstawę odstąpienia. </w:t>
      </w:r>
    </w:p>
    <w:p w14:paraId="75D3F490" w14:textId="77777777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wymienionym w ust. 1 przypadku - Wykonawcy przysługuje prawo do zakończenia zamówienia w terminie 14 dni od daty powiadomienia Zamawiającego na piśmie.</w:t>
      </w:r>
    </w:p>
    <w:p w14:paraId="5F5A3E22" w14:textId="77777777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Odstąpienie od umowy przez Zamawiającego z przyczyn zależnych od Wykonawcy</w:t>
      </w:r>
      <w:r w:rsidR="002026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może nastąpić w następujących przypadkach: </w:t>
      </w:r>
    </w:p>
    <w:p w14:paraId="240E8814" w14:textId="61F2AE1F" w:rsidR="00864F4F" w:rsidRDefault="00864F4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przypadku pięciu nieterminowych wymian reklamowanych artykułów, o których mowa w § 6 Zamawiającemu przysługuje prawo wypowiedzenia</w:t>
      </w:r>
      <w:r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ze skutkiem natychmiastowym,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z zachowaniem prawa do kary umownej, o której mowa w § 9 ust.1 pkt 3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5C87260E" w14:textId="71C44462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zaprzestanie realizacji zamówienia, tj. w sposób nieprzerwany nie realizuje ich przez okres 7 dni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47CBC92B" w14:textId="059E664B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wykonuje dostawy lub usługi, niezgodnie z umową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6FF1478B" w14:textId="77777777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dotyczących Wykonawcy:</w:t>
      </w:r>
    </w:p>
    <w:p w14:paraId="16527FEF" w14:textId="75B3AA8A"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likwidacji Wykonawcy, z wyjątkiem dobrowolności likwidacji w celu połączenia lub reorganizacji</w:t>
      </w:r>
      <w:r w:rsidR="00C44620">
        <w:rPr>
          <w:rFonts w:ascii="Times New Roman" w:eastAsia="Times New Roman" w:hAnsi="Times New Roman" w:cs="Times New Roman"/>
          <w:lang w:eastAsia="ar-SA"/>
        </w:rPr>
        <w:t>,</w:t>
      </w:r>
    </w:p>
    <w:p w14:paraId="76029E9B" w14:textId="5927174C"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wszczęcia postępowania egzekucyjnego z majątku Wykonawcy, </w:t>
      </w:r>
      <w:r w:rsidRPr="007A3D73">
        <w:rPr>
          <w:rFonts w:ascii="Times New Roman" w:eastAsia="Times New Roman" w:hAnsi="Times New Roman" w:cs="Times New Roman"/>
          <w:lang w:eastAsia="pl-PL"/>
        </w:rPr>
        <w:t>w zakresie uniemożliwiającym wykonanie przedmiotowego zamówienia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4EF8C62A" w14:textId="77777777" w:rsidR="009C17BF" w:rsidRPr="007A3D73" w:rsidRDefault="009C17BF" w:rsidP="009C17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może odstąpić od umowy w terminie 14 dni od powzięcia wiadomości o okolicznościach stanowiących podstawę odstąpienia.</w:t>
      </w:r>
    </w:p>
    <w:p w14:paraId="38D71053" w14:textId="77777777" w:rsidR="009C17BF" w:rsidRPr="007A3D73" w:rsidRDefault="009C17BF" w:rsidP="009C17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Niezależnie od wystąpienia przypadków, o jakich mowa w ust. 3,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14:paraId="2D9A1C8A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45B28D" w14:textId="618EC9DF"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1A15C7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68DF8B95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FAD474" w14:textId="77777777" w:rsidR="009C17BF" w:rsidRPr="007A3D73" w:rsidRDefault="009C17BF" w:rsidP="009C17BF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Zakazuje się istotnych zmian postanowień zawartej umowy w stosunku do treści oferty,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podstawie której dokonano wyboru wykonawcy, chyba że zmiana będzie dotyczyła następujących zdarzeń:</w:t>
      </w:r>
    </w:p>
    <w:p w14:paraId="4BB5539C" w14:textId="13834479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ystąpienia zmian powszechnie obowiązujących przepisów prawa w zakresie mającym wpływ </w:t>
      </w:r>
      <w:r>
        <w:rPr>
          <w:rFonts w:ascii="Times New Roman" w:eastAsia="Times New Roman" w:hAnsi="Times New Roman" w:cs="Times New Roman"/>
          <w:lang w:eastAsia="pl-PL"/>
        </w:rPr>
        <w:t>na realizację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06556FFA" w14:textId="039FF18E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 zakresie przedmiotu umowy oraz sposobu jego wykonania wraz ze skutkami wprowadzenia takiej zmiany, przy czym zmiana spowodowana może być okolicznościami zaistniałymi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="009C17BF" w:rsidRPr="007A3D73">
        <w:rPr>
          <w:rFonts w:ascii="Times New Roman" w:eastAsia="Times New Roman" w:hAnsi="Times New Roman" w:cs="Times New Roman"/>
          <w:lang w:eastAsia="pl-PL"/>
        </w:rPr>
        <w:t>w trakcie realizacji przedmiotu umowy, np. zaistnienie warunków faktycznych wpływających na zakres lub spos</w:t>
      </w:r>
      <w:r>
        <w:rPr>
          <w:rFonts w:ascii="Times New Roman" w:eastAsia="Times New Roman" w:hAnsi="Times New Roman" w:cs="Times New Roman"/>
          <w:lang w:eastAsia="pl-PL"/>
        </w:rPr>
        <w:t>ób wykonywania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16B5774E" w14:textId="77777777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ystąpienia konieczności wprowadzenia zmian spowodowanych następującymi okolicznościami:</w:t>
      </w:r>
    </w:p>
    <w:p w14:paraId="4AAEA8A1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siła wyższa uniemożliwiająca wykonanie przedmiotu umowy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ze szczegółowym opisem,</w:t>
      </w:r>
    </w:p>
    <w:p w14:paraId="2987F24B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danych związanych z obsługą administracyjno-organizacyjną umowy (np. zmiana nr rachunku bankowego),</w:t>
      </w:r>
    </w:p>
    <w:p w14:paraId="5F66FDDD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14:paraId="0D25E03A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miejsca dostawy materiałów.</w:t>
      </w:r>
    </w:p>
    <w:p w14:paraId="070C0D70" w14:textId="37154D69" w:rsidR="00257BAE" w:rsidRPr="003D67BD" w:rsidRDefault="00257BAE" w:rsidP="002464F0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  <w:color w:val="000000"/>
        </w:rPr>
        <w:t xml:space="preserve">Zamawiający przewiduje dokonanie zmiany wysokości wynagrodzenia należnego Wykonawcy w przypadku zmiany ceny papieru ksero A4 (poz. 97 wykazu cenowego) </w:t>
      </w:r>
      <w:r w:rsidR="00943C9C">
        <w:rPr>
          <w:rFonts w:ascii="Times New Roman" w:hAnsi="Times New Roman" w:cs="Times New Roman"/>
          <w:color w:val="000000"/>
        </w:rPr>
        <w:t xml:space="preserve">gdy koszt tej pozycji </w:t>
      </w:r>
      <w:r w:rsidRPr="003D67BD">
        <w:rPr>
          <w:rFonts w:ascii="Times New Roman" w:hAnsi="Times New Roman" w:cs="Times New Roman"/>
          <w:color w:val="000000"/>
        </w:rPr>
        <w:lastRenderedPageBreak/>
        <w:t>wzrośnie lub spadnie o co najmniej 5%. Jako początkowy termin dla zmiany ceny papieru ustala się cenę na dzień zawarcia umowy.</w:t>
      </w:r>
      <w:r w:rsidR="002464F0" w:rsidRPr="003D67BD">
        <w:rPr>
          <w:rFonts w:ascii="Times New Roman" w:hAnsi="Times New Roman" w:cs="Times New Roman"/>
          <w:color w:val="000000"/>
        </w:rPr>
        <w:t xml:space="preserve"> Wzrost lub obniżka o 5% </w:t>
      </w:r>
      <w:r w:rsidR="00903411" w:rsidRPr="003D67BD">
        <w:rPr>
          <w:rFonts w:ascii="Times New Roman" w:hAnsi="Times New Roman" w:cs="Times New Roman"/>
          <w:color w:val="000000"/>
        </w:rPr>
        <w:t>liczona będzie od wartości</w:t>
      </w:r>
      <w:r w:rsidR="002464F0" w:rsidRPr="003D67BD">
        <w:rPr>
          <w:rFonts w:ascii="Times New Roman" w:hAnsi="Times New Roman" w:cs="Times New Roman"/>
          <w:color w:val="000000"/>
        </w:rPr>
        <w:t xml:space="preserve"> całego wolumenu dla opisywanej pozycji</w:t>
      </w:r>
      <w:r w:rsidR="00903411" w:rsidRPr="003D67BD">
        <w:rPr>
          <w:rFonts w:ascii="Times New Roman" w:hAnsi="Times New Roman" w:cs="Times New Roman"/>
          <w:color w:val="000000"/>
        </w:rPr>
        <w:t xml:space="preserve"> podanej w formularzu cenowym.</w:t>
      </w:r>
    </w:p>
    <w:p w14:paraId="52EF921F" w14:textId="3A089C1D" w:rsidR="00257BAE" w:rsidRPr="003D67BD" w:rsidRDefault="00257BAE" w:rsidP="00903411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 xml:space="preserve">Strona wnioskująca o zmianę wynagrodzenia z przyczyn wskazanych w ust. </w:t>
      </w:r>
      <w:r w:rsidR="00903411" w:rsidRPr="003D67BD">
        <w:rPr>
          <w:rFonts w:ascii="Times New Roman" w:hAnsi="Times New Roman" w:cs="Times New Roman"/>
        </w:rPr>
        <w:t>3</w:t>
      </w:r>
      <w:r w:rsidRPr="003D67BD">
        <w:rPr>
          <w:rFonts w:ascii="Times New Roman" w:hAnsi="Times New Roman" w:cs="Times New Roman"/>
        </w:rPr>
        <w:t xml:space="preserve"> zobowiązana jest uzasadnić swój wniosek, przedstawiając stosowne dokumenty potwierdzające wzrost lub spadek średnich krajowych cen </w:t>
      </w:r>
      <w:r w:rsidR="00903411" w:rsidRPr="003D67BD">
        <w:rPr>
          <w:rFonts w:ascii="Times New Roman" w:hAnsi="Times New Roman" w:cs="Times New Roman"/>
        </w:rPr>
        <w:t>papieru</w:t>
      </w:r>
      <w:r w:rsidRPr="003D67BD">
        <w:rPr>
          <w:rFonts w:ascii="Times New Roman" w:hAnsi="Times New Roman" w:cs="Times New Roman"/>
        </w:rPr>
        <w:t xml:space="preserve"> oraz ich wpływ na koszt wykonania zamówienia.</w:t>
      </w:r>
    </w:p>
    <w:p w14:paraId="111A3BAF" w14:textId="77777777" w:rsidR="003D67BD" w:rsidRPr="003D67BD" w:rsidRDefault="00257BAE" w:rsidP="00903411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 xml:space="preserve">W przypadku spełnienia warunków, o których mowa w ust. </w:t>
      </w:r>
      <w:r w:rsidR="00903411" w:rsidRPr="003D67BD">
        <w:rPr>
          <w:rFonts w:ascii="Times New Roman" w:hAnsi="Times New Roman" w:cs="Times New Roman"/>
        </w:rPr>
        <w:t>3</w:t>
      </w:r>
      <w:r w:rsidRPr="003D67BD">
        <w:rPr>
          <w:rFonts w:ascii="Times New Roman" w:hAnsi="Times New Roman" w:cs="Times New Roman"/>
        </w:rPr>
        <w:t xml:space="preserve"> wynagrodzenie brutto Wykonawcy może ulec podwyższeniu lub obniżeniu o wartość wzrostu lub spadku cen </w:t>
      </w:r>
      <w:r w:rsidR="00903411" w:rsidRPr="003D67BD">
        <w:rPr>
          <w:rFonts w:ascii="Times New Roman" w:hAnsi="Times New Roman" w:cs="Times New Roman"/>
        </w:rPr>
        <w:t>papieru.</w:t>
      </w:r>
    </w:p>
    <w:p w14:paraId="73FB7E2F" w14:textId="2FC4FF9A" w:rsidR="00257BAE" w:rsidRPr="003D67BD" w:rsidRDefault="00257BAE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 xml:space="preserve">Zmiana wynagrodzenia, o której mowa w ust. </w:t>
      </w:r>
      <w:r w:rsidR="00903411" w:rsidRPr="003D67BD">
        <w:rPr>
          <w:rFonts w:ascii="Times New Roman" w:hAnsi="Times New Roman" w:cs="Times New Roman"/>
        </w:rPr>
        <w:t>3</w:t>
      </w:r>
      <w:r w:rsidRPr="003D67BD">
        <w:rPr>
          <w:rFonts w:ascii="Times New Roman" w:hAnsi="Times New Roman" w:cs="Times New Roman"/>
        </w:rPr>
        <w:t xml:space="preserve"> dopuszczalna będzie jednorazowo na zakończenie </w:t>
      </w:r>
      <w:r w:rsidR="00903411" w:rsidRPr="003D67BD">
        <w:rPr>
          <w:rFonts w:ascii="Times New Roman" w:hAnsi="Times New Roman" w:cs="Times New Roman"/>
        </w:rPr>
        <w:t>realizacji umowy</w:t>
      </w:r>
      <w:r w:rsidRPr="003D67BD">
        <w:rPr>
          <w:rFonts w:ascii="Times New Roman" w:hAnsi="Times New Roman" w:cs="Times New Roman"/>
        </w:rPr>
        <w:t xml:space="preserve">, przy czym Wykonawca uprawniony będzie złożyć wniosek o zmianę wynagrodzenia najpóźniej </w:t>
      </w:r>
      <w:r w:rsidR="00903411" w:rsidRPr="003D67BD">
        <w:rPr>
          <w:rFonts w:ascii="Times New Roman" w:hAnsi="Times New Roman" w:cs="Times New Roman"/>
        </w:rPr>
        <w:t>w miesiącu listopadzie 202</w:t>
      </w:r>
      <w:r w:rsidR="001A15C7">
        <w:rPr>
          <w:rFonts w:ascii="Times New Roman" w:hAnsi="Times New Roman" w:cs="Times New Roman"/>
        </w:rPr>
        <w:t>3</w:t>
      </w:r>
      <w:r w:rsidR="00903411" w:rsidRPr="003D67BD">
        <w:rPr>
          <w:rFonts w:ascii="Times New Roman" w:hAnsi="Times New Roman" w:cs="Times New Roman"/>
        </w:rPr>
        <w:t>r.</w:t>
      </w:r>
      <w:r w:rsidRPr="003D67BD">
        <w:rPr>
          <w:rFonts w:ascii="Times New Roman" w:hAnsi="Times New Roman" w:cs="Times New Roman"/>
        </w:rPr>
        <w:t>,</w:t>
      </w:r>
      <w:r w:rsidR="00943C9C">
        <w:rPr>
          <w:rFonts w:ascii="Times New Roman" w:hAnsi="Times New Roman" w:cs="Times New Roman"/>
        </w:rPr>
        <w:t xml:space="preserve"> jednak nie wcześniej niż w miesiącu październiku 202</w:t>
      </w:r>
      <w:r w:rsidR="001A15C7">
        <w:rPr>
          <w:rFonts w:ascii="Times New Roman" w:hAnsi="Times New Roman" w:cs="Times New Roman"/>
        </w:rPr>
        <w:t>3</w:t>
      </w:r>
      <w:r w:rsidR="00943C9C">
        <w:rPr>
          <w:rFonts w:ascii="Times New Roman" w:hAnsi="Times New Roman" w:cs="Times New Roman"/>
        </w:rPr>
        <w:t xml:space="preserve"> r.,</w:t>
      </w:r>
      <w:r w:rsidRPr="003D67BD">
        <w:rPr>
          <w:rFonts w:ascii="Times New Roman" w:hAnsi="Times New Roman" w:cs="Times New Roman"/>
        </w:rPr>
        <w:t xml:space="preserve"> zaś Zamawiający najpóźniej </w:t>
      </w:r>
      <w:r w:rsidR="003D67BD" w:rsidRPr="003D67BD">
        <w:rPr>
          <w:rFonts w:ascii="Times New Roman" w:hAnsi="Times New Roman" w:cs="Times New Roman"/>
        </w:rPr>
        <w:t>do dnia 20.12.202</w:t>
      </w:r>
      <w:r w:rsidR="001A15C7">
        <w:rPr>
          <w:rFonts w:ascii="Times New Roman" w:hAnsi="Times New Roman" w:cs="Times New Roman"/>
        </w:rPr>
        <w:t>3</w:t>
      </w:r>
      <w:r w:rsidR="003D67BD" w:rsidRPr="003D67BD">
        <w:rPr>
          <w:rFonts w:ascii="Times New Roman" w:hAnsi="Times New Roman" w:cs="Times New Roman"/>
        </w:rPr>
        <w:t>r.</w:t>
      </w:r>
    </w:p>
    <w:p w14:paraId="1224C60A" w14:textId="1EC56CDB" w:rsidR="00257BAE" w:rsidRPr="003D67BD" w:rsidRDefault="00257BAE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>Zmiana wynagrodzenia wejdzie w życie z dniem podpisania aneksu.</w:t>
      </w:r>
    </w:p>
    <w:p w14:paraId="0B59F850" w14:textId="1D57CAA7" w:rsidR="009C17BF" w:rsidRPr="003D67BD" w:rsidRDefault="009C17BF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eastAsia="Times New Roman" w:hAnsi="Times New Roman" w:cs="Times New Roman"/>
          <w:lang w:eastAsia="pl-PL"/>
        </w:rPr>
        <w:t>Wszelkie zmiany do niniejszej umowy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wymagają pod rygorem nieważności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aneksu podpisanego przez strony. </w:t>
      </w:r>
    </w:p>
    <w:p w14:paraId="7E4AECE5" w14:textId="5829CD1A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2026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1608">
        <w:rPr>
          <w:rFonts w:ascii="Times New Roman" w:eastAsia="Times New Roman" w:hAnsi="Times New Roman" w:cs="Times New Roman"/>
          <w:b/>
          <w:lang w:eastAsia="pl-PL"/>
        </w:rPr>
        <w:t>1</w:t>
      </w:r>
      <w:r w:rsidR="001A15C7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B6EF8E7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4F80C6" w14:textId="77777777" w:rsidR="009C17BF" w:rsidRPr="007A3D73" w:rsidRDefault="009C17BF" w:rsidP="009C17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 Wszelkie dokumenty powstające na podstawie lub w związku z Umową będą doręczane pisemnie na następujące adresy stron:</w:t>
      </w:r>
    </w:p>
    <w:p w14:paraId="040BF104" w14:textId="77777777" w:rsidR="009C17BF" w:rsidRPr="006E3E46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3E46">
        <w:rPr>
          <w:rFonts w:ascii="Times New Roman" w:eastAsia="Times New Roman" w:hAnsi="Times New Roman" w:cs="Times New Roman"/>
          <w:u w:val="single"/>
          <w:lang w:eastAsia="pl-PL"/>
        </w:rPr>
        <w:t>Dla Zamawiającego:</w:t>
      </w:r>
    </w:p>
    <w:p w14:paraId="5929EC0F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Urząd Gminy Wejherowo</w:t>
      </w:r>
    </w:p>
    <w:p w14:paraId="3851F1D6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61C1E">
        <w:rPr>
          <w:rFonts w:ascii="Times New Roman" w:eastAsia="Times New Roman" w:hAnsi="Times New Roman" w:cs="Times New Roman"/>
          <w:lang w:eastAsia="pl-PL"/>
        </w:rPr>
        <w:t>ul. Transportowa 1</w:t>
      </w:r>
    </w:p>
    <w:p w14:paraId="3AB77848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84-200 Wejherowo</w:t>
      </w:r>
    </w:p>
    <w:p w14:paraId="2B8E3E52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Tel.: (58) 677-97-01; fax.: (58) 677-97-00</w:t>
      </w:r>
    </w:p>
    <w:p w14:paraId="0AF9934E" w14:textId="77777777" w:rsidR="009C17BF" w:rsidRPr="00EB5269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5269">
        <w:rPr>
          <w:rFonts w:ascii="Times New Roman" w:eastAsia="Times New Roman" w:hAnsi="Times New Roman" w:cs="Times New Roman"/>
          <w:u w:val="single"/>
          <w:lang w:eastAsia="pl-PL"/>
        </w:rPr>
        <w:t>Dla Wykonawcy:</w:t>
      </w:r>
    </w:p>
    <w:p w14:paraId="6ECCDE2D" w14:textId="31CFB4A6" w:rsidR="00033B72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085218E7" w14:textId="239391AC"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F4843A8" w14:textId="566EBE68"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447458F0" w14:textId="77777777" w:rsidR="00F014BA" w:rsidRPr="007A3D73" w:rsidRDefault="00F014BA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4BAF1" w14:textId="77777777" w:rsidR="009C17BF" w:rsidRPr="007A3D73" w:rsidRDefault="009C17BF" w:rsidP="00F01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Doręczenie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skuteczne,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zostało dokonane na adres lub numery wskazane powyżej.</w:t>
      </w:r>
    </w:p>
    <w:p w14:paraId="05047B88" w14:textId="77777777" w:rsidR="009C17BF" w:rsidRPr="00931608" w:rsidRDefault="009C17BF" w:rsidP="009316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Strony zobowiązują się do powiadamiania o zmianach adresów oraz numerów, a nie wykonanie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tego obowiązku powoduje, że doręczenia dokonane na adresy, numery faksu podane w ust. 1 </w:t>
      </w:r>
      <w:r w:rsidR="00EB5269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uważane za skutecznie doręczone, z datą pierwszego awiza lub wysłania faksu.</w:t>
      </w:r>
    </w:p>
    <w:p w14:paraId="1803CAEE" w14:textId="77777777" w:rsidR="007534E0" w:rsidRDefault="007534E0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941214" w14:textId="759DCF95"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1A15C7">
        <w:rPr>
          <w:rFonts w:ascii="Times New Roman" w:eastAsia="Times New Roman" w:hAnsi="Times New Roman" w:cs="Times New Roman"/>
          <w:b/>
          <w:bCs/>
          <w:lang w:eastAsia="ar-SA"/>
        </w:rPr>
        <w:t>2</w:t>
      </w:r>
    </w:p>
    <w:p w14:paraId="4B863CE4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DAD66F" w14:textId="77777777" w:rsidR="009C17BF" w:rsidRPr="007A3D73" w:rsidRDefault="009C17BF" w:rsidP="00EB526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powstania sporu na tle wykonania niniejszej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umowy strony zobowiązane są do wyczerpania </w:t>
      </w:r>
      <w:r w:rsidRPr="007A3D73">
        <w:rPr>
          <w:rFonts w:ascii="Times New Roman" w:eastAsia="Times New Roman" w:hAnsi="Times New Roman" w:cs="Times New Roman"/>
          <w:lang w:eastAsia="pl-PL"/>
        </w:rPr>
        <w:t>postępowania reklamacyjnego.</w:t>
      </w:r>
    </w:p>
    <w:p w14:paraId="2161634D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Reklamację wykonuje się poprzez skierowanie konkretnego roszczenia.</w:t>
      </w:r>
    </w:p>
    <w:p w14:paraId="302B47EE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Strony mają obowiązek pisemnego ustosunkowania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się do zgłoszonego roszczenia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w terminie 14 dni licząc od daty jego zgłoszenia.</w:t>
      </w:r>
    </w:p>
    <w:p w14:paraId="07734FD4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odmowy przez stronę uznania roszczenia, względnie nie udzielenia odpowiedzi na roszczenie w terminie, o którym mowa w ust. 3, strona przeciwna może wystąpić na drogę sądową.</w:t>
      </w:r>
    </w:p>
    <w:p w14:paraId="6DCA2DBD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Ewentualne spory wynikłe na tle realizacji niniejszej umowy rozstrzyga </w:t>
      </w:r>
      <w:r w:rsidR="000C5133">
        <w:rPr>
          <w:rFonts w:ascii="Times New Roman" w:eastAsia="Times New Roman" w:hAnsi="Times New Roman" w:cs="Times New Roman"/>
          <w:lang w:eastAsia="ar-SA"/>
        </w:rPr>
        <w:t>sąd p</w:t>
      </w:r>
      <w:r w:rsidRPr="007A3D73">
        <w:rPr>
          <w:rFonts w:ascii="Times New Roman" w:eastAsia="Times New Roman" w:hAnsi="Times New Roman" w:cs="Times New Roman"/>
          <w:lang w:eastAsia="ar-SA"/>
        </w:rPr>
        <w:t>owszechny właściwy miejscowo dla Zamawiającego.</w:t>
      </w:r>
    </w:p>
    <w:p w14:paraId="00498E92" w14:textId="77777777" w:rsid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pl-PL"/>
        </w:rPr>
        <w:t>W sprawach nieuregulowanych niniejszą umową stosuje się przepisy Ko</w:t>
      </w:r>
      <w:r w:rsidR="0018374E">
        <w:rPr>
          <w:rFonts w:ascii="Times New Roman" w:eastAsia="Times New Roman" w:hAnsi="Times New Roman" w:cs="Times New Roman"/>
          <w:lang w:eastAsia="pl-PL"/>
        </w:rPr>
        <w:t>deksu cywilnego.</w:t>
      </w:r>
      <w:r w:rsidRPr="0018374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EF2187" w14:textId="77777777" w:rsidR="009C17BF" w:rsidRP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ar-SA"/>
        </w:rPr>
        <w:t xml:space="preserve">Umowę niniejszą sporządza się w czterech egzemplarzach, z czego trzy otrzymuje Zamawiający, </w:t>
      </w:r>
      <w:r w:rsidR="002D1E9F" w:rsidRPr="0018374E">
        <w:rPr>
          <w:rFonts w:ascii="Times New Roman" w:eastAsia="Times New Roman" w:hAnsi="Times New Roman" w:cs="Times New Roman"/>
          <w:lang w:eastAsia="ar-SA"/>
        </w:rPr>
        <w:br/>
      </w:r>
      <w:r w:rsidRPr="0018374E">
        <w:rPr>
          <w:rFonts w:ascii="Times New Roman" w:eastAsia="Times New Roman" w:hAnsi="Times New Roman" w:cs="Times New Roman"/>
          <w:lang w:eastAsia="ar-SA"/>
        </w:rPr>
        <w:t>a jeden Wykonawca.</w:t>
      </w:r>
    </w:p>
    <w:p w14:paraId="10E5EB26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14:paraId="053E7F0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Załącznikami stanowiącymi integralną część umowy są: </w:t>
      </w:r>
    </w:p>
    <w:p w14:paraId="499B9731" w14:textId="739207F9" w:rsidR="009C17BF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3D73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</w:t>
      </w:r>
      <w:r w:rsidR="008A568E">
        <w:rPr>
          <w:rFonts w:ascii="Times New Roman" w:eastAsia="Times New Roman" w:hAnsi="Times New Roman" w:cs="Times New Roman"/>
          <w:sz w:val="20"/>
          <w:szCs w:val="20"/>
          <w:lang w:eastAsia="ar-SA"/>
        </w:rPr>
        <w:t>B</w:t>
      </w:r>
      <w:r w:rsidRPr="007A3D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Formularz cenowy,</w:t>
      </w:r>
    </w:p>
    <w:p w14:paraId="4448CCC0" w14:textId="3F5FE1B2" w:rsidR="00212CC3" w:rsidRPr="007A3D73" w:rsidRDefault="00212CC3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</w:t>
      </w:r>
    </w:p>
    <w:p w14:paraId="183F273B" w14:textId="77777777" w:rsidR="009C17BF" w:rsidRPr="007A3D73" w:rsidRDefault="009C17BF" w:rsidP="001766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WYKONAWCA</w:t>
      </w:r>
    </w:p>
    <w:p w14:paraId="49D0B935" w14:textId="77777777" w:rsidR="006D2D73" w:rsidRDefault="006D2D73"/>
    <w:sectPr w:rsidR="006D2D73" w:rsidSect="006D2D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D949" w14:textId="77777777" w:rsidR="005806C0" w:rsidRDefault="005806C0" w:rsidP="00491376">
      <w:pPr>
        <w:spacing w:after="0" w:line="240" w:lineRule="auto"/>
      </w:pPr>
      <w:r>
        <w:separator/>
      </w:r>
    </w:p>
  </w:endnote>
  <w:endnote w:type="continuationSeparator" w:id="0">
    <w:p w14:paraId="18E96142" w14:textId="77777777" w:rsidR="005806C0" w:rsidRDefault="005806C0" w:rsidP="004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392473"/>
      <w:docPartObj>
        <w:docPartGallery w:val="Page Numbers (Bottom of Page)"/>
        <w:docPartUnique/>
      </w:docPartObj>
    </w:sdtPr>
    <w:sdtEndPr/>
    <w:sdtContent>
      <w:p w14:paraId="6F93A470" w14:textId="77777777" w:rsidR="00491376" w:rsidRDefault="00491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67">
          <w:rPr>
            <w:noProof/>
          </w:rPr>
          <w:t>5</w:t>
        </w:r>
        <w:r>
          <w:fldChar w:fldCharType="end"/>
        </w:r>
      </w:p>
    </w:sdtContent>
  </w:sdt>
  <w:p w14:paraId="0E183E8C" w14:textId="77777777" w:rsidR="00491376" w:rsidRDefault="00491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659A" w14:textId="77777777" w:rsidR="005806C0" w:rsidRDefault="005806C0" w:rsidP="00491376">
      <w:pPr>
        <w:spacing w:after="0" w:line="240" w:lineRule="auto"/>
      </w:pPr>
      <w:r>
        <w:separator/>
      </w:r>
    </w:p>
  </w:footnote>
  <w:footnote w:type="continuationSeparator" w:id="0">
    <w:p w14:paraId="7F4DD946" w14:textId="77777777" w:rsidR="005806C0" w:rsidRDefault="005806C0" w:rsidP="004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216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04CC7CD2"/>
    <w:name w:val="WW8Num36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B76A0"/>
    <w:multiLevelType w:val="multilevel"/>
    <w:tmpl w:val="343AEF1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5" w15:restartNumberingAfterBreak="0">
    <w:nsid w:val="0C526820"/>
    <w:multiLevelType w:val="multilevel"/>
    <w:tmpl w:val="A8B238D8"/>
    <w:name w:val="WW8Num4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AD3899"/>
    <w:multiLevelType w:val="hybridMultilevel"/>
    <w:tmpl w:val="0EAE7AC6"/>
    <w:lvl w:ilvl="0" w:tplc="90C2E776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18CD3673"/>
    <w:multiLevelType w:val="multilevel"/>
    <w:tmpl w:val="CF9AC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6B1944"/>
    <w:multiLevelType w:val="multilevel"/>
    <w:tmpl w:val="E1A07970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C3E56A6"/>
    <w:multiLevelType w:val="multilevel"/>
    <w:tmpl w:val="A5FE8D1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C623EBB"/>
    <w:multiLevelType w:val="hybridMultilevel"/>
    <w:tmpl w:val="A03ED2AE"/>
    <w:lvl w:ilvl="0" w:tplc="D1BCD9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9E1D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95F76"/>
    <w:multiLevelType w:val="multilevel"/>
    <w:tmpl w:val="6EE840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8354AD7"/>
    <w:multiLevelType w:val="multilevel"/>
    <w:tmpl w:val="168E82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2E22D6"/>
    <w:multiLevelType w:val="multilevel"/>
    <w:tmpl w:val="455ADD7E"/>
    <w:name w:val="WW8Num5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1525B9E"/>
    <w:multiLevelType w:val="hybridMultilevel"/>
    <w:tmpl w:val="47D41E0C"/>
    <w:lvl w:ilvl="0" w:tplc="DABE39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705B8D"/>
    <w:multiLevelType w:val="multilevel"/>
    <w:tmpl w:val="1226B4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cs="Wingdings"/>
      </w:rPr>
    </w:lvl>
  </w:abstractNum>
  <w:abstractNum w:abstractNumId="19" w15:restartNumberingAfterBreak="0">
    <w:nsid w:val="666C00EB"/>
    <w:multiLevelType w:val="hybridMultilevel"/>
    <w:tmpl w:val="FEDE317C"/>
    <w:lvl w:ilvl="0" w:tplc="C8C0063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7EC47858"/>
    <w:multiLevelType w:val="multilevel"/>
    <w:tmpl w:val="E66669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9"/>
  </w:num>
  <w:num w:numId="4">
    <w:abstractNumId w:val="19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12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F"/>
    <w:rsid w:val="00033B72"/>
    <w:rsid w:val="0004281D"/>
    <w:rsid w:val="00076013"/>
    <w:rsid w:val="00085697"/>
    <w:rsid w:val="000C5133"/>
    <w:rsid w:val="000C6403"/>
    <w:rsid w:val="0010253F"/>
    <w:rsid w:val="001544D7"/>
    <w:rsid w:val="00172ED2"/>
    <w:rsid w:val="001766B9"/>
    <w:rsid w:val="0018374E"/>
    <w:rsid w:val="001A15C7"/>
    <w:rsid w:val="001A5ECF"/>
    <w:rsid w:val="001B348D"/>
    <w:rsid w:val="002026C7"/>
    <w:rsid w:val="0020351E"/>
    <w:rsid w:val="00205ABC"/>
    <w:rsid w:val="00212CC3"/>
    <w:rsid w:val="00223085"/>
    <w:rsid w:val="002317B4"/>
    <w:rsid w:val="00234EBF"/>
    <w:rsid w:val="002464F0"/>
    <w:rsid w:val="00257BAE"/>
    <w:rsid w:val="002A127F"/>
    <w:rsid w:val="002B713A"/>
    <w:rsid w:val="002D1E9F"/>
    <w:rsid w:val="002D5CA2"/>
    <w:rsid w:val="00393664"/>
    <w:rsid w:val="003C43CC"/>
    <w:rsid w:val="003D67BD"/>
    <w:rsid w:val="003F68E2"/>
    <w:rsid w:val="004006BE"/>
    <w:rsid w:val="00491376"/>
    <w:rsid w:val="0050630C"/>
    <w:rsid w:val="00511DF2"/>
    <w:rsid w:val="00514C56"/>
    <w:rsid w:val="00567D9D"/>
    <w:rsid w:val="005806C0"/>
    <w:rsid w:val="005A1B00"/>
    <w:rsid w:val="005C704E"/>
    <w:rsid w:val="005F6327"/>
    <w:rsid w:val="00636AB4"/>
    <w:rsid w:val="00664CAA"/>
    <w:rsid w:val="006D2D73"/>
    <w:rsid w:val="006E2F3C"/>
    <w:rsid w:val="006E3E46"/>
    <w:rsid w:val="007534E0"/>
    <w:rsid w:val="00805EB4"/>
    <w:rsid w:val="00864F4F"/>
    <w:rsid w:val="00876D4A"/>
    <w:rsid w:val="008A568E"/>
    <w:rsid w:val="008B1366"/>
    <w:rsid w:val="00903411"/>
    <w:rsid w:val="00931608"/>
    <w:rsid w:val="00931860"/>
    <w:rsid w:val="00943C9C"/>
    <w:rsid w:val="00973DAF"/>
    <w:rsid w:val="00994A95"/>
    <w:rsid w:val="009A0367"/>
    <w:rsid w:val="009C17BF"/>
    <w:rsid w:val="00A11E2F"/>
    <w:rsid w:val="00A67DE7"/>
    <w:rsid w:val="00A775BE"/>
    <w:rsid w:val="00B45051"/>
    <w:rsid w:val="00BD3041"/>
    <w:rsid w:val="00BE683C"/>
    <w:rsid w:val="00C44620"/>
    <w:rsid w:val="00C60AD5"/>
    <w:rsid w:val="00C61C1E"/>
    <w:rsid w:val="00C647C2"/>
    <w:rsid w:val="00CE0E2D"/>
    <w:rsid w:val="00CE1EFA"/>
    <w:rsid w:val="00CF19CC"/>
    <w:rsid w:val="00D17B34"/>
    <w:rsid w:val="00D250A6"/>
    <w:rsid w:val="00D436E3"/>
    <w:rsid w:val="00D66A9C"/>
    <w:rsid w:val="00DB2A9F"/>
    <w:rsid w:val="00DD1DF6"/>
    <w:rsid w:val="00E02133"/>
    <w:rsid w:val="00E32C70"/>
    <w:rsid w:val="00E45AF5"/>
    <w:rsid w:val="00E55FC2"/>
    <w:rsid w:val="00E57C7A"/>
    <w:rsid w:val="00EB5269"/>
    <w:rsid w:val="00F014BA"/>
    <w:rsid w:val="00F25C94"/>
    <w:rsid w:val="00F6714A"/>
    <w:rsid w:val="00F874DE"/>
    <w:rsid w:val="00FA3F1C"/>
    <w:rsid w:val="00FB5F77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8CC"/>
  <w15:docId w15:val="{A9483B9B-0BB5-4993-8744-AC5A1DB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B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E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76"/>
  </w:style>
  <w:style w:type="paragraph" w:styleId="Stopka">
    <w:name w:val="footer"/>
    <w:basedOn w:val="Normalny"/>
    <w:link w:val="Stopka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76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5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2262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hpranschke</dc:creator>
  <cp:lastModifiedBy>m.witzon</cp:lastModifiedBy>
  <cp:revision>11</cp:revision>
  <cp:lastPrinted>2022-12-14T09:33:00Z</cp:lastPrinted>
  <dcterms:created xsi:type="dcterms:W3CDTF">2022-12-06T08:11:00Z</dcterms:created>
  <dcterms:modified xsi:type="dcterms:W3CDTF">2022-12-14T10:07:00Z</dcterms:modified>
</cp:coreProperties>
</file>