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11220" w14:textId="77777777" w:rsidR="002E3815" w:rsidRPr="002E3815" w:rsidRDefault="002E3815" w:rsidP="002E3815">
      <w:pPr>
        <w:keepLines/>
        <w:suppressAutoHyphens/>
        <w:autoSpaceDN w:val="0"/>
        <w:spacing w:after="0" w:line="276" w:lineRule="auto"/>
        <w:ind w:right="-286"/>
        <w:jc w:val="center"/>
        <w:textAlignment w:val="top"/>
        <w:rPr>
          <w:rFonts w:eastAsia="FreeSans" w:cstheme="minorHAnsi"/>
          <w:b/>
          <w:sz w:val="28"/>
          <w:szCs w:val="24"/>
          <w:lang w:eastAsia="pl-PL"/>
        </w:rPr>
      </w:pPr>
      <w:r w:rsidRPr="002E3815">
        <w:rPr>
          <w:rFonts w:eastAsia="FreeSans" w:cstheme="minorHAnsi"/>
          <w:b/>
          <w:sz w:val="28"/>
          <w:szCs w:val="24"/>
          <w:lang w:eastAsia="pl-PL"/>
        </w:rPr>
        <w:t xml:space="preserve">OPIS PRZEDMIOTU ZAMÓWIENIA </w:t>
      </w:r>
    </w:p>
    <w:p w14:paraId="05EDADE5" w14:textId="77777777" w:rsidR="00CF21C3" w:rsidRPr="00227F32" w:rsidRDefault="00E31144" w:rsidP="002513CA">
      <w:pPr>
        <w:pStyle w:val="Akapitzlist"/>
        <w:numPr>
          <w:ilvl w:val="0"/>
          <w:numId w:val="1"/>
        </w:numPr>
        <w:spacing w:line="360" w:lineRule="auto"/>
        <w:ind w:left="284" w:hanging="284"/>
        <w:jc w:val="both"/>
        <w:rPr>
          <w:rFonts w:cstheme="minorHAnsi"/>
          <w:b/>
        </w:rPr>
      </w:pPr>
      <w:r w:rsidRPr="00227F32">
        <w:rPr>
          <w:rFonts w:cstheme="minorHAnsi"/>
          <w:b/>
        </w:rPr>
        <w:t>Zakres i przedmiot zamówienia</w:t>
      </w:r>
    </w:p>
    <w:p w14:paraId="26545B63" w14:textId="46D03805" w:rsidR="00473DA5" w:rsidRPr="00227F32" w:rsidRDefault="00E31144" w:rsidP="00D04333">
      <w:pPr>
        <w:spacing w:line="360" w:lineRule="auto"/>
        <w:ind w:firstLine="284"/>
        <w:jc w:val="both"/>
        <w:rPr>
          <w:rFonts w:cstheme="minorHAnsi"/>
        </w:rPr>
      </w:pPr>
      <w:r w:rsidRPr="00227F32">
        <w:rPr>
          <w:rFonts w:cstheme="minorHAnsi"/>
          <w:b/>
          <w:i/>
        </w:rPr>
        <w:t>Wyszczególnienie istotnych elementów przedmiotu zamówienia:</w:t>
      </w:r>
    </w:p>
    <w:p w14:paraId="0D429AB1" w14:textId="044AD023" w:rsidR="00473DA5" w:rsidRPr="007E2341" w:rsidRDefault="000C132B" w:rsidP="00227F32">
      <w:pPr>
        <w:pStyle w:val="Akapitzlist"/>
        <w:numPr>
          <w:ilvl w:val="0"/>
          <w:numId w:val="14"/>
        </w:numPr>
        <w:spacing w:line="360" w:lineRule="auto"/>
        <w:jc w:val="both"/>
        <w:rPr>
          <w:rFonts w:cstheme="minorHAnsi"/>
        </w:rPr>
      </w:pPr>
      <w:r w:rsidRPr="00227F32">
        <w:rPr>
          <w:rFonts w:cstheme="minorHAnsi"/>
        </w:rPr>
        <w:t>Dostawa</w:t>
      </w:r>
      <w:r w:rsidR="004B1B76" w:rsidRPr="00227F32">
        <w:rPr>
          <w:rFonts w:cstheme="minorHAnsi"/>
        </w:rPr>
        <w:t xml:space="preserve"> </w:t>
      </w:r>
      <w:r w:rsidRPr="00227F32">
        <w:rPr>
          <w:rFonts w:cstheme="minorHAnsi"/>
        </w:rPr>
        <w:t xml:space="preserve">nowego lub </w:t>
      </w:r>
      <w:r w:rsidR="004B1B76" w:rsidRPr="00DC1837">
        <w:rPr>
          <w:rFonts w:cstheme="minorHAnsi"/>
        </w:rPr>
        <w:t>regenerowanego</w:t>
      </w:r>
      <w:r w:rsidRPr="00DC1837">
        <w:rPr>
          <w:rFonts w:cstheme="minorHAnsi"/>
        </w:rPr>
        <w:t xml:space="preserve"> fabrycznie</w:t>
      </w:r>
      <w:r w:rsidR="004B1B76" w:rsidRPr="00DC1837">
        <w:rPr>
          <w:rFonts w:cstheme="minorHAnsi"/>
        </w:rPr>
        <w:t>,</w:t>
      </w:r>
      <w:r w:rsidR="004B1B76" w:rsidRPr="00227F32">
        <w:rPr>
          <w:rFonts w:cstheme="minorHAnsi"/>
        </w:rPr>
        <w:t xml:space="preserve"> objętego co najmniej 12 miesięczną gwarancją</w:t>
      </w:r>
      <w:r w:rsidR="00FD3BC6">
        <w:rPr>
          <w:rFonts w:cstheme="minorHAnsi"/>
        </w:rPr>
        <w:t>,</w:t>
      </w:r>
      <w:r w:rsidR="004B1B76" w:rsidRPr="00227F32">
        <w:rPr>
          <w:rFonts w:cstheme="minorHAnsi"/>
        </w:rPr>
        <w:t xml:space="preserve"> silnika biogazowego z osprzętem do </w:t>
      </w:r>
      <w:r w:rsidR="009B146F" w:rsidRPr="007E2341">
        <w:rPr>
          <w:rFonts w:cstheme="minorHAnsi"/>
        </w:rPr>
        <w:t xml:space="preserve">agregatu kogeneracyjnego </w:t>
      </w:r>
      <w:proofErr w:type="spellStart"/>
      <w:r w:rsidR="004B1B76" w:rsidRPr="007E2341">
        <w:rPr>
          <w:rFonts w:cstheme="minorHAnsi"/>
        </w:rPr>
        <w:t>Agenitor</w:t>
      </w:r>
      <w:proofErr w:type="spellEnd"/>
      <w:r w:rsidR="004B1B76" w:rsidRPr="007E2341">
        <w:rPr>
          <w:rFonts w:cstheme="minorHAnsi"/>
        </w:rPr>
        <w:t xml:space="preserve"> 306 producenta 2G</w:t>
      </w:r>
      <w:r w:rsidR="002711A1" w:rsidRPr="007E2341">
        <w:rPr>
          <w:rFonts w:cstheme="minorHAnsi"/>
        </w:rPr>
        <w:t xml:space="preserve"> obejmują</w:t>
      </w:r>
      <w:r w:rsidR="004B1B76" w:rsidRPr="007E2341">
        <w:rPr>
          <w:rFonts w:cstheme="minorHAnsi"/>
        </w:rPr>
        <w:t xml:space="preserve">ca w szczególności:  </w:t>
      </w:r>
    </w:p>
    <w:p w14:paraId="4F3534D8" w14:textId="12CEB67B" w:rsidR="002711A1" w:rsidRPr="00227F32" w:rsidRDefault="000C132B" w:rsidP="00227F32">
      <w:pPr>
        <w:pStyle w:val="Akapitzlist"/>
        <w:numPr>
          <w:ilvl w:val="0"/>
          <w:numId w:val="15"/>
        </w:numPr>
        <w:spacing w:line="360" w:lineRule="auto"/>
        <w:jc w:val="both"/>
        <w:rPr>
          <w:rFonts w:cstheme="minorHAnsi"/>
        </w:rPr>
      </w:pPr>
      <w:r w:rsidRPr="00227F32">
        <w:rPr>
          <w:rFonts w:cstheme="minorHAnsi"/>
        </w:rPr>
        <w:t xml:space="preserve">nowy lub </w:t>
      </w:r>
      <w:r w:rsidR="002711A1" w:rsidRPr="00227F32">
        <w:rPr>
          <w:rFonts w:cstheme="minorHAnsi"/>
        </w:rPr>
        <w:t xml:space="preserve">regenerowany </w:t>
      </w:r>
      <w:r w:rsidRPr="00227F32">
        <w:rPr>
          <w:rFonts w:cstheme="minorHAnsi"/>
        </w:rPr>
        <w:t xml:space="preserve">fabrycznie </w:t>
      </w:r>
      <w:r w:rsidR="002711A1" w:rsidRPr="00227F32">
        <w:rPr>
          <w:rFonts w:cstheme="minorHAnsi"/>
        </w:rPr>
        <w:t>silnik spalinowy, biogazowy</w:t>
      </w:r>
      <w:r w:rsidR="00BE6FB6">
        <w:rPr>
          <w:rFonts w:cstheme="minorHAnsi"/>
        </w:rPr>
        <w:t>,</w:t>
      </w:r>
    </w:p>
    <w:p w14:paraId="47391351"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turbosprężarkę z izolacją,</w:t>
      </w:r>
    </w:p>
    <w:p w14:paraId="73A6E3E3" w14:textId="77777777" w:rsidR="002711A1" w:rsidRPr="00227F32" w:rsidRDefault="002711A1" w:rsidP="00227F32">
      <w:pPr>
        <w:pStyle w:val="Akapitzlist"/>
        <w:numPr>
          <w:ilvl w:val="0"/>
          <w:numId w:val="15"/>
        </w:numPr>
        <w:spacing w:line="360" w:lineRule="auto"/>
        <w:jc w:val="both"/>
        <w:rPr>
          <w:rFonts w:cstheme="minorHAnsi"/>
        </w:rPr>
      </w:pPr>
      <w:proofErr w:type="spellStart"/>
      <w:r w:rsidRPr="00227F32">
        <w:rPr>
          <w:rFonts w:cstheme="minorHAnsi"/>
        </w:rPr>
        <w:t>intercooler</w:t>
      </w:r>
      <w:proofErr w:type="spellEnd"/>
      <w:r w:rsidRPr="00227F32">
        <w:rPr>
          <w:rFonts w:cstheme="minorHAnsi"/>
        </w:rPr>
        <w:t>,</w:t>
      </w:r>
    </w:p>
    <w:p w14:paraId="64817705"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tłumik drgań,</w:t>
      </w:r>
    </w:p>
    <w:p w14:paraId="55BFE8E3"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 xml:space="preserve">uszczelki </w:t>
      </w:r>
      <w:r w:rsidR="00432E78" w:rsidRPr="00227F32">
        <w:rPr>
          <w:rFonts w:cstheme="minorHAnsi"/>
        </w:rPr>
        <w:t xml:space="preserve">i śruby </w:t>
      </w:r>
      <w:r w:rsidRPr="00227F32">
        <w:rPr>
          <w:rFonts w:cstheme="minorHAnsi"/>
        </w:rPr>
        <w:t>do montażu silnika,</w:t>
      </w:r>
    </w:p>
    <w:p w14:paraId="3E561FC9"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filtry – powietrza, oleju, odpowietrzenia skrzyni korbowej,</w:t>
      </w:r>
    </w:p>
    <w:p w14:paraId="090E3B43"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komplet czujników temperatury cylindrów,</w:t>
      </w:r>
    </w:p>
    <w:p w14:paraId="020439A2"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czujniki ciśnienia,</w:t>
      </w:r>
    </w:p>
    <w:p w14:paraId="7723A97B" w14:textId="77777777" w:rsidR="002711A1" w:rsidRPr="00227F32" w:rsidRDefault="000C132B" w:rsidP="00227F32">
      <w:pPr>
        <w:pStyle w:val="Akapitzlist"/>
        <w:numPr>
          <w:ilvl w:val="0"/>
          <w:numId w:val="15"/>
        </w:numPr>
        <w:spacing w:line="360" w:lineRule="auto"/>
        <w:jc w:val="both"/>
        <w:rPr>
          <w:rFonts w:cstheme="minorHAnsi"/>
        </w:rPr>
      </w:pPr>
      <w:r w:rsidRPr="00227F32">
        <w:rPr>
          <w:rFonts w:cstheme="minorHAnsi"/>
        </w:rPr>
        <w:t>czujnik</w:t>
      </w:r>
      <w:r w:rsidR="002711A1" w:rsidRPr="00227F32">
        <w:rPr>
          <w:rFonts w:cstheme="minorHAnsi"/>
        </w:rPr>
        <w:t xml:space="preserve"> obrotów,</w:t>
      </w:r>
    </w:p>
    <w:p w14:paraId="2E29C547"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czujnik rozrządu,</w:t>
      </w:r>
    </w:p>
    <w:p w14:paraId="13820D70"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kable zapłonowe,</w:t>
      </w:r>
    </w:p>
    <w:p w14:paraId="7F4A3097"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świece zapłonowe,</w:t>
      </w:r>
    </w:p>
    <w:p w14:paraId="5C3705D1" w14:textId="77777777" w:rsidR="002711A1" w:rsidRPr="00227F32" w:rsidRDefault="002711A1" w:rsidP="00227F32">
      <w:pPr>
        <w:pStyle w:val="Akapitzlist"/>
        <w:numPr>
          <w:ilvl w:val="0"/>
          <w:numId w:val="15"/>
        </w:numPr>
        <w:spacing w:line="360" w:lineRule="auto"/>
        <w:jc w:val="both"/>
        <w:rPr>
          <w:rFonts w:cstheme="minorHAnsi"/>
        </w:rPr>
      </w:pPr>
      <w:r w:rsidRPr="00227F32">
        <w:rPr>
          <w:rFonts w:cstheme="minorHAnsi"/>
        </w:rPr>
        <w:t>sprzęgło generatora,</w:t>
      </w:r>
    </w:p>
    <w:p w14:paraId="45E71198" w14:textId="77777777" w:rsidR="002711A1" w:rsidRPr="00227F32" w:rsidRDefault="006432BD" w:rsidP="005D3E72">
      <w:pPr>
        <w:pStyle w:val="Akapitzlist"/>
        <w:numPr>
          <w:ilvl w:val="0"/>
          <w:numId w:val="15"/>
        </w:numPr>
        <w:spacing w:line="276" w:lineRule="auto"/>
        <w:jc w:val="both"/>
        <w:rPr>
          <w:rFonts w:cstheme="minorHAnsi"/>
        </w:rPr>
      </w:pPr>
      <w:r w:rsidRPr="00227F32">
        <w:rPr>
          <w:rFonts w:cstheme="minorHAnsi"/>
        </w:rPr>
        <w:t xml:space="preserve">wibroizolacyjne </w:t>
      </w:r>
      <w:r w:rsidR="002711A1" w:rsidRPr="00227F32">
        <w:rPr>
          <w:rFonts w:cstheme="minorHAnsi"/>
        </w:rPr>
        <w:t>stopy silnika.</w:t>
      </w:r>
    </w:p>
    <w:p w14:paraId="4C9AD8EC" w14:textId="77777777" w:rsidR="00473DA5" w:rsidRPr="00227F32" w:rsidRDefault="004B1B76" w:rsidP="00D04333">
      <w:pPr>
        <w:spacing w:line="276" w:lineRule="auto"/>
        <w:ind w:firstLine="284"/>
        <w:jc w:val="both"/>
        <w:rPr>
          <w:rFonts w:cstheme="minorHAnsi"/>
        </w:rPr>
      </w:pPr>
      <w:r w:rsidRPr="00227F32">
        <w:rPr>
          <w:rFonts w:cstheme="minorHAnsi"/>
        </w:rPr>
        <w:t>2. Demontaż istniejącego silnika</w:t>
      </w:r>
      <w:r w:rsidR="00341747" w:rsidRPr="00227F32">
        <w:rPr>
          <w:rFonts w:cstheme="minorHAnsi"/>
        </w:rPr>
        <w:t xml:space="preserve">. </w:t>
      </w:r>
    </w:p>
    <w:p w14:paraId="6B80B45E" w14:textId="77777777" w:rsidR="00473DA5" w:rsidRPr="00227F32" w:rsidRDefault="004B1B76" w:rsidP="00D04333">
      <w:pPr>
        <w:spacing w:line="276" w:lineRule="auto"/>
        <w:ind w:left="284"/>
        <w:jc w:val="both"/>
        <w:rPr>
          <w:rFonts w:cstheme="minorHAnsi"/>
        </w:rPr>
      </w:pPr>
      <w:r w:rsidRPr="00227F32">
        <w:rPr>
          <w:rFonts w:cstheme="minorHAnsi"/>
        </w:rPr>
        <w:t>3</w:t>
      </w:r>
      <w:r w:rsidR="006533C6" w:rsidRPr="00227F32">
        <w:rPr>
          <w:rFonts w:cstheme="minorHAnsi"/>
        </w:rPr>
        <w:t xml:space="preserve">. Montaż kompletnego </w:t>
      </w:r>
      <w:r w:rsidRPr="00227F32">
        <w:rPr>
          <w:rFonts w:cstheme="minorHAnsi"/>
        </w:rPr>
        <w:t>silnika i wyposażenia niezbędnego do ponownego uruchomienia agregatu kogeneracyjnego</w:t>
      </w:r>
      <w:r w:rsidR="006533C6" w:rsidRPr="00227F32">
        <w:rPr>
          <w:rFonts w:cstheme="minorHAnsi"/>
        </w:rPr>
        <w:t>.</w:t>
      </w:r>
    </w:p>
    <w:p w14:paraId="439463CC" w14:textId="77777777" w:rsidR="009C10A1" w:rsidRPr="00227F32" w:rsidRDefault="009C10A1" w:rsidP="00D04333">
      <w:pPr>
        <w:spacing w:line="276" w:lineRule="auto"/>
        <w:ind w:left="284"/>
        <w:jc w:val="both"/>
        <w:rPr>
          <w:rFonts w:cstheme="minorHAnsi"/>
        </w:rPr>
      </w:pPr>
      <w:r w:rsidRPr="00227F32">
        <w:rPr>
          <w:rFonts w:cstheme="minorHAnsi"/>
        </w:rPr>
        <w:t>4. Włączenie nowych, dostarczonych w ramach realizacji dostawy silnika urządzeń  do istniejącego systemu zasilania oraz systemu automatyki i sterowania.</w:t>
      </w:r>
    </w:p>
    <w:p w14:paraId="2EC56772" w14:textId="6B40E394" w:rsidR="00473DA5" w:rsidRPr="00227F32" w:rsidRDefault="009C10A1" w:rsidP="00D04333">
      <w:pPr>
        <w:spacing w:line="276" w:lineRule="auto"/>
        <w:ind w:left="284"/>
        <w:jc w:val="both"/>
        <w:rPr>
          <w:rFonts w:cstheme="minorHAnsi"/>
        </w:rPr>
      </w:pPr>
      <w:r w:rsidRPr="00227F32">
        <w:rPr>
          <w:rFonts w:cstheme="minorHAnsi"/>
        </w:rPr>
        <w:t>5</w:t>
      </w:r>
      <w:r w:rsidR="00E31144" w:rsidRPr="00227F32">
        <w:rPr>
          <w:rFonts w:cstheme="minorHAnsi"/>
        </w:rPr>
        <w:t xml:space="preserve">. </w:t>
      </w:r>
      <w:r w:rsidR="007711A1" w:rsidRPr="00227F32">
        <w:rPr>
          <w:rFonts w:cstheme="minorHAnsi"/>
        </w:rPr>
        <w:t>O</w:t>
      </w:r>
      <w:r w:rsidR="00E31144" w:rsidRPr="00227F32">
        <w:rPr>
          <w:rFonts w:cstheme="minorHAnsi"/>
        </w:rPr>
        <w:t>rganizacja i koordynow</w:t>
      </w:r>
      <w:r w:rsidR="00423E27" w:rsidRPr="00227F32">
        <w:rPr>
          <w:rFonts w:cstheme="minorHAnsi"/>
        </w:rPr>
        <w:t xml:space="preserve">anie wszystkich prac w zakresie </w:t>
      </w:r>
      <w:r w:rsidR="00E31144" w:rsidRPr="00227F32">
        <w:rPr>
          <w:rFonts w:cstheme="minorHAnsi"/>
        </w:rPr>
        <w:t>dostawy</w:t>
      </w:r>
      <w:r w:rsidR="0052328A" w:rsidRPr="00227F32">
        <w:rPr>
          <w:rFonts w:cstheme="minorHAnsi"/>
        </w:rPr>
        <w:t xml:space="preserve">, demontażu istniejącego </w:t>
      </w:r>
      <w:r w:rsidR="005D3E72">
        <w:rPr>
          <w:rFonts w:cstheme="minorHAnsi"/>
        </w:rPr>
        <w:br/>
      </w:r>
      <w:r w:rsidR="004B1B76" w:rsidRPr="00227F32">
        <w:rPr>
          <w:rFonts w:cstheme="minorHAnsi"/>
        </w:rPr>
        <w:t>i</w:t>
      </w:r>
      <w:r w:rsidR="00E31144" w:rsidRPr="00227F32">
        <w:rPr>
          <w:rFonts w:cstheme="minorHAnsi"/>
        </w:rPr>
        <w:t xml:space="preserve"> montażu</w:t>
      </w:r>
      <w:r w:rsidR="004B1B76" w:rsidRPr="00227F32">
        <w:rPr>
          <w:rFonts w:cstheme="minorHAnsi"/>
        </w:rPr>
        <w:t xml:space="preserve"> </w:t>
      </w:r>
      <w:r w:rsidR="0052328A" w:rsidRPr="00227F32">
        <w:rPr>
          <w:rFonts w:cstheme="minorHAnsi"/>
        </w:rPr>
        <w:t xml:space="preserve">dostarczonego </w:t>
      </w:r>
      <w:r w:rsidR="004B1B76" w:rsidRPr="00227F32">
        <w:rPr>
          <w:rFonts w:cstheme="minorHAnsi"/>
        </w:rPr>
        <w:t>silnika  oraz</w:t>
      </w:r>
      <w:r w:rsidR="00E31144" w:rsidRPr="00227F32">
        <w:rPr>
          <w:rFonts w:cstheme="minorHAnsi"/>
        </w:rPr>
        <w:t xml:space="preserve"> uruchom</w:t>
      </w:r>
      <w:r w:rsidR="004B1B76" w:rsidRPr="00227F32">
        <w:rPr>
          <w:rFonts w:cstheme="minorHAnsi"/>
        </w:rPr>
        <w:t>ienia agregatu kogeneracyjnego</w:t>
      </w:r>
      <w:r w:rsidR="00E31144" w:rsidRPr="00227F32">
        <w:rPr>
          <w:rFonts w:cstheme="minorHAnsi"/>
        </w:rPr>
        <w:t>.</w:t>
      </w:r>
    </w:p>
    <w:p w14:paraId="661E4E30" w14:textId="77777777" w:rsidR="00473DA5" w:rsidRPr="00227F32" w:rsidRDefault="00227F32" w:rsidP="00D04333">
      <w:pPr>
        <w:spacing w:line="276" w:lineRule="auto"/>
        <w:ind w:left="284"/>
        <w:jc w:val="both"/>
        <w:rPr>
          <w:rFonts w:cstheme="minorHAnsi"/>
        </w:rPr>
      </w:pPr>
      <w:r w:rsidRPr="00227F32">
        <w:rPr>
          <w:rFonts w:cstheme="minorHAnsi"/>
        </w:rPr>
        <w:t>6</w:t>
      </w:r>
      <w:r w:rsidR="009C10A1" w:rsidRPr="00227F32">
        <w:rPr>
          <w:rFonts w:cstheme="minorHAnsi"/>
        </w:rPr>
        <w:t xml:space="preserve">. Uruchomienie kompletnego agregatu kogeneracyjnego </w:t>
      </w:r>
      <w:r w:rsidR="00E31144" w:rsidRPr="00227F32">
        <w:rPr>
          <w:rFonts w:cstheme="minorHAnsi"/>
        </w:rPr>
        <w:t>.</w:t>
      </w:r>
    </w:p>
    <w:p w14:paraId="33AA761C" w14:textId="77777777" w:rsidR="00227F32" w:rsidRPr="00227F32" w:rsidRDefault="00227F32" w:rsidP="00D04333">
      <w:pPr>
        <w:spacing w:line="360" w:lineRule="auto"/>
        <w:ind w:left="284"/>
        <w:jc w:val="both"/>
        <w:rPr>
          <w:rFonts w:cstheme="minorHAnsi"/>
        </w:rPr>
      </w:pPr>
      <w:r w:rsidRPr="00227F32">
        <w:rPr>
          <w:rFonts w:cstheme="minorHAnsi"/>
        </w:rPr>
        <w:t>7. Zapewnienie wszelkich materiałów</w:t>
      </w:r>
      <w:r w:rsidR="007E2341">
        <w:rPr>
          <w:rFonts w:cstheme="minorHAnsi"/>
        </w:rPr>
        <w:t xml:space="preserve"> montażowych</w:t>
      </w:r>
      <w:r w:rsidRPr="00227F32">
        <w:rPr>
          <w:rFonts w:cstheme="minorHAnsi"/>
        </w:rPr>
        <w:t>, części i oprzyrządowania niezbędnych do demontażu, przemieszczania w obrębie kontenera i montażu silnika oraz uruchomienia agregatu kogeneracyjnego.</w:t>
      </w:r>
    </w:p>
    <w:p w14:paraId="2D81CE83" w14:textId="719B09F0" w:rsidR="00473DA5" w:rsidRPr="00227F32" w:rsidRDefault="00341747" w:rsidP="00D04333">
      <w:pPr>
        <w:spacing w:line="360" w:lineRule="auto"/>
        <w:ind w:left="284"/>
        <w:jc w:val="both"/>
        <w:rPr>
          <w:rFonts w:cstheme="minorHAnsi"/>
        </w:rPr>
      </w:pPr>
      <w:r w:rsidRPr="00227F32">
        <w:rPr>
          <w:rFonts w:cstheme="minorHAnsi"/>
        </w:rPr>
        <w:t>8</w:t>
      </w:r>
      <w:r w:rsidR="00E31144" w:rsidRPr="00227F32">
        <w:rPr>
          <w:rFonts w:cstheme="minorHAnsi"/>
        </w:rPr>
        <w:t xml:space="preserve">. Zapewnienia </w:t>
      </w:r>
      <w:r w:rsidR="00E31144" w:rsidRPr="00D53867">
        <w:rPr>
          <w:rFonts w:cstheme="minorHAnsi"/>
        </w:rPr>
        <w:t>serwisu gwarancyjnego</w:t>
      </w:r>
      <w:r w:rsidR="00E31144" w:rsidRPr="00227F32">
        <w:rPr>
          <w:rFonts w:cstheme="minorHAnsi"/>
        </w:rPr>
        <w:t xml:space="preserve"> z czasem reakcji, przybyc</w:t>
      </w:r>
      <w:r w:rsidR="00423E27" w:rsidRPr="00227F32">
        <w:rPr>
          <w:rFonts w:cstheme="minorHAnsi"/>
        </w:rPr>
        <w:t xml:space="preserve">ia i przystąpienia do usunięcia </w:t>
      </w:r>
      <w:r w:rsidR="00E31144" w:rsidRPr="00227F32">
        <w:rPr>
          <w:rFonts w:cstheme="minorHAnsi"/>
        </w:rPr>
        <w:t>usterek przedstaw</w:t>
      </w:r>
      <w:r w:rsidR="00227F32" w:rsidRPr="00227F32">
        <w:rPr>
          <w:rFonts w:cstheme="minorHAnsi"/>
        </w:rPr>
        <w:t>iciela serwisu Wykonawcy (dopuszcza się diagnostykę zdalną</w:t>
      </w:r>
      <w:r w:rsidR="00423E27" w:rsidRPr="00227F32">
        <w:rPr>
          <w:rFonts w:cstheme="minorHAnsi"/>
        </w:rPr>
        <w:t xml:space="preserve">) w czasie </w:t>
      </w:r>
      <w:r w:rsidRPr="00227F32">
        <w:rPr>
          <w:rFonts w:cstheme="minorHAnsi"/>
        </w:rPr>
        <w:lastRenderedPageBreak/>
        <w:t xml:space="preserve">maksymalnie </w:t>
      </w:r>
      <w:r w:rsidRPr="0045276C">
        <w:rPr>
          <w:rFonts w:cstheme="minorHAnsi"/>
        </w:rPr>
        <w:t>1</w:t>
      </w:r>
      <w:r w:rsidR="00E31144" w:rsidRPr="0045276C">
        <w:rPr>
          <w:rFonts w:cstheme="minorHAnsi"/>
        </w:rPr>
        <w:t xml:space="preserve"> dni</w:t>
      </w:r>
      <w:r w:rsidRPr="0045276C">
        <w:rPr>
          <w:rFonts w:cstheme="minorHAnsi"/>
        </w:rPr>
        <w:t>a roboczego</w:t>
      </w:r>
      <w:r w:rsidR="00E31144" w:rsidRPr="00227F32">
        <w:rPr>
          <w:rFonts w:cstheme="minorHAnsi"/>
        </w:rPr>
        <w:t xml:space="preserve"> od otrzymania zgłoszenia od p</w:t>
      </w:r>
      <w:r w:rsidR="00423E27" w:rsidRPr="00227F32">
        <w:rPr>
          <w:rFonts w:cstheme="minorHAnsi"/>
        </w:rPr>
        <w:t>rzedstawiciela Zamawiającego</w:t>
      </w:r>
      <w:r w:rsidRPr="00227F32">
        <w:rPr>
          <w:rFonts w:cstheme="minorHAnsi"/>
        </w:rPr>
        <w:t xml:space="preserve"> </w:t>
      </w:r>
      <w:r w:rsidR="005D3E72">
        <w:rPr>
          <w:rFonts w:cstheme="minorHAnsi"/>
        </w:rPr>
        <w:br/>
      </w:r>
      <w:r w:rsidRPr="00227F32">
        <w:rPr>
          <w:rFonts w:cstheme="minorHAnsi"/>
        </w:rPr>
        <w:t xml:space="preserve">i zakończenia w czasie </w:t>
      </w:r>
      <w:r w:rsidRPr="0045276C">
        <w:rPr>
          <w:rFonts w:cstheme="minorHAnsi"/>
        </w:rPr>
        <w:t>max. 5 dni roboczych</w:t>
      </w:r>
      <w:r w:rsidRPr="00227F32">
        <w:rPr>
          <w:rFonts w:cstheme="minorHAnsi"/>
        </w:rPr>
        <w:t xml:space="preserve"> od dnia w którym winno nastąpić rozpoczęcie naprawy lub krótszym w zależności od  czasu zadeklarowanego w ofercie stanowiącego kryterium oceny ofert</w:t>
      </w:r>
      <w:r w:rsidR="00423E27" w:rsidRPr="00227F32">
        <w:rPr>
          <w:rFonts w:cstheme="minorHAnsi"/>
        </w:rPr>
        <w:t xml:space="preserve">, z </w:t>
      </w:r>
      <w:r w:rsidR="00E31144" w:rsidRPr="00227F32">
        <w:rPr>
          <w:rFonts w:cstheme="minorHAnsi"/>
        </w:rPr>
        <w:t>zapewnieniem obsługi polskojęzycznej na wszystkich etapach procedury serwisowej.</w:t>
      </w:r>
    </w:p>
    <w:p w14:paraId="0AE4B25C" w14:textId="1FEF8419" w:rsidR="00473DA5" w:rsidRPr="00227F32" w:rsidRDefault="00341747" w:rsidP="00FD3BC6">
      <w:pPr>
        <w:spacing w:after="0" w:line="360" w:lineRule="auto"/>
        <w:ind w:left="284"/>
        <w:jc w:val="both"/>
        <w:rPr>
          <w:rFonts w:cstheme="minorHAnsi"/>
        </w:rPr>
      </w:pPr>
      <w:r w:rsidRPr="00227F32">
        <w:rPr>
          <w:rFonts w:cstheme="minorHAnsi"/>
        </w:rPr>
        <w:t>9</w:t>
      </w:r>
      <w:r w:rsidR="00E31144" w:rsidRPr="00227F32">
        <w:rPr>
          <w:rFonts w:cstheme="minorHAnsi"/>
        </w:rPr>
        <w:t>. Przygotowanie i przekazanie Zamawiającemu niezbę</w:t>
      </w:r>
      <w:r w:rsidR="00423E27" w:rsidRPr="00227F32">
        <w:rPr>
          <w:rFonts w:cstheme="minorHAnsi"/>
        </w:rPr>
        <w:t xml:space="preserve">dnych danych odnoszących się do </w:t>
      </w:r>
      <w:r w:rsidR="00E31144" w:rsidRPr="00227F32">
        <w:rPr>
          <w:rFonts w:cstheme="minorHAnsi"/>
        </w:rPr>
        <w:t>realizowanego zakresu zamówienia, pozwalających Zamawiającem</w:t>
      </w:r>
      <w:r w:rsidR="00423E27" w:rsidRPr="00227F32">
        <w:rPr>
          <w:rFonts w:cstheme="minorHAnsi"/>
        </w:rPr>
        <w:t xml:space="preserve">u </w:t>
      </w:r>
      <w:r w:rsidR="009C10A1" w:rsidRPr="00227F32">
        <w:rPr>
          <w:rFonts w:cstheme="minorHAnsi"/>
        </w:rPr>
        <w:t xml:space="preserve">na prawidłową i zgodną z DTR </w:t>
      </w:r>
      <w:r w:rsidR="005D3E72">
        <w:rPr>
          <w:rFonts w:cstheme="minorHAnsi"/>
        </w:rPr>
        <w:br/>
      </w:r>
      <w:r w:rsidR="009C10A1" w:rsidRPr="00227F32">
        <w:rPr>
          <w:rFonts w:cstheme="minorHAnsi"/>
        </w:rPr>
        <w:t xml:space="preserve">i warunkami gwarancyjnymi </w:t>
      </w:r>
      <w:r w:rsidR="0052328A" w:rsidRPr="00227F32">
        <w:rPr>
          <w:rFonts w:cstheme="minorHAnsi"/>
        </w:rPr>
        <w:t>eksploatację silnika i osprzętu</w:t>
      </w:r>
      <w:r w:rsidR="00E31144" w:rsidRPr="00227F32">
        <w:rPr>
          <w:rFonts w:cstheme="minorHAnsi"/>
        </w:rPr>
        <w:t>.</w:t>
      </w:r>
      <w:r w:rsidR="00E31144" w:rsidRPr="00227F32">
        <w:rPr>
          <w:rFonts w:cstheme="minorHAnsi"/>
        </w:rPr>
        <w:cr/>
      </w:r>
    </w:p>
    <w:p w14:paraId="029B2B3F" w14:textId="3E7A36F4" w:rsidR="00473DA5" w:rsidRPr="00227F32" w:rsidRDefault="009C10A1" w:rsidP="00FD3BC6">
      <w:pPr>
        <w:pStyle w:val="Akapitzlist"/>
        <w:numPr>
          <w:ilvl w:val="0"/>
          <w:numId w:val="1"/>
        </w:numPr>
        <w:tabs>
          <w:tab w:val="left" w:pos="567"/>
        </w:tabs>
        <w:spacing w:after="0" w:line="360" w:lineRule="auto"/>
        <w:ind w:left="426" w:hanging="426"/>
        <w:jc w:val="both"/>
        <w:rPr>
          <w:rFonts w:cstheme="minorHAnsi"/>
          <w:b/>
        </w:rPr>
      </w:pPr>
      <w:r w:rsidRPr="00227F32">
        <w:rPr>
          <w:rFonts w:cstheme="minorHAnsi"/>
          <w:b/>
        </w:rPr>
        <w:t xml:space="preserve">Proces technologiczny produkcji energii elektrycznej i ciepła z biogazu </w:t>
      </w:r>
      <w:proofErr w:type="spellStart"/>
      <w:r w:rsidRPr="00227F32">
        <w:rPr>
          <w:rFonts w:cstheme="minorHAnsi"/>
          <w:b/>
        </w:rPr>
        <w:t>składowiskowego</w:t>
      </w:r>
      <w:proofErr w:type="spellEnd"/>
      <w:r w:rsidRPr="00227F32">
        <w:rPr>
          <w:rFonts w:cstheme="minorHAnsi"/>
          <w:b/>
        </w:rPr>
        <w:t xml:space="preserve"> </w:t>
      </w:r>
      <w:r w:rsidR="005D3E72">
        <w:rPr>
          <w:rFonts w:cstheme="minorHAnsi"/>
          <w:b/>
        </w:rPr>
        <w:br/>
      </w:r>
      <w:r w:rsidRPr="00227F32">
        <w:rPr>
          <w:rFonts w:cstheme="minorHAnsi"/>
          <w:b/>
        </w:rPr>
        <w:t>z wykorzystaniem agregatu kogeneracyjnego</w:t>
      </w:r>
    </w:p>
    <w:p w14:paraId="15D6CFBB" w14:textId="33E2B1B6" w:rsidR="00A1141A" w:rsidRPr="00227F32" w:rsidRDefault="00A1141A" w:rsidP="00227F32">
      <w:pPr>
        <w:pStyle w:val="Default"/>
        <w:spacing w:line="360" w:lineRule="auto"/>
        <w:jc w:val="both"/>
        <w:rPr>
          <w:rFonts w:asciiTheme="minorHAnsi" w:hAnsiTheme="minorHAnsi" w:cstheme="minorHAnsi"/>
          <w:sz w:val="22"/>
          <w:szCs w:val="22"/>
        </w:rPr>
      </w:pPr>
      <w:r w:rsidRPr="00227F32">
        <w:rPr>
          <w:rFonts w:asciiTheme="minorHAnsi" w:hAnsiTheme="minorHAnsi" w:cstheme="minorHAnsi"/>
          <w:sz w:val="22"/>
          <w:szCs w:val="22"/>
        </w:rPr>
        <w:t xml:space="preserve">Na terenie Zakładu Unieszkodliwiania Odpadów Komunalnych „Orli Staw” w 2015 roku został wybudowany i oddany do użytkowania aktywny system odgazowania składowiska wraz z jednostką kogeneracyjną, który pozwala na energetyczne i cieplne wykorzystanie biogazu </w:t>
      </w:r>
      <w:proofErr w:type="spellStart"/>
      <w:r w:rsidRPr="00227F32">
        <w:rPr>
          <w:rFonts w:asciiTheme="minorHAnsi" w:hAnsiTheme="minorHAnsi" w:cstheme="minorHAnsi"/>
          <w:sz w:val="22"/>
          <w:szCs w:val="22"/>
        </w:rPr>
        <w:t>składowiskowego</w:t>
      </w:r>
      <w:proofErr w:type="spellEnd"/>
      <w:r w:rsidRPr="00227F32">
        <w:rPr>
          <w:rFonts w:asciiTheme="minorHAnsi" w:hAnsiTheme="minorHAnsi" w:cstheme="minorHAnsi"/>
          <w:sz w:val="22"/>
          <w:szCs w:val="22"/>
        </w:rPr>
        <w:t>. Kluczowy</w:t>
      </w:r>
      <w:r w:rsidR="00FD3BC6">
        <w:rPr>
          <w:rFonts w:asciiTheme="minorHAnsi" w:hAnsiTheme="minorHAnsi" w:cstheme="minorHAnsi"/>
          <w:sz w:val="22"/>
          <w:szCs w:val="22"/>
        </w:rPr>
        <w:t>m</w:t>
      </w:r>
      <w:r w:rsidRPr="00227F32">
        <w:rPr>
          <w:rFonts w:asciiTheme="minorHAnsi" w:hAnsiTheme="minorHAnsi" w:cstheme="minorHAnsi"/>
          <w:sz w:val="22"/>
          <w:szCs w:val="22"/>
        </w:rPr>
        <w:t xml:space="preserve"> elementem systemu jest agregat kogeneracyjny zasilany biogazem </w:t>
      </w:r>
      <w:proofErr w:type="spellStart"/>
      <w:r w:rsidRPr="00227F32">
        <w:rPr>
          <w:rFonts w:asciiTheme="minorHAnsi" w:hAnsiTheme="minorHAnsi" w:cstheme="minorHAnsi"/>
          <w:sz w:val="22"/>
          <w:szCs w:val="22"/>
        </w:rPr>
        <w:t>składowiskowym</w:t>
      </w:r>
      <w:proofErr w:type="spellEnd"/>
      <w:r w:rsidRPr="00227F32">
        <w:rPr>
          <w:rFonts w:asciiTheme="minorHAnsi" w:hAnsiTheme="minorHAnsi" w:cstheme="minorHAnsi"/>
          <w:sz w:val="22"/>
          <w:szCs w:val="22"/>
        </w:rPr>
        <w:t xml:space="preserve">, który wytwarza energię elektryczną i cieplną wykorzystywane na potrzeby Zakładu, a ewentualne nadwyżki wprowadzane są do sieci energetycznej OSD. </w:t>
      </w:r>
    </w:p>
    <w:p w14:paraId="6CEBE31E" w14:textId="77777777" w:rsidR="00A1141A" w:rsidRPr="00227F32" w:rsidRDefault="00A1141A" w:rsidP="00227F32">
      <w:pPr>
        <w:pStyle w:val="Default"/>
        <w:spacing w:line="360" w:lineRule="auto"/>
        <w:jc w:val="both"/>
        <w:rPr>
          <w:rFonts w:asciiTheme="minorHAnsi" w:hAnsiTheme="minorHAnsi" w:cstheme="minorHAnsi"/>
          <w:sz w:val="22"/>
          <w:szCs w:val="22"/>
        </w:rPr>
      </w:pPr>
    </w:p>
    <w:p w14:paraId="3074F0DB" w14:textId="77777777" w:rsidR="00A1141A" w:rsidRPr="00227F32" w:rsidRDefault="00A1141A" w:rsidP="00227F32">
      <w:pPr>
        <w:pStyle w:val="Default"/>
        <w:spacing w:line="360" w:lineRule="auto"/>
        <w:jc w:val="both"/>
        <w:rPr>
          <w:rFonts w:asciiTheme="minorHAnsi" w:hAnsiTheme="minorHAnsi" w:cstheme="minorHAnsi"/>
          <w:b/>
          <w:sz w:val="22"/>
          <w:szCs w:val="22"/>
        </w:rPr>
      </w:pPr>
      <w:r w:rsidRPr="00227F32">
        <w:rPr>
          <w:rFonts w:asciiTheme="minorHAnsi" w:hAnsiTheme="minorHAnsi" w:cstheme="minorHAnsi"/>
          <w:b/>
          <w:sz w:val="22"/>
          <w:szCs w:val="22"/>
        </w:rPr>
        <w:t>Opis istniejących elementów systemu odgazowania i energetycznego wykorzystania biogazu</w:t>
      </w:r>
    </w:p>
    <w:p w14:paraId="3382E4D0" w14:textId="77777777" w:rsidR="0079015A" w:rsidRPr="00227F32" w:rsidRDefault="0079015A" w:rsidP="00227F32">
      <w:pPr>
        <w:pStyle w:val="Default"/>
        <w:spacing w:line="360" w:lineRule="auto"/>
        <w:jc w:val="both"/>
        <w:rPr>
          <w:rFonts w:asciiTheme="minorHAnsi" w:hAnsiTheme="minorHAnsi" w:cstheme="minorHAnsi"/>
          <w:sz w:val="22"/>
          <w:szCs w:val="22"/>
        </w:rPr>
      </w:pPr>
      <w:r w:rsidRPr="00227F32">
        <w:rPr>
          <w:rFonts w:asciiTheme="minorHAnsi" w:hAnsiTheme="minorHAnsi" w:cstheme="minorHAnsi"/>
          <w:sz w:val="22"/>
          <w:szCs w:val="22"/>
        </w:rPr>
        <w:t>W celu pozyskania gazu</w:t>
      </w:r>
      <w:r w:rsidR="00B30EEF" w:rsidRPr="00227F32">
        <w:rPr>
          <w:rFonts w:asciiTheme="minorHAnsi" w:hAnsiTheme="minorHAnsi" w:cstheme="minorHAnsi"/>
          <w:sz w:val="22"/>
          <w:szCs w:val="22"/>
        </w:rPr>
        <w:t>,</w:t>
      </w:r>
      <w:r w:rsidRPr="00227F32">
        <w:rPr>
          <w:rFonts w:asciiTheme="minorHAnsi" w:hAnsiTheme="minorHAnsi" w:cstheme="minorHAnsi"/>
          <w:sz w:val="22"/>
          <w:szCs w:val="22"/>
        </w:rPr>
        <w:t xml:space="preserve"> </w:t>
      </w:r>
      <w:r w:rsidR="00B30EEF" w:rsidRPr="00227F32">
        <w:rPr>
          <w:rFonts w:asciiTheme="minorHAnsi" w:hAnsiTheme="minorHAnsi" w:cstheme="minorHAnsi"/>
          <w:sz w:val="22"/>
          <w:szCs w:val="22"/>
        </w:rPr>
        <w:t xml:space="preserve">na składowisku odpadów Zakładu Unieszkodliwiania Odpadów Komunalnych „Orli Staw” </w:t>
      </w:r>
      <w:r w:rsidRPr="00227F32">
        <w:rPr>
          <w:rFonts w:asciiTheme="minorHAnsi" w:hAnsiTheme="minorHAnsi" w:cstheme="minorHAnsi"/>
          <w:sz w:val="22"/>
          <w:szCs w:val="22"/>
        </w:rPr>
        <w:t>zainstalowano 15 studni zlokalizowanych na terenie kwatery I, 11 studni poziomych na terenie sektora 2a kwatery II oraz 6 studni poziomych na terenie sektora 2b kwatery II</w:t>
      </w:r>
      <w:r w:rsidR="006432BD" w:rsidRPr="00227F32">
        <w:rPr>
          <w:rFonts w:asciiTheme="minorHAnsi" w:hAnsiTheme="minorHAnsi" w:cstheme="minorHAnsi"/>
          <w:sz w:val="22"/>
          <w:szCs w:val="22"/>
        </w:rPr>
        <w:t>. Na</w:t>
      </w:r>
      <w:r w:rsidRPr="00227F32">
        <w:rPr>
          <w:rFonts w:asciiTheme="minorHAnsi" w:hAnsiTheme="minorHAnsi" w:cstheme="minorHAnsi"/>
          <w:sz w:val="22"/>
          <w:szCs w:val="22"/>
        </w:rPr>
        <w:t xml:space="preserve"> terenie zakładu znajdują się 3 stacje zbiorcze gazu wysypiskowego: </w:t>
      </w:r>
    </w:p>
    <w:p w14:paraId="3F90D5CE" w14:textId="77777777" w:rsidR="0079015A" w:rsidRPr="00227F32" w:rsidRDefault="0079015A" w:rsidP="005D3E72">
      <w:pPr>
        <w:pStyle w:val="Default"/>
        <w:numPr>
          <w:ilvl w:val="0"/>
          <w:numId w:val="16"/>
        </w:numPr>
        <w:tabs>
          <w:tab w:val="left" w:pos="284"/>
        </w:tabs>
        <w:spacing w:after="34" w:line="360" w:lineRule="auto"/>
        <w:jc w:val="both"/>
        <w:rPr>
          <w:rFonts w:asciiTheme="minorHAnsi" w:hAnsiTheme="minorHAnsi" w:cstheme="minorHAnsi"/>
          <w:sz w:val="22"/>
          <w:szCs w:val="22"/>
        </w:rPr>
      </w:pPr>
      <w:r w:rsidRPr="00227F32">
        <w:rPr>
          <w:rFonts w:asciiTheme="minorHAnsi" w:hAnsiTheme="minorHAnsi" w:cstheme="minorHAnsi"/>
          <w:sz w:val="22"/>
          <w:szCs w:val="22"/>
        </w:rPr>
        <w:t xml:space="preserve">stacja zbiorcza gazu kwatery I – w pobliżu zachodniej skarpy kwatery I, </w:t>
      </w:r>
    </w:p>
    <w:p w14:paraId="32671C4C" w14:textId="77777777" w:rsidR="0079015A" w:rsidRPr="00227F32" w:rsidRDefault="0079015A" w:rsidP="005D3E72">
      <w:pPr>
        <w:pStyle w:val="Default"/>
        <w:numPr>
          <w:ilvl w:val="0"/>
          <w:numId w:val="16"/>
        </w:numPr>
        <w:tabs>
          <w:tab w:val="left" w:pos="284"/>
        </w:tabs>
        <w:spacing w:line="360" w:lineRule="auto"/>
        <w:jc w:val="both"/>
        <w:rPr>
          <w:rFonts w:asciiTheme="minorHAnsi" w:hAnsiTheme="minorHAnsi" w:cstheme="minorHAnsi"/>
          <w:sz w:val="22"/>
          <w:szCs w:val="22"/>
        </w:rPr>
      </w:pPr>
      <w:r w:rsidRPr="00227F32">
        <w:rPr>
          <w:rFonts w:asciiTheme="minorHAnsi" w:hAnsiTheme="minorHAnsi" w:cstheme="minorHAnsi"/>
          <w:sz w:val="22"/>
          <w:szCs w:val="22"/>
        </w:rPr>
        <w:t xml:space="preserve">stacja zbiorcza gazu sektora 2a kwatery II – na skarpie zachodniej kwatery II, </w:t>
      </w:r>
    </w:p>
    <w:p w14:paraId="38B56EFE" w14:textId="77777777" w:rsidR="0079015A" w:rsidRPr="00227F32" w:rsidRDefault="0079015A" w:rsidP="005D3E72">
      <w:pPr>
        <w:pStyle w:val="Default"/>
        <w:numPr>
          <w:ilvl w:val="0"/>
          <w:numId w:val="16"/>
        </w:numPr>
        <w:tabs>
          <w:tab w:val="left" w:pos="284"/>
        </w:tabs>
        <w:spacing w:line="360" w:lineRule="auto"/>
        <w:jc w:val="both"/>
        <w:rPr>
          <w:rFonts w:asciiTheme="minorHAnsi" w:hAnsiTheme="minorHAnsi" w:cstheme="minorHAnsi"/>
          <w:color w:val="auto"/>
          <w:sz w:val="22"/>
          <w:szCs w:val="22"/>
        </w:rPr>
      </w:pPr>
      <w:r w:rsidRPr="00227F32">
        <w:rPr>
          <w:rFonts w:asciiTheme="minorHAnsi" w:hAnsiTheme="minorHAnsi" w:cstheme="minorHAnsi"/>
          <w:color w:val="auto"/>
          <w:sz w:val="22"/>
          <w:szCs w:val="22"/>
        </w:rPr>
        <w:t xml:space="preserve">stacja zbiorcza gazu sektora 2a kwatery II - na skarpie wschodniej kwatery II. </w:t>
      </w:r>
    </w:p>
    <w:p w14:paraId="236FE8E2" w14:textId="67E16D77" w:rsidR="0079015A" w:rsidRPr="00227F32" w:rsidRDefault="0079015A" w:rsidP="00227F32">
      <w:pPr>
        <w:pStyle w:val="Default"/>
        <w:spacing w:line="360" w:lineRule="auto"/>
        <w:jc w:val="both"/>
        <w:rPr>
          <w:rFonts w:asciiTheme="minorHAnsi" w:hAnsiTheme="minorHAnsi" w:cstheme="minorHAnsi"/>
          <w:sz w:val="22"/>
          <w:szCs w:val="22"/>
        </w:rPr>
      </w:pPr>
      <w:r w:rsidRPr="00227F32">
        <w:rPr>
          <w:rFonts w:asciiTheme="minorHAnsi" w:hAnsiTheme="minorHAnsi" w:cstheme="minorHAnsi"/>
          <w:sz w:val="22"/>
          <w:szCs w:val="22"/>
        </w:rPr>
        <w:t xml:space="preserve">Pozyskany biogaz trafia do stacji zbiorczych biogazu a następnie za pomocą stacji ssaw do jednostki uzdatniania. W trakcie uzdatniania gazu oczyszcza się go z siarkowodoru. Oczyszczony gaz trafia do stacji generatora prądu – tutaj wykorzystuje się go do produkcji energii w procesie kogeneracji. </w:t>
      </w:r>
      <w:r w:rsidR="005D3E72">
        <w:rPr>
          <w:rFonts w:asciiTheme="minorHAnsi" w:hAnsiTheme="minorHAnsi" w:cstheme="minorHAnsi"/>
          <w:sz w:val="22"/>
          <w:szCs w:val="22"/>
        </w:rPr>
        <w:br/>
      </w:r>
      <w:r w:rsidRPr="00227F32">
        <w:rPr>
          <w:rFonts w:asciiTheme="minorHAnsi" w:hAnsiTheme="minorHAnsi" w:cstheme="minorHAnsi"/>
          <w:sz w:val="22"/>
          <w:szCs w:val="22"/>
        </w:rPr>
        <w:t xml:space="preserve">W procesie uzyskuje się energię elektryczną za </w:t>
      </w:r>
      <w:r w:rsidRPr="00227F32">
        <w:rPr>
          <w:rFonts w:asciiTheme="minorHAnsi" w:hAnsiTheme="minorHAnsi" w:cstheme="minorHAnsi"/>
          <w:i/>
          <w:sz w:val="22"/>
          <w:szCs w:val="22"/>
        </w:rPr>
        <w:t>pomocą</w:t>
      </w:r>
      <w:r w:rsidRPr="00227F32">
        <w:rPr>
          <w:rFonts w:asciiTheme="minorHAnsi" w:hAnsiTheme="minorHAnsi" w:cstheme="minorHAnsi"/>
          <w:sz w:val="22"/>
          <w:szCs w:val="22"/>
        </w:rPr>
        <w:t xml:space="preserve"> spalinowego generatora prądu a także dość dużą ilość ciepła. Powstały prąd elektryczny wykorzystany zosta</w:t>
      </w:r>
      <w:r w:rsidR="00FD3BC6">
        <w:rPr>
          <w:rFonts w:asciiTheme="minorHAnsi" w:hAnsiTheme="minorHAnsi" w:cstheme="minorHAnsi"/>
          <w:sz w:val="22"/>
          <w:szCs w:val="22"/>
        </w:rPr>
        <w:t>je</w:t>
      </w:r>
      <w:r w:rsidRPr="00227F32">
        <w:rPr>
          <w:rFonts w:asciiTheme="minorHAnsi" w:hAnsiTheme="minorHAnsi" w:cstheme="minorHAnsi"/>
          <w:sz w:val="22"/>
          <w:szCs w:val="22"/>
        </w:rPr>
        <w:t xml:space="preserve"> na cele własne Zakładu, a ewentualna nadwyżka trafia do sieci zakładu elektrycznego. Powstałe w czasie produkcji ciepło wykorzystane zostaje w procesach technologicznych na terenie Zakładu. </w:t>
      </w:r>
    </w:p>
    <w:p w14:paraId="1745DB14" w14:textId="77777777" w:rsidR="0079015A" w:rsidRPr="00227F32" w:rsidRDefault="0079015A" w:rsidP="002E3815">
      <w:pPr>
        <w:pStyle w:val="Default"/>
        <w:spacing w:line="276" w:lineRule="auto"/>
        <w:jc w:val="both"/>
        <w:rPr>
          <w:rFonts w:asciiTheme="minorHAnsi" w:hAnsiTheme="minorHAnsi" w:cstheme="minorHAnsi"/>
          <w:sz w:val="22"/>
          <w:szCs w:val="22"/>
        </w:rPr>
      </w:pPr>
      <w:r w:rsidRPr="00227F32">
        <w:rPr>
          <w:rFonts w:asciiTheme="minorHAnsi" w:hAnsiTheme="minorHAnsi" w:cstheme="minorHAnsi"/>
          <w:sz w:val="22"/>
          <w:szCs w:val="22"/>
        </w:rPr>
        <w:lastRenderedPageBreak/>
        <w:t xml:space="preserve">Produkcja energii w procesie kogeneracji uzależniona jest od występowania gazu palnego – biogazu zawierającego metan. </w:t>
      </w:r>
    </w:p>
    <w:p w14:paraId="6DF251D9" w14:textId="77777777" w:rsidR="0079015A" w:rsidRPr="00227F32" w:rsidRDefault="0079015A" w:rsidP="002E3815">
      <w:pPr>
        <w:pStyle w:val="Default"/>
        <w:spacing w:line="276" w:lineRule="auto"/>
        <w:jc w:val="both"/>
        <w:rPr>
          <w:rFonts w:asciiTheme="minorHAnsi" w:hAnsiTheme="minorHAnsi" w:cstheme="minorHAnsi"/>
          <w:color w:val="auto"/>
          <w:sz w:val="22"/>
          <w:szCs w:val="22"/>
        </w:rPr>
      </w:pPr>
    </w:p>
    <w:p w14:paraId="63785F9F" w14:textId="5B8DB042" w:rsidR="0079015A" w:rsidRPr="00227F32" w:rsidRDefault="0079015A" w:rsidP="002E3815">
      <w:pPr>
        <w:pStyle w:val="Default"/>
        <w:spacing w:line="276" w:lineRule="auto"/>
        <w:jc w:val="both"/>
        <w:rPr>
          <w:rFonts w:asciiTheme="minorHAnsi" w:hAnsiTheme="minorHAnsi" w:cstheme="minorHAnsi"/>
          <w:color w:val="auto"/>
          <w:sz w:val="22"/>
          <w:szCs w:val="22"/>
        </w:rPr>
      </w:pPr>
      <w:r w:rsidRPr="00227F32">
        <w:rPr>
          <w:rFonts w:asciiTheme="minorHAnsi" w:hAnsiTheme="minorHAnsi" w:cstheme="minorHAnsi"/>
          <w:b/>
          <w:color w:val="auto"/>
          <w:sz w:val="22"/>
          <w:szCs w:val="22"/>
        </w:rPr>
        <w:t>Charakterystyka obiektów odgazowania i kogeneracji</w:t>
      </w:r>
    </w:p>
    <w:p w14:paraId="1BF92FC7" w14:textId="77777777" w:rsidR="0079015A" w:rsidRPr="00227F32" w:rsidRDefault="0079015A"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Stacja zbiorcza biogazu SZ1</w:t>
      </w:r>
    </w:p>
    <w:p w14:paraId="41AAB70A" w14:textId="4E3166A4" w:rsidR="0079015A" w:rsidRPr="00227F32" w:rsidRDefault="0079015A" w:rsidP="00227F32">
      <w:pPr>
        <w:tabs>
          <w:tab w:val="left" w:pos="851"/>
        </w:tabs>
        <w:spacing w:line="360" w:lineRule="auto"/>
        <w:jc w:val="both"/>
        <w:rPr>
          <w:rFonts w:cstheme="minorHAnsi"/>
        </w:rPr>
      </w:pPr>
      <w:r w:rsidRPr="00227F32">
        <w:rPr>
          <w:rFonts w:cstheme="minorHAnsi"/>
        </w:rPr>
        <w:t xml:space="preserve">Stacja zbiorcza biogazu SZ1 dla kwatery nr </w:t>
      </w:r>
      <w:r w:rsidR="00FD3BC6">
        <w:rPr>
          <w:rFonts w:cstheme="minorHAnsi"/>
        </w:rPr>
        <w:t>I</w:t>
      </w:r>
      <w:r w:rsidRPr="00227F32">
        <w:rPr>
          <w:rFonts w:cstheme="minorHAnsi"/>
        </w:rPr>
        <w:t xml:space="preserve"> jest urządzeniem w obudowie prefabrykowanej kontenerowej. Stacja zbiorcza biogazu SZ1 znajduje się wewnątrz kontenera stalowego o wymiarach  zewnętrznych:  L = </w:t>
      </w:r>
      <w:smartTag w:uri="urn:schemas-microsoft-com:office:smarttags" w:element="metricconverter">
        <w:smartTagPr>
          <w:attr w:name="ProductID" w:val="6,05 m"/>
        </w:smartTagPr>
        <w:r w:rsidRPr="00227F32">
          <w:rPr>
            <w:rFonts w:cstheme="minorHAnsi"/>
          </w:rPr>
          <w:t>6,05 m</w:t>
        </w:r>
      </w:smartTag>
      <w:r w:rsidRPr="00227F32">
        <w:rPr>
          <w:rFonts w:cstheme="minorHAnsi"/>
        </w:rPr>
        <w:t xml:space="preserve">, B = </w:t>
      </w:r>
      <w:smartTag w:uri="urn:schemas-microsoft-com:office:smarttags" w:element="metricconverter">
        <w:smartTagPr>
          <w:attr w:name="ProductID" w:val="2,43 m"/>
        </w:smartTagPr>
        <w:r w:rsidRPr="00227F32">
          <w:rPr>
            <w:rFonts w:cstheme="minorHAnsi"/>
          </w:rPr>
          <w:t>2,43 m</w:t>
        </w:r>
      </w:smartTag>
      <w:r w:rsidRPr="00227F32">
        <w:rPr>
          <w:rFonts w:cstheme="minorHAnsi"/>
        </w:rPr>
        <w:t xml:space="preserve">,  H = </w:t>
      </w:r>
      <w:smartTag w:uri="urn:schemas-microsoft-com:office:smarttags" w:element="metricconverter">
        <w:smartTagPr>
          <w:attr w:name="ProductID" w:val="2,85 m"/>
        </w:smartTagPr>
        <w:r w:rsidRPr="00227F32">
          <w:rPr>
            <w:rFonts w:cstheme="minorHAnsi"/>
          </w:rPr>
          <w:t>2,85 m</w:t>
        </w:r>
      </w:smartTag>
      <w:r w:rsidRPr="00227F32">
        <w:rPr>
          <w:rFonts w:cstheme="minorHAnsi"/>
        </w:rPr>
        <w:t xml:space="preserve"> i wysokości  w świetle: </w:t>
      </w:r>
      <w:smartTag w:uri="urn:schemas-microsoft-com:office:smarttags" w:element="metricconverter">
        <w:smartTagPr>
          <w:attr w:name="ProductID" w:val="2,50 m"/>
        </w:smartTagPr>
        <w:r w:rsidRPr="00227F32">
          <w:rPr>
            <w:rFonts w:cstheme="minorHAnsi"/>
          </w:rPr>
          <w:t>2,50 m</w:t>
        </w:r>
      </w:smartTag>
      <w:r w:rsidRPr="00227F32">
        <w:rPr>
          <w:rFonts w:cstheme="minorHAnsi"/>
        </w:rPr>
        <w:t>.</w:t>
      </w:r>
    </w:p>
    <w:p w14:paraId="4D3CDAFD" w14:textId="77777777" w:rsidR="0079015A" w:rsidRPr="00227F32" w:rsidRDefault="0079015A" w:rsidP="005D3E72">
      <w:pPr>
        <w:spacing w:line="360" w:lineRule="auto"/>
        <w:jc w:val="both"/>
        <w:rPr>
          <w:rFonts w:cstheme="minorHAnsi"/>
          <w:spacing w:val="-3"/>
        </w:rPr>
      </w:pPr>
      <w:r w:rsidRPr="00227F32">
        <w:rPr>
          <w:rFonts w:cstheme="minorHAnsi"/>
          <w:spacing w:val="-3"/>
        </w:rPr>
        <w:t xml:space="preserve">Obudowa kontenerowa oraz stacja zbiorcza biogazu posadowiona jest na płytach betonowych drogowych o wym. </w:t>
      </w:r>
      <w:smartTag w:uri="urn:schemas-microsoft-com:office:smarttags" w:element="metricconverter">
        <w:smartTagPr>
          <w:attr w:name="ProductID" w:val="3,0 m"/>
        </w:smartTagPr>
        <w:r w:rsidRPr="00227F32">
          <w:rPr>
            <w:rFonts w:cstheme="minorHAnsi"/>
            <w:spacing w:val="-3"/>
          </w:rPr>
          <w:t>3,0 m</w:t>
        </w:r>
      </w:smartTag>
      <w:r w:rsidRPr="00227F32">
        <w:rPr>
          <w:rFonts w:cstheme="minorHAnsi"/>
          <w:spacing w:val="-3"/>
        </w:rPr>
        <w:t xml:space="preserve"> x </w:t>
      </w:r>
      <w:smartTag w:uri="urn:schemas-microsoft-com:office:smarttags" w:element="metricconverter">
        <w:smartTagPr>
          <w:attr w:name="ProductID" w:val="1,5 m"/>
        </w:smartTagPr>
        <w:r w:rsidRPr="00227F32">
          <w:rPr>
            <w:rFonts w:cstheme="minorHAnsi"/>
            <w:spacing w:val="-3"/>
          </w:rPr>
          <w:t>1,5 m</w:t>
        </w:r>
      </w:smartTag>
      <w:r w:rsidRPr="00227F32">
        <w:rPr>
          <w:rFonts w:cstheme="minorHAnsi"/>
          <w:spacing w:val="-3"/>
        </w:rPr>
        <w:t xml:space="preserve"> x </w:t>
      </w:r>
      <w:smartTag w:uri="urn:schemas-microsoft-com:office:smarttags" w:element="metricconverter">
        <w:smartTagPr>
          <w:attr w:name="ProductID" w:val="0,15 m"/>
        </w:smartTagPr>
        <w:r w:rsidRPr="00227F32">
          <w:rPr>
            <w:rFonts w:cstheme="minorHAnsi"/>
            <w:spacing w:val="-3"/>
          </w:rPr>
          <w:t>0,15 m</w:t>
        </w:r>
      </w:smartTag>
      <w:r w:rsidRPr="00227F32">
        <w:rPr>
          <w:rFonts w:cstheme="minorHAnsi"/>
          <w:spacing w:val="-3"/>
        </w:rPr>
        <w:t xml:space="preserve"> ułożonych na podsypce piaskowo-cementowej o grubości </w:t>
      </w:r>
      <w:smartTag w:uri="urn:schemas-microsoft-com:office:smarttags" w:element="metricconverter">
        <w:smartTagPr>
          <w:attr w:name="ProductID" w:val="0,40 m"/>
        </w:smartTagPr>
        <w:r w:rsidRPr="00227F32">
          <w:rPr>
            <w:rFonts w:cstheme="minorHAnsi"/>
            <w:spacing w:val="-3"/>
          </w:rPr>
          <w:t>0,40 m</w:t>
        </w:r>
      </w:smartTag>
      <w:r w:rsidRPr="00227F32">
        <w:rPr>
          <w:rFonts w:cstheme="minorHAnsi"/>
          <w:spacing w:val="-3"/>
        </w:rPr>
        <w:t xml:space="preserve">. </w:t>
      </w:r>
    </w:p>
    <w:p w14:paraId="32AA0C61" w14:textId="583B7772" w:rsidR="0079015A" w:rsidRPr="00227F32" w:rsidRDefault="0079015A" w:rsidP="005D3E72">
      <w:pPr>
        <w:spacing w:line="360" w:lineRule="auto"/>
        <w:jc w:val="both"/>
        <w:rPr>
          <w:rFonts w:cstheme="minorHAnsi"/>
        </w:rPr>
      </w:pPr>
      <w:r w:rsidRPr="00227F32">
        <w:rPr>
          <w:rFonts w:cstheme="minorHAnsi"/>
        </w:rPr>
        <w:t xml:space="preserve">Do stacji zbiorczej doprowadzone są rurociągi biogazu ze studni z kwatery nr </w:t>
      </w:r>
      <w:r w:rsidR="00A940E6">
        <w:rPr>
          <w:rFonts w:cstheme="minorHAnsi"/>
        </w:rPr>
        <w:t>I</w:t>
      </w:r>
      <w:r w:rsidRPr="00227F32">
        <w:rPr>
          <w:rFonts w:cstheme="minorHAnsi"/>
        </w:rPr>
        <w:t xml:space="preserve">. Stacja zbiorcza biogazu wyposażona jest w armaturę odcinającą i pomiarową na każdym z rurociągów ssących. Poszczególne rurociągi biogazu zostały połączone w stacji zbiorczej  do  wspólnego zbieracza wykonanego z rury PE </w:t>
      </w:r>
      <w:r w:rsidRPr="00227F32">
        <w:rPr>
          <w:rFonts w:cstheme="minorHAnsi"/>
        </w:rPr>
        <w:sym w:font="Symbol" w:char="F066"/>
      </w:r>
      <w:smartTag w:uri="urn:schemas-microsoft-com:office:smarttags" w:element="metricconverter">
        <w:smartTagPr>
          <w:attr w:name="ProductID" w:val="160 mm"/>
        </w:smartTagPr>
        <w:r w:rsidRPr="00227F32">
          <w:rPr>
            <w:rFonts w:cstheme="minorHAnsi"/>
          </w:rPr>
          <w:t>160 mm</w:t>
        </w:r>
      </w:smartTag>
      <w:r w:rsidRPr="00227F32">
        <w:rPr>
          <w:rFonts w:cstheme="minorHAnsi"/>
        </w:rPr>
        <w:t>.</w:t>
      </w:r>
    </w:p>
    <w:p w14:paraId="40A9B15E" w14:textId="77777777" w:rsidR="0079015A" w:rsidRPr="00227F32" w:rsidRDefault="0079015A" w:rsidP="005D3E72">
      <w:pPr>
        <w:spacing w:line="360" w:lineRule="auto"/>
        <w:jc w:val="both"/>
        <w:rPr>
          <w:rFonts w:cstheme="minorHAnsi"/>
          <w:spacing w:val="-3"/>
        </w:rPr>
      </w:pPr>
      <w:r w:rsidRPr="00227F32">
        <w:rPr>
          <w:rFonts w:cstheme="minorHAnsi"/>
          <w:spacing w:val="-3"/>
        </w:rPr>
        <w:t xml:space="preserve">Przed wprowadzeniem do stacji zbiorczej biogaz jest odwadniany za pomocą odwadniacza bateryjnego. Skropliny z odwadniacza bateryjnego są odprowadzone za pomocą rurociągu odwodnienia </w:t>
      </w:r>
      <w:r w:rsidRPr="00227F32">
        <w:rPr>
          <w:rFonts w:cstheme="minorHAnsi"/>
        </w:rPr>
        <w:sym w:font="Symbol" w:char="F066"/>
      </w:r>
      <w:smartTag w:uri="urn:schemas-microsoft-com:office:smarttags" w:element="metricconverter">
        <w:smartTagPr>
          <w:attr w:name="ProductID" w:val="63 mm"/>
        </w:smartTagPr>
        <w:r w:rsidRPr="00227F32">
          <w:rPr>
            <w:rFonts w:cstheme="minorHAnsi"/>
          </w:rPr>
          <w:t>63 mm</w:t>
        </w:r>
      </w:smartTag>
      <w:r w:rsidRPr="00227F32">
        <w:rPr>
          <w:rFonts w:cstheme="minorHAnsi"/>
          <w:spacing w:val="-3"/>
        </w:rPr>
        <w:t xml:space="preserve"> do zbiornika odcieków. Stację zbiorczą wyposażono w gaśnicę proszkową 6 kg oraz system detekcji gazu.</w:t>
      </w:r>
    </w:p>
    <w:p w14:paraId="49062B9B" w14:textId="77777777" w:rsidR="0079015A" w:rsidRPr="00227F32" w:rsidRDefault="0079015A"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Stacja zbiorcza biogazu SZ2a</w:t>
      </w:r>
    </w:p>
    <w:p w14:paraId="0CC3A597" w14:textId="1626A1F2" w:rsidR="0079015A" w:rsidRPr="00227F32" w:rsidRDefault="0079015A" w:rsidP="00227F32">
      <w:pPr>
        <w:tabs>
          <w:tab w:val="left" w:pos="851"/>
        </w:tabs>
        <w:spacing w:line="360" w:lineRule="auto"/>
        <w:jc w:val="both"/>
        <w:rPr>
          <w:rFonts w:cstheme="minorHAnsi"/>
        </w:rPr>
      </w:pPr>
      <w:r w:rsidRPr="00227F32">
        <w:rPr>
          <w:rFonts w:cstheme="minorHAnsi"/>
        </w:rPr>
        <w:t xml:space="preserve">Stacja zbiorcza biogazu </w:t>
      </w:r>
      <w:r w:rsidRPr="00672E35">
        <w:rPr>
          <w:rFonts w:cstheme="minorHAnsi"/>
        </w:rPr>
        <w:t>SZ</w:t>
      </w:r>
      <w:r w:rsidR="00D53867" w:rsidRPr="00672E35">
        <w:rPr>
          <w:rFonts w:cstheme="minorHAnsi"/>
        </w:rPr>
        <w:t>2a</w:t>
      </w:r>
      <w:r w:rsidRPr="00227F32">
        <w:rPr>
          <w:rFonts w:cstheme="minorHAnsi"/>
        </w:rPr>
        <w:t xml:space="preserve"> dla kwatery nr </w:t>
      </w:r>
      <w:r w:rsidR="00A940E6">
        <w:rPr>
          <w:rFonts w:cstheme="minorHAnsi"/>
        </w:rPr>
        <w:t>I</w:t>
      </w:r>
      <w:r w:rsidRPr="00227F32">
        <w:rPr>
          <w:rFonts w:cstheme="minorHAnsi"/>
        </w:rPr>
        <w:t xml:space="preserve"> jest urządzeniem w obudowie prefabrykowanej kontenerowej. Stacja zbiorcza biogazu </w:t>
      </w:r>
      <w:r w:rsidRPr="00672E35">
        <w:rPr>
          <w:rFonts w:cstheme="minorHAnsi"/>
        </w:rPr>
        <w:t>SZ</w:t>
      </w:r>
      <w:r w:rsidR="00D53867" w:rsidRPr="00672E35">
        <w:rPr>
          <w:rFonts w:cstheme="minorHAnsi"/>
        </w:rPr>
        <w:t>2a</w:t>
      </w:r>
      <w:r w:rsidRPr="00227F32">
        <w:rPr>
          <w:rFonts w:cstheme="minorHAnsi"/>
        </w:rPr>
        <w:t xml:space="preserve"> znajduje się wewnątrz kontenera stalowego o wymiarach  zewnętrznych:  L = </w:t>
      </w:r>
      <w:smartTag w:uri="urn:schemas-microsoft-com:office:smarttags" w:element="metricconverter">
        <w:smartTagPr>
          <w:attr w:name="ProductID" w:val="6,05 m"/>
        </w:smartTagPr>
        <w:r w:rsidRPr="00227F32">
          <w:rPr>
            <w:rFonts w:cstheme="minorHAnsi"/>
          </w:rPr>
          <w:t>6,05 m</w:t>
        </w:r>
      </w:smartTag>
      <w:r w:rsidRPr="00227F32">
        <w:rPr>
          <w:rFonts w:cstheme="minorHAnsi"/>
        </w:rPr>
        <w:t xml:space="preserve">, B = </w:t>
      </w:r>
      <w:smartTag w:uri="urn:schemas-microsoft-com:office:smarttags" w:element="metricconverter">
        <w:smartTagPr>
          <w:attr w:name="ProductID" w:val="2,43 m"/>
        </w:smartTagPr>
        <w:r w:rsidRPr="00227F32">
          <w:rPr>
            <w:rFonts w:cstheme="minorHAnsi"/>
          </w:rPr>
          <w:t>2,43 m</w:t>
        </w:r>
      </w:smartTag>
      <w:r w:rsidRPr="00227F32">
        <w:rPr>
          <w:rFonts w:cstheme="minorHAnsi"/>
        </w:rPr>
        <w:t xml:space="preserve">,  H = </w:t>
      </w:r>
      <w:smartTag w:uri="urn:schemas-microsoft-com:office:smarttags" w:element="metricconverter">
        <w:smartTagPr>
          <w:attr w:name="ProductID" w:val="2,85 m"/>
        </w:smartTagPr>
        <w:r w:rsidRPr="00227F32">
          <w:rPr>
            <w:rFonts w:cstheme="minorHAnsi"/>
          </w:rPr>
          <w:t>2,85 m</w:t>
        </w:r>
      </w:smartTag>
      <w:r w:rsidRPr="00227F32">
        <w:rPr>
          <w:rFonts w:cstheme="minorHAnsi"/>
        </w:rPr>
        <w:t xml:space="preserve"> i wysokości  w świetle: </w:t>
      </w:r>
      <w:smartTag w:uri="urn:schemas-microsoft-com:office:smarttags" w:element="metricconverter">
        <w:smartTagPr>
          <w:attr w:name="ProductID" w:val="2,50 m"/>
        </w:smartTagPr>
        <w:r w:rsidRPr="00227F32">
          <w:rPr>
            <w:rFonts w:cstheme="minorHAnsi"/>
          </w:rPr>
          <w:t>2,50 m</w:t>
        </w:r>
      </w:smartTag>
      <w:r w:rsidRPr="00227F32">
        <w:rPr>
          <w:rFonts w:cstheme="minorHAnsi"/>
        </w:rPr>
        <w:t>.</w:t>
      </w:r>
    </w:p>
    <w:p w14:paraId="48B441E2" w14:textId="77777777" w:rsidR="0079015A" w:rsidRPr="00227F32" w:rsidRDefault="0079015A" w:rsidP="005D3E72">
      <w:pPr>
        <w:spacing w:line="360" w:lineRule="auto"/>
        <w:jc w:val="both"/>
        <w:rPr>
          <w:rFonts w:cstheme="minorHAnsi"/>
          <w:spacing w:val="-3"/>
        </w:rPr>
      </w:pPr>
      <w:r w:rsidRPr="00227F32">
        <w:rPr>
          <w:rFonts w:cstheme="minorHAnsi"/>
          <w:spacing w:val="-3"/>
        </w:rPr>
        <w:t xml:space="preserve">Obudowa kontenerowa oraz stacja zbiorcza biogazu posadowiona jest na płytach betonowych drogowych o wym. </w:t>
      </w:r>
      <w:smartTag w:uri="urn:schemas-microsoft-com:office:smarttags" w:element="metricconverter">
        <w:smartTagPr>
          <w:attr w:name="ProductID" w:val="3,0 m"/>
        </w:smartTagPr>
        <w:r w:rsidRPr="00227F32">
          <w:rPr>
            <w:rFonts w:cstheme="minorHAnsi"/>
            <w:spacing w:val="-3"/>
          </w:rPr>
          <w:t>3,0 m</w:t>
        </w:r>
      </w:smartTag>
      <w:r w:rsidRPr="00227F32">
        <w:rPr>
          <w:rFonts w:cstheme="minorHAnsi"/>
          <w:spacing w:val="-3"/>
        </w:rPr>
        <w:t xml:space="preserve"> x </w:t>
      </w:r>
      <w:smartTag w:uri="urn:schemas-microsoft-com:office:smarttags" w:element="metricconverter">
        <w:smartTagPr>
          <w:attr w:name="ProductID" w:val="1,5 m"/>
        </w:smartTagPr>
        <w:r w:rsidRPr="00227F32">
          <w:rPr>
            <w:rFonts w:cstheme="minorHAnsi"/>
            <w:spacing w:val="-3"/>
          </w:rPr>
          <w:t>1,5 m</w:t>
        </w:r>
      </w:smartTag>
      <w:r w:rsidRPr="00227F32">
        <w:rPr>
          <w:rFonts w:cstheme="minorHAnsi"/>
          <w:spacing w:val="-3"/>
        </w:rPr>
        <w:t xml:space="preserve"> x </w:t>
      </w:r>
      <w:smartTag w:uri="urn:schemas-microsoft-com:office:smarttags" w:element="metricconverter">
        <w:smartTagPr>
          <w:attr w:name="ProductID" w:val="0,15 m"/>
        </w:smartTagPr>
        <w:r w:rsidRPr="00227F32">
          <w:rPr>
            <w:rFonts w:cstheme="minorHAnsi"/>
            <w:spacing w:val="-3"/>
          </w:rPr>
          <w:t>0,15 m</w:t>
        </w:r>
      </w:smartTag>
      <w:r w:rsidRPr="00227F32">
        <w:rPr>
          <w:rFonts w:cstheme="minorHAnsi"/>
          <w:spacing w:val="-3"/>
        </w:rPr>
        <w:t xml:space="preserve"> ułożonych na podsypce piaskowo-cementowej o grubości </w:t>
      </w:r>
      <w:smartTag w:uri="urn:schemas-microsoft-com:office:smarttags" w:element="metricconverter">
        <w:smartTagPr>
          <w:attr w:name="ProductID" w:val="0,40 m"/>
        </w:smartTagPr>
        <w:r w:rsidRPr="00227F32">
          <w:rPr>
            <w:rFonts w:cstheme="minorHAnsi"/>
            <w:spacing w:val="-3"/>
          </w:rPr>
          <w:t>0,40 m</w:t>
        </w:r>
      </w:smartTag>
      <w:r w:rsidRPr="00227F32">
        <w:rPr>
          <w:rFonts w:cstheme="minorHAnsi"/>
          <w:spacing w:val="-3"/>
        </w:rPr>
        <w:t xml:space="preserve">. </w:t>
      </w:r>
    </w:p>
    <w:p w14:paraId="46506580" w14:textId="4254A04E" w:rsidR="0079015A" w:rsidRPr="00227F32" w:rsidRDefault="0079015A" w:rsidP="005D3E72">
      <w:pPr>
        <w:spacing w:line="360" w:lineRule="auto"/>
        <w:jc w:val="both"/>
        <w:rPr>
          <w:rFonts w:cstheme="minorHAnsi"/>
        </w:rPr>
      </w:pPr>
      <w:r w:rsidRPr="00227F32">
        <w:rPr>
          <w:rFonts w:cstheme="minorHAnsi"/>
        </w:rPr>
        <w:t xml:space="preserve">Do stacji zbiorczej doprowadzone są rurociągi biogazu ze studni z kwatery nr </w:t>
      </w:r>
      <w:r w:rsidR="00A940E6">
        <w:rPr>
          <w:rFonts w:cstheme="minorHAnsi"/>
        </w:rPr>
        <w:t>I</w:t>
      </w:r>
      <w:r w:rsidRPr="00227F32">
        <w:rPr>
          <w:rFonts w:cstheme="minorHAnsi"/>
        </w:rPr>
        <w:t xml:space="preserve">. Stacja zbiorcza biogazu wyposażona jest w armaturę odcinającą i pomiarową na każdym z rurociągów ssących. Poszczególne rurociągi biogazu zostały połączone w stacji zbiorczej  do  wspólnego zbieracza wykonanego z rury PE </w:t>
      </w:r>
      <w:r w:rsidRPr="00227F32">
        <w:rPr>
          <w:rFonts w:cstheme="minorHAnsi"/>
        </w:rPr>
        <w:sym w:font="Symbol" w:char="F066"/>
      </w:r>
      <w:smartTag w:uri="urn:schemas-microsoft-com:office:smarttags" w:element="metricconverter">
        <w:smartTagPr>
          <w:attr w:name="ProductID" w:val="160 mm"/>
        </w:smartTagPr>
        <w:r w:rsidRPr="00227F32">
          <w:rPr>
            <w:rFonts w:cstheme="minorHAnsi"/>
          </w:rPr>
          <w:t>160 mm</w:t>
        </w:r>
      </w:smartTag>
      <w:r w:rsidRPr="00227F32">
        <w:rPr>
          <w:rFonts w:cstheme="minorHAnsi"/>
        </w:rPr>
        <w:t>.</w:t>
      </w:r>
    </w:p>
    <w:p w14:paraId="1552B6A5" w14:textId="77777777" w:rsidR="0079015A" w:rsidRPr="00227F32" w:rsidRDefault="0079015A" w:rsidP="002E3815">
      <w:pPr>
        <w:spacing w:line="360" w:lineRule="auto"/>
        <w:jc w:val="both"/>
        <w:rPr>
          <w:rFonts w:cstheme="minorHAnsi"/>
          <w:spacing w:val="-3"/>
        </w:rPr>
      </w:pPr>
      <w:r w:rsidRPr="00227F32">
        <w:rPr>
          <w:rFonts w:cstheme="minorHAnsi"/>
          <w:spacing w:val="-3"/>
        </w:rPr>
        <w:t xml:space="preserve">Przed wprowadzeniem do stacji zbiorczej biogaz jest odwadniany za pomocą odwadniacza bateryjnego. Skropliny z odwadniacza bateryjnego są odprowadzone za pomocą rurociągu odwodnienia </w:t>
      </w:r>
      <w:r w:rsidRPr="00227F32">
        <w:rPr>
          <w:rFonts w:cstheme="minorHAnsi"/>
        </w:rPr>
        <w:sym w:font="Symbol" w:char="F066"/>
      </w:r>
      <w:smartTag w:uri="urn:schemas-microsoft-com:office:smarttags" w:element="metricconverter">
        <w:smartTagPr>
          <w:attr w:name="ProductID" w:val="63 mm"/>
        </w:smartTagPr>
        <w:r w:rsidRPr="00227F32">
          <w:rPr>
            <w:rFonts w:cstheme="minorHAnsi"/>
          </w:rPr>
          <w:t>63 mm</w:t>
        </w:r>
      </w:smartTag>
      <w:r w:rsidRPr="00227F32">
        <w:rPr>
          <w:rFonts w:cstheme="minorHAnsi"/>
          <w:spacing w:val="-3"/>
        </w:rPr>
        <w:t xml:space="preserve"> do zbiornika odcieków. Stację zbiorczą wyposażono w gaśnicę proszkową 6 kg oraz system detekcji gazu.</w:t>
      </w:r>
    </w:p>
    <w:p w14:paraId="213594EF" w14:textId="77777777" w:rsidR="0079015A" w:rsidRPr="00227F32" w:rsidRDefault="0079015A"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lastRenderedPageBreak/>
        <w:t>Stacja zbiorcza biogazu SZ2b</w:t>
      </w:r>
    </w:p>
    <w:p w14:paraId="1F9F691F" w14:textId="7D281208" w:rsidR="0079015A" w:rsidRPr="00227F32" w:rsidRDefault="0079015A" w:rsidP="00227F32">
      <w:pPr>
        <w:tabs>
          <w:tab w:val="left" w:pos="851"/>
        </w:tabs>
        <w:spacing w:line="360" w:lineRule="auto"/>
        <w:jc w:val="both"/>
        <w:rPr>
          <w:rFonts w:cstheme="minorHAnsi"/>
        </w:rPr>
      </w:pPr>
      <w:r w:rsidRPr="00227F32">
        <w:rPr>
          <w:rFonts w:cstheme="minorHAnsi"/>
        </w:rPr>
        <w:t xml:space="preserve">Stacja zbiorcza biogazu </w:t>
      </w:r>
      <w:r w:rsidRPr="008F23AC">
        <w:rPr>
          <w:rFonts w:cstheme="minorHAnsi"/>
        </w:rPr>
        <w:t>SZ</w:t>
      </w:r>
      <w:r w:rsidR="00D53867" w:rsidRPr="008F23AC">
        <w:rPr>
          <w:rFonts w:cstheme="minorHAnsi"/>
        </w:rPr>
        <w:t>2b</w:t>
      </w:r>
      <w:r w:rsidRPr="00227F32">
        <w:rPr>
          <w:rFonts w:cstheme="minorHAnsi"/>
        </w:rPr>
        <w:t xml:space="preserve"> dla kwatery nr </w:t>
      </w:r>
      <w:r w:rsidR="00A940E6">
        <w:rPr>
          <w:rFonts w:cstheme="minorHAnsi"/>
        </w:rPr>
        <w:t>I</w:t>
      </w:r>
      <w:r w:rsidRPr="00227F32">
        <w:rPr>
          <w:rFonts w:cstheme="minorHAnsi"/>
        </w:rPr>
        <w:t xml:space="preserve"> jest urządzeniem w obudowie prefabrykowanej kontenerowej. Stacja zbiorcza biogazu </w:t>
      </w:r>
      <w:r w:rsidRPr="008F23AC">
        <w:rPr>
          <w:rFonts w:cstheme="minorHAnsi"/>
        </w:rPr>
        <w:t>SZ</w:t>
      </w:r>
      <w:r w:rsidR="00D53867" w:rsidRPr="008F23AC">
        <w:rPr>
          <w:rFonts w:cstheme="minorHAnsi"/>
        </w:rPr>
        <w:t>2b</w:t>
      </w:r>
      <w:r w:rsidRPr="00227F32">
        <w:rPr>
          <w:rFonts w:cstheme="minorHAnsi"/>
        </w:rPr>
        <w:t xml:space="preserve"> znajduje się wewnątrz kontenera stalowego o wymiarach  zewnętrznych:  L = </w:t>
      </w:r>
      <w:smartTag w:uri="urn:schemas-microsoft-com:office:smarttags" w:element="metricconverter">
        <w:smartTagPr>
          <w:attr w:name="ProductID" w:val="6,05 m"/>
        </w:smartTagPr>
        <w:r w:rsidRPr="00227F32">
          <w:rPr>
            <w:rFonts w:cstheme="minorHAnsi"/>
          </w:rPr>
          <w:t>6,05 m</w:t>
        </w:r>
      </w:smartTag>
      <w:r w:rsidRPr="00227F32">
        <w:rPr>
          <w:rFonts w:cstheme="minorHAnsi"/>
        </w:rPr>
        <w:t xml:space="preserve">, B = </w:t>
      </w:r>
      <w:smartTag w:uri="urn:schemas-microsoft-com:office:smarttags" w:element="metricconverter">
        <w:smartTagPr>
          <w:attr w:name="ProductID" w:val="2,43 m"/>
        </w:smartTagPr>
        <w:r w:rsidRPr="00227F32">
          <w:rPr>
            <w:rFonts w:cstheme="minorHAnsi"/>
          </w:rPr>
          <w:t>2,43 m</w:t>
        </w:r>
      </w:smartTag>
      <w:r w:rsidRPr="00227F32">
        <w:rPr>
          <w:rFonts w:cstheme="minorHAnsi"/>
        </w:rPr>
        <w:t xml:space="preserve">,  H = </w:t>
      </w:r>
      <w:smartTag w:uri="urn:schemas-microsoft-com:office:smarttags" w:element="metricconverter">
        <w:smartTagPr>
          <w:attr w:name="ProductID" w:val="2,85 m"/>
        </w:smartTagPr>
        <w:r w:rsidRPr="00227F32">
          <w:rPr>
            <w:rFonts w:cstheme="minorHAnsi"/>
          </w:rPr>
          <w:t>2,85 m</w:t>
        </w:r>
      </w:smartTag>
      <w:r w:rsidRPr="00227F32">
        <w:rPr>
          <w:rFonts w:cstheme="minorHAnsi"/>
        </w:rPr>
        <w:t xml:space="preserve"> i wysokości  w świetle: </w:t>
      </w:r>
      <w:smartTag w:uri="urn:schemas-microsoft-com:office:smarttags" w:element="metricconverter">
        <w:smartTagPr>
          <w:attr w:name="ProductID" w:val="2,50 m"/>
        </w:smartTagPr>
        <w:r w:rsidRPr="00227F32">
          <w:rPr>
            <w:rFonts w:cstheme="minorHAnsi"/>
          </w:rPr>
          <w:t>2,50 m</w:t>
        </w:r>
      </w:smartTag>
      <w:r w:rsidRPr="00227F32">
        <w:rPr>
          <w:rFonts w:cstheme="minorHAnsi"/>
        </w:rPr>
        <w:t>.</w:t>
      </w:r>
    </w:p>
    <w:p w14:paraId="41908B00" w14:textId="77777777" w:rsidR="0079015A" w:rsidRPr="00227F32" w:rsidRDefault="0079015A" w:rsidP="002E3815">
      <w:pPr>
        <w:spacing w:line="360" w:lineRule="auto"/>
        <w:jc w:val="both"/>
        <w:rPr>
          <w:rFonts w:cstheme="minorHAnsi"/>
          <w:spacing w:val="-3"/>
        </w:rPr>
      </w:pPr>
      <w:r w:rsidRPr="00227F32">
        <w:rPr>
          <w:rFonts w:cstheme="minorHAnsi"/>
          <w:spacing w:val="-3"/>
        </w:rPr>
        <w:t xml:space="preserve">Obudowa kontenerowa oraz stacja zbiorcza biogazu posadowiona jest na płytach betonowych drogowych o wym. </w:t>
      </w:r>
      <w:smartTag w:uri="urn:schemas-microsoft-com:office:smarttags" w:element="metricconverter">
        <w:smartTagPr>
          <w:attr w:name="ProductID" w:val="3,0 m"/>
        </w:smartTagPr>
        <w:r w:rsidRPr="00227F32">
          <w:rPr>
            <w:rFonts w:cstheme="minorHAnsi"/>
            <w:spacing w:val="-3"/>
          </w:rPr>
          <w:t>3,0 m</w:t>
        </w:r>
      </w:smartTag>
      <w:r w:rsidRPr="00227F32">
        <w:rPr>
          <w:rFonts w:cstheme="minorHAnsi"/>
          <w:spacing w:val="-3"/>
        </w:rPr>
        <w:t xml:space="preserve"> x </w:t>
      </w:r>
      <w:smartTag w:uri="urn:schemas-microsoft-com:office:smarttags" w:element="metricconverter">
        <w:smartTagPr>
          <w:attr w:name="ProductID" w:val="1,5 m"/>
        </w:smartTagPr>
        <w:r w:rsidRPr="00227F32">
          <w:rPr>
            <w:rFonts w:cstheme="minorHAnsi"/>
            <w:spacing w:val="-3"/>
          </w:rPr>
          <w:t>1,5 m</w:t>
        </w:r>
      </w:smartTag>
      <w:r w:rsidRPr="00227F32">
        <w:rPr>
          <w:rFonts w:cstheme="minorHAnsi"/>
          <w:spacing w:val="-3"/>
        </w:rPr>
        <w:t xml:space="preserve"> x </w:t>
      </w:r>
      <w:smartTag w:uri="urn:schemas-microsoft-com:office:smarttags" w:element="metricconverter">
        <w:smartTagPr>
          <w:attr w:name="ProductID" w:val="0,15 m"/>
        </w:smartTagPr>
        <w:r w:rsidRPr="00227F32">
          <w:rPr>
            <w:rFonts w:cstheme="minorHAnsi"/>
            <w:spacing w:val="-3"/>
          </w:rPr>
          <w:t>0,15 m</w:t>
        </w:r>
      </w:smartTag>
      <w:r w:rsidRPr="00227F32">
        <w:rPr>
          <w:rFonts w:cstheme="minorHAnsi"/>
          <w:spacing w:val="-3"/>
        </w:rPr>
        <w:t xml:space="preserve"> ułożonych na podsypce piaskowo-cementowej o grubości </w:t>
      </w:r>
      <w:smartTag w:uri="urn:schemas-microsoft-com:office:smarttags" w:element="metricconverter">
        <w:smartTagPr>
          <w:attr w:name="ProductID" w:val="0,40 m"/>
        </w:smartTagPr>
        <w:r w:rsidRPr="00227F32">
          <w:rPr>
            <w:rFonts w:cstheme="minorHAnsi"/>
            <w:spacing w:val="-3"/>
          </w:rPr>
          <w:t>0,40 m</w:t>
        </w:r>
      </w:smartTag>
      <w:r w:rsidRPr="00227F32">
        <w:rPr>
          <w:rFonts w:cstheme="minorHAnsi"/>
          <w:spacing w:val="-3"/>
        </w:rPr>
        <w:t xml:space="preserve">. </w:t>
      </w:r>
    </w:p>
    <w:p w14:paraId="61315671" w14:textId="548B55E6" w:rsidR="0079015A" w:rsidRPr="00227F32" w:rsidRDefault="0079015A" w:rsidP="002E3815">
      <w:pPr>
        <w:spacing w:line="360" w:lineRule="auto"/>
        <w:jc w:val="both"/>
        <w:rPr>
          <w:rFonts w:cstheme="minorHAnsi"/>
        </w:rPr>
      </w:pPr>
      <w:r w:rsidRPr="00227F32">
        <w:rPr>
          <w:rFonts w:cstheme="minorHAnsi"/>
        </w:rPr>
        <w:t xml:space="preserve">Do stacji zbiorczej </w:t>
      </w:r>
      <w:r w:rsidRPr="008F23AC">
        <w:rPr>
          <w:rFonts w:cstheme="minorHAnsi"/>
        </w:rPr>
        <w:t>SZ1</w:t>
      </w:r>
      <w:r w:rsidRPr="00227F32">
        <w:rPr>
          <w:rFonts w:cstheme="minorHAnsi"/>
        </w:rPr>
        <w:t xml:space="preserve"> doprowadzone są rurociągi biogazu ze studni z kwatery nr </w:t>
      </w:r>
      <w:r w:rsidR="00A940E6">
        <w:rPr>
          <w:rFonts w:cstheme="minorHAnsi"/>
        </w:rPr>
        <w:t>I</w:t>
      </w:r>
      <w:r w:rsidRPr="00227F32">
        <w:rPr>
          <w:rFonts w:cstheme="minorHAnsi"/>
        </w:rPr>
        <w:t xml:space="preserve">. Do stacji zbiorczych SZ2a i SZ2b doprowadzone są rurociągi biogazu ze studni z kwatery nr </w:t>
      </w:r>
      <w:r w:rsidR="00A940E6">
        <w:rPr>
          <w:rFonts w:cstheme="minorHAnsi"/>
        </w:rPr>
        <w:t>II</w:t>
      </w:r>
      <w:r w:rsidRPr="00227F32">
        <w:rPr>
          <w:rFonts w:cstheme="minorHAnsi"/>
        </w:rPr>
        <w:t xml:space="preserve">. Stacje zbiorcze biogazu wyposażone są w armaturę odcinającą i pomiarową na każdym z rurociągów ssących. Poszczególne rurociągi biogazu zostały połączone w stacji zbiorczej  do  wspólnego zbieracza wykonanego z rury PE </w:t>
      </w:r>
      <w:r w:rsidRPr="00227F32">
        <w:rPr>
          <w:rFonts w:cstheme="minorHAnsi"/>
        </w:rPr>
        <w:sym w:font="Symbol" w:char="F066"/>
      </w:r>
      <w:smartTag w:uri="urn:schemas-microsoft-com:office:smarttags" w:element="metricconverter">
        <w:smartTagPr>
          <w:attr w:name="ProductID" w:val="160 mm"/>
        </w:smartTagPr>
        <w:r w:rsidRPr="00227F32">
          <w:rPr>
            <w:rFonts w:cstheme="minorHAnsi"/>
          </w:rPr>
          <w:t>160 mm</w:t>
        </w:r>
      </w:smartTag>
      <w:r w:rsidRPr="00227F32">
        <w:rPr>
          <w:rFonts w:cstheme="minorHAnsi"/>
        </w:rPr>
        <w:t>.</w:t>
      </w:r>
    </w:p>
    <w:p w14:paraId="3CCE05EB" w14:textId="77777777" w:rsidR="0079015A" w:rsidRPr="00227F32" w:rsidRDefault="0079015A" w:rsidP="002E3815">
      <w:pPr>
        <w:spacing w:line="360" w:lineRule="auto"/>
        <w:jc w:val="both"/>
        <w:rPr>
          <w:rFonts w:cstheme="minorHAnsi"/>
          <w:spacing w:val="-3"/>
        </w:rPr>
      </w:pPr>
      <w:r w:rsidRPr="00227F32">
        <w:rPr>
          <w:rFonts w:cstheme="minorHAnsi"/>
          <w:spacing w:val="-3"/>
        </w:rPr>
        <w:t xml:space="preserve">Przed wprowadzeniem do stacji zbiorczej biogaz jest odwadniany za pomocą odwadniacza bateryjnego. Skropliny z odwadniacza bateryjnego są odprowadzone za pomocą rurociągu odwodnienia </w:t>
      </w:r>
      <w:r w:rsidRPr="00227F32">
        <w:rPr>
          <w:rFonts w:cstheme="minorHAnsi"/>
        </w:rPr>
        <w:sym w:font="Symbol" w:char="F066"/>
      </w:r>
      <w:smartTag w:uri="urn:schemas-microsoft-com:office:smarttags" w:element="metricconverter">
        <w:smartTagPr>
          <w:attr w:name="ProductID" w:val="63 mm"/>
        </w:smartTagPr>
        <w:r w:rsidRPr="00227F32">
          <w:rPr>
            <w:rFonts w:cstheme="minorHAnsi"/>
          </w:rPr>
          <w:t>63 mm</w:t>
        </w:r>
      </w:smartTag>
      <w:r w:rsidRPr="00227F32">
        <w:rPr>
          <w:rFonts w:cstheme="minorHAnsi"/>
          <w:spacing w:val="-3"/>
        </w:rPr>
        <w:t xml:space="preserve"> do zbiornika odcieków. Stacje zbiorcze wyposażono w gaśnicę proszkowe 6 kg oraz system detekcji gazu.</w:t>
      </w:r>
    </w:p>
    <w:p w14:paraId="2D36E950" w14:textId="77777777" w:rsidR="0079015A" w:rsidRPr="00227F32" w:rsidRDefault="0079015A"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 xml:space="preserve">Stacja ssaw z pochodnią dachową SP </w:t>
      </w:r>
    </w:p>
    <w:p w14:paraId="2EA16B6B" w14:textId="77777777" w:rsidR="0079015A" w:rsidRPr="00227F32" w:rsidRDefault="0079015A" w:rsidP="005D3E72">
      <w:pPr>
        <w:spacing w:line="360" w:lineRule="auto"/>
        <w:jc w:val="both"/>
        <w:rPr>
          <w:rFonts w:cstheme="minorHAnsi"/>
        </w:rPr>
      </w:pPr>
      <w:r w:rsidRPr="00227F32">
        <w:rPr>
          <w:rFonts w:cstheme="minorHAnsi"/>
        </w:rPr>
        <w:t xml:space="preserve">Stacja ssaw SP jest urządzeniem w obudowie prefabrykowanej kontenerowej. Stacja ssaw SP znajduje się wewnątrz kontenera stalowego o wymiarach zewnętrznych: L = </w:t>
      </w:r>
      <w:smartTag w:uri="urn:schemas-microsoft-com:office:smarttags" w:element="metricconverter">
        <w:smartTagPr>
          <w:attr w:name="ProductID" w:val="6,05 m"/>
        </w:smartTagPr>
        <w:r w:rsidRPr="00227F32">
          <w:rPr>
            <w:rFonts w:cstheme="minorHAnsi"/>
          </w:rPr>
          <w:t>6,05 m</w:t>
        </w:r>
      </w:smartTag>
      <w:r w:rsidRPr="00227F32">
        <w:rPr>
          <w:rFonts w:cstheme="minorHAnsi"/>
        </w:rPr>
        <w:t xml:space="preserve">, B = </w:t>
      </w:r>
      <w:smartTag w:uri="urn:schemas-microsoft-com:office:smarttags" w:element="metricconverter">
        <w:smartTagPr>
          <w:attr w:name="ProductID" w:val="2,43 m"/>
        </w:smartTagPr>
        <w:r w:rsidRPr="00227F32">
          <w:rPr>
            <w:rFonts w:cstheme="minorHAnsi"/>
          </w:rPr>
          <w:t>2,43 m</w:t>
        </w:r>
      </w:smartTag>
      <w:r w:rsidRPr="00227F32">
        <w:rPr>
          <w:rFonts w:cstheme="minorHAnsi"/>
        </w:rPr>
        <w:t xml:space="preserve">,  H = </w:t>
      </w:r>
      <w:smartTag w:uri="urn:schemas-microsoft-com:office:smarttags" w:element="metricconverter">
        <w:smartTagPr>
          <w:attr w:name="ProductID" w:val="2,85 m"/>
        </w:smartTagPr>
        <w:r w:rsidRPr="00227F32">
          <w:rPr>
            <w:rFonts w:cstheme="minorHAnsi"/>
          </w:rPr>
          <w:t>2,85 m</w:t>
        </w:r>
      </w:smartTag>
      <w:r w:rsidRPr="00227F32">
        <w:rPr>
          <w:rFonts w:cstheme="minorHAnsi"/>
        </w:rPr>
        <w:t>.</w:t>
      </w:r>
    </w:p>
    <w:p w14:paraId="01A2BB0C" w14:textId="77777777" w:rsidR="0079015A" w:rsidRPr="00227F32" w:rsidRDefault="0079015A" w:rsidP="005D3E72">
      <w:pPr>
        <w:spacing w:line="360" w:lineRule="auto"/>
        <w:jc w:val="both"/>
        <w:rPr>
          <w:rFonts w:cstheme="minorHAnsi"/>
          <w:spacing w:val="-3"/>
        </w:rPr>
      </w:pPr>
      <w:r w:rsidRPr="00227F32">
        <w:rPr>
          <w:rFonts w:cstheme="minorHAnsi"/>
          <w:spacing w:val="-3"/>
        </w:rPr>
        <w:t xml:space="preserve">Obudowa kontenerowa oraz stacja ssaw posadowiona jest na płytach betonowych drogowych o wym. </w:t>
      </w:r>
      <w:smartTag w:uri="urn:schemas-microsoft-com:office:smarttags" w:element="metricconverter">
        <w:smartTagPr>
          <w:attr w:name="ProductID" w:val="3,0 m"/>
        </w:smartTagPr>
        <w:r w:rsidRPr="00227F32">
          <w:rPr>
            <w:rFonts w:cstheme="minorHAnsi"/>
            <w:spacing w:val="-3"/>
          </w:rPr>
          <w:t>3,0 m</w:t>
        </w:r>
      </w:smartTag>
      <w:r w:rsidRPr="00227F32">
        <w:rPr>
          <w:rFonts w:cstheme="minorHAnsi"/>
          <w:spacing w:val="-3"/>
        </w:rPr>
        <w:t xml:space="preserve"> x </w:t>
      </w:r>
      <w:smartTag w:uri="urn:schemas-microsoft-com:office:smarttags" w:element="metricconverter">
        <w:smartTagPr>
          <w:attr w:name="ProductID" w:val="1,5 m"/>
        </w:smartTagPr>
        <w:r w:rsidRPr="00227F32">
          <w:rPr>
            <w:rFonts w:cstheme="minorHAnsi"/>
            <w:spacing w:val="-3"/>
          </w:rPr>
          <w:t>1,5 m</w:t>
        </w:r>
      </w:smartTag>
      <w:r w:rsidRPr="00227F32">
        <w:rPr>
          <w:rFonts w:cstheme="minorHAnsi"/>
          <w:spacing w:val="-3"/>
        </w:rPr>
        <w:t xml:space="preserve"> x </w:t>
      </w:r>
      <w:smartTag w:uri="urn:schemas-microsoft-com:office:smarttags" w:element="metricconverter">
        <w:smartTagPr>
          <w:attr w:name="ProductID" w:val="0,15 m"/>
        </w:smartTagPr>
        <w:r w:rsidRPr="00227F32">
          <w:rPr>
            <w:rFonts w:cstheme="minorHAnsi"/>
            <w:spacing w:val="-3"/>
          </w:rPr>
          <w:t>0,15 m</w:t>
        </w:r>
      </w:smartTag>
      <w:r w:rsidRPr="00227F32">
        <w:rPr>
          <w:rFonts w:cstheme="minorHAnsi"/>
          <w:spacing w:val="-3"/>
        </w:rPr>
        <w:t xml:space="preserve"> ułożonych na podsypce piaskowo-cementowej o grubości </w:t>
      </w:r>
      <w:smartTag w:uri="urn:schemas-microsoft-com:office:smarttags" w:element="metricconverter">
        <w:smartTagPr>
          <w:attr w:name="ProductID" w:val="0,40 m"/>
        </w:smartTagPr>
        <w:r w:rsidRPr="00227F32">
          <w:rPr>
            <w:rFonts w:cstheme="minorHAnsi"/>
            <w:spacing w:val="-3"/>
          </w:rPr>
          <w:t>0,40 m</w:t>
        </w:r>
      </w:smartTag>
      <w:r w:rsidRPr="00227F32">
        <w:rPr>
          <w:rFonts w:cstheme="minorHAnsi"/>
          <w:spacing w:val="-3"/>
        </w:rPr>
        <w:t xml:space="preserve">. </w:t>
      </w:r>
    </w:p>
    <w:p w14:paraId="05F13282" w14:textId="65AFA86B" w:rsidR="0079015A" w:rsidRDefault="0079015A" w:rsidP="00D04333">
      <w:pPr>
        <w:spacing w:line="360" w:lineRule="auto"/>
        <w:jc w:val="both"/>
        <w:rPr>
          <w:rFonts w:cstheme="minorHAnsi"/>
        </w:rPr>
      </w:pPr>
      <w:r w:rsidRPr="00227F32">
        <w:rPr>
          <w:rFonts w:cstheme="minorHAnsi"/>
        </w:rPr>
        <w:t xml:space="preserve">Na dachu kontenera umieszona została pochodnia. Wysokość kontenera z pochodnią wynosi ok. </w:t>
      </w:r>
      <w:smartTag w:uri="urn:schemas-microsoft-com:office:smarttags" w:element="metricconverter">
        <w:smartTagPr>
          <w:attr w:name="ProductID" w:val="7 m"/>
        </w:smartTagPr>
        <w:r w:rsidRPr="00227F32">
          <w:rPr>
            <w:rFonts w:cstheme="minorHAnsi"/>
          </w:rPr>
          <w:t>7 m</w:t>
        </w:r>
      </w:smartTag>
      <w:r w:rsidRPr="00227F32">
        <w:rPr>
          <w:rFonts w:cstheme="minorHAnsi"/>
        </w:rPr>
        <w:t>. Kontener stacji ssaw wyposażony jest w gaśnicę proszkową 6 kg oraz zainstalowano w nim system detekcji gazu oraz system detekcji pożaru.</w:t>
      </w:r>
    </w:p>
    <w:p w14:paraId="112B5D93" w14:textId="77777777" w:rsidR="0079015A" w:rsidRPr="00227F32" w:rsidRDefault="0079015A"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 xml:space="preserve">Jednostka uzdatniania biogazu SF </w:t>
      </w:r>
    </w:p>
    <w:p w14:paraId="47B19AA8" w14:textId="77777777" w:rsidR="0079015A" w:rsidRPr="00227F32" w:rsidRDefault="0079015A" w:rsidP="005D3E72">
      <w:pPr>
        <w:autoSpaceDE w:val="0"/>
        <w:autoSpaceDN w:val="0"/>
        <w:adjustRightInd w:val="0"/>
        <w:spacing w:line="360" w:lineRule="auto"/>
        <w:jc w:val="both"/>
        <w:rPr>
          <w:rFonts w:cstheme="minorHAnsi"/>
          <w:spacing w:val="-2"/>
        </w:rPr>
      </w:pPr>
      <w:r w:rsidRPr="00227F32">
        <w:rPr>
          <w:rFonts w:eastAsia="SourceSansPro-Regular" w:cstheme="minorHAnsi"/>
        </w:rPr>
        <w:t xml:space="preserve">Jednostka uzdatniania biogazu SF ma na celu doprowadzenie jego składu do wymaganych parametrów, przede wszystkim poprzez usunięcie związków siarki oraz osuszenie. </w:t>
      </w:r>
    </w:p>
    <w:p w14:paraId="0386F919" w14:textId="77777777" w:rsidR="0079015A" w:rsidRPr="00227F32" w:rsidRDefault="0079015A" w:rsidP="00227F32">
      <w:pPr>
        <w:spacing w:line="360" w:lineRule="auto"/>
        <w:jc w:val="both"/>
        <w:rPr>
          <w:rFonts w:cstheme="minorHAnsi"/>
        </w:rPr>
      </w:pPr>
      <w:r w:rsidRPr="00227F32">
        <w:rPr>
          <w:rFonts w:cstheme="minorHAnsi"/>
        </w:rPr>
        <w:t>Jednostka uzdatniania gazu SF składa się z dwóch stopni oczyszczania pracujących pojedynczo lub jednocześnie.</w:t>
      </w:r>
    </w:p>
    <w:p w14:paraId="6C0EF44B" w14:textId="5ECCFAE5" w:rsidR="0079015A" w:rsidRPr="00227F32" w:rsidRDefault="0079015A" w:rsidP="005D3E72">
      <w:pPr>
        <w:autoSpaceDE w:val="0"/>
        <w:autoSpaceDN w:val="0"/>
        <w:adjustRightInd w:val="0"/>
        <w:spacing w:line="360" w:lineRule="auto"/>
        <w:jc w:val="both"/>
        <w:rPr>
          <w:rFonts w:cstheme="minorHAnsi"/>
        </w:rPr>
      </w:pPr>
      <w:r w:rsidRPr="00227F32">
        <w:rPr>
          <w:rFonts w:cstheme="minorHAnsi"/>
        </w:rPr>
        <w:t xml:space="preserve">Jednostka uzdatniania biogazu została posadowiona pod zadaszeniem. Zadaszenie wykonane zostało z konstrukcji stalowej, z dachem z blachy falistej o jednostronnym spadku 9%. Wymiary </w:t>
      </w:r>
      <w:r w:rsidRPr="00227F32">
        <w:rPr>
          <w:rFonts w:cstheme="minorHAnsi"/>
        </w:rPr>
        <w:lastRenderedPageBreak/>
        <w:t xml:space="preserve">projektowanego zadaszenia to:  L = </w:t>
      </w:r>
      <w:smartTag w:uri="urn:schemas-microsoft-com:office:smarttags" w:element="metricconverter">
        <w:smartTagPr>
          <w:attr w:name="ProductID" w:val="5,63 m"/>
        </w:smartTagPr>
        <w:r w:rsidRPr="00227F32">
          <w:rPr>
            <w:rFonts w:cstheme="minorHAnsi"/>
          </w:rPr>
          <w:t>5,63 m</w:t>
        </w:r>
      </w:smartTag>
      <w:r w:rsidRPr="00227F32">
        <w:rPr>
          <w:rFonts w:cstheme="minorHAnsi"/>
        </w:rPr>
        <w:t xml:space="preserve">, B = </w:t>
      </w:r>
      <w:smartTag w:uri="urn:schemas-microsoft-com:office:smarttags" w:element="metricconverter">
        <w:smartTagPr>
          <w:attr w:name="ProductID" w:val="3,48 m"/>
        </w:smartTagPr>
        <w:r w:rsidRPr="00227F32">
          <w:rPr>
            <w:rFonts w:cstheme="minorHAnsi"/>
          </w:rPr>
          <w:t>3,48 m</w:t>
        </w:r>
      </w:smartTag>
      <w:r w:rsidRPr="00227F32">
        <w:rPr>
          <w:rFonts w:cstheme="minorHAnsi"/>
        </w:rPr>
        <w:t>,  H = 3,10-</w:t>
      </w:r>
      <w:smartTag w:uri="urn:schemas-microsoft-com:office:smarttags" w:element="metricconverter">
        <w:smartTagPr>
          <w:attr w:name="ProductID" w:val="3,45 m"/>
        </w:smartTagPr>
        <w:r w:rsidRPr="00227F32">
          <w:rPr>
            <w:rFonts w:cstheme="minorHAnsi"/>
          </w:rPr>
          <w:t>3,45 m</w:t>
        </w:r>
      </w:smartTag>
      <w:r w:rsidRPr="00227F32">
        <w:rPr>
          <w:rFonts w:cstheme="minorHAnsi"/>
        </w:rPr>
        <w:t xml:space="preserve">. Słupy zadaszenia stanowią dwuteowniki </w:t>
      </w:r>
      <w:smartTag w:uri="urn:schemas-microsoft-com:office:smarttags" w:element="metricconverter">
        <w:smartTagPr>
          <w:attr w:name="ProductID" w:val="140 mm"/>
        </w:smartTagPr>
        <w:r w:rsidRPr="00227F32">
          <w:rPr>
            <w:rFonts w:cstheme="minorHAnsi"/>
          </w:rPr>
          <w:t>140 mm</w:t>
        </w:r>
      </w:smartTag>
      <w:r w:rsidRPr="00227F32">
        <w:rPr>
          <w:rFonts w:cstheme="minorHAnsi"/>
        </w:rPr>
        <w:t xml:space="preserve"> zamocowane w stopach fundamentowych z betonu C20/25 o wymiarach 0,5 x 0,5 x 0,85 m</w:t>
      </w:r>
      <w:r w:rsidR="00AE41E0">
        <w:rPr>
          <w:rFonts w:cstheme="minorHAnsi"/>
        </w:rPr>
        <w:t>.</w:t>
      </w:r>
    </w:p>
    <w:p w14:paraId="2C89E4CC" w14:textId="77777777" w:rsidR="00A940E6" w:rsidRDefault="00A940E6" w:rsidP="00227F32">
      <w:pPr>
        <w:overflowPunct w:val="0"/>
        <w:autoSpaceDE w:val="0"/>
        <w:autoSpaceDN w:val="0"/>
        <w:adjustRightInd w:val="0"/>
        <w:spacing w:after="120" w:line="360" w:lineRule="auto"/>
        <w:jc w:val="both"/>
        <w:textAlignment w:val="baseline"/>
        <w:rPr>
          <w:rFonts w:cstheme="minorHAnsi"/>
          <w:b/>
          <w:i/>
          <w:u w:val="single"/>
        </w:rPr>
      </w:pPr>
    </w:p>
    <w:p w14:paraId="77F04090" w14:textId="33144AE4" w:rsidR="0079015A" w:rsidRPr="00227F32" w:rsidRDefault="0013702E" w:rsidP="00227F32">
      <w:pPr>
        <w:overflowPunct w:val="0"/>
        <w:autoSpaceDE w:val="0"/>
        <w:autoSpaceDN w:val="0"/>
        <w:adjustRightInd w:val="0"/>
        <w:spacing w:after="120" w:line="360" w:lineRule="auto"/>
        <w:jc w:val="both"/>
        <w:textAlignment w:val="baseline"/>
        <w:rPr>
          <w:rFonts w:cstheme="minorHAnsi"/>
          <w:b/>
          <w:i/>
          <w:u w:val="single"/>
        </w:rPr>
      </w:pPr>
      <w:r w:rsidRPr="00227F32">
        <w:rPr>
          <w:rFonts w:cstheme="minorHAnsi"/>
          <w:b/>
          <w:i/>
          <w:u w:val="single"/>
        </w:rPr>
        <w:t>Agregat kogeneracyjny</w:t>
      </w:r>
      <w:r w:rsidR="0079015A" w:rsidRPr="00227F32">
        <w:rPr>
          <w:rFonts w:cstheme="minorHAnsi"/>
          <w:b/>
          <w:i/>
          <w:u w:val="single"/>
        </w:rPr>
        <w:t xml:space="preserve"> SO  </w:t>
      </w:r>
    </w:p>
    <w:p w14:paraId="56E9BBDD" w14:textId="77777777" w:rsidR="006432BD" w:rsidRPr="00227F32" w:rsidRDefault="006432BD"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Model:</w:t>
      </w:r>
      <w:r w:rsidR="003B67D4" w:rsidRPr="00227F32">
        <w:rPr>
          <w:rFonts w:cstheme="minorHAnsi"/>
          <w:b/>
          <w:i/>
        </w:rPr>
        <w:t xml:space="preserve"> </w:t>
      </w:r>
      <w:proofErr w:type="spellStart"/>
      <w:r w:rsidR="003B67D4" w:rsidRPr="00227F32">
        <w:rPr>
          <w:rFonts w:cstheme="minorHAnsi"/>
          <w:b/>
          <w:i/>
        </w:rPr>
        <w:t>agenitor</w:t>
      </w:r>
      <w:proofErr w:type="spellEnd"/>
      <w:r w:rsidR="003B67D4" w:rsidRPr="00227F32">
        <w:rPr>
          <w:rFonts w:cstheme="minorHAnsi"/>
          <w:b/>
          <w:i/>
        </w:rPr>
        <w:t xml:space="preserve"> 306</w:t>
      </w:r>
    </w:p>
    <w:p w14:paraId="5FD8E852" w14:textId="77777777" w:rsidR="006432BD" w:rsidRPr="00227F32" w:rsidRDefault="006432BD"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Producent:</w:t>
      </w:r>
      <w:r w:rsidR="003B67D4" w:rsidRPr="00227F32">
        <w:rPr>
          <w:rFonts w:cstheme="minorHAnsi"/>
          <w:b/>
          <w:i/>
        </w:rPr>
        <w:t xml:space="preserve"> 2G </w:t>
      </w:r>
      <w:proofErr w:type="spellStart"/>
      <w:r w:rsidR="003B67D4" w:rsidRPr="00227F32">
        <w:rPr>
          <w:rFonts w:cstheme="minorHAnsi"/>
          <w:b/>
          <w:i/>
        </w:rPr>
        <w:t>Energietechnik</w:t>
      </w:r>
      <w:proofErr w:type="spellEnd"/>
      <w:r w:rsidR="003B67D4" w:rsidRPr="00227F32">
        <w:rPr>
          <w:rFonts w:cstheme="minorHAnsi"/>
          <w:b/>
          <w:i/>
        </w:rPr>
        <w:t xml:space="preserve"> GmbH</w:t>
      </w:r>
    </w:p>
    <w:p w14:paraId="1F55863B" w14:textId="77777777" w:rsidR="003B67D4" w:rsidRPr="00227F32" w:rsidRDefault="003B67D4"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Nr ID: G3667</w:t>
      </w:r>
    </w:p>
    <w:p w14:paraId="2F0B4340" w14:textId="77777777" w:rsidR="006432BD" w:rsidRPr="00227F32" w:rsidRDefault="006432BD"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Nr fabryczny:</w:t>
      </w:r>
      <w:r w:rsidR="003B67D4" w:rsidRPr="00227F32">
        <w:rPr>
          <w:rFonts w:cstheme="minorHAnsi"/>
          <w:b/>
          <w:i/>
        </w:rPr>
        <w:t xml:space="preserve"> CO0115C-BGLB-250756</w:t>
      </w:r>
    </w:p>
    <w:p w14:paraId="5E1FC278" w14:textId="77777777" w:rsidR="003B67D4" w:rsidRPr="00227F32" w:rsidRDefault="003B67D4" w:rsidP="00227F32">
      <w:pPr>
        <w:overflowPunct w:val="0"/>
        <w:autoSpaceDE w:val="0"/>
        <w:autoSpaceDN w:val="0"/>
        <w:adjustRightInd w:val="0"/>
        <w:spacing w:after="120" w:line="360" w:lineRule="auto"/>
        <w:jc w:val="both"/>
        <w:textAlignment w:val="baseline"/>
        <w:rPr>
          <w:rFonts w:cstheme="minorHAnsi"/>
          <w:b/>
          <w:i/>
        </w:rPr>
      </w:pPr>
      <w:r w:rsidRPr="00227F32">
        <w:rPr>
          <w:rFonts w:cstheme="minorHAnsi"/>
          <w:b/>
          <w:i/>
        </w:rPr>
        <w:t>Rok produkcji:</w:t>
      </w:r>
      <w:r w:rsidR="00B30EEF" w:rsidRPr="00227F32">
        <w:rPr>
          <w:rFonts w:cstheme="minorHAnsi"/>
          <w:b/>
          <w:i/>
        </w:rPr>
        <w:t xml:space="preserve"> </w:t>
      </w:r>
      <w:r w:rsidRPr="00227F32">
        <w:rPr>
          <w:rFonts w:cstheme="minorHAnsi"/>
          <w:b/>
          <w:i/>
        </w:rPr>
        <w:t>2015</w:t>
      </w:r>
    </w:p>
    <w:p w14:paraId="037455BB" w14:textId="77777777" w:rsidR="00012AB7" w:rsidRPr="00227F32" w:rsidRDefault="00012AB7" w:rsidP="005D3E72">
      <w:pPr>
        <w:pStyle w:val="Akapitzlist"/>
        <w:numPr>
          <w:ilvl w:val="0"/>
          <w:numId w:val="20"/>
        </w:numPr>
        <w:overflowPunct w:val="0"/>
        <w:autoSpaceDE w:val="0"/>
        <w:autoSpaceDN w:val="0"/>
        <w:adjustRightInd w:val="0"/>
        <w:spacing w:after="120" w:line="360" w:lineRule="auto"/>
        <w:ind w:left="426" w:hanging="426"/>
        <w:jc w:val="both"/>
        <w:textAlignment w:val="baseline"/>
        <w:rPr>
          <w:rFonts w:cstheme="minorHAnsi"/>
          <w:i/>
        </w:rPr>
      </w:pPr>
      <w:r w:rsidRPr="00227F32">
        <w:rPr>
          <w:rFonts w:cstheme="minorHAnsi"/>
          <w:i/>
        </w:rPr>
        <w:t>Opis</w:t>
      </w:r>
      <w:r w:rsidR="00C8616F" w:rsidRPr="00227F32">
        <w:rPr>
          <w:rFonts w:cstheme="minorHAnsi"/>
          <w:i/>
        </w:rPr>
        <w:t xml:space="preserve"> ogólny</w:t>
      </w:r>
    </w:p>
    <w:p w14:paraId="21099C23" w14:textId="77777777" w:rsidR="007D5E76" w:rsidRPr="00227F32" w:rsidRDefault="00C8616F" w:rsidP="00227F32">
      <w:pPr>
        <w:spacing w:line="360" w:lineRule="auto"/>
        <w:jc w:val="both"/>
        <w:rPr>
          <w:rFonts w:cstheme="minorHAnsi"/>
        </w:rPr>
      </w:pPr>
      <w:r w:rsidRPr="00227F32">
        <w:rPr>
          <w:rFonts w:cstheme="minorHAnsi"/>
        </w:rPr>
        <w:t>A</w:t>
      </w:r>
      <w:r w:rsidR="007D5E76" w:rsidRPr="00227F32">
        <w:rPr>
          <w:rFonts w:cstheme="minorHAnsi"/>
        </w:rPr>
        <w:t>gre</w:t>
      </w:r>
      <w:r w:rsidR="006432BD" w:rsidRPr="00227F32">
        <w:rPr>
          <w:rFonts w:cstheme="minorHAnsi"/>
        </w:rPr>
        <w:t xml:space="preserve">gat kogeneracyjny </w:t>
      </w:r>
      <w:r w:rsidR="00BF237B" w:rsidRPr="00227F32">
        <w:rPr>
          <w:rFonts w:cstheme="minorHAnsi"/>
        </w:rPr>
        <w:t xml:space="preserve"> składa się z </w:t>
      </w:r>
      <w:r w:rsidR="007D5E76" w:rsidRPr="00227F32">
        <w:rPr>
          <w:rFonts w:cstheme="minorHAnsi"/>
        </w:rPr>
        <w:t>następujących elementów:</w:t>
      </w:r>
    </w:p>
    <w:p w14:paraId="08B79CD8" w14:textId="77777777" w:rsidR="007D5E76" w:rsidRPr="00227F32" w:rsidRDefault="007D5E76" w:rsidP="005D3E72">
      <w:pPr>
        <w:pStyle w:val="Akapitzlist"/>
        <w:numPr>
          <w:ilvl w:val="0"/>
          <w:numId w:val="18"/>
        </w:numPr>
        <w:spacing w:line="360" w:lineRule="auto"/>
        <w:ind w:left="426" w:hanging="284"/>
        <w:jc w:val="both"/>
        <w:rPr>
          <w:rFonts w:cstheme="minorHAnsi"/>
        </w:rPr>
      </w:pPr>
      <w:r w:rsidRPr="00227F32">
        <w:rPr>
          <w:rFonts w:cstheme="minorHAnsi"/>
        </w:rPr>
        <w:t>Seryjnie wyprodukowanego przemysłowego silnika gazowego</w:t>
      </w:r>
      <w:r w:rsidR="00B24B6A" w:rsidRPr="00227F32">
        <w:rPr>
          <w:rFonts w:cstheme="minorHAnsi"/>
        </w:rPr>
        <w:t>,</w:t>
      </w:r>
    </w:p>
    <w:p w14:paraId="0708D1CE" w14:textId="77777777" w:rsidR="00B24B6A" w:rsidRPr="00227F32" w:rsidRDefault="007D5E76" w:rsidP="005D3E72">
      <w:pPr>
        <w:pStyle w:val="Akapitzlist"/>
        <w:numPr>
          <w:ilvl w:val="0"/>
          <w:numId w:val="18"/>
        </w:numPr>
        <w:spacing w:line="360" w:lineRule="auto"/>
        <w:ind w:left="426" w:hanging="284"/>
        <w:jc w:val="both"/>
        <w:rPr>
          <w:rFonts w:cstheme="minorHAnsi"/>
        </w:rPr>
      </w:pPr>
      <w:r w:rsidRPr="00227F32">
        <w:rPr>
          <w:rFonts w:cstheme="minorHAnsi"/>
        </w:rPr>
        <w:t>Chłodzonego powietrzem generatora synchronicznego</w:t>
      </w:r>
      <w:r w:rsidR="00B24B6A" w:rsidRPr="00227F32">
        <w:rPr>
          <w:rFonts w:cstheme="minorHAnsi"/>
        </w:rPr>
        <w:t>,</w:t>
      </w:r>
    </w:p>
    <w:p w14:paraId="78657C50" w14:textId="33E9C1F7" w:rsidR="007D5E76" w:rsidRPr="00227F32" w:rsidRDefault="007D5E76" w:rsidP="005D3E72">
      <w:pPr>
        <w:pStyle w:val="Akapitzlist"/>
        <w:numPr>
          <w:ilvl w:val="0"/>
          <w:numId w:val="18"/>
        </w:numPr>
        <w:spacing w:line="360" w:lineRule="auto"/>
        <w:ind w:left="426" w:hanging="284"/>
        <w:jc w:val="both"/>
        <w:rPr>
          <w:rFonts w:cstheme="minorHAnsi"/>
        </w:rPr>
      </w:pPr>
      <w:r w:rsidRPr="00227F32">
        <w:rPr>
          <w:rFonts w:cstheme="minorHAnsi"/>
        </w:rPr>
        <w:t xml:space="preserve">Wymiennika ciepła spalin zintegrowanego z obwodem </w:t>
      </w:r>
      <w:r w:rsidRPr="00D53867">
        <w:rPr>
          <w:rFonts w:cstheme="minorHAnsi"/>
        </w:rPr>
        <w:t>pierwotny</w:t>
      </w:r>
      <w:r w:rsidR="00D53867">
        <w:rPr>
          <w:rFonts w:cstheme="minorHAnsi"/>
        </w:rPr>
        <w:t>m</w:t>
      </w:r>
      <w:r w:rsidRPr="00227F32">
        <w:rPr>
          <w:rFonts w:cstheme="minorHAnsi"/>
        </w:rPr>
        <w:t xml:space="preserve"> wody chłodzącej</w:t>
      </w:r>
      <w:r w:rsidR="00B24B6A" w:rsidRPr="00227F32">
        <w:rPr>
          <w:rFonts w:cstheme="minorHAnsi"/>
        </w:rPr>
        <w:t>,</w:t>
      </w:r>
    </w:p>
    <w:p w14:paraId="685EF6E8" w14:textId="77777777" w:rsidR="007D5E76" w:rsidRPr="00227F32" w:rsidRDefault="007D5E76" w:rsidP="005D3E72">
      <w:pPr>
        <w:pStyle w:val="Akapitzlist"/>
        <w:numPr>
          <w:ilvl w:val="0"/>
          <w:numId w:val="18"/>
        </w:numPr>
        <w:spacing w:line="360" w:lineRule="auto"/>
        <w:ind w:left="426" w:hanging="284"/>
        <w:jc w:val="both"/>
        <w:rPr>
          <w:rFonts w:cstheme="minorHAnsi"/>
        </w:rPr>
      </w:pPr>
      <w:r w:rsidRPr="00227F32">
        <w:rPr>
          <w:rFonts w:cstheme="minorHAnsi"/>
        </w:rPr>
        <w:t>Katalizatora utleniającego instalowanego w wymienniku ciepła gazów spalinowych</w:t>
      </w:r>
      <w:r w:rsidR="00B24B6A" w:rsidRPr="00227F32">
        <w:rPr>
          <w:rFonts w:cstheme="minorHAnsi"/>
        </w:rPr>
        <w:t>,</w:t>
      </w:r>
    </w:p>
    <w:p w14:paraId="1E330736" w14:textId="77777777" w:rsidR="007D5E76" w:rsidRPr="00227F32" w:rsidRDefault="007D5E76" w:rsidP="005D3E72">
      <w:pPr>
        <w:pStyle w:val="Akapitzlist"/>
        <w:numPr>
          <w:ilvl w:val="0"/>
          <w:numId w:val="18"/>
        </w:numPr>
        <w:spacing w:line="360" w:lineRule="auto"/>
        <w:ind w:left="426" w:hanging="284"/>
        <w:jc w:val="both"/>
        <w:rPr>
          <w:rFonts w:cstheme="minorHAnsi"/>
        </w:rPr>
      </w:pPr>
      <w:r w:rsidRPr="00227F32">
        <w:rPr>
          <w:rFonts w:cstheme="minorHAnsi"/>
        </w:rPr>
        <w:t>Zbiornik oleju z automatycznym uzupełnianiem oleju</w:t>
      </w:r>
      <w:r w:rsidR="00B24B6A" w:rsidRPr="00227F32">
        <w:rPr>
          <w:rFonts w:cstheme="minorHAnsi"/>
        </w:rPr>
        <w:t>,</w:t>
      </w:r>
    </w:p>
    <w:p w14:paraId="26A86FCC" w14:textId="77777777" w:rsidR="007D5E76" w:rsidRPr="00227F32" w:rsidRDefault="007D5E76" w:rsidP="005D3E72">
      <w:pPr>
        <w:pStyle w:val="Akapitzlist"/>
        <w:numPr>
          <w:ilvl w:val="0"/>
          <w:numId w:val="18"/>
        </w:numPr>
        <w:spacing w:line="360" w:lineRule="auto"/>
        <w:ind w:left="426" w:hanging="284"/>
        <w:jc w:val="both"/>
        <w:rPr>
          <w:rFonts w:cstheme="minorHAnsi"/>
        </w:rPr>
      </w:pPr>
      <w:r w:rsidRPr="00227F32">
        <w:rPr>
          <w:rFonts w:cstheme="minorHAnsi"/>
        </w:rPr>
        <w:t>Szafy sterowniczej ze sterownikiem PLC i jednostki operacyjnej</w:t>
      </w:r>
      <w:r w:rsidR="00B24B6A" w:rsidRPr="00227F32">
        <w:rPr>
          <w:rFonts w:cstheme="minorHAnsi"/>
        </w:rPr>
        <w:t>,</w:t>
      </w:r>
    </w:p>
    <w:p w14:paraId="26D59C09" w14:textId="77777777" w:rsidR="007D5E76" w:rsidRPr="00227F32" w:rsidRDefault="007D5E76" w:rsidP="005D3E72">
      <w:pPr>
        <w:pStyle w:val="Akapitzlist"/>
        <w:numPr>
          <w:ilvl w:val="0"/>
          <w:numId w:val="18"/>
        </w:numPr>
        <w:spacing w:line="360" w:lineRule="auto"/>
        <w:ind w:left="426" w:hanging="284"/>
        <w:jc w:val="both"/>
        <w:rPr>
          <w:rFonts w:cstheme="minorHAnsi"/>
        </w:rPr>
      </w:pPr>
      <w:r w:rsidRPr="00227F32">
        <w:rPr>
          <w:rFonts w:cstheme="minorHAnsi"/>
        </w:rPr>
        <w:t>Układu kontroli ciśnienia gazu i systemu bezpieczeństwa</w:t>
      </w:r>
      <w:r w:rsidR="00B24B6A" w:rsidRPr="00227F32">
        <w:rPr>
          <w:rFonts w:cstheme="minorHAnsi"/>
        </w:rPr>
        <w:t>,</w:t>
      </w:r>
    </w:p>
    <w:p w14:paraId="6BCFBE36" w14:textId="77777777" w:rsidR="007D5E76" w:rsidRPr="00227F32" w:rsidRDefault="007D5E76" w:rsidP="005D3E72">
      <w:pPr>
        <w:pStyle w:val="Akapitzlist"/>
        <w:numPr>
          <w:ilvl w:val="0"/>
          <w:numId w:val="18"/>
        </w:numPr>
        <w:spacing w:line="360" w:lineRule="auto"/>
        <w:ind w:left="426" w:hanging="284"/>
        <w:jc w:val="both"/>
        <w:rPr>
          <w:rFonts w:cstheme="minorHAnsi"/>
        </w:rPr>
      </w:pPr>
      <w:r w:rsidRPr="00227F32">
        <w:rPr>
          <w:rFonts w:cstheme="minorHAnsi"/>
        </w:rPr>
        <w:t>Zintegrowanego z modułem przedziału wymiennika ciepła, składającego się z:</w:t>
      </w:r>
    </w:p>
    <w:p w14:paraId="1BC11F9F" w14:textId="77777777" w:rsidR="007D5E76" w:rsidRPr="00227F32" w:rsidRDefault="007D5E76" w:rsidP="005D3E72">
      <w:pPr>
        <w:pStyle w:val="Akapitzlist"/>
        <w:numPr>
          <w:ilvl w:val="0"/>
          <w:numId w:val="19"/>
        </w:numPr>
        <w:spacing w:line="360" w:lineRule="auto"/>
        <w:ind w:left="426" w:hanging="284"/>
        <w:jc w:val="both"/>
        <w:rPr>
          <w:rFonts w:cstheme="minorHAnsi"/>
        </w:rPr>
      </w:pPr>
      <w:r w:rsidRPr="00227F32">
        <w:rPr>
          <w:rFonts w:cstheme="minorHAnsi"/>
        </w:rPr>
        <w:t xml:space="preserve">Naczynia </w:t>
      </w:r>
      <w:proofErr w:type="spellStart"/>
      <w:r w:rsidRPr="00227F32">
        <w:rPr>
          <w:rFonts w:cstheme="minorHAnsi"/>
        </w:rPr>
        <w:t>wzbiorczego</w:t>
      </w:r>
      <w:proofErr w:type="spellEnd"/>
      <w:r w:rsidRPr="00227F32">
        <w:rPr>
          <w:rFonts w:cstheme="minorHAnsi"/>
        </w:rPr>
        <w:t xml:space="preserve"> w obiegu chłodzenia silnika i mieszanki</w:t>
      </w:r>
      <w:r w:rsidR="00B24B6A" w:rsidRPr="00227F32">
        <w:rPr>
          <w:rFonts w:cstheme="minorHAnsi"/>
        </w:rPr>
        <w:t>,</w:t>
      </w:r>
    </w:p>
    <w:p w14:paraId="5AE6CFEE" w14:textId="77777777" w:rsidR="007D5E76" w:rsidRPr="00227F32" w:rsidRDefault="007D5E76" w:rsidP="00B6689D">
      <w:pPr>
        <w:pStyle w:val="Akapitzlist"/>
        <w:numPr>
          <w:ilvl w:val="0"/>
          <w:numId w:val="19"/>
        </w:numPr>
        <w:spacing w:line="360" w:lineRule="auto"/>
        <w:ind w:left="426" w:hanging="284"/>
        <w:jc w:val="both"/>
        <w:rPr>
          <w:rFonts w:cstheme="minorHAnsi"/>
        </w:rPr>
      </w:pPr>
      <w:r w:rsidRPr="00227F32">
        <w:rPr>
          <w:rFonts w:cstheme="minorHAnsi"/>
        </w:rPr>
        <w:t>Zaworu bezpieczeństwa w obwodzie silnika,</w:t>
      </w:r>
      <w:r w:rsidR="006432BD" w:rsidRPr="00227F32">
        <w:rPr>
          <w:rFonts w:cstheme="minorHAnsi"/>
        </w:rPr>
        <w:t xml:space="preserve"> chłodzenia mieszanki i głównym </w:t>
      </w:r>
      <w:r w:rsidRPr="00227F32">
        <w:rPr>
          <w:rFonts w:cstheme="minorHAnsi"/>
        </w:rPr>
        <w:t>obwodzie grzewczym</w:t>
      </w:r>
      <w:r w:rsidR="00B24B6A" w:rsidRPr="00227F32">
        <w:rPr>
          <w:rFonts w:cstheme="minorHAnsi"/>
        </w:rPr>
        <w:t>,</w:t>
      </w:r>
    </w:p>
    <w:p w14:paraId="63C3CE00" w14:textId="77777777" w:rsidR="007D5E76" w:rsidRPr="00227F32" w:rsidRDefault="007D5E76" w:rsidP="00B6689D">
      <w:pPr>
        <w:pStyle w:val="Akapitzlist"/>
        <w:numPr>
          <w:ilvl w:val="0"/>
          <w:numId w:val="19"/>
        </w:numPr>
        <w:spacing w:line="360" w:lineRule="auto"/>
        <w:ind w:left="426" w:hanging="284"/>
        <w:jc w:val="both"/>
        <w:rPr>
          <w:rFonts w:cstheme="minorHAnsi"/>
        </w:rPr>
      </w:pPr>
      <w:r w:rsidRPr="00227F32">
        <w:rPr>
          <w:rFonts w:cstheme="minorHAnsi"/>
        </w:rPr>
        <w:t>Armatury do napełniania, opróżniania i odpowietrzania</w:t>
      </w:r>
      <w:r w:rsidR="00B24B6A" w:rsidRPr="00227F32">
        <w:rPr>
          <w:rFonts w:cstheme="minorHAnsi"/>
        </w:rPr>
        <w:t>,</w:t>
      </w:r>
    </w:p>
    <w:p w14:paraId="69C2CF75" w14:textId="77777777" w:rsidR="007D5E76" w:rsidRPr="00227F32" w:rsidRDefault="007D5E76" w:rsidP="00B6689D">
      <w:pPr>
        <w:pStyle w:val="Akapitzlist"/>
        <w:numPr>
          <w:ilvl w:val="0"/>
          <w:numId w:val="19"/>
        </w:numPr>
        <w:spacing w:line="360" w:lineRule="auto"/>
        <w:ind w:left="426" w:hanging="284"/>
        <w:jc w:val="both"/>
        <w:rPr>
          <w:rFonts w:cstheme="minorHAnsi"/>
        </w:rPr>
      </w:pPr>
      <w:r w:rsidRPr="00227F32">
        <w:rPr>
          <w:rFonts w:cstheme="minorHAnsi"/>
        </w:rPr>
        <w:t>Płytowego wymiennika ciepła</w:t>
      </w:r>
      <w:r w:rsidR="00B24B6A" w:rsidRPr="00227F32">
        <w:rPr>
          <w:rFonts w:cstheme="minorHAnsi"/>
        </w:rPr>
        <w:t>,</w:t>
      </w:r>
    </w:p>
    <w:p w14:paraId="719DA633" w14:textId="77777777" w:rsidR="007D5E76" w:rsidRPr="00227F32" w:rsidRDefault="007D5E76" w:rsidP="00B6689D">
      <w:pPr>
        <w:pStyle w:val="Akapitzlist"/>
        <w:numPr>
          <w:ilvl w:val="0"/>
          <w:numId w:val="19"/>
        </w:numPr>
        <w:spacing w:line="360" w:lineRule="auto"/>
        <w:ind w:left="426" w:hanging="284"/>
        <w:jc w:val="both"/>
        <w:rPr>
          <w:rFonts w:cstheme="minorHAnsi"/>
        </w:rPr>
      </w:pPr>
      <w:r w:rsidRPr="00227F32">
        <w:rPr>
          <w:rFonts w:cstheme="minorHAnsi"/>
        </w:rPr>
        <w:t>Pompy wody, zaworu 3 drogowego mieszającego do utrzymywania stałej temperatury</w:t>
      </w:r>
      <w:r w:rsidR="006432BD" w:rsidRPr="00227F32">
        <w:rPr>
          <w:rFonts w:cstheme="minorHAnsi"/>
        </w:rPr>
        <w:t xml:space="preserve"> </w:t>
      </w:r>
      <w:r w:rsidRPr="00227F32">
        <w:rPr>
          <w:rFonts w:cstheme="minorHAnsi"/>
        </w:rPr>
        <w:t>wody powrotnej</w:t>
      </w:r>
      <w:r w:rsidR="00B24B6A" w:rsidRPr="00227F32">
        <w:rPr>
          <w:rFonts w:cstheme="minorHAnsi"/>
        </w:rPr>
        <w:t>,</w:t>
      </w:r>
    </w:p>
    <w:p w14:paraId="47FDE58B" w14:textId="77777777" w:rsidR="007D5E76" w:rsidRPr="00227F32" w:rsidRDefault="007D5E76" w:rsidP="00B6689D">
      <w:pPr>
        <w:pStyle w:val="Akapitzlist"/>
        <w:numPr>
          <w:ilvl w:val="0"/>
          <w:numId w:val="19"/>
        </w:numPr>
        <w:spacing w:line="360" w:lineRule="auto"/>
        <w:ind w:left="426" w:hanging="284"/>
        <w:jc w:val="both"/>
        <w:rPr>
          <w:rFonts w:cstheme="minorHAnsi"/>
        </w:rPr>
      </w:pPr>
      <w:r w:rsidRPr="00227F32">
        <w:rPr>
          <w:rFonts w:cstheme="minorHAnsi"/>
        </w:rPr>
        <w:t>Przyłącza wodne i gazow</w:t>
      </w:r>
      <w:r w:rsidR="00B24B6A" w:rsidRPr="00227F32">
        <w:rPr>
          <w:rFonts w:cstheme="minorHAnsi"/>
        </w:rPr>
        <w:t>e są wyposażone w kompensatory,</w:t>
      </w:r>
    </w:p>
    <w:p w14:paraId="725BD870" w14:textId="77777777" w:rsidR="007D5E76" w:rsidRPr="00227F32" w:rsidRDefault="007D5E76" w:rsidP="00B6689D">
      <w:pPr>
        <w:pStyle w:val="Akapitzlist"/>
        <w:numPr>
          <w:ilvl w:val="0"/>
          <w:numId w:val="19"/>
        </w:numPr>
        <w:spacing w:line="360" w:lineRule="auto"/>
        <w:ind w:left="426" w:hanging="284"/>
        <w:jc w:val="both"/>
        <w:rPr>
          <w:rFonts w:cstheme="minorHAnsi"/>
        </w:rPr>
      </w:pPr>
      <w:r w:rsidRPr="00227F32">
        <w:rPr>
          <w:rFonts w:cstheme="minorHAnsi"/>
        </w:rPr>
        <w:t>Wszystkie przyłącza po s</w:t>
      </w:r>
      <w:r w:rsidR="007C254B" w:rsidRPr="00227F32">
        <w:rPr>
          <w:rFonts w:cstheme="minorHAnsi"/>
        </w:rPr>
        <w:t>tronie wodnej są skierowane w gó</w:t>
      </w:r>
      <w:r w:rsidRPr="00227F32">
        <w:rPr>
          <w:rFonts w:cstheme="minorHAnsi"/>
        </w:rPr>
        <w:t>rę, ponad przedział</w:t>
      </w:r>
      <w:r w:rsidR="00B24B6A" w:rsidRPr="00227F32">
        <w:rPr>
          <w:rFonts w:cstheme="minorHAnsi"/>
        </w:rPr>
        <w:t xml:space="preserve"> </w:t>
      </w:r>
      <w:r w:rsidRPr="00227F32">
        <w:rPr>
          <w:rFonts w:cstheme="minorHAnsi"/>
        </w:rPr>
        <w:t>wymiennikowy.</w:t>
      </w:r>
    </w:p>
    <w:p w14:paraId="488B43D0" w14:textId="2FF3ABC7" w:rsidR="007D5E76" w:rsidRPr="00227F32" w:rsidRDefault="007D5E76" w:rsidP="00227F32">
      <w:pPr>
        <w:spacing w:line="360" w:lineRule="auto"/>
        <w:jc w:val="both"/>
        <w:rPr>
          <w:rFonts w:cstheme="minorHAnsi"/>
        </w:rPr>
      </w:pPr>
      <w:r w:rsidRPr="00227F32">
        <w:rPr>
          <w:rFonts w:cstheme="minorHAnsi"/>
        </w:rPr>
        <w:t>Silnik i generator są połączone wymiennym sprzęgłem elastycznym do kompensowani</w:t>
      </w:r>
      <w:r w:rsidR="00012AB7" w:rsidRPr="00227F32">
        <w:rPr>
          <w:rFonts w:cstheme="minorHAnsi"/>
        </w:rPr>
        <w:t xml:space="preserve">a drgań </w:t>
      </w:r>
      <w:r w:rsidRPr="00227F32">
        <w:rPr>
          <w:rFonts w:cstheme="minorHAnsi"/>
        </w:rPr>
        <w:t>osio</w:t>
      </w:r>
      <w:r w:rsidR="00B24B6A" w:rsidRPr="00227F32">
        <w:rPr>
          <w:rFonts w:cstheme="minorHAnsi"/>
        </w:rPr>
        <w:t xml:space="preserve">wych, promieniowych i kątowych. </w:t>
      </w:r>
      <w:r w:rsidRPr="00227F32">
        <w:rPr>
          <w:rFonts w:cstheme="minorHAnsi"/>
        </w:rPr>
        <w:t>Rama jest ponadto oddzielon</w:t>
      </w:r>
      <w:r w:rsidR="00A82685">
        <w:rPr>
          <w:rFonts w:cstheme="minorHAnsi"/>
        </w:rPr>
        <w:t>a</w:t>
      </w:r>
      <w:r w:rsidRPr="00227F32">
        <w:rPr>
          <w:rFonts w:cstheme="minorHAnsi"/>
        </w:rPr>
        <w:t xml:space="preserve"> względem </w:t>
      </w:r>
      <w:r w:rsidR="00B24B6A" w:rsidRPr="00227F32">
        <w:rPr>
          <w:rFonts w:cstheme="minorHAnsi"/>
        </w:rPr>
        <w:t xml:space="preserve">powierzchni za </w:t>
      </w:r>
      <w:r w:rsidR="00B24B6A" w:rsidRPr="00227F32">
        <w:rPr>
          <w:rFonts w:cstheme="minorHAnsi"/>
        </w:rPr>
        <w:lastRenderedPageBreak/>
        <w:t xml:space="preserve">pomocą elementów </w:t>
      </w:r>
      <w:r w:rsidR="00012AB7" w:rsidRPr="00227F32">
        <w:rPr>
          <w:rFonts w:cstheme="minorHAnsi"/>
        </w:rPr>
        <w:t xml:space="preserve">wibroizolacyjnych. </w:t>
      </w:r>
      <w:r w:rsidRPr="00227F32">
        <w:rPr>
          <w:rFonts w:cstheme="minorHAnsi"/>
        </w:rPr>
        <w:t xml:space="preserve">Szafa sterownicza jest </w:t>
      </w:r>
      <w:r w:rsidR="00012AB7" w:rsidRPr="00227F32">
        <w:rPr>
          <w:rFonts w:cstheme="minorHAnsi"/>
        </w:rPr>
        <w:t xml:space="preserve">wykonywana jako osobny element. </w:t>
      </w:r>
      <w:r w:rsidRPr="00227F32">
        <w:rPr>
          <w:rFonts w:cstheme="minorHAnsi"/>
        </w:rPr>
        <w:t xml:space="preserve">Wszystkie </w:t>
      </w:r>
      <w:r w:rsidR="00012AB7" w:rsidRPr="00227F32">
        <w:rPr>
          <w:rFonts w:cstheme="minorHAnsi"/>
        </w:rPr>
        <w:t>funkcje kontrolne i regulacyjne</w:t>
      </w:r>
      <w:r w:rsidRPr="00227F32">
        <w:rPr>
          <w:rFonts w:cstheme="minorHAnsi"/>
        </w:rPr>
        <w:t>, a także elementy sterują</w:t>
      </w:r>
      <w:r w:rsidR="00012AB7" w:rsidRPr="00227F32">
        <w:rPr>
          <w:rFonts w:cstheme="minorHAnsi"/>
        </w:rPr>
        <w:t xml:space="preserve">ce są zabudowane w szafie sterowniczej. </w:t>
      </w:r>
      <w:r w:rsidRPr="00227F32">
        <w:rPr>
          <w:rFonts w:cstheme="minorHAnsi"/>
        </w:rPr>
        <w:t>Wszystkie parametry pracy można regulować za p</w:t>
      </w:r>
      <w:r w:rsidR="00012AB7" w:rsidRPr="00227F32">
        <w:rPr>
          <w:rFonts w:cstheme="minorHAnsi"/>
        </w:rPr>
        <w:t xml:space="preserve">omocą wyświetlacza dotykowego </w:t>
      </w:r>
      <w:r w:rsidR="00416E01">
        <w:rPr>
          <w:rFonts w:cstheme="minorHAnsi"/>
        </w:rPr>
        <w:br/>
      </w:r>
      <w:r w:rsidR="00012AB7" w:rsidRPr="00227F32">
        <w:rPr>
          <w:rFonts w:cstheme="minorHAnsi"/>
        </w:rPr>
        <w:t xml:space="preserve">z </w:t>
      </w:r>
      <w:r w:rsidRPr="00227F32">
        <w:rPr>
          <w:rFonts w:cstheme="minorHAnsi"/>
        </w:rPr>
        <w:t>odpowiednim menu</w:t>
      </w:r>
      <w:r w:rsidR="00012AB7" w:rsidRPr="00227F32">
        <w:rPr>
          <w:rFonts w:cstheme="minorHAnsi"/>
        </w:rPr>
        <w:t>.</w:t>
      </w:r>
    </w:p>
    <w:p w14:paraId="21B5579C" w14:textId="77777777" w:rsidR="007D5E76" w:rsidRPr="00227F32" w:rsidRDefault="007D5E76" w:rsidP="00227F32">
      <w:pPr>
        <w:spacing w:line="360" w:lineRule="auto"/>
        <w:jc w:val="both"/>
        <w:rPr>
          <w:rFonts w:cstheme="minorHAnsi"/>
          <w:i/>
        </w:rPr>
      </w:pPr>
      <w:r w:rsidRPr="00227F32">
        <w:rPr>
          <w:rFonts w:cstheme="minorHAnsi"/>
          <w:i/>
        </w:rPr>
        <w:t>2</w:t>
      </w:r>
      <w:r w:rsidR="00012AB7" w:rsidRPr="00227F32">
        <w:rPr>
          <w:rFonts w:cstheme="minorHAnsi"/>
          <w:i/>
        </w:rPr>
        <w:t>.</w:t>
      </w:r>
      <w:r w:rsidRPr="00227F32">
        <w:rPr>
          <w:rFonts w:cstheme="minorHAnsi"/>
          <w:i/>
        </w:rPr>
        <w:t xml:space="preserve"> Rama nośna</w:t>
      </w:r>
    </w:p>
    <w:p w14:paraId="44EEB55E" w14:textId="3211BA80" w:rsidR="007D5E76" w:rsidRPr="00227F32" w:rsidRDefault="007D5E76" w:rsidP="00227F32">
      <w:pPr>
        <w:spacing w:line="360" w:lineRule="auto"/>
        <w:jc w:val="both"/>
        <w:rPr>
          <w:rFonts w:cstheme="minorHAnsi"/>
        </w:rPr>
      </w:pPr>
      <w:r w:rsidRPr="00227F32">
        <w:rPr>
          <w:rFonts w:cstheme="minorHAnsi"/>
        </w:rPr>
        <w:t>Sztywna rama z profili stalowych zapewnia stabilne mocowa</w:t>
      </w:r>
      <w:r w:rsidR="00C8616F" w:rsidRPr="00227F32">
        <w:rPr>
          <w:rFonts w:cstheme="minorHAnsi"/>
        </w:rPr>
        <w:t xml:space="preserve">nie dla wszystkich podzespołów. </w:t>
      </w:r>
      <w:r w:rsidRPr="00227F32">
        <w:rPr>
          <w:rFonts w:cstheme="minorHAnsi"/>
        </w:rPr>
        <w:t>Elementy antywibracyjne pod silnikiem i generatorem izol</w:t>
      </w:r>
      <w:r w:rsidR="00C8616F" w:rsidRPr="00227F32">
        <w:rPr>
          <w:rFonts w:cstheme="minorHAnsi"/>
        </w:rPr>
        <w:t xml:space="preserve">ują je od ramy. Rama nośna jest </w:t>
      </w:r>
      <w:r w:rsidRPr="00227F32">
        <w:rPr>
          <w:rFonts w:cstheme="minorHAnsi"/>
        </w:rPr>
        <w:t>zabezpieczona antykorozyjnie i malowana proszkowo. P</w:t>
      </w:r>
      <w:r w:rsidR="00C8616F" w:rsidRPr="00227F32">
        <w:rPr>
          <w:rFonts w:cstheme="minorHAnsi"/>
        </w:rPr>
        <w:t xml:space="preserve">odkładki </w:t>
      </w:r>
      <w:proofErr w:type="spellStart"/>
      <w:r w:rsidR="00C8616F" w:rsidRPr="00227F32">
        <w:rPr>
          <w:rFonts w:cstheme="minorHAnsi"/>
        </w:rPr>
        <w:t>sylomerowe</w:t>
      </w:r>
      <w:proofErr w:type="spellEnd"/>
      <w:r w:rsidR="00C8616F" w:rsidRPr="00227F32">
        <w:rPr>
          <w:rFonts w:cstheme="minorHAnsi"/>
        </w:rPr>
        <w:t xml:space="preserve"> zapobiegają </w:t>
      </w:r>
      <w:r w:rsidRPr="00227F32">
        <w:rPr>
          <w:rFonts w:cstheme="minorHAnsi"/>
        </w:rPr>
        <w:t xml:space="preserve">przenoszeniu drgań na podłoże. Wymiennik separujący oraz </w:t>
      </w:r>
      <w:r w:rsidRPr="00D53867">
        <w:rPr>
          <w:rFonts w:cstheme="minorHAnsi"/>
        </w:rPr>
        <w:t>w</w:t>
      </w:r>
      <w:r w:rsidR="00C8616F" w:rsidRPr="00D53867">
        <w:rPr>
          <w:rFonts w:cstheme="minorHAnsi"/>
        </w:rPr>
        <w:t xml:space="preserve">ymiennik spaliny woda łącznie z </w:t>
      </w:r>
      <w:r w:rsidRPr="00D53867">
        <w:rPr>
          <w:rFonts w:cstheme="minorHAnsi"/>
        </w:rPr>
        <w:t>orurowaniem</w:t>
      </w:r>
      <w:r w:rsidRPr="00227F32">
        <w:rPr>
          <w:rFonts w:cstheme="minorHAnsi"/>
        </w:rPr>
        <w:t xml:space="preserve">, pompami </w:t>
      </w:r>
      <w:r w:rsidR="00A82685">
        <w:rPr>
          <w:rFonts w:cstheme="minorHAnsi"/>
        </w:rPr>
        <w:t>i</w:t>
      </w:r>
      <w:r w:rsidRPr="00227F32">
        <w:rPr>
          <w:rFonts w:cstheme="minorHAnsi"/>
        </w:rPr>
        <w:t xml:space="preserve"> zaworami są zabudowane na ramie nośnej.</w:t>
      </w:r>
    </w:p>
    <w:p w14:paraId="14B0ABBF" w14:textId="77777777" w:rsidR="007D5E76" w:rsidRPr="00227F32" w:rsidRDefault="007D5E76" w:rsidP="00227F32">
      <w:pPr>
        <w:spacing w:line="360" w:lineRule="auto"/>
        <w:jc w:val="both"/>
        <w:rPr>
          <w:rFonts w:cstheme="minorHAnsi"/>
        </w:rPr>
      </w:pPr>
      <w:r w:rsidRPr="00227F32">
        <w:rPr>
          <w:rFonts w:cstheme="minorHAnsi"/>
        </w:rPr>
        <w:t>Urządzenie może być w łatwy sposób zdemontowan</w:t>
      </w:r>
      <w:r w:rsidR="00C8616F" w:rsidRPr="00227F32">
        <w:rPr>
          <w:rFonts w:cstheme="minorHAnsi"/>
        </w:rPr>
        <w:t xml:space="preserve">e w celu dopasowania do miejsca </w:t>
      </w:r>
      <w:r w:rsidRPr="00227F32">
        <w:rPr>
          <w:rFonts w:cstheme="minorHAnsi"/>
        </w:rPr>
        <w:t>instalacji. Trasy kablowe oraz szafa interfejsów są zabudowane na ramie. Wsz</w:t>
      </w:r>
      <w:r w:rsidR="00C8616F" w:rsidRPr="00227F32">
        <w:rPr>
          <w:rFonts w:cstheme="minorHAnsi"/>
        </w:rPr>
        <w:t xml:space="preserve">ystkie </w:t>
      </w:r>
      <w:r w:rsidRPr="00227F32">
        <w:rPr>
          <w:rFonts w:cstheme="minorHAnsi"/>
        </w:rPr>
        <w:t>komponenty mogą być łatwo zdemontowane przy minimalnym wysiłku.</w:t>
      </w:r>
    </w:p>
    <w:p w14:paraId="58B974A2" w14:textId="77777777" w:rsidR="007D5E76" w:rsidRPr="00227F32" w:rsidRDefault="007D5E76" w:rsidP="00227F32">
      <w:pPr>
        <w:spacing w:line="360" w:lineRule="auto"/>
        <w:jc w:val="both"/>
        <w:rPr>
          <w:rFonts w:cstheme="minorHAnsi"/>
          <w:i/>
        </w:rPr>
      </w:pPr>
      <w:r w:rsidRPr="00227F32">
        <w:rPr>
          <w:rFonts w:cstheme="minorHAnsi"/>
          <w:i/>
        </w:rPr>
        <w:t>3</w:t>
      </w:r>
      <w:r w:rsidR="00012AB7" w:rsidRPr="00227F32">
        <w:rPr>
          <w:rFonts w:cstheme="minorHAnsi"/>
          <w:i/>
        </w:rPr>
        <w:t>.</w:t>
      </w:r>
      <w:r w:rsidRPr="00227F32">
        <w:rPr>
          <w:rFonts w:cstheme="minorHAnsi"/>
          <w:i/>
        </w:rPr>
        <w:t xml:space="preserve"> Wentylacja</w:t>
      </w:r>
    </w:p>
    <w:p w14:paraId="5DBC582C" w14:textId="20519256" w:rsidR="007D5E76" w:rsidRPr="00227F32" w:rsidRDefault="007D5E76" w:rsidP="00D04333">
      <w:pPr>
        <w:spacing w:line="276" w:lineRule="auto"/>
        <w:jc w:val="both"/>
        <w:rPr>
          <w:rFonts w:cstheme="minorHAnsi"/>
        </w:rPr>
      </w:pPr>
      <w:r w:rsidRPr="00227F32">
        <w:rPr>
          <w:rFonts w:cstheme="minorHAnsi"/>
        </w:rPr>
        <w:t>W celu wentylacji pomieszczenia lub kontenera używa s</w:t>
      </w:r>
      <w:r w:rsidR="00C8616F" w:rsidRPr="00227F32">
        <w:rPr>
          <w:rFonts w:cstheme="minorHAnsi"/>
        </w:rPr>
        <w:t>ię wentylatora osiowego</w:t>
      </w:r>
      <w:r w:rsidR="00A82685">
        <w:rPr>
          <w:rFonts w:cstheme="minorHAnsi"/>
        </w:rPr>
        <w:t>.</w:t>
      </w:r>
      <w:r w:rsidR="00C8616F" w:rsidRPr="00227F32">
        <w:rPr>
          <w:rFonts w:cstheme="minorHAnsi"/>
        </w:rPr>
        <w:t xml:space="preserve"> Jest on </w:t>
      </w:r>
      <w:r w:rsidR="00012AB7" w:rsidRPr="00227F32">
        <w:rPr>
          <w:rFonts w:cstheme="minorHAnsi"/>
        </w:rPr>
        <w:t>zamontowany</w:t>
      </w:r>
      <w:r w:rsidRPr="00227F32">
        <w:rPr>
          <w:rFonts w:cstheme="minorHAnsi"/>
        </w:rPr>
        <w:t xml:space="preserve"> w kontenerze, nie na agregacie kogeneracyjnym.</w:t>
      </w:r>
    </w:p>
    <w:p w14:paraId="1D8F6A5A" w14:textId="77777777" w:rsidR="007D5E76" w:rsidRPr="00227F32" w:rsidRDefault="007D5E76" w:rsidP="00D04333">
      <w:pPr>
        <w:spacing w:line="276" w:lineRule="auto"/>
        <w:jc w:val="both"/>
        <w:rPr>
          <w:rFonts w:cstheme="minorHAnsi"/>
        </w:rPr>
      </w:pPr>
      <w:r w:rsidRPr="00227F32">
        <w:rPr>
          <w:rFonts w:cstheme="minorHAnsi"/>
        </w:rPr>
        <w:t>Dane techniczne</w:t>
      </w:r>
    </w:p>
    <w:p w14:paraId="21EFB46C" w14:textId="77777777" w:rsidR="007D5E76" w:rsidRPr="00227F32" w:rsidRDefault="007D5E76" w:rsidP="00D04333">
      <w:pPr>
        <w:spacing w:line="276" w:lineRule="auto"/>
        <w:jc w:val="both"/>
        <w:rPr>
          <w:rFonts w:cstheme="minorHAnsi"/>
        </w:rPr>
      </w:pPr>
      <w:r w:rsidRPr="00227F32">
        <w:rPr>
          <w:rFonts w:cstheme="minorHAnsi"/>
        </w:rPr>
        <w:t xml:space="preserve">Producent: </w:t>
      </w:r>
      <w:proofErr w:type="spellStart"/>
      <w:r w:rsidRPr="00227F32">
        <w:rPr>
          <w:rFonts w:cstheme="minorHAnsi"/>
        </w:rPr>
        <w:t>Ziehl-Abegg</w:t>
      </w:r>
      <w:proofErr w:type="spellEnd"/>
    </w:p>
    <w:p w14:paraId="03E94FC8" w14:textId="77777777" w:rsidR="007D5E76" w:rsidRPr="00227F32" w:rsidRDefault="007D5E76" w:rsidP="00D04333">
      <w:pPr>
        <w:spacing w:line="276" w:lineRule="auto"/>
        <w:jc w:val="both"/>
        <w:rPr>
          <w:rFonts w:cstheme="minorHAnsi"/>
        </w:rPr>
      </w:pPr>
      <w:r w:rsidRPr="00227F32">
        <w:rPr>
          <w:rFonts w:cstheme="minorHAnsi"/>
        </w:rPr>
        <w:t>Napięcie: 230 V</w:t>
      </w:r>
    </w:p>
    <w:p w14:paraId="28A65624" w14:textId="77777777" w:rsidR="007D5E76" w:rsidRPr="00227F32" w:rsidRDefault="007D5E76" w:rsidP="00D04333">
      <w:pPr>
        <w:spacing w:line="276" w:lineRule="auto"/>
        <w:jc w:val="both"/>
        <w:rPr>
          <w:rFonts w:cstheme="minorHAnsi"/>
        </w:rPr>
      </w:pPr>
      <w:r w:rsidRPr="00227F32">
        <w:rPr>
          <w:rFonts w:cstheme="minorHAnsi"/>
        </w:rPr>
        <w:t>Ciśnienie: 110 Pa</w:t>
      </w:r>
    </w:p>
    <w:p w14:paraId="10437C8C" w14:textId="77777777" w:rsidR="007D5E76" w:rsidRPr="00227F32" w:rsidRDefault="007D5E76" w:rsidP="00D04333">
      <w:pPr>
        <w:spacing w:line="276" w:lineRule="auto"/>
        <w:jc w:val="both"/>
        <w:rPr>
          <w:rFonts w:cstheme="minorHAnsi"/>
        </w:rPr>
      </w:pPr>
      <w:r w:rsidRPr="00227F32">
        <w:rPr>
          <w:rFonts w:cstheme="minorHAnsi"/>
        </w:rPr>
        <w:t>Ilość nadmuchiwanego powietrza: 14000 m³/h</w:t>
      </w:r>
    </w:p>
    <w:p w14:paraId="080DB5B1" w14:textId="77777777" w:rsidR="007D5E76" w:rsidRPr="00227F32" w:rsidRDefault="007D5E76" w:rsidP="00D04333">
      <w:pPr>
        <w:spacing w:line="276" w:lineRule="auto"/>
        <w:jc w:val="both"/>
        <w:rPr>
          <w:rFonts w:cstheme="minorHAnsi"/>
        </w:rPr>
      </w:pPr>
      <w:r w:rsidRPr="00227F32">
        <w:rPr>
          <w:rFonts w:cstheme="minorHAnsi"/>
        </w:rPr>
        <w:t xml:space="preserve">Prędkość obrotowa: 830 </w:t>
      </w:r>
      <w:proofErr w:type="spellStart"/>
      <w:r w:rsidRPr="00227F32">
        <w:rPr>
          <w:rFonts w:cstheme="minorHAnsi"/>
        </w:rPr>
        <w:t>rpm</w:t>
      </w:r>
      <w:proofErr w:type="spellEnd"/>
    </w:p>
    <w:p w14:paraId="11000EEF" w14:textId="77777777" w:rsidR="007D5E76" w:rsidRPr="00227F32" w:rsidRDefault="007D5E76" w:rsidP="00D04333">
      <w:pPr>
        <w:spacing w:line="276" w:lineRule="auto"/>
        <w:jc w:val="both"/>
        <w:rPr>
          <w:rFonts w:cstheme="minorHAnsi"/>
        </w:rPr>
      </w:pPr>
      <w:r w:rsidRPr="00227F32">
        <w:rPr>
          <w:rFonts w:cstheme="minorHAnsi"/>
        </w:rPr>
        <w:t>Masa: 43,8 kg</w:t>
      </w:r>
    </w:p>
    <w:p w14:paraId="4A49B32D" w14:textId="77777777" w:rsidR="007D5E76" w:rsidRPr="00227F32" w:rsidRDefault="007D5E76" w:rsidP="00D04333">
      <w:pPr>
        <w:spacing w:line="276" w:lineRule="auto"/>
        <w:jc w:val="both"/>
        <w:rPr>
          <w:rFonts w:cstheme="minorHAnsi"/>
        </w:rPr>
      </w:pPr>
      <w:r w:rsidRPr="00227F32">
        <w:rPr>
          <w:rFonts w:cstheme="minorHAnsi"/>
        </w:rPr>
        <w:t>Długość: 970 mm</w:t>
      </w:r>
    </w:p>
    <w:p w14:paraId="086BA2B6" w14:textId="77777777" w:rsidR="007D5E76" w:rsidRPr="00227F32" w:rsidRDefault="007D5E76" w:rsidP="00D04333">
      <w:pPr>
        <w:spacing w:line="276" w:lineRule="auto"/>
        <w:jc w:val="both"/>
        <w:rPr>
          <w:rFonts w:cstheme="minorHAnsi"/>
        </w:rPr>
      </w:pPr>
      <w:r w:rsidRPr="00227F32">
        <w:rPr>
          <w:rFonts w:cstheme="minorHAnsi"/>
        </w:rPr>
        <w:t>Szerokość: 970 mm</w:t>
      </w:r>
    </w:p>
    <w:p w14:paraId="244DE008" w14:textId="77777777" w:rsidR="007D5E76" w:rsidRPr="00227F32" w:rsidRDefault="007D5E76" w:rsidP="00416E01">
      <w:pPr>
        <w:spacing w:line="276" w:lineRule="auto"/>
        <w:jc w:val="both"/>
        <w:rPr>
          <w:rFonts w:cstheme="minorHAnsi"/>
        </w:rPr>
      </w:pPr>
      <w:r w:rsidRPr="00227F32">
        <w:rPr>
          <w:rFonts w:cstheme="minorHAnsi"/>
        </w:rPr>
        <w:t>Wysokość: 283 mm</w:t>
      </w:r>
    </w:p>
    <w:p w14:paraId="5A986A6C" w14:textId="77777777" w:rsidR="007D5E76" w:rsidRPr="00227F32" w:rsidRDefault="007D5E76" w:rsidP="00227F32">
      <w:pPr>
        <w:spacing w:line="360" w:lineRule="auto"/>
        <w:jc w:val="both"/>
        <w:rPr>
          <w:rFonts w:cstheme="minorHAnsi"/>
          <w:i/>
        </w:rPr>
      </w:pPr>
      <w:r w:rsidRPr="00227F32">
        <w:rPr>
          <w:rFonts w:cstheme="minorHAnsi"/>
          <w:i/>
        </w:rPr>
        <w:t>4</w:t>
      </w:r>
      <w:r w:rsidR="00012AB7" w:rsidRPr="00227F32">
        <w:rPr>
          <w:rFonts w:cstheme="minorHAnsi"/>
          <w:i/>
        </w:rPr>
        <w:t>.</w:t>
      </w:r>
      <w:r w:rsidR="00C8616F" w:rsidRPr="00227F32">
        <w:rPr>
          <w:rFonts w:cstheme="minorHAnsi"/>
          <w:i/>
        </w:rPr>
        <w:t xml:space="preserve"> Obudowa dźwiękochłonna</w:t>
      </w:r>
    </w:p>
    <w:p w14:paraId="24379112" w14:textId="4D1C895C" w:rsidR="007D5E76" w:rsidRPr="00227F32" w:rsidRDefault="007D5E76" w:rsidP="00227F32">
      <w:pPr>
        <w:spacing w:line="360" w:lineRule="auto"/>
        <w:jc w:val="both"/>
        <w:rPr>
          <w:rFonts w:cstheme="minorHAnsi"/>
        </w:rPr>
      </w:pPr>
      <w:r w:rsidRPr="00227F32">
        <w:rPr>
          <w:rFonts w:cstheme="minorHAnsi"/>
        </w:rPr>
        <w:t>Zaprojektowana</w:t>
      </w:r>
      <w:r w:rsidR="00A82685">
        <w:rPr>
          <w:rFonts w:cstheme="minorHAnsi"/>
        </w:rPr>
        <w:t>,</w:t>
      </w:r>
      <w:r w:rsidRPr="00227F32">
        <w:rPr>
          <w:rFonts w:cstheme="minorHAnsi"/>
        </w:rPr>
        <w:t xml:space="preserve"> aby zapewnić dźwiękoszczelność. Konstrukcja z płyt stalowych.</w:t>
      </w:r>
    </w:p>
    <w:p w14:paraId="02C51F3B" w14:textId="77777777" w:rsidR="007D5E76" w:rsidRPr="00227F32" w:rsidRDefault="007D5E76" w:rsidP="00227F32">
      <w:pPr>
        <w:spacing w:line="360" w:lineRule="auto"/>
        <w:jc w:val="both"/>
        <w:rPr>
          <w:rFonts w:cstheme="minorHAnsi"/>
          <w:i/>
        </w:rPr>
      </w:pPr>
      <w:r w:rsidRPr="00227F32">
        <w:rPr>
          <w:rFonts w:cstheme="minorHAnsi"/>
          <w:i/>
        </w:rPr>
        <w:t>4.1 Budowa</w:t>
      </w:r>
    </w:p>
    <w:p w14:paraId="5F4BDD0B" w14:textId="77777777" w:rsidR="007C254B" w:rsidRPr="00227F32" w:rsidRDefault="007C254B" w:rsidP="00416E01">
      <w:pPr>
        <w:spacing w:line="276" w:lineRule="auto"/>
        <w:jc w:val="both"/>
        <w:rPr>
          <w:rFonts w:cstheme="minorHAnsi"/>
        </w:rPr>
      </w:pPr>
      <w:r w:rsidRPr="00227F32">
        <w:rPr>
          <w:rFonts w:cstheme="minorHAnsi"/>
        </w:rPr>
        <w:t>Stacja generatora znajduje się w kontenerze o wymiarach:</w:t>
      </w:r>
    </w:p>
    <w:p w14:paraId="7C6BDB31" w14:textId="77777777" w:rsidR="007C254B" w:rsidRPr="00227F32" w:rsidRDefault="007C254B" w:rsidP="00416E01">
      <w:pPr>
        <w:spacing w:line="276" w:lineRule="auto"/>
        <w:jc w:val="both"/>
        <w:rPr>
          <w:rFonts w:cstheme="minorHAnsi"/>
        </w:rPr>
      </w:pPr>
      <w:r w:rsidRPr="00227F32">
        <w:rPr>
          <w:rFonts w:cstheme="minorHAnsi"/>
        </w:rPr>
        <w:lastRenderedPageBreak/>
        <w:t>- długość – 6,50m</w:t>
      </w:r>
    </w:p>
    <w:p w14:paraId="50C4E2BB" w14:textId="77777777" w:rsidR="007C254B" w:rsidRPr="00227F32" w:rsidRDefault="007C254B" w:rsidP="00416E01">
      <w:pPr>
        <w:spacing w:line="276" w:lineRule="auto"/>
        <w:jc w:val="both"/>
        <w:rPr>
          <w:rFonts w:cstheme="minorHAnsi"/>
        </w:rPr>
      </w:pPr>
      <w:r w:rsidRPr="00227F32">
        <w:rPr>
          <w:rFonts w:cstheme="minorHAnsi"/>
        </w:rPr>
        <w:t>- szerokość - 2,95m</w:t>
      </w:r>
    </w:p>
    <w:p w14:paraId="2C3B0A8F" w14:textId="77777777" w:rsidR="007C254B" w:rsidRPr="00227F32" w:rsidRDefault="007C254B" w:rsidP="00416E01">
      <w:pPr>
        <w:spacing w:line="276" w:lineRule="auto"/>
        <w:jc w:val="both"/>
        <w:rPr>
          <w:rFonts w:cstheme="minorHAnsi"/>
        </w:rPr>
      </w:pPr>
      <w:r w:rsidRPr="00227F32">
        <w:rPr>
          <w:rFonts w:cstheme="minorHAnsi"/>
        </w:rPr>
        <w:t>- wysokość - 2,99 m</w:t>
      </w:r>
    </w:p>
    <w:p w14:paraId="7010D5A1" w14:textId="57B395B0" w:rsidR="007C254B" w:rsidRPr="00227F32" w:rsidRDefault="007C254B" w:rsidP="00227F32">
      <w:pPr>
        <w:spacing w:line="360" w:lineRule="auto"/>
        <w:jc w:val="both"/>
        <w:rPr>
          <w:rFonts w:cstheme="minorHAnsi"/>
        </w:rPr>
      </w:pPr>
      <w:r w:rsidRPr="00227F32">
        <w:rPr>
          <w:rFonts w:cstheme="minorHAnsi"/>
        </w:rPr>
        <w:t xml:space="preserve">Obudowa kontenerowa wraz z agregatem posadowione są na płytach betonowych drogowych </w:t>
      </w:r>
      <w:r w:rsidR="00416E01">
        <w:rPr>
          <w:rFonts w:cstheme="minorHAnsi"/>
        </w:rPr>
        <w:br/>
      </w:r>
      <w:r w:rsidRPr="00227F32">
        <w:rPr>
          <w:rFonts w:cstheme="minorHAnsi"/>
        </w:rPr>
        <w:t>o wym. 3,0 m x 1,5 m x 0,15 m ułożonych na podsypce piaskowo-cementowej o grubości 0,40 m.</w:t>
      </w:r>
    </w:p>
    <w:p w14:paraId="50E07ED8" w14:textId="77777777" w:rsidR="007C254B" w:rsidRPr="00227F32" w:rsidRDefault="007D5E76" w:rsidP="00227F32">
      <w:pPr>
        <w:spacing w:line="360" w:lineRule="auto"/>
        <w:jc w:val="both"/>
        <w:rPr>
          <w:rFonts w:cstheme="minorHAnsi"/>
        </w:rPr>
      </w:pPr>
      <w:r w:rsidRPr="00227F32">
        <w:rPr>
          <w:rFonts w:cstheme="minorHAnsi"/>
        </w:rPr>
        <w:t>Zewnętrzna - galwanizowane blachy stalowe o grubości 1,</w:t>
      </w:r>
      <w:r w:rsidR="00C8616F" w:rsidRPr="00227F32">
        <w:rPr>
          <w:rFonts w:cstheme="minorHAnsi"/>
        </w:rPr>
        <w:t xml:space="preserve">5 mm. Wewnątrz wełna izolacyjna do tłumienia hałasu </w:t>
      </w:r>
      <w:r w:rsidRPr="00227F32">
        <w:rPr>
          <w:rFonts w:cstheme="minorHAnsi"/>
        </w:rPr>
        <w:t>Wewnętrzna – galwanizowane, perforowane bl</w:t>
      </w:r>
      <w:r w:rsidR="00C8616F" w:rsidRPr="00227F32">
        <w:rPr>
          <w:rFonts w:cstheme="minorHAnsi"/>
        </w:rPr>
        <w:t xml:space="preserve">achy stalowe o grubości 1.0 mm. </w:t>
      </w:r>
      <w:r w:rsidR="007C254B" w:rsidRPr="00227F32">
        <w:rPr>
          <w:rFonts w:cstheme="minorHAnsi"/>
        </w:rPr>
        <w:t>Bardzo wysoka zdol</w:t>
      </w:r>
      <w:r w:rsidRPr="00227F32">
        <w:rPr>
          <w:rFonts w:cstheme="minorHAnsi"/>
        </w:rPr>
        <w:t>ność tłumienia hałasu w z</w:t>
      </w:r>
      <w:r w:rsidR="00C8616F" w:rsidRPr="00227F32">
        <w:rPr>
          <w:rFonts w:cstheme="minorHAnsi"/>
        </w:rPr>
        <w:t xml:space="preserve">akresie niskich częstotliwości. </w:t>
      </w:r>
      <w:r w:rsidRPr="00227F32">
        <w:rPr>
          <w:rFonts w:cstheme="minorHAnsi"/>
        </w:rPr>
        <w:t>Poziom hał</w:t>
      </w:r>
      <w:r w:rsidR="00C8616F" w:rsidRPr="00227F32">
        <w:rPr>
          <w:rFonts w:cstheme="minorHAnsi"/>
        </w:rPr>
        <w:t xml:space="preserve">asu – 65 </w:t>
      </w:r>
      <w:proofErr w:type="spellStart"/>
      <w:r w:rsidR="00C8616F" w:rsidRPr="00227F32">
        <w:rPr>
          <w:rFonts w:cstheme="minorHAnsi"/>
        </w:rPr>
        <w:t>dB</w:t>
      </w:r>
      <w:proofErr w:type="spellEnd"/>
      <w:r w:rsidR="00C8616F" w:rsidRPr="00227F32">
        <w:rPr>
          <w:rFonts w:cstheme="minorHAnsi"/>
        </w:rPr>
        <w:t>(A) w odległości 10m</w:t>
      </w:r>
      <w:r w:rsidR="007C254B" w:rsidRPr="00227F32">
        <w:rPr>
          <w:rFonts w:cstheme="minorHAnsi"/>
        </w:rPr>
        <w:t>.</w:t>
      </w:r>
    </w:p>
    <w:p w14:paraId="4F6EF9F6" w14:textId="77777777" w:rsidR="007D5E76" w:rsidRPr="00227F32" w:rsidRDefault="00C8616F" w:rsidP="00227F32">
      <w:pPr>
        <w:spacing w:line="360" w:lineRule="auto"/>
        <w:jc w:val="both"/>
        <w:rPr>
          <w:rFonts w:cstheme="minorHAnsi"/>
          <w:i/>
        </w:rPr>
      </w:pPr>
      <w:r w:rsidRPr="00227F32">
        <w:rPr>
          <w:rFonts w:cstheme="minorHAnsi"/>
        </w:rPr>
        <w:t xml:space="preserve"> </w:t>
      </w:r>
      <w:r w:rsidR="007D5E76" w:rsidRPr="00227F32">
        <w:rPr>
          <w:rFonts w:cstheme="minorHAnsi"/>
          <w:i/>
        </w:rPr>
        <w:t>4.2 Wentylacja</w:t>
      </w:r>
    </w:p>
    <w:p w14:paraId="6F7835DF" w14:textId="77777777" w:rsidR="007D5E76" w:rsidRPr="00227F32" w:rsidRDefault="007D5E76" w:rsidP="00416E01">
      <w:pPr>
        <w:spacing w:line="276" w:lineRule="auto"/>
        <w:jc w:val="both"/>
        <w:rPr>
          <w:rFonts w:cstheme="minorHAnsi"/>
        </w:rPr>
      </w:pPr>
      <w:r w:rsidRPr="00227F32">
        <w:rPr>
          <w:rFonts w:cstheme="minorHAnsi"/>
        </w:rPr>
        <w:t>W celu zapewnienia wentylacji obudowy dźwiękochłonnej u</w:t>
      </w:r>
      <w:r w:rsidR="00C8616F" w:rsidRPr="00227F32">
        <w:rPr>
          <w:rFonts w:cstheme="minorHAnsi"/>
        </w:rPr>
        <w:t xml:space="preserve">żywa się wentylatorów osiowych. </w:t>
      </w:r>
      <w:r w:rsidRPr="00227F32">
        <w:rPr>
          <w:rFonts w:cstheme="minorHAnsi"/>
        </w:rPr>
        <w:t>Wentylacja zapewnia rozproszenie c</w:t>
      </w:r>
      <w:r w:rsidR="00C8616F" w:rsidRPr="00227F32">
        <w:rPr>
          <w:rFonts w:cstheme="minorHAnsi"/>
        </w:rPr>
        <w:t xml:space="preserve">iepła promieniowania z silnika, </w:t>
      </w:r>
      <w:r w:rsidRPr="00227F32">
        <w:rPr>
          <w:rFonts w:cstheme="minorHAnsi"/>
        </w:rPr>
        <w:t>generatora i orurowania. Zabezpiecza to przez przegrzaniem instalacji.</w:t>
      </w:r>
    </w:p>
    <w:p w14:paraId="71B78E3D" w14:textId="77777777" w:rsidR="007D5E76" w:rsidRPr="00227F32" w:rsidRDefault="007D5E76" w:rsidP="00416E01">
      <w:pPr>
        <w:spacing w:line="276" w:lineRule="auto"/>
        <w:jc w:val="both"/>
        <w:rPr>
          <w:rFonts w:cstheme="minorHAnsi"/>
        </w:rPr>
      </w:pPr>
      <w:r w:rsidRPr="00227F32">
        <w:rPr>
          <w:rFonts w:cstheme="minorHAnsi"/>
        </w:rPr>
        <w:t>Dane techniczne</w:t>
      </w:r>
      <w:r w:rsidR="007C254B" w:rsidRPr="00227F32">
        <w:rPr>
          <w:rFonts w:cstheme="minorHAnsi"/>
        </w:rPr>
        <w:t>:</w:t>
      </w:r>
    </w:p>
    <w:p w14:paraId="29D8BF76" w14:textId="77777777" w:rsidR="007D5E76" w:rsidRPr="00227F32" w:rsidRDefault="007D5E76" w:rsidP="00416E01">
      <w:pPr>
        <w:spacing w:line="276" w:lineRule="auto"/>
        <w:jc w:val="both"/>
        <w:rPr>
          <w:rFonts w:cstheme="minorHAnsi"/>
        </w:rPr>
      </w:pPr>
      <w:r w:rsidRPr="00227F32">
        <w:rPr>
          <w:rFonts w:cstheme="minorHAnsi"/>
        </w:rPr>
        <w:t xml:space="preserve">Producent: </w:t>
      </w:r>
      <w:proofErr w:type="spellStart"/>
      <w:r w:rsidRPr="00227F32">
        <w:rPr>
          <w:rFonts w:cstheme="minorHAnsi"/>
        </w:rPr>
        <w:t>Ziehl-Abegg</w:t>
      </w:r>
      <w:proofErr w:type="spellEnd"/>
      <w:r w:rsidR="007C254B" w:rsidRPr="00227F32">
        <w:rPr>
          <w:rFonts w:cstheme="minorHAnsi"/>
        </w:rPr>
        <w:t>,</w:t>
      </w:r>
    </w:p>
    <w:p w14:paraId="7B35CABC" w14:textId="77777777" w:rsidR="007D5E76" w:rsidRPr="00227F32" w:rsidRDefault="007D5E76" w:rsidP="00416E01">
      <w:pPr>
        <w:spacing w:line="276" w:lineRule="auto"/>
        <w:jc w:val="both"/>
        <w:rPr>
          <w:rFonts w:cstheme="minorHAnsi"/>
        </w:rPr>
      </w:pPr>
      <w:r w:rsidRPr="00227F32">
        <w:rPr>
          <w:rFonts w:cstheme="minorHAnsi"/>
        </w:rPr>
        <w:t>Napięcie: 400 V</w:t>
      </w:r>
      <w:r w:rsidR="007C254B" w:rsidRPr="00227F32">
        <w:rPr>
          <w:rFonts w:cstheme="minorHAnsi"/>
        </w:rPr>
        <w:t>,</w:t>
      </w:r>
    </w:p>
    <w:p w14:paraId="59AF8954" w14:textId="77777777" w:rsidR="007D5E76" w:rsidRPr="00227F32" w:rsidRDefault="007D5E76" w:rsidP="00416E01">
      <w:pPr>
        <w:spacing w:line="276" w:lineRule="auto"/>
        <w:jc w:val="both"/>
        <w:rPr>
          <w:rFonts w:cstheme="minorHAnsi"/>
        </w:rPr>
      </w:pPr>
      <w:r w:rsidRPr="00227F32">
        <w:rPr>
          <w:rFonts w:cstheme="minorHAnsi"/>
        </w:rPr>
        <w:t>Ciśnienie: 300 Pa</w:t>
      </w:r>
      <w:r w:rsidR="007C254B" w:rsidRPr="00227F32">
        <w:rPr>
          <w:rFonts w:cstheme="minorHAnsi"/>
        </w:rPr>
        <w:t>,</w:t>
      </w:r>
    </w:p>
    <w:p w14:paraId="3E343F3F" w14:textId="77777777" w:rsidR="007D5E76" w:rsidRPr="00227F32" w:rsidRDefault="007D5E76" w:rsidP="00416E01">
      <w:pPr>
        <w:spacing w:line="276" w:lineRule="auto"/>
        <w:jc w:val="both"/>
        <w:rPr>
          <w:rFonts w:cstheme="minorHAnsi"/>
        </w:rPr>
      </w:pPr>
      <w:r w:rsidRPr="00227F32">
        <w:rPr>
          <w:rFonts w:cstheme="minorHAnsi"/>
        </w:rPr>
        <w:t>Ilość nadmuchiwanego powietrza: 10</w:t>
      </w:r>
      <w:r w:rsidR="007C254B" w:rsidRPr="00227F32">
        <w:rPr>
          <w:rFonts w:cstheme="minorHAnsi"/>
        </w:rPr>
        <w:t xml:space="preserve"> </w:t>
      </w:r>
      <w:r w:rsidRPr="00227F32">
        <w:rPr>
          <w:rFonts w:cstheme="minorHAnsi"/>
        </w:rPr>
        <w:t>500 m³/h</w:t>
      </w:r>
      <w:r w:rsidR="007C254B" w:rsidRPr="00227F32">
        <w:rPr>
          <w:rFonts w:cstheme="minorHAnsi"/>
        </w:rPr>
        <w:t>,</w:t>
      </w:r>
    </w:p>
    <w:p w14:paraId="756B24A8" w14:textId="77777777" w:rsidR="007D5E76" w:rsidRPr="00227F32" w:rsidRDefault="007D5E76" w:rsidP="00416E01">
      <w:pPr>
        <w:spacing w:line="276" w:lineRule="auto"/>
        <w:jc w:val="both"/>
        <w:rPr>
          <w:rFonts w:cstheme="minorHAnsi"/>
        </w:rPr>
      </w:pPr>
      <w:r w:rsidRPr="00227F32">
        <w:rPr>
          <w:rFonts w:cstheme="minorHAnsi"/>
        </w:rPr>
        <w:t xml:space="preserve">Prędkość obrotowa: 2835 </w:t>
      </w:r>
      <w:proofErr w:type="spellStart"/>
      <w:r w:rsidRPr="00227F32">
        <w:rPr>
          <w:rFonts w:cstheme="minorHAnsi"/>
        </w:rPr>
        <w:t>rpm</w:t>
      </w:r>
      <w:proofErr w:type="spellEnd"/>
      <w:r w:rsidR="007C254B" w:rsidRPr="00227F32">
        <w:rPr>
          <w:rFonts w:cstheme="minorHAnsi"/>
        </w:rPr>
        <w:t>,</w:t>
      </w:r>
    </w:p>
    <w:p w14:paraId="2A6A39E4" w14:textId="77777777" w:rsidR="007D5E76" w:rsidRPr="00227F32" w:rsidRDefault="007D5E76" w:rsidP="00416E01">
      <w:pPr>
        <w:spacing w:line="276" w:lineRule="auto"/>
        <w:jc w:val="both"/>
        <w:rPr>
          <w:rFonts w:cstheme="minorHAnsi"/>
        </w:rPr>
      </w:pPr>
      <w:r w:rsidRPr="00227F32">
        <w:rPr>
          <w:rFonts w:cstheme="minorHAnsi"/>
        </w:rPr>
        <w:t>Masa: 41 kg</w:t>
      </w:r>
      <w:r w:rsidR="007C254B" w:rsidRPr="00227F32">
        <w:rPr>
          <w:rFonts w:cstheme="minorHAnsi"/>
        </w:rPr>
        <w:t>,</w:t>
      </w:r>
    </w:p>
    <w:p w14:paraId="483BB938" w14:textId="77777777" w:rsidR="007D5E76" w:rsidRPr="00227F32" w:rsidRDefault="007D5E76" w:rsidP="00416E01">
      <w:pPr>
        <w:spacing w:line="276" w:lineRule="auto"/>
        <w:jc w:val="both"/>
        <w:rPr>
          <w:rFonts w:cstheme="minorHAnsi"/>
        </w:rPr>
      </w:pPr>
      <w:r w:rsidRPr="00227F32">
        <w:rPr>
          <w:rFonts w:cstheme="minorHAnsi"/>
        </w:rPr>
        <w:t>Średnica: 450 mm</w:t>
      </w:r>
      <w:r w:rsidR="007C254B" w:rsidRPr="00227F32">
        <w:rPr>
          <w:rFonts w:cstheme="minorHAnsi"/>
        </w:rPr>
        <w:t>,</w:t>
      </w:r>
    </w:p>
    <w:p w14:paraId="363D6792" w14:textId="77777777" w:rsidR="007D5E76" w:rsidRPr="00227F32" w:rsidRDefault="007D5E76" w:rsidP="00416E01">
      <w:pPr>
        <w:spacing w:line="276" w:lineRule="auto"/>
        <w:jc w:val="both"/>
        <w:rPr>
          <w:rFonts w:cstheme="minorHAnsi"/>
        </w:rPr>
      </w:pPr>
      <w:r w:rsidRPr="00227F32">
        <w:rPr>
          <w:rFonts w:cstheme="minorHAnsi"/>
        </w:rPr>
        <w:t>Długość: 470 mm</w:t>
      </w:r>
      <w:r w:rsidR="007C254B" w:rsidRPr="00227F32">
        <w:rPr>
          <w:rFonts w:cstheme="minorHAnsi"/>
        </w:rPr>
        <w:t>,</w:t>
      </w:r>
    </w:p>
    <w:p w14:paraId="6CBB17CA" w14:textId="77777777" w:rsidR="007D5E76" w:rsidRPr="00227F32" w:rsidRDefault="007D5E76" w:rsidP="00416E01">
      <w:pPr>
        <w:spacing w:line="276" w:lineRule="auto"/>
        <w:jc w:val="both"/>
        <w:rPr>
          <w:rFonts w:cstheme="minorHAnsi"/>
        </w:rPr>
      </w:pPr>
      <w:r w:rsidRPr="00227F32">
        <w:rPr>
          <w:rFonts w:cstheme="minorHAnsi"/>
        </w:rPr>
        <w:t>Kołnierze przyłączeniowe: 8 X Ø 12 mm (wiercone) Ø 500 mm</w:t>
      </w:r>
      <w:r w:rsidR="007C254B" w:rsidRPr="00227F32">
        <w:rPr>
          <w:rFonts w:cstheme="minorHAnsi"/>
        </w:rPr>
        <w:t>,</w:t>
      </w:r>
    </w:p>
    <w:p w14:paraId="608C92B9" w14:textId="77777777" w:rsidR="007D5E76" w:rsidRPr="00227F32" w:rsidRDefault="007D5E76" w:rsidP="00227F32">
      <w:pPr>
        <w:spacing w:line="360" w:lineRule="auto"/>
        <w:jc w:val="both"/>
        <w:rPr>
          <w:rFonts w:cstheme="minorHAnsi"/>
          <w:u w:val="single"/>
        </w:rPr>
      </w:pPr>
      <w:r w:rsidRPr="00227F32">
        <w:rPr>
          <w:rFonts w:cstheme="minorHAnsi"/>
          <w:u w:val="single"/>
        </w:rPr>
        <w:t>5</w:t>
      </w:r>
      <w:r w:rsidR="00C8616F" w:rsidRPr="00227F32">
        <w:rPr>
          <w:rFonts w:cstheme="minorHAnsi"/>
          <w:u w:val="single"/>
        </w:rPr>
        <w:t>.</w:t>
      </w:r>
      <w:r w:rsidRPr="00227F32">
        <w:rPr>
          <w:rFonts w:cstheme="minorHAnsi"/>
          <w:u w:val="single"/>
        </w:rPr>
        <w:t xml:space="preserve"> Silnik gazowy</w:t>
      </w:r>
    </w:p>
    <w:p w14:paraId="0BE5A43E" w14:textId="1A537A42" w:rsidR="007D5E76" w:rsidRPr="00227F32" w:rsidRDefault="007D5E76" w:rsidP="00227F32">
      <w:pPr>
        <w:spacing w:line="360" w:lineRule="auto"/>
        <w:jc w:val="both"/>
        <w:rPr>
          <w:rFonts w:cstheme="minorHAnsi"/>
        </w:rPr>
      </w:pPr>
      <w:r w:rsidRPr="00227F32">
        <w:rPr>
          <w:rFonts w:cstheme="minorHAnsi"/>
        </w:rPr>
        <w:t>Agregat kogeneracyjny napędzany jest poprzez chłodz</w:t>
      </w:r>
      <w:r w:rsidR="00C8616F" w:rsidRPr="00227F32">
        <w:rPr>
          <w:rFonts w:cstheme="minorHAnsi"/>
        </w:rPr>
        <w:t>ony wodą</w:t>
      </w:r>
      <w:r w:rsidR="00A82685">
        <w:rPr>
          <w:rFonts w:cstheme="minorHAnsi"/>
        </w:rPr>
        <w:t>,</w:t>
      </w:r>
      <w:r w:rsidR="00C8616F" w:rsidRPr="00227F32">
        <w:rPr>
          <w:rFonts w:cstheme="minorHAnsi"/>
        </w:rPr>
        <w:t xml:space="preserve"> turbodoładowany silnik </w:t>
      </w:r>
      <w:r w:rsidRPr="00227F32">
        <w:rPr>
          <w:rFonts w:cstheme="minorHAnsi"/>
        </w:rPr>
        <w:t>gazowy system Otto</w:t>
      </w:r>
      <w:r w:rsidR="00A82685">
        <w:rPr>
          <w:rFonts w:cstheme="minorHAnsi"/>
        </w:rPr>
        <w:t>.</w:t>
      </w:r>
      <w:r w:rsidRPr="00227F32">
        <w:rPr>
          <w:rFonts w:cstheme="minorHAnsi"/>
        </w:rPr>
        <w:t xml:space="preserve"> Jest to stacjonarny silnik zaprojektow</w:t>
      </w:r>
      <w:r w:rsidR="00C8616F" w:rsidRPr="00227F32">
        <w:rPr>
          <w:rFonts w:cstheme="minorHAnsi"/>
        </w:rPr>
        <w:t xml:space="preserve">any do pracy ciągłej. Sterowany </w:t>
      </w:r>
      <w:r w:rsidRPr="00227F32">
        <w:rPr>
          <w:rFonts w:cstheme="minorHAnsi"/>
        </w:rPr>
        <w:t>mikroprocesorowo układ zapłonowy zapewnia optymal</w:t>
      </w:r>
      <w:r w:rsidR="00C8616F" w:rsidRPr="00227F32">
        <w:rPr>
          <w:rFonts w:cstheme="minorHAnsi"/>
        </w:rPr>
        <w:t xml:space="preserve">ne dopasowanie punktu zapłonu i </w:t>
      </w:r>
      <w:r w:rsidRPr="00227F32">
        <w:rPr>
          <w:rFonts w:cstheme="minorHAnsi"/>
        </w:rPr>
        <w:t>energii zapłonu do</w:t>
      </w:r>
      <w:r w:rsidR="00C8616F" w:rsidRPr="00227F32">
        <w:rPr>
          <w:rFonts w:cstheme="minorHAnsi"/>
        </w:rPr>
        <w:t xml:space="preserve"> jakości gazu (liczba metanowa). </w:t>
      </w:r>
      <w:r w:rsidRPr="00227F32">
        <w:rPr>
          <w:rFonts w:cstheme="minorHAnsi"/>
        </w:rPr>
        <w:t>Dwustopniowe chłodzenie mieszanki ga</w:t>
      </w:r>
      <w:r w:rsidR="00191589" w:rsidRPr="00227F32">
        <w:rPr>
          <w:rFonts w:cstheme="minorHAnsi"/>
        </w:rPr>
        <w:t>zowej w niskotemperatu</w:t>
      </w:r>
      <w:r w:rsidR="00C8616F" w:rsidRPr="00227F32">
        <w:rPr>
          <w:rFonts w:cstheme="minorHAnsi"/>
        </w:rPr>
        <w:t xml:space="preserve">rowym </w:t>
      </w:r>
      <w:r w:rsidR="00416E01">
        <w:rPr>
          <w:rFonts w:cstheme="minorHAnsi"/>
        </w:rPr>
        <w:br/>
      </w:r>
      <w:r w:rsidR="00C8616F" w:rsidRPr="00227F32">
        <w:rPr>
          <w:rFonts w:cstheme="minorHAnsi"/>
        </w:rPr>
        <w:t xml:space="preserve">i </w:t>
      </w:r>
      <w:r w:rsidRPr="00227F32">
        <w:rPr>
          <w:rFonts w:cstheme="minorHAnsi"/>
        </w:rPr>
        <w:t>wysokotemperaturowym obiegu zapewnia szczeg</w:t>
      </w:r>
      <w:r w:rsidR="00C8616F" w:rsidRPr="00227F32">
        <w:rPr>
          <w:rFonts w:cstheme="minorHAnsi"/>
        </w:rPr>
        <w:t xml:space="preserve">ólnie wysoki stopień sprawności </w:t>
      </w:r>
      <w:r w:rsidRPr="00227F32">
        <w:rPr>
          <w:rFonts w:cstheme="minorHAnsi"/>
        </w:rPr>
        <w:t>elektrycznej, jak również optymalne wykorzystanie mocy c</w:t>
      </w:r>
      <w:r w:rsidR="00C8616F" w:rsidRPr="00227F32">
        <w:rPr>
          <w:rFonts w:cstheme="minorHAnsi"/>
        </w:rPr>
        <w:t xml:space="preserve">ieplnej z chłodzenia mieszanki. </w:t>
      </w:r>
      <w:r w:rsidRPr="00227F32">
        <w:rPr>
          <w:rFonts w:cstheme="minorHAnsi"/>
        </w:rPr>
        <w:t xml:space="preserve">Poziom oleju jest </w:t>
      </w:r>
      <w:r w:rsidRPr="00227F32">
        <w:rPr>
          <w:rFonts w:cstheme="minorHAnsi"/>
        </w:rPr>
        <w:lastRenderedPageBreak/>
        <w:t>monitorowany za pośrednictwem szklanego wzier</w:t>
      </w:r>
      <w:r w:rsidR="00C8616F" w:rsidRPr="00227F32">
        <w:rPr>
          <w:rFonts w:cstheme="minorHAnsi"/>
        </w:rPr>
        <w:t xml:space="preserve">nika połączonego z miską </w:t>
      </w:r>
      <w:r w:rsidRPr="00227F32">
        <w:rPr>
          <w:rFonts w:cstheme="minorHAnsi"/>
        </w:rPr>
        <w:t xml:space="preserve">olejową. Zbiornik oleju </w:t>
      </w:r>
      <w:r w:rsidR="00416E01">
        <w:rPr>
          <w:rFonts w:cstheme="minorHAnsi"/>
        </w:rPr>
        <w:br/>
      </w:r>
      <w:r w:rsidRPr="00227F32">
        <w:rPr>
          <w:rFonts w:cstheme="minorHAnsi"/>
        </w:rPr>
        <w:t xml:space="preserve">o pojemności 35l zapewnia </w:t>
      </w:r>
      <w:r w:rsidR="00C8616F" w:rsidRPr="00227F32">
        <w:rPr>
          <w:rFonts w:cstheme="minorHAnsi"/>
        </w:rPr>
        <w:t xml:space="preserve">automatyczne uzupełnianie oleju </w:t>
      </w:r>
      <w:r w:rsidRPr="00227F32">
        <w:rPr>
          <w:rFonts w:cstheme="minorHAnsi"/>
        </w:rPr>
        <w:t>pomiędzy wymianami.</w:t>
      </w:r>
    </w:p>
    <w:p w14:paraId="304E58AB" w14:textId="77777777" w:rsidR="00A82685" w:rsidRDefault="00A82685" w:rsidP="00227F32">
      <w:pPr>
        <w:spacing w:line="360" w:lineRule="auto"/>
        <w:jc w:val="both"/>
        <w:rPr>
          <w:rFonts w:cstheme="minorHAnsi"/>
          <w:i/>
        </w:rPr>
      </w:pPr>
    </w:p>
    <w:p w14:paraId="03DA9A9F" w14:textId="467A7C64" w:rsidR="007D5E76" w:rsidRPr="00227F32" w:rsidRDefault="007D5E76" w:rsidP="00227F32">
      <w:pPr>
        <w:spacing w:line="360" w:lineRule="auto"/>
        <w:jc w:val="both"/>
        <w:rPr>
          <w:rFonts w:cstheme="minorHAnsi"/>
          <w:i/>
        </w:rPr>
      </w:pPr>
      <w:r w:rsidRPr="00227F32">
        <w:rPr>
          <w:rFonts w:cstheme="minorHAnsi"/>
          <w:i/>
        </w:rPr>
        <w:t>5.1 Dane techniczne</w:t>
      </w:r>
    </w:p>
    <w:p w14:paraId="746A6CCC" w14:textId="77777777" w:rsidR="007D5E76" w:rsidRPr="00227F32" w:rsidRDefault="007D5E76" w:rsidP="00227F32">
      <w:pPr>
        <w:spacing w:line="360" w:lineRule="auto"/>
        <w:jc w:val="both"/>
        <w:rPr>
          <w:rFonts w:cstheme="minorHAnsi"/>
          <w:b/>
          <w:i/>
        </w:rPr>
      </w:pPr>
      <w:r w:rsidRPr="00227F32">
        <w:rPr>
          <w:rFonts w:cstheme="minorHAnsi"/>
          <w:b/>
          <w:i/>
        </w:rPr>
        <w:t>Producent: 2G</w:t>
      </w:r>
      <w:r w:rsidR="003B67D4" w:rsidRPr="00227F32">
        <w:rPr>
          <w:rFonts w:cstheme="minorHAnsi"/>
          <w:b/>
          <w:i/>
        </w:rPr>
        <w:t xml:space="preserve"> </w:t>
      </w:r>
      <w:proofErr w:type="spellStart"/>
      <w:r w:rsidR="003B67D4" w:rsidRPr="00227F32">
        <w:rPr>
          <w:rFonts w:cstheme="minorHAnsi"/>
          <w:b/>
          <w:i/>
        </w:rPr>
        <w:t>Energietechnik</w:t>
      </w:r>
      <w:proofErr w:type="spellEnd"/>
      <w:r w:rsidR="003B67D4" w:rsidRPr="00227F32">
        <w:rPr>
          <w:rFonts w:cstheme="minorHAnsi"/>
          <w:b/>
          <w:i/>
        </w:rPr>
        <w:t xml:space="preserve"> GmbH</w:t>
      </w:r>
      <w:r w:rsidR="00C8616F" w:rsidRPr="00227F32">
        <w:rPr>
          <w:rFonts w:cstheme="minorHAnsi"/>
          <w:b/>
          <w:i/>
        </w:rPr>
        <w:t>,</w:t>
      </w:r>
    </w:p>
    <w:p w14:paraId="31DCC04D" w14:textId="77777777" w:rsidR="007D5E76" w:rsidRPr="00227F32" w:rsidRDefault="003B67D4" w:rsidP="00227F32">
      <w:pPr>
        <w:spacing w:line="360" w:lineRule="auto"/>
        <w:jc w:val="both"/>
        <w:rPr>
          <w:rFonts w:cstheme="minorHAnsi"/>
          <w:b/>
          <w:i/>
        </w:rPr>
      </w:pPr>
      <w:r w:rsidRPr="00227F32">
        <w:rPr>
          <w:rFonts w:cstheme="minorHAnsi"/>
          <w:b/>
          <w:i/>
        </w:rPr>
        <w:t xml:space="preserve">Typ: </w:t>
      </w:r>
      <w:proofErr w:type="spellStart"/>
      <w:r w:rsidRPr="00227F32">
        <w:rPr>
          <w:rFonts w:cstheme="minorHAnsi"/>
          <w:b/>
          <w:i/>
        </w:rPr>
        <w:t>a</w:t>
      </w:r>
      <w:r w:rsidR="007D5E76" w:rsidRPr="00227F32">
        <w:rPr>
          <w:rFonts w:cstheme="minorHAnsi"/>
          <w:b/>
          <w:i/>
        </w:rPr>
        <w:t>genitor</w:t>
      </w:r>
      <w:proofErr w:type="spellEnd"/>
      <w:r w:rsidR="007D5E76" w:rsidRPr="00227F32">
        <w:rPr>
          <w:rFonts w:cstheme="minorHAnsi"/>
          <w:b/>
          <w:i/>
        </w:rPr>
        <w:t xml:space="preserve"> 306</w:t>
      </w:r>
      <w:r w:rsidR="00C8616F" w:rsidRPr="00227F32">
        <w:rPr>
          <w:rFonts w:cstheme="minorHAnsi"/>
          <w:b/>
          <w:i/>
        </w:rPr>
        <w:t>,</w:t>
      </w:r>
    </w:p>
    <w:p w14:paraId="7CCA1CEA" w14:textId="77777777" w:rsidR="003B67D4" w:rsidRPr="00227F32" w:rsidRDefault="003B67D4" w:rsidP="00227F32">
      <w:pPr>
        <w:spacing w:line="360" w:lineRule="auto"/>
        <w:jc w:val="both"/>
        <w:rPr>
          <w:rFonts w:cstheme="minorHAnsi"/>
          <w:b/>
          <w:i/>
        </w:rPr>
      </w:pPr>
      <w:r w:rsidRPr="00227F32">
        <w:rPr>
          <w:rFonts w:cstheme="minorHAnsi"/>
          <w:b/>
          <w:i/>
        </w:rPr>
        <w:t>Nr fabryczny: 306F15028MK0583</w:t>
      </w:r>
      <w:r w:rsidR="00C8616F" w:rsidRPr="00227F32">
        <w:rPr>
          <w:rFonts w:cstheme="minorHAnsi"/>
          <w:b/>
          <w:i/>
        </w:rPr>
        <w:t>,</w:t>
      </w:r>
    </w:p>
    <w:p w14:paraId="70C44021" w14:textId="77777777" w:rsidR="003B67D4" w:rsidRPr="00227F32" w:rsidRDefault="003B67D4" w:rsidP="00416E01">
      <w:pPr>
        <w:spacing w:line="276" w:lineRule="auto"/>
        <w:jc w:val="both"/>
        <w:rPr>
          <w:rFonts w:cstheme="minorHAnsi"/>
          <w:b/>
          <w:i/>
        </w:rPr>
      </w:pPr>
      <w:r w:rsidRPr="00227F32">
        <w:rPr>
          <w:rFonts w:cstheme="minorHAnsi"/>
          <w:b/>
          <w:i/>
        </w:rPr>
        <w:t>Rok produkcji: 2015</w:t>
      </w:r>
      <w:r w:rsidR="00C8616F" w:rsidRPr="00227F32">
        <w:rPr>
          <w:rFonts w:cstheme="minorHAnsi"/>
          <w:b/>
          <w:i/>
        </w:rPr>
        <w:t>,</w:t>
      </w:r>
    </w:p>
    <w:p w14:paraId="33DD2D65" w14:textId="77777777" w:rsidR="007D5E76" w:rsidRPr="00227F32" w:rsidRDefault="007D5E76" w:rsidP="00416E01">
      <w:pPr>
        <w:spacing w:line="276" w:lineRule="auto"/>
        <w:jc w:val="both"/>
        <w:rPr>
          <w:rFonts w:cstheme="minorHAnsi"/>
        </w:rPr>
      </w:pPr>
      <w:r w:rsidRPr="00227F32">
        <w:rPr>
          <w:rFonts w:cstheme="minorHAnsi"/>
        </w:rPr>
        <w:t>Ilość cylindrów / układ cylindrów: 6 / rzędowy</w:t>
      </w:r>
      <w:r w:rsidR="00C8616F" w:rsidRPr="00227F32">
        <w:rPr>
          <w:rFonts w:cstheme="minorHAnsi"/>
        </w:rPr>
        <w:t>,</w:t>
      </w:r>
    </w:p>
    <w:p w14:paraId="47235BD3" w14:textId="77777777" w:rsidR="007D5E76" w:rsidRPr="00227F32" w:rsidRDefault="007D5E76" w:rsidP="00416E01">
      <w:pPr>
        <w:spacing w:line="276" w:lineRule="auto"/>
        <w:jc w:val="both"/>
        <w:rPr>
          <w:rFonts w:cstheme="minorHAnsi"/>
        </w:rPr>
      </w:pPr>
      <w:r w:rsidRPr="00227F32">
        <w:rPr>
          <w:rFonts w:cstheme="minorHAnsi"/>
        </w:rPr>
        <w:t>Moc mechaniczna: 260 kW</w:t>
      </w:r>
      <w:r w:rsidR="00C8616F" w:rsidRPr="00227F32">
        <w:rPr>
          <w:rFonts w:cstheme="minorHAnsi"/>
        </w:rPr>
        <w:t>,</w:t>
      </w:r>
    </w:p>
    <w:p w14:paraId="32868937" w14:textId="77777777" w:rsidR="007D5E76" w:rsidRPr="00227F32" w:rsidRDefault="007D5E76" w:rsidP="00416E01">
      <w:pPr>
        <w:spacing w:line="276" w:lineRule="auto"/>
        <w:jc w:val="both"/>
        <w:rPr>
          <w:rFonts w:cstheme="minorHAnsi"/>
        </w:rPr>
      </w:pPr>
      <w:r w:rsidRPr="00227F32">
        <w:rPr>
          <w:rFonts w:cstheme="minorHAnsi"/>
        </w:rPr>
        <w:t>Całkowita moc elektryczna na zaciskach generatora</w:t>
      </w:r>
      <w:r w:rsidR="00C8616F" w:rsidRPr="00227F32">
        <w:rPr>
          <w:rFonts w:cstheme="minorHAnsi"/>
        </w:rPr>
        <w:t>:</w:t>
      </w:r>
      <w:r w:rsidRPr="00227F32">
        <w:rPr>
          <w:rFonts w:cstheme="minorHAnsi"/>
        </w:rPr>
        <w:t xml:space="preserve"> 250 kW</w:t>
      </w:r>
      <w:r w:rsidR="00C8616F" w:rsidRPr="00227F32">
        <w:rPr>
          <w:rFonts w:cstheme="minorHAnsi"/>
        </w:rPr>
        <w:t>,</w:t>
      </w:r>
    </w:p>
    <w:p w14:paraId="6E4ADB78" w14:textId="77777777" w:rsidR="007D5E76" w:rsidRPr="00227F32" w:rsidRDefault="007D5E76" w:rsidP="00416E01">
      <w:pPr>
        <w:spacing w:line="276" w:lineRule="auto"/>
        <w:jc w:val="both"/>
        <w:rPr>
          <w:rFonts w:cstheme="minorHAnsi"/>
        </w:rPr>
      </w:pPr>
      <w:r w:rsidRPr="00227F32">
        <w:rPr>
          <w:rFonts w:cstheme="minorHAnsi"/>
        </w:rPr>
        <w:t>cos φ</w:t>
      </w:r>
      <w:r w:rsidR="00C8616F" w:rsidRPr="00227F32">
        <w:rPr>
          <w:rFonts w:cstheme="minorHAnsi"/>
        </w:rPr>
        <w:t>:</w:t>
      </w:r>
      <w:r w:rsidRPr="00227F32">
        <w:rPr>
          <w:rFonts w:cstheme="minorHAnsi"/>
        </w:rPr>
        <w:t xml:space="preserve"> 1</w:t>
      </w:r>
      <w:r w:rsidR="00C8616F" w:rsidRPr="00227F32">
        <w:rPr>
          <w:rFonts w:cstheme="minorHAnsi"/>
        </w:rPr>
        <w:t>,</w:t>
      </w:r>
    </w:p>
    <w:p w14:paraId="48D2784A" w14:textId="77777777" w:rsidR="007D5E76" w:rsidRPr="00227F32" w:rsidRDefault="007D5E76" w:rsidP="00416E01">
      <w:pPr>
        <w:spacing w:line="276" w:lineRule="auto"/>
        <w:jc w:val="both"/>
        <w:rPr>
          <w:rFonts w:cstheme="minorHAnsi"/>
        </w:rPr>
      </w:pPr>
      <w:r w:rsidRPr="00227F32">
        <w:rPr>
          <w:rFonts w:cstheme="minorHAnsi"/>
        </w:rPr>
        <w:t>Sprawność elektryczna: 41 % Tolerancja zgodnie z DIN ISO 3046 – 1</w:t>
      </w:r>
      <w:r w:rsidR="00C8616F" w:rsidRPr="00227F32">
        <w:rPr>
          <w:rFonts w:cstheme="minorHAnsi"/>
        </w:rPr>
        <w:t>%,</w:t>
      </w:r>
    </w:p>
    <w:p w14:paraId="4D5D85B9" w14:textId="77777777" w:rsidR="007D5E76" w:rsidRPr="00227F32" w:rsidRDefault="007D5E76" w:rsidP="00416E01">
      <w:pPr>
        <w:spacing w:line="276" w:lineRule="auto"/>
        <w:jc w:val="both"/>
        <w:rPr>
          <w:rFonts w:cstheme="minorHAnsi"/>
        </w:rPr>
      </w:pPr>
      <w:r w:rsidRPr="00227F32">
        <w:rPr>
          <w:rFonts w:cstheme="minorHAnsi"/>
        </w:rPr>
        <w:t xml:space="preserve">Całkowita moc cieplna na kołnierzu wymiennika: 265 kW </w:t>
      </w:r>
      <w:r w:rsidR="00C8616F" w:rsidRPr="00227F32">
        <w:rPr>
          <w:rFonts w:cstheme="minorHAnsi"/>
        </w:rPr>
        <w:t>t</w:t>
      </w:r>
      <w:r w:rsidRPr="00227F32">
        <w:rPr>
          <w:rFonts w:cstheme="minorHAnsi"/>
        </w:rPr>
        <w:t>olerancja: 7%</w:t>
      </w:r>
      <w:r w:rsidR="00C8616F" w:rsidRPr="00227F32">
        <w:rPr>
          <w:rFonts w:cstheme="minorHAnsi"/>
        </w:rPr>
        <w:t>,</w:t>
      </w:r>
    </w:p>
    <w:p w14:paraId="17DFF80E" w14:textId="77777777" w:rsidR="007D5E76" w:rsidRPr="00227F32" w:rsidRDefault="007D5E76" w:rsidP="00416E01">
      <w:pPr>
        <w:spacing w:line="276" w:lineRule="auto"/>
        <w:jc w:val="both"/>
        <w:rPr>
          <w:rFonts w:cstheme="minorHAnsi"/>
        </w:rPr>
      </w:pPr>
      <w:r w:rsidRPr="00227F32">
        <w:rPr>
          <w:rFonts w:cstheme="minorHAnsi"/>
        </w:rPr>
        <w:t>Sprawność cieplna: 43,5 %</w:t>
      </w:r>
      <w:r w:rsidR="00C8616F" w:rsidRPr="00227F32">
        <w:rPr>
          <w:rFonts w:cstheme="minorHAnsi"/>
        </w:rPr>
        <w:t>,</w:t>
      </w:r>
    </w:p>
    <w:p w14:paraId="063BEF81" w14:textId="77777777" w:rsidR="007D5E76" w:rsidRPr="00227F32" w:rsidRDefault="007D5E76" w:rsidP="00416E01">
      <w:pPr>
        <w:spacing w:line="276" w:lineRule="auto"/>
        <w:jc w:val="both"/>
        <w:rPr>
          <w:rFonts w:cstheme="minorHAnsi"/>
        </w:rPr>
      </w:pPr>
      <w:r w:rsidRPr="00227F32">
        <w:rPr>
          <w:rFonts w:cstheme="minorHAnsi"/>
        </w:rPr>
        <w:t>Sprawność całkowita: 84,5 %</w:t>
      </w:r>
      <w:r w:rsidR="00C8616F" w:rsidRPr="00227F32">
        <w:rPr>
          <w:rFonts w:cstheme="minorHAnsi"/>
        </w:rPr>
        <w:t>,</w:t>
      </w:r>
    </w:p>
    <w:p w14:paraId="445FE71A" w14:textId="77777777" w:rsidR="007D5E76" w:rsidRPr="00227F32" w:rsidRDefault="007D5E76" w:rsidP="00416E01">
      <w:pPr>
        <w:spacing w:line="276" w:lineRule="auto"/>
        <w:jc w:val="both"/>
        <w:rPr>
          <w:rFonts w:cstheme="minorHAnsi"/>
        </w:rPr>
      </w:pPr>
      <w:r w:rsidRPr="00227F32">
        <w:rPr>
          <w:rFonts w:cstheme="minorHAnsi"/>
        </w:rPr>
        <w:t>Turbosprężarka z chłodzoną wodą obudową turbiny, ciśn</w:t>
      </w:r>
      <w:r w:rsidR="00C8616F" w:rsidRPr="00227F32">
        <w:rPr>
          <w:rFonts w:cstheme="minorHAnsi"/>
        </w:rPr>
        <w:t xml:space="preserve">ieniowo smarowanymi łożyskami I </w:t>
      </w:r>
      <w:r w:rsidR="00C51BBA" w:rsidRPr="00227F32">
        <w:rPr>
          <w:rFonts w:cstheme="minorHAnsi"/>
        </w:rPr>
        <w:t>chłodzoną wodą obudową łożysk,</w:t>
      </w:r>
    </w:p>
    <w:p w14:paraId="2E31B5F9" w14:textId="77777777" w:rsidR="007D5E76" w:rsidRPr="00227F32" w:rsidRDefault="007D5E76" w:rsidP="00416E01">
      <w:pPr>
        <w:spacing w:line="276" w:lineRule="auto"/>
        <w:jc w:val="both"/>
        <w:rPr>
          <w:rFonts w:cstheme="minorHAnsi"/>
        </w:rPr>
      </w:pPr>
      <w:r w:rsidRPr="00227F32">
        <w:rPr>
          <w:rFonts w:cstheme="minorHAnsi"/>
        </w:rPr>
        <w:t>Tłoki: jednoczęściowe z pierścieniami, chłodzone poprzez natrysk oleju</w:t>
      </w:r>
      <w:r w:rsidR="00C51BBA" w:rsidRPr="00227F32">
        <w:rPr>
          <w:rFonts w:cstheme="minorHAnsi"/>
        </w:rPr>
        <w:t>,</w:t>
      </w:r>
    </w:p>
    <w:p w14:paraId="441EF004" w14:textId="77777777" w:rsidR="007D5E76" w:rsidRPr="00227F32" w:rsidRDefault="007D5E76" w:rsidP="00416E01">
      <w:pPr>
        <w:spacing w:line="276" w:lineRule="auto"/>
        <w:jc w:val="both"/>
        <w:rPr>
          <w:rFonts w:cstheme="minorHAnsi"/>
        </w:rPr>
      </w:pPr>
      <w:r w:rsidRPr="00227F32">
        <w:rPr>
          <w:rFonts w:cstheme="minorHAnsi"/>
        </w:rPr>
        <w:t>Głowice cylindrów: 2 zaworowe</w:t>
      </w:r>
      <w:r w:rsidR="00C51BBA" w:rsidRPr="00227F32">
        <w:rPr>
          <w:rFonts w:cstheme="minorHAnsi"/>
        </w:rPr>
        <w:t>,</w:t>
      </w:r>
    </w:p>
    <w:p w14:paraId="71EAAC22" w14:textId="77777777" w:rsidR="007D5E76" w:rsidRPr="00227F32" w:rsidRDefault="007D5E76" w:rsidP="00A82685">
      <w:pPr>
        <w:spacing w:line="276" w:lineRule="auto"/>
        <w:jc w:val="both"/>
        <w:rPr>
          <w:rFonts w:cstheme="minorHAnsi"/>
        </w:rPr>
      </w:pPr>
      <w:r w:rsidRPr="00227F32">
        <w:rPr>
          <w:rFonts w:cstheme="minorHAnsi"/>
        </w:rPr>
        <w:t>Całkowita moc cieplna z obwodu LT chłodzenia mieszanki: 17 kW</w:t>
      </w:r>
      <w:r w:rsidR="00C51BBA" w:rsidRPr="00227F32">
        <w:rPr>
          <w:rFonts w:cstheme="minorHAnsi"/>
        </w:rPr>
        <w:t>,</w:t>
      </w:r>
    </w:p>
    <w:p w14:paraId="52DA76A8" w14:textId="77777777" w:rsidR="007D5E76" w:rsidRPr="00227F32" w:rsidRDefault="007D5E76" w:rsidP="00A82685">
      <w:pPr>
        <w:spacing w:line="276" w:lineRule="auto"/>
        <w:jc w:val="both"/>
        <w:rPr>
          <w:rFonts w:cstheme="minorHAnsi"/>
        </w:rPr>
      </w:pPr>
      <w:r w:rsidRPr="00227F32">
        <w:rPr>
          <w:rFonts w:cstheme="minorHAnsi"/>
        </w:rPr>
        <w:t>Moc zawarta w paliwie: 610 kW</w:t>
      </w:r>
      <w:r w:rsidR="00C51BBA" w:rsidRPr="00227F32">
        <w:rPr>
          <w:rFonts w:cstheme="minorHAnsi"/>
        </w:rPr>
        <w:t xml:space="preserve">, </w:t>
      </w:r>
      <w:r w:rsidRPr="00227F32">
        <w:rPr>
          <w:rFonts w:cstheme="minorHAnsi"/>
        </w:rPr>
        <w:t>Tolerancja: 5 %</w:t>
      </w:r>
      <w:r w:rsidR="00C51BBA" w:rsidRPr="00227F32">
        <w:rPr>
          <w:rFonts w:cstheme="minorHAnsi"/>
        </w:rPr>
        <w:t>,</w:t>
      </w:r>
    </w:p>
    <w:p w14:paraId="2206F0DC" w14:textId="7404AAF6" w:rsidR="007D5E76" w:rsidRPr="00227F32" w:rsidRDefault="007D5E76" w:rsidP="00A82685">
      <w:pPr>
        <w:spacing w:line="276" w:lineRule="auto"/>
        <w:jc w:val="both"/>
        <w:rPr>
          <w:rFonts w:cstheme="minorHAnsi"/>
        </w:rPr>
      </w:pPr>
      <w:r w:rsidRPr="00227F32">
        <w:rPr>
          <w:rFonts w:cstheme="minorHAnsi"/>
        </w:rPr>
        <w:t>Jednostkowe z</w:t>
      </w:r>
      <w:r w:rsidR="00C51BBA" w:rsidRPr="00227F32">
        <w:rPr>
          <w:rFonts w:cstheme="minorHAnsi"/>
        </w:rPr>
        <w:t>użycie paliwa: 2,34 kWh/</w:t>
      </w:r>
      <w:proofErr w:type="spellStart"/>
      <w:r w:rsidR="00C51BBA" w:rsidRPr="00227F32">
        <w:rPr>
          <w:rFonts w:cstheme="minorHAnsi"/>
        </w:rPr>
        <w:t>kWhmech</w:t>
      </w:r>
      <w:proofErr w:type="spellEnd"/>
      <w:r w:rsidR="00C51BBA" w:rsidRPr="00227F32">
        <w:rPr>
          <w:rFonts w:cstheme="minorHAnsi"/>
        </w:rPr>
        <w:t xml:space="preserve">, </w:t>
      </w:r>
      <w:r w:rsidRPr="00227F32">
        <w:rPr>
          <w:rFonts w:cstheme="minorHAnsi"/>
        </w:rPr>
        <w:t>Tolerancja: 5%</w:t>
      </w:r>
      <w:r w:rsidR="00C51BBA" w:rsidRPr="00227F32">
        <w:rPr>
          <w:rFonts w:cstheme="minorHAnsi"/>
        </w:rPr>
        <w:t>,</w:t>
      </w:r>
    </w:p>
    <w:p w14:paraId="7F52FBFD" w14:textId="60348CD7" w:rsidR="007D5E76" w:rsidRPr="00227F32" w:rsidRDefault="007D5E76" w:rsidP="00416E01">
      <w:pPr>
        <w:spacing w:line="276" w:lineRule="auto"/>
        <w:jc w:val="both"/>
        <w:rPr>
          <w:rFonts w:cstheme="minorHAnsi"/>
        </w:rPr>
      </w:pPr>
      <w:r w:rsidRPr="00227F32">
        <w:rPr>
          <w:rFonts w:cstheme="minorHAnsi"/>
        </w:rPr>
        <w:t>Temperatura wody wychodzącej: 90°C</w:t>
      </w:r>
      <w:r w:rsidR="00C51BBA" w:rsidRPr="00227F32">
        <w:rPr>
          <w:rFonts w:cstheme="minorHAnsi"/>
        </w:rPr>
        <w:t>,</w:t>
      </w:r>
    </w:p>
    <w:p w14:paraId="2D9A1179" w14:textId="5B0BF00B" w:rsidR="007D5E76" w:rsidRPr="00227F32" w:rsidRDefault="007D5E76" w:rsidP="00416E01">
      <w:pPr>
        <w:spacing w:line="276" w:lineRule="auto"/>
        <w:jc w:val="both"/>
        <w:rPr>
          <w:rFonts w:cstheme="minorHAnsi"/>
        </w:rPr>
      </w:pPr>
      <w:r w:rsidRPr="00227F32">
        <w:rPr>
          <w:rFonts w:cstheme="minorHAnsi"/>
        </w:rPr>
        <w:t>Temperatura wody powrotnej: 70°C</w:t>
      </w:r>
      <w:r w:rsidR="00C51BBA" w:rsidRPr="00227F32">
        <w:rPr>
          <w:rFonts w:cstheme="minorHAnsi"/>
        </w:rPr>
        <w:t>,</w:t>
      </w:r>
    </w:p>
    <w:p w14:paraId="0A9D0C7A" w14:textId="77777777" w:rsidR="007D5E76" w:rsidRPr="00227F32" w:rsidRDefault="007D5E76" w:rsidP="00416E01">
      <w:pPr>
        <w:spacing w:line="276" w:lineRule="auto"/>
        <w:jc w:val="both"/>
        <w:rPr>
          <w:rFonts w:cstheme="minorHAnsi"/>
        </w:rPr>
      </w:pPr>
      <w:r w:rsidRPr="00227F32">
        <w:rPr>
          <w:rFonts w:cstheme="minorHAnsi"/>
        </w:rPr>
        <w:t xml:space="preserve">Emisja </w:t>
      </w:r>
      <w:proofErr w:type="spellStart"/>
      <w:r w:rsidRPr="00227F32">
        <w:rPr>
          <w:rFonts w:cstheme="minorHAnsi"/>
        </w:rPr>
        <w:t>NOx</w:t>
      </w:r>
      <w:proofErr w:type="spellEnd"/>
      <w:r w:rsidRPr="00227F32">
        <w:rPr>
          <w:rFonts w:cstheme="minorHAnsi"/>
        </w:rPr>
        <w:t>: &lt;500 mg/Nm³ dla 5% tlenu</w:t>
      </w:r>
      <w:r w:rsidR="00C51BBA" w:rsidRPr="00227F32">
        <w:rPr>
          <w:rFonts w:cstheme="minorHAnsi"/>
        </w:rPr>
        <w:t>,</w:t>
      </w:r>
    </w:p>
    <w:p w14:paraId="45F45CAB" w14:textId="77777777" w:rsidR="007D5E76" w:rsidRPr="00227F32" w:rsidRDefault="007D5E76" w:rsidP="00416E01">
      <w:pPr>
        <w:spacing w:line="276" w:lineRule="auto"/>
        <w:jc w:val="both"/>
        <w:rPr>
          <w:rFonts w:cstheme="minorHAnsi"/>
        </w:rPr>
      </w:pPr>
      <w:r w:rsidRPr="00227F32">
        <w:rPr>
          <w:rFonts w:cstheme="minorHAnsi"/>
        </w:rPr>
        <w:t>Emisja CO: &lt; 1.000 mg/Nm³ dla 5% tlenu</w:t>
      </w:r>
      <w:r w:rsidR="00C51BBA" w:rsidRPr="00227F32">
        <w:rPr>
          <w:rFonts w:cstheme="minorHAnsi"/>
        </w:rPr>
        <w:t>,</w:t>
      </w:r>
    </w:p>
    <w:p w14:paraId="4A93D660" w14:textId="77777777" w:rsidR="007D5E76" w:rsidRPr="00227F32" w:rsidRDefault="007D5E76" w:rsidP="00416E01">
      <w:pPr>
        <w:spacing w:line="276" w:lineRule="auto"/>
        <w:jc w:val="both"/>
        <w:rPr>
          <w:rFonts w:cstheme="minorHAnsi"/>
        </w:rPr>
      </w:pPr>
      <w:r w:rsidRPr="00227F32">
        <w:rPr>
          <w:rFonts w:cstheme="minorHAnsi"/>
        </w:rPr>
        <w:t>Pojemność skokowa: 12820 cm³</w:t>
      </w:r>
      <w:r w:rsidR="00C51BBA" w:rsidRPr="00227F32">
        <w:rPr>
          <w:rFonts w:cstheme="minorHAnsi"/>
        </w:rPr>
        <w:t>,</w:t>
      </w:r>
    </w:p>
    <w:p w14:paraId="2493FAF1" w14:textId="77777777" w:rsidR="007D5E76" w:rsidRPr="00227F32" w:rsidRDefault="007D5E76" w:rsidP="00416E01">
      <w:pPr>
        <w:spacing w:line="276" w:lineRule="auto"/>
        <w:jc w:val="both"/>
        <w:rPr>
          <w:rFonts w:cstheme="minorHAnsi"/>
        </w:rPr>
      </w:pPr>
      <w:r w:rsidRPr="00227F32">
        <w:rPr>
          <w:rFonts w:cstheme="minorHAnsi"/>
        </w:rPr>
        <w:t>Średnica tłoka / skok: 128 / 166 mm</w:t>
      </w:r>
      <w:r w:rsidR="00C51BBA" w:rsidRPr="00227F32">
        <w:rPr>
          <w:rFonts w:cstheme="minorHAnsi"/>
        </w:rPr>
        <w:t>,</w:t>
      </w:r>
    </w:p>
    <w:p w14:paraId="5C0EAFC3" w14:textId="77777777" w:rsidR="007D5E76" w:rsidRPr="00227F32" w:rsidRDefault="007D5E76" w:rsidP="00416E01">
      <w:pPr>
        <w:spacing w:line="276" w:lineRule="auto"/>
        <w:jc w:val="both"/>
        <w:rPr>
          <w:rFonts w:cstheme="minorHAnsi"/>
        </w:rPr>
      </w:pPr>
      <w:r w:rsidRPr="00227F32">
        <w:rPr>
          <w:rFonts w:cstheme="minorHAnsi"/>
        </w:rPr>
        <w:lastRenderedPageBreak/>
        <w:t xml:space="preserve">Prędkość obrotowa: 1.500 </w:t>
      </w:r>
      <w:proofErr w:type="spellStart"/>
      <w:r w:rsidRPr="00227F32">
        <w:rPr>
          <w:rFonts w:cstheme="minorHAnsi"/>
        </w:rPr>
        <w:t>rpm</w:t>
      </w:r>
      <w:proofErr w:type="spellEnd"/>
      <w:r w:rsidR="00C51BBA" w:rsidRPr="00227F32">
        <w:rPr>
          <w:rFonts w:cstheme="minorHAnsi"/>
        </w:rPr>
        <w:t>,</w:t>
      </w:r>
    </w:p>
    <w:p w14:paraId="3A79BF3B" w14:textId="77777777" w:rsidR="007D5E76" w:rsidRPr="00227F32" w:rsidRDefault="007D5E76" w:rsidP="00416E01">
      <w:pPr>
        <w:spacing w:line="276" w:lineRule="auto"/>
        <w:jc w:val="both"/>
        <w:rPr>
          <w:rFonts w:cstheme="minorHAnsi"/>
        </w:rPr>
      </w:pPr>
      <w:r w:rsidRPr="00227F32">
        <w:rPr>
          <w:rFonts w:cstheme="minorHAnsi"/>
        </w:rPr>
        <w:t>Średnia prędkość tłoka: 8,3 m/s</w:t>
      </w:r>
      <w:r w:rsidR="00C51BBA" w:rsidRPr="00227F32">
        <w:rPr>
          <w:rFonts w:cstheme="minorHAnsi"/>
        </w:rPr>
        <w:t>,</w:t>
      </w:r>
    </w:p>
    <w:p w14:paraId="6BAA09C8" w14:textId="77777777" w:rsidR="007D5E76" w:rsidRPr="00227F32" w:rsidRDefault="007D5E76" w:rsidP="00416E01">
      <w:pPr>
        <w:spacing w:line="276" w:lineRule="auto"/>
        <w:jc w:val="both"/>
        <w:rPr>
          <w:rFonts w:cstheme="minorHAnsi"/>
        </w:rPr>
      </w:pPr>
      <w:r w:rsidRPr="00227F32">
        <w:rPr>
          <w:rFonts w:cstheme="minorHAnsi"/>
        </w:rPr>
        <w:t>Średnie efektywne ciśnienie: 16,2 bar</w:t>
      </w:r>
      <w:r w:rsidR="00C51BBA" w:rsidRPr="00227F32">
        <w:rPr>
          <w:rFonts w:cstheme="minorHAnsi"/>
        </w:rPr>
        <w:t>,</w:t>
      </w:r>
    </w:p>
    <w:p w14:paraId="75462534" w14:textId="77777777" w:rsidR="007D5E76" w:rsidRPr="00227F32" w:rsidRDefault="007D5E76" w:rsidP="00416E01">
      <w:pPr>
        <w:spacing w:line="276" w:lineRule="auto"/>
        <w:jc w:val="both"/>
        <w:rPr>
          <w:rFonts w:cstheme="minorHAnsi"/>
        </w:rPr>
      </w:pPr>
      <w:r w:rsidRPr="00227F32">
        <w:rPr>
          <w:rFonts w:cstheme="minorHAnsi"/>
        </w:rPr>
        <w:t>Stopień sprężania: 14,8 : 1</w:t>
      </w:r>
      <w:r w:rsidR="00C51BBA" w:rsidRPr="00227F32">
        <w:rPr>
          <w:rFonts w:cstheme="minorHAnsi"/>
        </w:rPr>
        <w:t>,</w:t>
      </w:r>
    </w:p>
    <w:p w14:paraId="1F0E3D4B" w14:textId="77777777" w:rsidR="007D5E76" w:rsidRPr="00227F32" w:rsidRDefault="007D5E76" w:rsidP="00416E01">
      <w:pPr>
        <w:spacing w:line="276" w:lineRule="auto"/>
        <w:jc w:val="both"/>
        <w:rPr>
          <w:rFonts w:cstheme="minorHAnsi"/>
        </w:rPr>
      </w:pPr>
      <w:r w:rsidRPr="00227F32">
        <w:rPr>
          <w:rFonts w:cstheme="minorHAnsi"/>
        </w:rPr>
        <w:t>Informacje odnośnie sprawności podane są dla temper</w:t>
      </w:r>
      <w:r w:rsidR="00C51BBA" w:rsidRPr="00227F32">
        <w:rPr>
          <w:rFonts w:cstheme="minorHAnsi"/>
        </w:rPr>
        <w:t xml:space="preserve">atury wody powrotnej 70°C. Dane </w:t>
      </w:r>
      <w:r w:rsidRPr="00227F32">
        <w:rPr>
          <w:rFonts w:cstheme="minorHAnsi"/>
        </w:rPr>
        <w:t>techniczne bazują na biogazie o wartości grzewczej 5 kWh/</w:t>
      </w:r>
      <w:r w:rsidR="00C51BBA" w:rsidRPr="00227F32">
        <w:rPr>
          <w:rFonts w:cstheme="minorHAnsi"/>
        </w:rPr>
        <w:t xml:space="preserve">Nm³ I liczbie metanowej wyższej </w:t>
      </w:r>
      <w:r w:rsidRPr="00227F32">
        <w:rPr>
          <w:rFonts w:cstheme="minorHAnsi"/>
        </w:rPr>
        <w:t>niż 100. Moc mechaniczna jest podana przy założeniu warunków normalnych zgodn</w:t>
      </w:r>
      <w:r w:rsidR="00C51BBA" w:rsidRPr="00227F32">
        <w:rPr>
          <w:rFonts w:cstheme="minorHAnsi"/>
        </w:rPr>
        <w:t xml:space="preserve">ie z normą </w:t>
      </w:r>
      <w:r w:rsidRPr="00227F32">
        <w:rPr>
          <w:rFonts w:cstheme="minorHAnsi"/>
        </w:rPr>
        <w:t>DIN ISO 3046-1.</w:t>
      </w:r>
    </w:p>
    <w:p w14:paraId="00523467" w14:textId="77777777" w:rsidR="007D5E76" w:rsidRPr="00227F32" w:rsidRDefault="007D5E76" w:rsidP="00416E01">
      <w:pPr>
        <w:spacing w:line="276" w:lineRule="auto"/>
        <w:jc w:val="both"/>
        <w:rPr>
          <w:rFonts w:cstheme="minorHAnsi"/>
        </w:rPr>
      </w:pPr>
      <w:r w:rsidRPr="00227F32">
        <w:rPr>
          <w:rFonts w:cstheme="minorHAnsi"/>
        </w:rPr>
        <w:t>Warunki normalne:</w:t>
      </w:r>
    </w:p>
    <w:p w14:paraId="6CB0F1D6" w14:textId="77777777" w:rsidR="007D5E76" w:rsidRPr="00227F32" w:rsidRDefault="007D5E76" w:rsidP="00416E01">
      <w:pPr>
        <w:spacing w:line="276" w:lineRule="auto"/>
        <w:jc w:val="both"/>
        <w:rPr>
          <w:rFonts w:cstheme="minorHAnsi"/>
        </w:rPr>
      </w:pPr>
      <w:r w:rsidRPr="00227F32">
        <w:rPr>
          <w:rFonts w:cstheme="minorHAnsi"/>
        </w:rPr>
        <w:t xml:space="preserve">Ciśnienie powietrza: 100 </w:t>
      </w:r>
      <w:proofErr w:type="spellStart"/>
      <w:r w:rsidRPr="00227F32">
        <w:rPr>
          <w:rFonts w:cstheme="minorHAnsi"/>
        </w:rPr>
        <w:t>kPA</w:t>
      </w:r>
      <w:proofErr w:type="spellEnd"/>
      <w:r w:rsidR="00C51BBA" w:rsidRPr="00227F32">
        <w:rPr>
          <w:rFonts w:cstheme="minorHAnsi"/>
        </w:rPr>
        <w:t>,</w:t>
      </w:r>
    </w:p>
    <w:p w14:paraId="5B3A9534" w14:textId="691E0FA3" w:rsidR="007D5E76" w:rsidRPr="00227F32" w:rsidRDefault="007D5E76" w:rsidP="00416E01">
      <w:pPr>
        <w:spacing w:line="276" w:lineRule="auto"/>
        <w:jc w:val="both"/>
        <w:rPr>
          <w:rFonts w:cstheme="minorHAnsi"/>
        </w:rPr>
      </w:pPr>
      <w:r w:rsidRPr="00227F32">
        <w:rPr>
          <w:rFonts w:cstheme="minorHAnsi"/>
        </w:rPr>
        <w:t>Temperatura powietrza: 25°C</w:t>
      </w:r>
      <w:r w:rsidR="00C51BBA" w:rsidRPr="00227F32">
        <w:rPr>
          <w:rFonts w:cstheme="minorHAnsi"/>
        </w:rPr>
        <w:t>,</w:t>
      </w:r>
    </w:p>
    <w:p w14:paraId="717ADADB" w14:textId="77777777" w:rsidR="007D5E76" w:rsidRPr="00227F32" w:rsidRDefault="007D5E76" w:rsidP="00416E01">
      <w:pPr>
        <w:spacing w:line="276" w:lineRule="auto"/>
        <w:jc w:val="both"/>
        <w:rPr>
          <w:rFonts w:cstheme="minorHAnsi"/>
        </w:rPr>
      </w:pPr>
      <w:r w:rsidRPr="00227F32">
        <w:rPr>
          <w:rFonts w:cstheme="minorHAnsi"/>
        </w:rPr>
        <w:t>Wilgotność względna: 30%</w:t>
      </w:r>
      <w:r w:rsidR="00C51BBA" w:rsidRPr="00227F32">
        <w:rPr>
          <w:rFonts w:cstheme="minorHAnsi"/>
        </w:rPr>
        <w:t>,</w:t>
      </w:r>
    </w:p>
    <w:p w14:paraId="112B0424" w14:textId="77777777" w:rsidR="007D5E76" w:rsidRPr="00227F32" w:rsidRDefault="007D5E76" w:rsidP="00227F32">
      <w:pPr>
        <w:spacing w:line="360" w:lineRule="auto"/>
        <w:jc w:val="both"/>
        <w:rPr>
          <w:rFonts w:cstheme="minorHAnsi"/>
          <w:i/>
        </w:rPr>
      </w:pPr>
      <w:r w:rsidRPr="00227F32">
        <w:rPr>
          <w:rFonts w:cstheme="minorHAnsi"/>
          <w:i/>
        </w:rPr>
        <w:t>5.2 Wentylacja</w:t>
      </w:r>
    </w:p>
    <w:p w14:paraId="3A4A80DE" w14:textId="77777777" w:rsidR="007D5E76" w:rsidRPr="00227F32" w:rsidRDefault="007D5E76" w:rsidP="00416E01">
      <w:pPr>
        <w:spacing w:line="276" w:lineRule="auto"/>
        <w:jc w:val="both"/>
        <w:rPr>
          <w:rFonts w:cstheme="minorHAnsi"/>
        </w:rPr>
      </w:pPr>
      <w:r w:rsidRPr="00227F32">
        <w:rPr>
          <w:rFonts w:cstheme="minorHAnsi"/>
        </w:rPr>
        <w:t>Ciepło radiacji (promieniowania) bez uwzględniania orurowania (max)</w:t>
      </w:r>
      <w:r w:rsidR="00C51BBA" w:rsidRPr="00227F32">
        <w:rPr>
          <w:rFonts w:cstheme="minorHAnsi"/>
        </w:rPr>
        <w:t>:</w:t>
      </w:r>
      <w:r w:rsidRPr="00227F32">
        <w:rPr>
          <w:rFonts w:cstheme="minorHAnsi"/>
        </w:rPr>
        <w:t xml:space="preserve"> 41 kW</w:t>
      </w:r>
      <w:r w:rsidR="00C51BBA" w:rsidRPr="00227F32">
        <w:rPr>
          <w:rFonts w:cstheme="minorHAnsi"/>
        </w:rPr>
        <w:t xml:space="preserve">, </w:t>
      </w:r>
    </w:p>
    <w:p w14:paraId="573E896E" w14:textId="77777777" w:rsidR="007D5E76" w:rsidRPr="00227F32" w:rsidRDefault="00C51BBA" w:rsidP="00416E01">
      <w:pPr>
        <w:spacing w:line="276" w:lineRule="auto"/>
        <w:jc w:val="both"/>
        <w:rPr>
          <w:rFonts w:cstheme="minorHAnsi"/>
        </w:rPr>
      </w:pPr>
      <w:r w:rsidRPr="00227F32">
        <w:rPr>
          <w:rFonts w:cstheme="minorHAnsi"/>
        </w:rPr>
        <w:t>Ilość powietrza nadmuchiwanego:</w:t>
      </w:r>
      <w:r w:rsidR="007D5E76" w:rsidRPr="00227F32">
        <w:rPr>
          <w:rFonts w:cstheme="minorHAnsi"/>
        </w:rPr>
        <w:t xml:space="preserve"> min 9680 m³/h</w:t>
      </w:r>
      <w:r w:rsidRPr="00227F32">
        <w:rPr>
          <w:rFonts w:cstheme="minorHAnsi"/>
        </w:rPr>
        <w:t xml:space="preserve">, </w:t>
      </w:r>
    </w:p>
    <w:p w14:paraId="152B376D" w14:textId="77777777" w:rsidR="007D5E76" w:rsidRPr="00227F32" w:rsidRDefault="007D5E76" w:rsidP="00416E01">
      <w:pPr>
        <w:spacing w:line="276" w:lineRule="auto"/>
        <w:jc w:val="both"/>
        <w:rPr>
          <w:rFonts w:cstheme="minorHAnsi"/>
        </w:rPr>
      </w:pPr>
      <w:r w:rsidRPr="00227F32">
        <w:rPr>
          <w:rFonts w:cstheme="minorHAnsi"/>
        </w:rPr>
        <w:t>Ilość spalin: 8753 m³/h</w:t>
      </w:r>
      <w:r w:rsidR="00C51BBA" w:rsidRPr="00227F32">
        <w:rPr>
          <w:rFonts w:cstheme="minorHAnsi"/>
        </w:rPr>
        <w:t xml:space="preserve">, </w:t>
      </w:r>
    </w:p>
    <w:p w14:paraId="35FA0ABE" w14:textId="77777777" w:rsidR="007D5E76" w:rsidRPr="00227F32" w:rsidRDefault="007D5E76" w:rsidP="00416E01">
      <w:pPr>
        <w:spacing w:line="276" w:lineRule="auto"/>
        <w:jc w:val="both"/>
        <w:rPr>
          <w:rFonts w:cstheme="minorHAnsi"/>
        </w:rPr>
      </w:pPr>
      <w:r w:rsidRPr="00227F32">
        <w:rPr>
          <w:rFonts w:cstheme="minorHAnsi"/>
        </w:rPr>
        <w:t>Ilość powietrza do spal</w:t>
      </w:r>
      <w:r w:rsidR="00C51BBA" w:rsidRPr="00227F32">
        <w:rPr>
          <w:rFonts w:cstheme="minorHAnsi"/>
        </w:rPr>
        <w:t>a</w:t>
      </w:r>
      <w:r w:rsidRPr="00227F32">
        <w:rPr>
          <w:rFonts w:cstheme="minorHAnsi"/>
        </w:rPr>
        <w:t>nia</w:t>
      </w:r>
      <w:r w:rsidR="00C51BBA" w:rsidRPr="00227F32">
        <w:rPr>
          <w:rFonts w:cstheme="minorHAnsi"/>
        </w:rPr>
        <w:t>:</w:t>
      </w:r>
      <w:r w:rsidRPr="00227F32">
        <w:rPr>
          <w:rFonts w:cstheme="minorHAnsi"/>
        </w:rPr>
        <w:t xml:space="preserve"> 927 Nm³/h</w:t>
      </w:r>
      <w:r w:rsidR="00C51BBA" w:rsidRPr="00227F32">
        <w:rPr>
          <w:rFonts w:cstheme="minorHAnsi"/>
        </w:rPr>
        <w:t>,</w:t>
      </w:r>
    </w:p>
    <w:p w14:paraId="547AF310" w14:textId="36A5642B" w:rsidR="007D5E76" w:rsidRPr="00227F32" w:rsidRDefault="007D5E76" w:rsidP="00416E01">
      <w:pPr>
        <w:spacing w:line="276" w:lineRule="auto"/>
        <w:jc w:val="both"/>
        <w:rPr>
          <w:rFonts w:cstheme="minorHAnsi"/>
        </w:rPr>
      </w:pPr>
      <w:r w:rsidRPr="00227F32">
        <w:rPr>
          <w:rFonts w:cstheme="minorHAnsi"/>
        </w:rPr>
        <w:t>Temperatura po</w:t>
      </w:r>
      <w:r w:rsidR="00C51BBA" w:rsidRPr="00227F32">
        <w:rPr>
          <w:rFonts w:cstheme="minorHAnsi"/>
        </w:rPr>
        <w:t>wietrza zasysanego przez silnik</w:t>
      </w:r>
      <w:r w:rsidRPr="00227F32">
        <w:rPr>
          <w:rFonts w:cstheme="minorHAnsi"/>
        </w:rPr>
        <w:t xml:space="preserve"> min: 10°C</w:t>
      </w:r>
      <w:r w:rsidR="00C51BBA" w:rsidRPr="00227F32">
        <w:rPr>
          <w:rFonts w:cstheme="minorHAnsi"/>
        </w:rPr>
        <w:t>,</w:t>
      </w:r>
    </w:p>
    <w:p w14:paraId="0BCB9710" w14:textId="77777777" w:rsidR="007D5E76" w:rsidRPr="00227F32" w:rsidRDefault="007D5E76" w:rsidP="00416E01">
      <w:pPr>
        <w:spacing w:line="276" w:lineRule="auto"/>
        <w:jc w:val="both"/>
        <w:rPr>
          <w:rFonts w:cstheme="minorHAnsi"/>
        </w:rPr>
      </w:pPr>
      <w:r w:rsidRPr="00227F32">
        <w:rPr>
          <w:rFonts w:cstheme="minorHAnsi"/>
        </w:rPr>
        <w:t xml:space="preserve">Max. nadciśnienie przed filtrem powietrza: 15 </w:t>
      </w:r>
      <w:proofErr w:type="spellStart"/>
      <w:r w:rsidRPr="00227F32">
        <w:rPr>
          <w:rFonts w:cstheme="minorHAnsi"/>
        </w:rPr>
        <w:t>mbar</w:t>
      </w:r>
      <w:proofErr w:type="spellEnd"/>
      <w:r w:rsidR="00C51BBA" w:rsidRPr="00227F32">
        <w:rPr>
          <w:rFonts w:cstheme="minorHAnsi"/>
        </w:rPr>
        <w:t>,</w:t>
      </w:r>
    </w:p>
    <w:p w14:paraId="1C6F0A05" w14:textId="77777777" w:rsidR="007D5E76" w:rsidRPr="00227F32" w:rsidRDefault="007D5E76" w:rsidP="00416E01">
      <w:pPr>
        <w:spacing w:line="276" w:lineRule="auto"/>
        <w:jc w:val="both"/>
        <w:rPr>
          <w:rFonts w:cstheme="minorHAnsi"/>
          <w:i/>
        </w:rPr>
      </w:pPr>
      <w:r w:rsidRPr="00227F32">
        <w:rPr>
          <w:rFonts w:cstheme="minorHAnsi"/>
          <w:i/>
        </w:rPr>
        <w:t>5.3 Płyny eksploatacyjne</w:t>
      </w:r>
    </w:p>
    <w:p w14:paraId="6AE0270C" w14:textId="77777777" w:rsidR="007D5E76" w:rsidRPr="00227F32" w:rsidRDefault="007D5E76" w:rsidP="00416E01">
      <w:pPr>
        <w:spacing w:line="276" w:lineRule="auto"/>
        <w:jc w:val="both"/>
        <w:rPr>
          <w:rFonts w:cstheme="minorHAnsi"/>
        </w:rPr>
      </w:pPr>
      <w:r w:rsidRPr="00227F32">
        <w:rPr>
          <w:rFonts w:cstheme="minorHAnsi"/>
        </w:rPr>
        <w:t>5.3.1 Olej smarny</w:t>
      </w:r>
    </w:p>
    <w:p w14:paraId="3446F145" w14:textId="77777777" w:rsidR="007D5E76" w:rsidRPr="00227F32" w:rsidRDefault="00A572CA" w:rsidP="00416E01">
      <w:pPr>
        <w:spacing w:line="276" w:lineRule="auto"/>
        <w:jc w:val="both"/>
        <w:rPr>
          <w:rFonts w:cstheme="minorHAnsi"/>
        </w:rPr>
      </w:pPr>
      <w:r w:rsidRPr="00227F32">
        <w:rPr>
          <w:rFonts w:cstheme="minorHAnsi"/>
        </w:rPr>
        <w:t>Silnik: 30 / 40 litrów Zbiornik uzupełniający: 35 litrów,</w:t>
      </w:r>
    </w:p>
    <w:p w14:paraId="20A2ABED" w14:textId="77777777" w:rsidR="007D5E76" w:rsidRPr="00227F32" w:rsidRDefault="007D5E76" w:rsidP="00416E01">
      <w:pPr>
        <w:spacing w:line="276" w:lineRule="auto"/>
        <w:jc w:val="both"/>
        <w:rPr>
          <w:rFonts w:cstheme="minorHAnsi"/>
        </w:rPr>
      </w:pPr>
      <w:r w:rsidRPr="00227F32">
        <w:rPr>
          <w:rFonts w:cstheme="minorHAnsi"/>
        </w:rPr>
        <w:t>5.3.2 Główny obwód chłodzenia</w:t>
      </w:r>
      <w:r w:rsidR="00A572CA" w:rsidRPr="00227F32">
        <w:rPr>
          <w:rFonts w:cstheme="minorHAnsi"/>
        </w:rPr>
        <w:t>,</w:t>
      </w:r>
    </w:p>
    <w:p w14:paraId="1BAA5DFE" w14:textId="77777777" w:rsidR="007D5E76" w:rsidRPr="00227F32" w:rsidRDefault="007D5E76" w:rsidP="00416E01">
      <w:pPr>
        <w:spacing w:line="276" w:lineRule="auto"/>
        <w:jc w:val="both"/>
        <w:rPr>
          <w:rFonts w:cstheme="minorHAnsi"/>
        </w:rPr>
      </w:pPr>
      <w:r w:rsidRPr="00227F32">
        <w:rPr>
          <w:rFonts w:cstheme="minorHAnsi"/>
        </w:rPr>
        <w:t>Silnik: 16 litrów</w:t>
      </w:r>
      <w:r w:rsidR="00A572CA" w:rsidRPr="00227F32">
        <w:rPr>
          <w:rFonts w:cstheme="minorHAnsi"/>
        </w:rPr>
        <w:t>,</w:t>
      </w:r>
    </w:p>
    <w:p w14:paraId="71E4AA45" w14:textId="020085EA" w:rsidR="007D5E76" w:rsidRPr="00227F32" w:rsidRDefault="007D5E76" w:rsidP="00416E01">
      <w:pPr>
        <w:spacing w:line="276" w:lineRule="auto"/>
        <w:jc w:val="both"/>
        <w:rPr>
          <w:rFonts w:cstheme="minorHAnsi"/>
        </w:rPr>
      </w:pPr>
      <w:r w:rsidRPr="00227F32">
        <w:rPr>
          <w:rFonts w:cstheme="minorHAnsi"/>
        </w:rPr>
        <w:t>Obwód chłodzenia mieszanki HT: 3 litry</w:t>
      </w:r>
    </w:p>
    <w:p w14:paraId="6C650077" w14:textId="77777777" w:rsidR="007D5E76" w:rsidRPr="00227F32" w:rsidRDefault="007D5E76" w:rsidP="00416E01">
      <w:pPr>
        <w:spacing w:line="276" w:lineRule="auto"/>
        <w:jc w:val="both"/>
        <w:rPr>
          <w:rFonts w:cstheme="minorHAnsi"/>
        </w:rPr>
      </w:pPr>
      <w:r w:rsidRPr="00227F32">
        <w:rPr>
          <w:rFonts w:cstheme="minorHAnsi"/>
        </w:rPr>
        <w:t>Wymiennik ciepła spaliny woda: 60 litrów</w:t>
      </w:r>
      <w:r w:rsidR="00A572CA" w:rsidRPr="00227F32">
        <w:rPr>
          <w:rFonts w:cstheme="minorHAnsi"/>
        </w:rPr>
        <w:t>,</w:t>
      </w:r>
    </w:p>
    <w:p w14:paraId="79CFC88B" w14:textId="77777777" w:rsidR="007D5E76" w:rsidRPr="00227F32" w:rsidRDefault="007D5E76" w:rsidP="00416E01">
      <w:pPr>
        <w:spacing w:line="276" w:lineRule="auto"/>
        <w:jc w:val="both"/>
        <w:rPr>
          <w:rFonts w:cstheme="minorHAnsi"/>
        </w:rPr>
      </w:pPr>
      <w:r w:rsidRPr="00227F32">
        <w:rPr>
          <w:rFonts w:cstheme="minorHAnsi"/>
        </w:rPr>
        <w:t>Płytowy wymiennik ciepła: 8 litrów</w:t>
      </w:r>
      <w:r w:rsidR="00A572CA" w:rsidRPr="00227F32">
        <w:rPr>
          <w:rFonts w:cstheme="minorHAnsi"/>
        </w:rPr>
        <w:t>,</w:t>
      </w:r>
    </w:p>
    <w:p w14:paraId="334D6B51" w14:textId="77777777" w:rsidR="007D5E76" w:rsidRPr="00227F32" w:rsidRDefault="007D5E76" w:rsidP="00416E01">
      <w:pPr>
        <w:spacing w:line="276" w:lineRule="auto"/>
        <w:jc w:val="both"/>
        <w:rPr>
          <w:rFonts w:cstheme="minorHAnsi"/>
        </w:rPr>
      </w:pPr>
      <w:r w:rsidRPr="00227F32">
        <w:rPr>
          <w:rFonts w:cstheme="minorHAnsi"/>
        </w:rPr>
        <w:t>Orurowanie: 20 litrów</w:t>
      </w:r>
      <w:r w:rsidR="00A572CA" w:rsidRPr="00227F32">
        <w:rPr>
          <w:rFonts w:cstheme="minorHAnsi"/>
        </w:rPr>
        <w:t>,</w:t>
      </w:r>
    </w:p>
    <w:p w14:paraId="3C1ACEC7" w14:textId="77777777" w:rsidR="007D5E76" w:rsidRPr="00227F32" w:rsidRDefault="007D5E76" w:rsidP="00416E01">
      <w:pPr>
        <w:spacing w:line="276" w:lineRule="auto"/>
        <w:jc w:val="both"/>
        <w:rPr>
          <w:rFonts w:cstheme="minorHAnsi"/>
        </w:rPr>
      </w:pPr>
      <w:r w:rsidRPr="00227F32">
        <w:rPr>
          <w:rFonts w:cstheme="minorHAnsi"/>
        </w:rPr>
        <w:t>5.3.3 Obwód chłodzenia mieszanki LT</w:t>
      </w:r>
    </w:p>
    <w:p w14:paraId="6B7B85A7" w14:textId="77777777" w:rsidR="007D5E76" w:rsidRPr="00227F32" w:rsidRDefault="007D5E76" w:rsidP="00416E01">
      <w:pPr>
        <w:spacing w:line="276" w:lineRule="auto"/>
        <w:jc w:val="both"/>
        <w:rPr>
          <w:rFonts w:cstheme="minorHAnsi"/>
        </w:rPr>
      </w:pPr>
      <w:r w:rsidRPr="00227F32">
        <w:rPr>
          <w:rFonts w:cstheme="minorHAnsi"/>
        </w:rPr>
        <w:t>Obwód chłodzenia mieszanki LT w obrębie silnika: 4 litry</w:t>
      </w:r>
      <w:r w:rsidR="00A572CA" w:rsidRPr="00227F32">
        <w:rPr>
          <w:rFonts w:cstheme="minorHAnsi"/>
        </w:rPr>
        <w:t>,</w:t>
      </w:r>
    </w:p>
    <w:p w14:paraId="7CC33DF1" w14:textId="77777777" w:rsidR="007D5E76" w:rsidRPr="00227F32" w:rsidRDefault="007D5E76" w:rsidP="00416E01">
      <w:pPr>
        <w:spacing w:line="276" w:lineRule="auto"/>
        <w:jc w:val="both"/>
        <w:rPr>
          <w:rFonts w:cstheme="minorHAnsi"/>
        </w:rPr>
      </w:pPr>
      <w:r w:rsidRPr="00227F32">
        <w:rPr>
          <w:rFonts w:cstheme="minorHAnsi"/>
        </w:rPr>
        <w:t>Orurowanie: 5 litrów</w:t>
      </w:r>
      <w:r w:rsidR="00A572CA" w:rsidRPr="00227F32">
        <w:rPr>
          <w:rFonts w:cstheme="minorHAnsi"/>
        </w:rPr>
        <w:t>,</w:t>
      </w:r>
    </w:p>
    <w:p w14:paraId="692C4481" w14:textId="77777777" w:rsidR="007D5E76" w:rsidRPr="00227F32" w:rsidRDefault="007D5E76" w:rsidP="00416E01">
      <w:pPr>
        <w:spacing w:line="276" w:lineRule="auto"/>
        <w:jc w:val="both"/>
        <w:rPr>
          <w:rFonts w:cstheme="minorHAnsi"/>
        </w:rPr>
      </w:pPr>
      <w:r w:rsidRPr="00227F32">
        <w:rPr>
          <w:rFonts w:cstheme="minorHAnsi"/>
        </w:rPr>
        <w:lastRenderedPageBreak/>
        <w:t>Zbiornik rezerwowy (max. 15 m odległości) 55 litrów</w:t>
      </w:r>
      <w:r w:rsidR="00A572CA" w:rsidRPr="00227F32">
        <w:rPr>
          <w:rFonts w:cstheme="minorHAnsi"/>
        </w:rPr>
        <w:t>,</w:t>
      </w:r>
    </w:p>
    <w:p w14:paraId="624CEFBD" w14:textId="77777777" w:rsidR="007D5E76" w:rsidRPr="00227F32" w:rsidRDefault="007D5E76" w:rsidP="00416E01">
      <w:pPr>
        <w:spacing w:line="276" w:lineRule="auto"/>
        <w:jc w:val="both"/>
        <w:rPr>
          <w:rFonts w:cstheme="minorHAnsi"/>
        </w:rPr>
      </w:pPr>
      <w:r w:rsidRPr="00227F32">
        <w:rPr>
          <w:rFonts w:cstheme="minorHAnsi"/>
        </w:rPr>
        <w:t>Chłodnia wentylatorowa: 42 litry</w:t>
      </w:r>
      <w:r w:rsidR="00A572CA" w:rsidRPr="00227F32">
        <w:rPr>
          <w:rFonts w:cstheme="minorHAnsi"/>
        </w:rPr>
        <w:t>,</w:t>
      </w:r>
    </w:p>
    <w:p w14:paraId="60E98985" w14:textId="77777777" w:rsidR="00A82685" w:rsidRDefault="00A82685" w:rsidP="00227F32">
      <w:pPr>
        <w:spacing w:line="360" w:lineRule="auto"/>
        <w:jc w:val="both"/>
        <w:rPr>
          <w:rFonts w:cstheme="minorHAnsi"/>
          <w:i/>
        </w:rPr>
      </w:pPr>
    </w:p>
    <w:p w14:paraId="3C960E8F" w14:textId="450B6334" w:rsidR="007D5E76" w:rsidRPr="00227F32" w:rsidRDefault="007D5E76" w:rsidP="00227F32">
      <w:pPr>
        <w:spacing w:line="360" w:lineRule="auto"/>
        <w:jc w:val="both"/>
        <w:rPr>
          <w:rFonts w:cstheme="minorHAnsi"/>
          <w:i/>
        </w:rPr>
      </w:pPr>
      <w:r w:rsidRPr="00227F32">
        <w:rPr>
          <w:rFonts w:cstheme="minorHAnsi"/>
          <w:i/>
        </w:rPr>
        <w:t>5.4 Zapłon</w:t>
      </w:r>
    </w:p>
    <w:p w14:paraId="63B9692D" w14:textId="601350D7" w:rsidR="007D5E76" w:rsidRPr="00227F32" w:rsidRDefault="007D5E76" w:rsidP="00227F32">
      <w:pPr>
        <w:spacing w:line="360" w:lineRule="auto"/>
        <w:jc w:val="both"/>
        <w:rPr>
          <w:rFonts w:cstheme="minorHAnsi"/>
        </w:rPr>
      </w:pPr>
      <w:r w:rsidRPr="00227F32">
        <w:rPr>
          <w:rFonts w:cstheme="minorHAnsi"/>
        </w:rPr>
        <w:t>Wszystkie parametry zapłonu są przekazywane z układu zapł</w:t>
      </w:r>
      <w:r w:rsidR="00A572CA" w:rsidRPr="00227F32">
        <w:rPr>
          <w:rFonts w:cstheme="minorHAnsi"/>
        </w:rPr>
        <w:t xml:space="preserve">onowego do jednostki centralnej </w:t>
      </w:r>
      <w:r w:rsidRPr="00227F32">
        <w:rPr>
          <w:rFonts w:cstheme="minorHAnsi"/>
        </w:rPr>
        <w:t xml:space="preserve">poprzez protokół </w:t>
      </w:r>
      <w:proofErr w:type="spellStart"/>
      <w:r w:rsidRPr="00227F32">
        <w:rPr>
          <w:rFonts w:cstheme="minorHAnsi"/>
        </w:rPr>
        <w:t>ModBus</w:t>
      </w:r>
      <w:proofErr w:type="spellEnd"/>
      <w:r w:rsidRPr="00227F32">
        <w:rPr>
          <w:rFonts w:cstheme="minorHAnsi"/>
        </w:rPr>
        <w:t xml:space="preserve">. Błędy po stronie pierwotnej </w:t>
      </w:r>
      <w:r w:rsidR="00A82685">
        <w:rPr>
          <w:rFonts w:cstheme="minorHAnsi"/>
        </w:rPr>
        <w:t>i</w:t>
      </w:r>
      <w:r w:rsidRPr="00227F32">
        <w:rPr>
          <w:rFonts w:cstheme="minorHAnsi"/>
        </w:rPr>
        <w:t xml:space="preserve"> w</w:t>
      </w:r>
      <w:r w:rsidR="00A572CA" w:rsidRPr="00227F32">
        <w:rPr>
          <w:rFonts w:cstheme="minorHAnsi"/>
        </w:rPr>
        <w:t xml:space="preserve">tórnej w układzie zapłonowym są </w:t>
      </w:r>
      <w:r w:rsidRPr="00227F32">
        <w:rPr>
          <w:rFonts w:cstheme="minorHAnsi"/>
        </w:rPr>
        <w:t xml:space="preserve">analizowane </w:t>
      </w:r>
      <w:r w:rsidR="00A82685">
        <w:rPr>
          <w:rFonts w:cstheme="minorHAnsi"/>
        </w:rPr>
        <w:t>i</w:t>
      </w:r>
      <w:r w:rsidRPr="00227F32">
        <w:rPr>
          <w:rFonts w:cstheme="minorHAnsi"/>
        </w:rPr>
        <w:t xml:space="preserve"> wyświetlane na wyświetlaczu. </w:t>
      </w:r>
      <w:r w:rsidR="00A572CA" w:rsidRPr="00227F32">
        <w:rPr>
          <w:rFonts w:cstheme="minorHAnsi"/>
        </w:rPr>
        <w:t xml:space="preserve">Trwałość świec zapłonowych jest </w:t>
      </w:r>
      <w:r w:rsidRPr="00227F32">
        <w:rPr>
          <w:rFonts w:cstheme="minorHAnsi"/>
        </w:rPr>
        <w:t>optymalizowana poprzez adaptację energii zapłonu odpowi</w:t>
      </w:r>
      <w:r w:rsidR="00A572CA" w:rsidRPr="00227F32">
        <w:rPr>
          <w:rFonts w:cstheme="minorHAnsi"/>
        </w:rPr>
        <w:t xml:space="preserve">ednio do stopnia zużycie świec. </w:t>
      </w:r>
      <w:r w:rsidRPr="00227F32">
        <w:rPr>
          <w:rFonts w:cstheme="minorHAnsi"/>
        </w:rPr>
        <w:t>Jeżeli świece zapłonowe są zużyte</w:t>
      </w:r>
      <w:r w:rsidR="00A82685">
        <w:rPr>
          <w:rFonts w:cstheme="minorHAnsi"/>
        </w:rPr>
        <w:t>,</w:t>
      </w:r>
      <w:r w:rsidRPr="00227F32">
        <w:rPr>
          <w:rFonts w:cstheme="minorHAnsi"/>
        </w:rPr>
        <w:t xml:space="preserve"> to najpierw generow</w:t>
      </w:r>
      <w:r w:rsidR="00A572CA" w:rsidRPr="00227F32">
        <w:rPr>
          <w:rFonts w:cstheme="minorHAnsi"/>
        </w:rPr>
        <w:t xml:space="preserve">any jest sygnał ostrzegawczy, a </w:t>
      </w:r>
      <w:r w:rsidRPr="00227F32">
        <w:rPr>
          <w:rFonts w:cstheme="minorHAnsi"/>
        </w:rPr>
        <w:t>dopiero w następnej k</w:t>
      </w:r>
      <w:r w:rsidR="00A572CA" w:rsidRPr="00227F32">
        <w:rPr>
          <w:rFonts w:cstheme="minorHAnsi"/>
        </w:rPr>
        <w:t xml:space="preserve">olejności układ jest wyłączany. </w:t>
      </w:r>
      <w:r w:rsidRPr="00227F32">
        <w:rPr>
          <w:rFonts w:cstheme="minorHAnsi"/>
        </w:rPr>
        <w:t>Aktualny stan świec zapłonowych jest monitorowany w oparciu o tzw. napięcie odniesienia</w:t>
      </w:r>
      <w:r w:rsidR="00A572CA" w:rsidRPr="00227F32">
        <w:rPr>
          <w:rFonts w:cstheme="minorHAnsi"/>
        </w:rPr>
        <w:t xml:space="preserve"> </w:t>
      </w:r>
      <w:r w:rsidRPr="00227F32">
        <w:rPr>
          <w:rFonts w:cstheme="minorHAnsi"/>
        </w:rPr>
        <w:t xml:space="preserve">zapłonu. Jeżeli napięcie odniesienia przekracza wartość </w:t>
      </w:r>
      <w:r w:rsidR="00A572CA" w:rsidRPr="00227F32">
        <w:rPr>
          <w:rFonts w:cstheme="minorHAnsi"/>
        </w:rPr>
        <w:t xml:space="preserve">zadaną to napięcie zapłonu jest </w:t>
      </w:r>
      <w:r w:rsidRPr="00227F32">
        <w:rPr>
          <w:rFonts w:cstheme="minorHAnsi"/>
        </w:rPr>
        <w:t>zmniejszane i generowany jest sygnał ostrzegawczy.</w:t>
      </w:r>
      <w:r w:rsidR="00A572CA" w:rsidRPr="00227F32">
        <w:rPr>
          <w:rFonts w:cstheme="minorHAnsi"/>
        </w:rPr>
        <w:t xml:space="preserve"> </w:t>
      </w:r>
      <w:r w:rsidRPr="00227F32">
        <w:rPr>
          <w:rFonts w:cstheme="minorHAnsi"/>
        </w:rPr>
        <w:t>Długi czas reakcji układu jest niezbędny do ewentualnego ponowne</w:t>
      </w:r>
      <w:r w:rsidR="00A572CA" w:rsidRPr="00227F32">
        <w:rPr>
          <w:rFonts w:cstheme="minorHAnsi"/>
        </w:rPr>
        <w:t xml:space="preserve">go dostosowania </w:t>
      </w:r>
      <w:r w:rsidRPr="00227F32">
        <w:rPr>
          <w:rFonts w:cstheme="minorHAnsi"/>
        </w:rPr>
        <w:t>paramentów zapłonu.</w:t>
      </w:r>
    </w:p>
    <w:p w14:paraId="5B04CC65" w14:textId="77777777" w:rsidR="007D5E76" w:rsidRPr="00A82685" w:rsidRDefault="007D5E76" w:rsidP="00227F32">
      <w:pPr>
        <w:spacing w:line="360" w:lineRule="auto"/>
        <w:jc w:val="both"/>
        <w:rPr>
          <w:rFonts w:cstheme="minorHAnsi"/>
          <w:i/>
          <w:iCs/>
        </w:rPr>
      </w:pPr>
      <w:r w:rsidRPr="00A82685">
        <w:rPr>
          <w:rFonts w:cstheme="minorHAnsi"/>
          <w:i/>
          <w:iCs/>
        </w:rPr>
        <w:t>5.5 Przygotowanie mieszanki gazowej</w:t>
      </w:r>
    </w:p>
    <w:p w14:paraId="622231DB" w14:textId="77777777" w:rsidR="007D5E76" w:rsidRPr="00227F32" w:rsidRDefault="007D5E76" w:rsidP="00227F32">
      <w:pPr>
        <w:spacing w:line="360" w:lineRule="auto"/>
        <w:jc w:val="both"/>
        <w:rPr>
          <w:rFonts w:cstheme="minorHAnsi"/>
        </w:rPr>
      </w:pPr>
      <w:r w:rsidRPr="00227F32">
        <w:rPr>
          <w:rFonts w:cstheme="minorHAnsi"/>
        </w:rPr>
        <w:t>Powietrze zewnętrzne dostarczane jest do silnika poprzez filt</w:t>
      </w:r>
      <w:r w:rsidR="00A572CA" w:rsidRPr="00227F32">
        <w:rPr>
          <w:rFonts w:cstheme="minorHAnsi"/>
        </w:rPr>
        <w:t xml:space="preserve">ry z suchym wkładem. Mieszalnik </w:t>
      </w:r>
      <w:r w:rsidRPr="00227F32">
        <w:rPr>
          <w:rFonts w:cstheme="minorHAnsi"/>
        </w:rPr>
        <w:t>gazu działa w oparciu o zmienną szczelinę pierścieniową. Re</w:t>
      </w:r>
      <w:r w:rsidR="00A572CA" w:rsidRPr="00227F32">
        <w:rPr>
          <w:rFonts w:cstheme="minorHAnsi"/>
        </w:rPr>
        <w:t xml:space="preserve">gulacja składu mieszanki odbywa </w:t>
      </w:r>
      <w:r w:rsidRPr="00227F32">
        <w:rPr>
          <w:rFonts w:cstheme="minorHAnsi"/>
        </w:rPr>
        <w:t xml:space="preserve">się w funkcji wartości ciśnienia wlotowego, temperatury </w:t>
      </w:r>
      <w:r w:rsidR="00A572CA" w:rsidRPr="00227F32">
        <w:rPr>
          <w:rFonts w:cstheme="minorHAnsi"/>
        </w:rPr>
        <w:t xml:space="preserve">powietrza wlotowego i aktualnej </w:t>
      </w:r>
      <w:r w:rsidRPr="00227F32">
        <w:rPr>
          <w:rFonts w:cstheme="minorHAnsi"/>
        </w:rPr>
        <w:t>wartości mocy.</w:t>
      </w:r>
    </w:p>
    <w:p w14:paraId="54DF7F5D" w14:textId="77777777" w:rsidR="007D5E76" w:rsidRPr="00227F32" w:rsidRDefault="007D5E76" w:rsidP="00227F32">
      <w:pPr>
        <w:spacing w:line="360" w:lineRule="auto"/>
        <w:jc w:val="both"/>
        <w:rPr>
          <w:rFonts w:cstheme="minorHAnsi"/>
        </w:rPr>
      </w:pPr>
      <w:r w:rsidRPr="00227F32">
        <w:rPr>
          <w:rFonts w:cstheme="minorHAnsi"/>
        </w:rPr>
        <w:t>5.5.1 Mieszalnik gazu</w:t>
      </w:r>
    </w:p>
    <w:p w14:paraId="1D2606B4" w14:textId="7E2FFD0D" w:rsidR="007D5E76" w:rsidRPr="00227F32" w:rsidRDefault="007D5E76" w:rsidP="00227F32">
      <w:pPr>
        <w:spacing w:line="360" w:lineRule="auto"/>
        <w:jc w:val="both"/>
        <w:rPr>
          <w:rFonts w:cstheme="minorHAnsi"/>
        </w:rPr>
      </w:pPr>
      <w:r w:rsidRPr="00227F32">
        <w:rPr>
          <w:rFonts w:cstheme="minorHAnsi"/>
        </w:rPr>
        <w:t>Za pośrednictwem elektronicznie kontrolowanego miesz</w:t>
      </w:r>
      <w:r w:rsidR="00A572CA" w:rsidRPr="00227F32">
        <w:rPr>
          <w:rFonts w:cstheme="minorHAnsi"/>
        </w:rPr>
        <w:t xml:space="preserve">alnika działającego na zasadzie </w:t>
      </w:r>
      <w:r w:rsidRPr="00227F32">
        <w:rPr>
          <w:rFonts w:cstheme="minorHAnsi"/>
        </w:rPr>
        <w:t xml:space="preserve">złączki </w:t>
      </w:r>
      <w:proofErr w:type="spellStart"/>
      <w:r w:rsidRPr="00227F32">
        <w:rPr>
          <w:rFonts w:cstheme="minorHAnsi"/>
        </w:rPr>
        <w:t>Venturiego</w:t>
      </w:r>
      <w:proofErr w:type="spellEnd"/>
      <w:r w:rsidRPr="00227F32">
        <w:rPr>
          <w:rFonts w:cstheme="minorHAnsi"/>
        </w:rPr>
        <w:t xml:space="preserve"> gaz napędowy mieszany jest z powietrz</w:t>
      </w:r>
      <w:r w:rsidR="00A572CA" w:rsidRPr="00227F32">
        <w:rPr>
          <w:rFonts w:cstheme="minorHAnsi"/>
        </w:rPr>
        <w:t xml:space="preserve">em. Regulowana średnica złączki </w:t>
      </w:r>
      <w:r w:rsidRPr="00227F32">
        <w:rPr>
          <w:rFonts w:cstheme="minorHAnsi"/>
        </w:rPr>
        <w:t>wytwarza podciśnienie</w:t>
      </w:r>
      <w:r w:rsidR="00A82685">
        <w:rPr>
          <w:rFonts w:cstheme="minorHAnsi"/>
        </w:rPr>
        <w:t>,</w:t>
      </w:r>
      <w:r w:rsidRPr="00227F32">
        <w:rPr>
          <w:rFonts w:cstheme="minorHAnsi"/>
        </w:rPr>
        <w:t xml:space="preserve"> które zasysa gaz i wytwarza miesz</w:t>
      </w:r>
      <w:r w:rsidR="00A572CA" w:rsidRPr="00227F32">
        <w:rPr>
          <w:rFonts w:cstheme="minorHAnsi"/>
        </w:rPr>
        <w:t xml:space="preserve">ankę o odpowiednim składzie dla </w:t>
      </w:r>
      <w:r w:rsidRPr="00227F32">
        <w:rPr>
          <w:rFonts w:cstheme="minorHAnsi"/>
        </w:rPr>
        <w:t>każdych warunków pracy.</w:t>
      </w:r>
    </w:p>
    <w:p w14:paraId="56DBDACA" w14:textId="77777777" w:rsidR="007D5E76" w:rsidRPr="00227F32" w:rsidRDefault="007D5E76" w:rsidP="00227F32">
      <w:pPr>
        <w:spacing w:line="360" w:lineRule="auto"/>
        <w:jc w:val="both"/>
        <w:rPr>
          <w:rFonts w:cstheme="minorHAnsi"/>
          <w:i/>
        </w:rPr>
      </w:pPr>
      <w:r w:rsidRPr="00227F32">
        <w:rPr>
          <w:rFonts w:cstheme="minorHAnsi"/>
          <w:i/>
        </w:rPr>
        <w:t>5.6 Rozrusznik / akumulatory</w:t>
      </w:r>
    </w:p>
    <w:p w14:paraId="4B656873" w14:textId="77777777" w:rsidR="007D5E76" w:rsidRPr="00227F32" w:rsidRDefault="00A572CA" w:rsidP="00D56A76">
      <w:pPr>
        <w:spacing w:line="276" w:lineRule="auto"/>
        <w:jc w:val="both"/>
        <w:rPr>
          <w:rFonts w:cstheme="minorHAnsi"/>
        </w:rPr>
      </w:pPr>
      <w:r w:rsidRPr="00227F32">
        <w:rPr>
          <w:rFonts w:cstheme="minorHAnsi"/>
        </w:rPr>
        <w:t>Rozrusznik:</w:t>
      </w:r>
      <w:r w:rsidR="007D5E76" w:rsidRPr="00227F32">
        <w:rPr>
          <w:rFonts w:cstheme="minorHAnsi"/>
        </w:rPr>
        <w:t xml:space="preserve"> 24V, 6.5 kW</w:t>
      </w:r>
      <w:r w:rsidRPr="00227F32">
        <w:rPr>
          <w:rFonts w:cstheme="minorHAnsi"/>
        </w:rPr>
        <w:t>,</w:t>
      </w:r>
    </w:p>
    <w:p w14:paraId="0C64E14B" w14:textId="77777777" w:rsidR="007D5E76" w:rsidRPr="00227F32" w:rsidRDefault="007D5E76" w:rsidP="00D56A76">
      <w:pPr>
        <w:spacing w:line="276" w:lineRule="auto"/>
        <w:jc w:val="both"/>
        <w:rPr>
          <w:rFonts w:cstheme="minorHAnsi"/>
        </w:rPr>
      </w:pPr>
      <w:r w:rsidRPr="00227F32">
        <w:rPr>
          <w:rFonts w:cstheme="minorHAnsi"/>
        </w:rPr>
        <w:t>Akumulatory: VDE 0108, 24 V, 2 x 120 Ah</w:t>
      </w:r>
      <w:r w:rsidR="00A572CA" w:rsidRPr="00227F32">
        <w:rPr>
          <w:rFonts w:cstheme="minorHAnsi"/>
        </w:rPr>
        <w:t>,</w:t>
      </w:r>
    </w:p>
    <w:p w14:paraId="1523A1BC" w14:textId="77777777" w:rsidR="007D5E76" w:rsidRPr="00227F32" w:rsidRDefault="007D5E76" w:rsidP="00D56A76">
      <w:pPr>
        <w:spacing w:line="276" w:lineRule="auto"/>
        <w:jc w:val="both"/>
        <w:rPr>
          <w:rFonts w:cstheme="minorHAnsi"/>
        </w:rPr>
      </w:pPr>
      <w:r w:rsidRPr="00227F32">
        <w:rPr>
          <w:rFonts w:cstheme="minorHAnsi"/>
        </w:rPr>
        <w:t>Automatyczna ładowarka akumulatorów.</w:t>
      </w:r>
    </w:p>
    <w:p w14:paraId="13007893" w14:textId="77777777" w:rsidR="007D5E76" w:rsidRPr="00A82685" w:rsidRDefault="007D5E76" w:rsidP="00D56A76">
      <w:pPr>
        <w:spacing w:line="276" w:lineRule="auto"/>
        <w:jc w:val="both"/>
        <w:rPr>
          <w:rFonts w:cstheme="minorHAnsi"/>
          <w:i/>
          <w:iCs/>
        </w:rPr>
      </w:pPr>
      <w:r w:rsidRPr="00A82685">
        <w:rPr>
          <w:rFonts w:cstheme="minorHAnsi"/>
          <w:i/>
          <w:iCs/>
        </w:rPr>
        <w:t>5.7 Zawór obejściowy turbosprężarki</w:t>
      </w:r>
    </w:p>
    <w:p w14:paraId="141E59A0" w14:textId="77777777" w:rsidR="007D5E76" w:rsidRPr="00227F32" w:rsidRDefault="007D5E76" w:rsidP="00227F32">
      <w:pPr>
        <w:spacing w:line="360" w:lineRule="auto"/>
        <w:jc w:val="both"/>
        <w:rPr>
          <w:rFonts w:cstheme="minorHAnsi"/>
        </w:rPr>
      </w:pPr>
      <w:r w:rsidRPr="00227F32">
        <w:rPr>
          <w:rFonts w:cstheme="minorHAnsi"/>
        </w:rPr>
        <w:t>Do utrzymywania mocy służy zawór obejściowy turbos</w:t>
      </w:r>
      <w:r w:rsidR="00A572CA" w:rsidRPr="00227F32">
        <w:rPr>
          <w:rFonts w:cstheme="minorHAnsi"/>
        </w:rPr>
        <w:t xml:space="preserve">prężarki. Zawór obejściowy jest </w:t>
      </w:r>
      <w:r w:rsidRPr="00227F32">
        <w:rPr>
          <w:rFonts w:cstheme="minorHAnsi"/>
        </w:rPr>
        <w:t>urządzeniem do kontroli obciążenia turbodoładowanych silników</w:t>
      </w:r>
      <w:r w:rsidR="00A572CA" w:rsidRPr="00227F32">
        <w:rPr>
          <w:rFonts w:cstheme="minorHAnsi"/>
        </w:rPr>
        <w:t xml:space="preserve"> gazowych w oparciu o </w:t>
      </w:r>
      <w:r w:rsidRPr="00227F32">
        <w:rPr>
          <w:rFonts w:cstheme="minorHAnsi"/>
        </w:rPr>
        <w:t xml:space="preserve">kontrolowane skierowanie </w:t>
      </w:r>
      <w:r w:rsidRPr="00227F32">
        <w:rPr>
          <w:rFonts w:cstheme="minorHAnsi"/>
        </w:rPr>
        <w:lastRenderedPageBreak/>
        <w:t>części gazów spalinowych n</w:t>
      </w:r>
      <w:r w:rsidR="00A572CA" w:rsidRPr="00227F32">
        <w:rPr>
          <w:rFonts w:cstheme="minorHAnsi"/>
        </w:rPr>
        <w:t xml:space="preserve">a zewnątrz turbiny. Silnik może </w:t>
      </w:r>
      <w:r w:rsidRPr="00227F32">
        <w:rPr>
          <w:rFonts w:cstheme="minorHAnsi"/>
        </w:rPr>
        <w:t>pracować bez dławienia, co prowadzi do zwiększenia wydajności.</w:t>
      </w:r>
    </w:p>
    <w:p w14:paraId="6B6107C5" w14:textId="77777777" w:rsidR="007D5E76" w:rsidRPr="00227F32" w:rsidRDefault="007D5E76" w:rsidP="00A82685">
      <w:pPr>
        <w:spacing w:after="0" w:line="360" w:lineRule="auto"/>
        <w:jc w:val="both"/>
        <w:rPr>
          <w:rFonts w:cstheme="minorHAnsi"/>
          <w:i/>
        </w:rPr>
      </w:pPr>
      <w:r w:rsidRPr="00227F32">
        <w:rPr>
          <w:rFonts w:cstheme="minorHAnsi"/>
          <w:i/>
        </w:rPr>
        <w:t>6</w:t>
      </w:r>
      <w:r w:rsidR="00191589" w:rsidRPr="00227F32">
        <w:rPr>
          <w:rFonts w:cstheme="minorHAnsi"/>
          <w:i/>
        </w:rPr>
        <w:t>.</w:t>
      </w:r>
      <w:r w:rsidRPr="00227F32">
        <w:rPr>
          <w:rFonts w:cstheme="minorHAnsi"/>
          <w:i/>
        </w:rPr>
        <w:t xml:space="preserve"> Układ chłodzenie silnika (obwód główny)</w:t>
      </w:r>
    </w:p>
    <w:p w14:paraId="0473F6B3" w14:textId="77777777" w:rsidR="007D5E76" w:rsidRPr="00A82685" w:rsidRDefault="007D5E76" w:rsidP="00A82685">
      <w:pPr>
        <w:spacing w:after="0" w:line="360" w:lineRule="auto"/>
        <w:jc w:val="both"/>
        <w:rPr>
          <w:rFonts w:cstheme="minorHAnsi"/>
          <w:iCs/>
        </w:rPr>
      </w:pPr>
      <w:r w:rsidRPr="00A82685">
        <w:rPr>
          <w:rFonts w:cstheme="minorHAnsi"/>
          <w:iCs/>
        </w:rPr>
        <w:t>6.1 Chłodzenie silnika</w:t>
      </w:r>
    </w:p>
    <w:p w14:paraId="6FCBD451" w14:textId="77777777" w:rsidR="007D5E76" w:rsidRPr="00227F32" w:rsidRDefault="007D5E76" w:rsidP="00416E01">
      <w:pPr>
        <w:spacing w:line="276" w:lineRule="auto"/>
        <w:jc w:val="both"/>
        <w:rPr>
          <w:rFonts w:cstheme="minorHAnsi"/>
        </w:rPr>
      </w:pPr>
      <w:r w:rsidRPr="00227F32">
        <w:rPr>
          <w:rFonts w:cstheme="minorHAnsi"/>
        </w:rPr>
        <w:t>Układ chłodzenia silnika jest zaprojektowany jako układ zamk</w:t>
      </w:r>
      <w:r w:rsidR="00A572CA" w:rsidRPr="00227F32">
        <w:rPr>
          <w:rFonts w:cstheme="minorHAnsi"/>
        </w:rPr>
        <w:t xml:space="preserve">nięty. Dla zapewnienia długiego </w:t>
      </w:r>
      <w:r w:rsidRPr="00227F32">
        <w:rPr>
          <w:rFonts w:cstheme="minorHAnsi"/>
        </w:rPr>
        <w:t>okresu eksploatacji silnika, elementy tego układu są zap</w:t>
      </w:r>
      <w:r w:rsidR="00A572CA" w:rsidRPr="00227F32">
        <w:rPr>
          <w:rFonts w:cstheme="minorHAnsi"/>
        </w:rPr>
        <w:t xml:space="preserve">rojektowane w taki sposób, żeby </w:t>
      </w:r>
      <w:r w:rsidRPr="00227F32">
        <w:rPr>
          <w:rFonts w:cstheme="minorHAnsi"/>
        </w:rPr>
        <w:t>różnica temperatur 6K nie była przekraczana.</w:t>
      </w:r>
    </w:p>
    <w:p w14:paraId="799D1677" w14:textId="77777777" w:rsidR="007D5E76" w:rsidRPr="00227F32" w:rsidRDefault="007D5E76" w:rsidP="00416E01">
      <w:pPr>
        <w:spacing w:line="276" w:lineRule="auto"/>
        <w:jc w:val="both"/>
        <w:rPr>
          <w:rFonts w:cstheme="minorHAnsi"/>
        </w:rPr>
      </w:pPr>
      <w:r w:rsidRPr="00227F32">
        <w:rPr>
          <w:rFonts w:cstheme="minorHAnsi"/>
        </w:rPr>
        <w:t>Moc cieplna chłodzenia silnika (wliczając chłodzenie oleju): 113 kW</w:t>
      </w:r>
      <w:r w:rsidR="00A572CA" w:rsidRPr="00227F32">
        <w:rPr>
          <w:rFonts w:cstheme="minorHAnsi"/>
        </w:rPr>
        <w:t>,</w:t>
      </w:r>
    </w:p>
    <w:p w14:paraId="1A73DAEE" w14:textId="77777777" w:rsidR="007D5E76" w:rsidRPr="00227F32" w:rsidRDefault="007D5E76" w:rsidP="00416E01">
      <w:pPr>
        <w:spacing w:line="276" w:lineRule="auto"/>
        <w:jc w:val="both"/>
        <w:rPr>
          <w:rFonts w:cstheme="minorHAnsi"/>
        </w:rPr>
      </w:pPr>
      <w:r w:rsidRPr="00227F32">
        <w:rPr>
          <w:rFonts w:cstheme="minorHAnsi"/>
        </w:rPr>
        <w:t>Moc cieplna układu chłodzenia mieszanki HT: 26 kW</w:t>
      </w:r>
      <w:r w:rsidR="00A572CA" w:rsidRPr="00227F32">
        <w:rPr>
          <w:rFonts w:cstheme="minorHAnsi"/>
        </w:rPr>
        <w:t>,</w:t>
      </w:r>
    </w:p>
    <w:p w14:paraId="69A28E23" w14:textId="77777777" w:rsidR="007D5E76" w:rsidRPr="00227F32" w:rsidRDefault="007D5E76" w:rsidP="00416E01">
      <w:pPr>
        <w:spacing w:line="276" w:lineRule="auto"/>
        <w:jc w:val="both"/>
        <w:rPr>
          <w:rFonts w:cstheme="minorHAnsi"/>
        </w:rPr>
      </w:pPr>
      <w:r w:rsidRPr="00227F32">
        <w:rPr>
          <w:rFonts w:cstheme="minorHAnsi"/>
        </w:rPr>
        <w:t>Parametry wody chłodzącej wlot/wylot: 80 / 88 °C</w:t>
      </w:r>
      <w:r w:rsidR="00A572CA" w:rsidRPr="00227F32">
        <w:rPr>
          <w:rFonts w:cstheme="minorHAnsi"/>
        </w:rPr>
        <w:t>,</w:t>
      </w:r>
    </w:p>
    <w:p w14:paraId="1C33BEF7" w14:textId="77777777" w:rsidR="007D5E76" w:rsidRPr="00227F32" w:rsidRDefault="007D5E76" w:rsidP="00416E01">
      <w:pPr>
        <w:spacing w:line="276" w:lineRule="auto"/>
        <w:jc w:val="both"/>
        <w:rPr>
          <w:rFonts w:cstheme="minorHAnsi"/>
        </w:rPr>
      </w:pPr>
      <w:r w:rsidRPr="00227F32">
        <w:rPr>
          <w:rFonts w:cstheme="minorHAnsi"/>
        </w:rPr>
        <w:t>Strata ciśnienie w silniku: 0,4 bar</w:t>
      </w:r>
      <w:r w:rsidR="00A572CA" w:rsidRPr="00227F32">
        <w:rPr>
          <w:rFonts w:cstheme="minorHAnsi"/>
        </w:rPr>
        <w:t>,</w:t>
      </w:r>
    </w:p>
    <w:p w14:paraId="0831D2F0" w14:textId="77777777" w:rsidR="007D5E76" w:rsidRPr="00227F32" w:rsidRDefault="00A572CA" w:rsidP="00416E01">
      <w:pPr>
        <w:spacing w:line="276" w:lineRule="auto"/>
        <w:jc w:val="both"/>
        <w:rPr>
          <w:rFonts w:cstheme="minorHAnsi"/>
        </w:rPr>
      </w:pPr>
      <w:r w:rsidRPr="00227F32">
        <w:rPr>
          <w:rFonts w:cstheme="minorHAnsi"/>
        </w:rPr>
        <w:t xml:space="preserve">Max. ciśnienie: </w:t>
      </w:r>
      <w:r w:rsidR="007D5E76" w:rsidRPr="00227F32">
        <w:rPr>
          <w:rFonts w:cstheme="minorHAnsi"/>
        </w:rPr>
        <w:t>2 bar</w:t>
      </w:r>
      <w:r w:rsidRPr="00227F32">
        <w:rPr>
          <w:rFonts w:cstheme="minorHAnsi"/>
        </w:rPr>
        <w:t>,</w:t>
      </w:r>
    </w:p>
    <w:p w14:paraId="7A76066B" w14:textId="77777777" w:rsidR="007D5E76" w:rsidRPr="00227F32" w:rsidRDefault="007D5E76" w:rsidP="00416E01">
      <w:pPr>
        <w:spacing w:line="276" w:lineRule="auto"/>
        <w:jc w:val="both"/>
        <w:rPr>
          <w:rFonts w:cstheme="minorHAnsi"/>
        </w:rPr>
      </w:pPr>
      <w:r w:rsidRPr="00227F32">
        <w:rPr>
          <w:rFonts w:cstheme="minorHAnsi"/>
        </w:rPr>
        <w:t>Przepływ: 19 m³/h</w:t>
      </w:r>
      <w:r w:rsidR="00A572CA" w:rsidRPr="00227F32">
        <w:rPr>
          <w:rFonts w:cstheme="minorHAnsi"/>
        </w:rPr>
        <w:t>,</w:t>
      </w:r>
    </w:p>
    <w:p w14:paraId="1CE130C8" w14:textId="77777777" w:rsidR="007D5E76" w:rsidRPr="00227F32" w:rsidRDefault="007D5E76" w:rsidP="00416E01">
      <w:pPr>
        <w:spacing w:line="276" w:lineRule="auto"/>
        <w:jc w:val="both"/>
        <w:rPr>
          <w:rFonts w:cstheme="minorHAnsi"/>
          <w:i/>
        </w:rPr>
      </w:pPr>
      <w:r w:rsidRPr="00227F32">
        <w:rPr>
          <w:rFonts w:cstheme="minorHAnsi"/>
          <w:i/>
        </w:rPr>
        <w:t>6.2 Pompa obiegu chłodzenia silnika</w:t>
      </w:r>
    </w:p>
    <w:p w14:paraId="06193084" w14:textId="77777777" w:rsidR="007D5E76" w:rsidRPr="00227F32" w:rsidRDefault="007D5E76" w:rsidP="00416E01">
      <w:pPr>
        <w:spacing w:line="276" w:lineRule="auto"/>
        <w:jc w:val="both"/>
        <w:rPr>
          <w:rFonts w:cstheme="minorHAnsi"/>
        </w:rPr>
      </w:pPr>
      <w:r w:rsidRPr="00227F32">
        <w:rPr>
          <w:rFonts w:cstheme="minorHAnsi"/>
        </w:rPr>
        <w:t xml:space="preserve">Producent: </w:t>
      </w:r>
      <w:proofErr w:type="spellStart"/>
      <w:r w:rsidRPr="00227F32">
        <w:rPr>
          <w:rFonts w:cstheme="minorHAnsi"/>
        </w:rPr>
        <w:t>Grundfos</w:t>
      </w:r>
      <w:proofErr w:type="spellEnd"/>
      <w:r w:rsidR="00A572CA" w:rsidRPr="00227F32">
        <w:rPr>
          <w:rFonts w:cstheme="minorHAnsi"/>
        </w:rPr>
        <w:t>,</w:t>
      </w:r>
    </w:p>
    <w:p w14:paraId="0F66F2DA" w14:textId="77777777" w:rsidR="007D5E76" w:rsidRPr="00227F32" w:rsidRDefault="007D5E76" w:rsidP="00416E01">
      <w:pPr>
        <w:spacing w:line="276" w:lineRule="auto"/>
        <w:jc w:val="both"/>
        <w:rPr>
          <w:rFonts w:cstheme="minorHAnsi"/>
        </w:rPr>
      </w:pPr>
      <w:r w:rsidRPr="00227F32">
        <w:rPr>
          <w:rFonts w:cstheme="minorHAnsi"/>
        </w:rPr>
        <w:t xml:space="preserve">Prędkość obrotowa: 2900 </w:t>
      </w:r>
      <w:proofErr w:type="spellStart"/>
      <w:r w:rsidRPr="00227F32">
        <w:rPr>
          <w:rFonts w:cstheme="minorHAnsi"/>
        </w:rPr>
        <w:t>rpm</w:t>
      </w:r>
      <w:proofErr w:type="spellEnd"/>
      <w:r w:rsidR="00A572CA" w:rsidRPr="00227F32">
        <w:rPr>
          <w:rFonts w:cstheme="minorHAnsi"/>
        </w:rPr>
        <w:t>,</w:t>
      </w:r>
    </w:p>
    <w:p w14:paraId="7B7F3FD4" w14:textId="77777777" w:rsidR="007D5E76" w:rsidRPr="00227F32" w:rsidRDefault="007D5E76" w:rsidP="00416E01">
      <w:pPr>
        <w:spacing w:line="276" w:lineRule="auto"/>
        <w:jc w:val="both"/>
        <w:rPr>
          <w:rFonts w:cstheme="minorHAnsi"/>
        </w:rPr>
      </w:pPr>
      <w:r w:rsidRPr="00227F32">
        <w:rPr>
          <w:rFonts w:cstheme="minorHAnsi"/>
        </w:rPr>
        <w:t>Max. wysokość podnoszenia: 19 m</w:t>
      </w:r>
      <w:r w:rsidR="00A572CA" w:rsidRPr="00227F32">
        <w:rPr>
          <w:rFonts w:cstheme="minorHAnsi"/>
        </w:rPr>
        <w:t>,</w:t>
      </w:r>
    </w:p>
    <w:p w14:paraId="5BC08F6A" w14:textId="77777777" w:rsidR="007D5E76" w:rsidRPr="00227F32" w:rsidRDefault="007D5E76" w:rsidP="00416E01">
      <w:pPr>
        <w:spacing w:line="276" w:lineRule="auto"/>
        <w:jc w:val="both"/>
        <w:rPr>
          <w:rFonts w:cstheme="minorHAnsi"/>
        </w:rPr>
      </w:pPr>
      <w:r w:rsidRPr="00227F32">
        <w:rPr>
          <w:rFonts w:cstheme="minorHAnsi"/>
        </w:rPr>
        <w:t>Przepływ: 33,0 m³/h</w:t>
      </w:r>
      <w:r w:rsidR="00A572CA" w:rsidRPr="00227F32">
        <w:rPr>
          <w:rFonts w:cstheme="minorHAnsi"/>
        </w:rPr>
        <w:t>,</w:t>
      </w:r>
    </w:p>
    <w:p w14:paraId="054AC8D4" w14:textId="77777777" w:rsidR="007D5E76" w:rsidRPr="00227F32" w:rsidRDefault="007D5E76" w:rsidP="00416E01">
      <w:pPr>
        <w:spacing w:line="276" w:lineRule="auto"/>
        <w:jc w:val="both"/>
        <w:rPr>
          <w:rFonts w:cstheme="minorHAnsi"/>
        </w:rPr>
      </w:pPr>
      <w:r w:rsidRPr="00227F32">
        <w:rPr>
          <w:rFonts w:cstheme="minorHAnsi"/>
        </w:rPr>
        <w:t>Wysokość podnoszenia: 14,9 m</w:t>
      </w:r>
      <w:r w:rsidR="00A572CA" w:rsidRPr="00227F32">
        <w:rPr>
          <w:rFonts w:cstheme="minorHAnsi"/>
        </w:rPr>
        <w:t>,</w:t>
      </w:r>
    </w:p>
    <w:p w14:paraId="21070F09" w14:textId="77777777" w:rsidR="007D5E76" w:rsidRPr="00227F32" w:rsidRDefault="007D5E76" w:rsidP="00416E01">
      <w:pPr>
        <w:spacing w:line="276" w:lineRule="auto"/>
        <w:jc w:val="both"/>
        <w:rPr>
          <w:rFonts w:cstheme="minorHAnsi"/>
        </w:rPr>
      </w:pPr>
      <w:r w:rsidRPr="00227F32">
        <w:rPr>
          <w:rFonts w:cstheme="minorHAnsi"/>
        </w:rPr>
        <w:t>Typ uszczelnień: GQQE</w:t>
      </w:r>
      <w:r w:rsidR="00A572CA" w:rsidRPr="00227F32">
        <w:rPr>
          <w:rFonts w:cstheme="minorHAnsi"/>
        </w:rPr>
        <w:t>,</w:t>
      </w:r>
    </w:p>
    <w:p w14:paraId="26D89194" w14:textId="77777777" w:rsidR="007D5E76" w:rsidRPr="00227F32" w:rsidRDefault="007D5E76" w:rsidP="00416E01">
      <w:pPr>
        <w:spacing w:line="276" w:lineRule="auto"/>
        <w:jc w:val="both"/>
        <w:rPr>
          <w:rFonts w:cstheme="minorHAnsi"/>
        </w:rPr>
      </w:pPr>
      <w:r w:rsidRPr="00227F32">
        <w:rPr>
          <w:rFonts w:cstheme="minorHAnsi"/>
        </w:rPr>
        <w:t>Materi</w:t>
      </w:r>
      <w:r w:rsidR="00A572CA" w:rsidRPr="00227F32">
        <w:rPr>
          <w:rFonts w:cstheme="minorHAnsi"/>
        </w:rPr>
        <w:t>ał obudowy pompy: żeliwo,</w:t>
      </w:r>
    </w:p>
    <w:p w14:paraId="5D55B547" w14:textId="77777777" w:rsidR="007D5E76" w:rsidRPr="00227F32" w:rsidRDefault="007D5E76" w:rsidP="00416E01">
      <w:pPr>
        <w:spacing w:line="276" w:lineRule="auto"/>
        <w:jc w:val="both"/>
        <w:rPr>
          <w:rFonts w:cstheme="minorHAnsi"/>
        </w:rPr>
      </w:pPr>
      <w:r w:rsidRPr="00227F32">
        <w:rPr>
          <w:rFonts w:cstheme="minorHAnsi"/>
        </w:rPr>
        <w:t>Materiał wirnika: stal nierdzewna</w:t>
      </w:r>
      <w:r w:rsidR="00A572CA" w:rsidRPr="00227F32">
        <w:rPr>
          <w:rFonts w:cstheme="minorHAnsi"/>
        </w:rPr>
        <w:t>,</w:t>
      </w:r>
    </w:p>
    <w:p w14:paraId="3C184ED1" w14:textId="77777777" w:rsidR="007D5E76" w:rsidRPr="00227F32" w:rsidRDefault="007D5E76" w:rsidP="00416E01">
      <w:pPr>
        <w:spacing w:line="276" w:lineRule="auto"/>
        <w:jc w:val="both"/>
        <w:rPr>
          <w:rFonts w:cstheme="minorHAnsi"/>
        </w:rPr>
      </w:pPr>
      <w:r w:rsidRPr="00227F32">
        <w:rPr>
          <w:rFonts w:cstheme="minorHAnsi"/>
        </w:rPr>
        <w:t>Max. ciśnienie robocze: 16 bar</w:t>
      </w:r>
      <w:r w:rsidR="00A572CA" w:rsidRPr="00227F32">
        <w:rPr>
          <w:rFonts w:cstheme="minorHAnsi"/>
        </w:rPr>
        <w:t>,</w:t>
      </w:r>
    </w:p>
    <w:p w14:paraId="0B948298" w14:textId="77777777" w:rsidR="007D5E76" w:rsidRPr="00227F32" w:rsidRDefault="00A572CA" w:rsidP="00416E01">
      <w:pPr>
        <w:spacing w:line="276" w:lineRule="auto"/>
        <w:jc w:val="both"/>
        <w:rPr>
          <w:rFonts w:cstheme="minorHAnsi"/>
        </w:rPr>
      </w:pPr>
      <w:r w:rsidRPr="00227F32">
        <w:rPr>
          <w:rFonts w:cstheme="minorHAnsi"/>
        </w:rPr>
        <w:t>Ś</w:t>
      </w:r>
      <w:r w:rsidR="007D5E76" w:rsidRPr="00227F32">
        <w:rPr>
          <w:rFonts w:cstheme="minorHAnsi"/>
        </w:rPr>
        <w:t>rednica rur: DN 65</w:t>
      </w:r>
      <w:r w:rsidRPr="00227F32">
        <w:rPr>
          <w:rFonts w:cstheme="minorHAnsi"/>
        </w:rPr>
        <w:t>,</w:t>
      </w:r>
    </w:p>
    <w:p w14:paraId="5B62AC73" w14:textId="77777777" w:rsidR="007D5E76" w:rsidRPr="00227F32" w:rsidRDefault="00A572CA" w:rsidP="00416E01">
      <w:pPr>
        <w:spacing w:line="276" w:lineRule="auto"/>
        <w:jc w:val="both"/>
        <w:rPr>
          <w:rFonts w:cstheme="minorHAnsi"/>
        </w:rPr>
      </w:pPr>
      <w:r w:rsidRPr="00227F32">
        <w:rPr>
          <w:rFonts w:cstheme="minorHAnsi"/>
        </w:rPr>
        <w:t>Ś</w:t>
      </w:r>
      <w:r w:rsidR="007D5E76" w:rsidRPr="00227F32">
        <w:rPr>
          <w:rFonts w:cstheme="minorHAnsi"/>
        </w:rPr>
        <w:t>rednica przyłącza: DN 65</w:t>
      </w:r>
      <w:r w:rsidRPr="00227F32">
        <w:rPr>
          <w:rFonts w:cstheme="minorHAnsi"/>
        </w:rPr>
        <w:t>,</w:t>
      </w:r>
    </w:p>
    <w:p w14:paraId="737EB08F" w14:textId="77777777" w:rsidR="007D5E76" w:rsidRPr="00227F32" w:rsidRDefault="007D5E76" w:rsidP="00416E01">
      <w:pPr>
        <w:spacing w:line="276" w:lineRule="auto"/>
        <w:jc w:val="both"/>
        <w:rPr>
          <w:rFonts w:cstheme="minorHAnsi"/>
        </w:rPr>
      </w:pPr>
      <w:r w:rsidRPr="00227F32">
        <w:rPr>
          <w:rFonts w:cstheme="minorHAnsi"/>
        </w:rPr>
        <w:t>Ciśnienie robocze: PN16</w:t>
      </w:r>
      <w:r w:rsidR="00A572CA" w:rsidRPr="00227F32">
        <w:rPr>
          <w:rFonts w:cstheme="minorHAnsi"/>
        </w:rPr>
        <w:t>,</w:t>
      </w:r>
    </w:p>
    <w:p w14:paraId="5E4856A8" w14:textId="77777777" w:rsidR="007D5E76" w:rsidRPr="00227F32" w:rsidRDefault="007D5E76" w:rsidP="00416E01">
      <w:pPr>
        <w:spacing w:line="276" w:lineRule="auto"/>
        <w:jc w:val="both"/>
        <w:rPr>
          <w:rFonts w:cstheme="minorHAnsi"/>
        </w:rPr>
      </w:pPr>
      <w:r w:rsidRPr="00227F32">
        <w:rPr>
          <w:rFonts w:cstheme="minorHAnsi"/>
        </w:rPr>
        <w:t>Rozmiar kołnierza na silniku: FF165</w:t>
      </w:r>
      <w:r w:rsidR="00A572CA" w:rsidRPr="00227F32">
        <w:rPr>
          <w:rFonts w:cstheme="minorHAnsi"/>
        </w:rPr>
        <w:t>,</w:t>
      </w:r>
    </w:p>
    <w:p w14:paraId="18315CDA" w14:textId="77777777" w:rsidR="007D5E76" w:rsidRPr="00227F32" w:rsidRDefault="007D5E76" w:rsidP="00416E01">
      <w:pPr>
        <w:spacing w:line="276" w:lineRule="auto"/>
        <w:jc w:val="both"/>
        <w:rPr>
          <w:rFonts w:cstheme="minorHAnsi"/>
        </w:rPr>
      </w:pPr>
      <w:r w:rsidRPr="00227F32">
        <w:rPr>
          <w:rFonts w:cstheme="minorHAnsi"/>
        </w:rPr>
        <w:t>Dopuszczalna temperatura czynnika chłodzącego: -25 do 90 °C</w:t>
      </w:r>
      <w:r w:rsidR="00A572CA" w:rsidRPr="00227F32">
        <w:rPr>
          <w:rFonts w:cstheme="minorHAnsi"/>
        </w:rPr>
        <w:t>,</w:t>
      </w:r>
    </w:p>
    <w:p w14:paraId="38C3C74D" w14:textId="77777777" w:rsidR="007D5E76" w:rsidRPr="00227F32" w:rsidRDefault="007D5E76" w:rsidP="00416E01">
      <w:pPr>
        <w:spacing w:line="276" w:lineRule="auto"/>
        <w:jc w:val="both"/>
        <w:rPr>
          <w:rFonts w:cstheme="minorHAnsi"/>
        </w:rPr>
      </w:pPr>
      <w:r w:rsidRPr="00227F32">
        <w:rPr>
          <w:rFonts w:cstheme="minorHAnsi"/>
        </w:rPr>
        <w:t>Masa, netto: 57,9 kg</w:t>
      </w:r>
      <w:r w:rsidR="00A572CA" w:rsidRPr="00227F32">
        <w:rPr>
          <w:rFonts w:cstheme="minorHAnsi"/>
        </w:rPr>
        <w:t>,</w:t>
      </w:r>
    </w:p>
    <w:p w14:paraId="49C19FFA" w14:textId="77777777" w:rsidR="007D5E76" w:rsidRPr="00227F32" w:rsidRDefault="007D5E76" w:rsidP="00416E01">
      <w:pPr>
        <w:spacing w:line="276" w:lineRule="auto"/>
        <w:jc w:val="both"/>
        <w:rPr>
          <w:rFonts w:cstheme="minorHAnsi"/>
        </w:rPr>
      </w:pPr>
      <w:r w:rsidRPr="00227F32">
        <w:rPr>
          <w:rFonts w:cstheme="minorHAnsi"/>
        </w:rPr>
        <w:t>Masa, brutto: 63,1 kg</w:t>
      </w:r>
      <w:r w:rsidR="00A572CA" w:rsidRPr="00227F32">
        <w:rPr>
          <w:rFonts w:cstheme="minorHAnsi"/>
        </w:rPr>
        <w:t>,</w:t>
      </w:r>
    </w:p>
    <w:p w14:paraId="24230CD8" w14:textId="77777777" w:rsidR="007D5E76" w:rsidRPr="00227F32" w:rsidRDefault="007D5E76" w:rsidP="00227F32">
      <w:pPr>
        <w:spacing w:line="360" w:lineRule="auto"/>
        <w:jc w:val="both"/>
        <w:rPr>
          <w:rFonts w:cstheme="minorHAnsi"/>
          <w:i/>
        </w:rPr>
      </w:pPr>
      <w:r w:rsidRPr="00227F32">
        <w:rPr>
          <w:rFonts w:cstheme="minorHAnsi"/>
          <w:i/>
        </w:rPr>
        <w:t xml:space="preserve">6.3 Naczynie ciśnieniowe </w:t>
      </w:r>
      <w:proofErr w:type="spellStart"/>
      <w:r w:rsidRPr="00227F32">
        <w:rPr>
          <w:rFonts w:cstheme="minorHAnsi"/>
          <w:i/>
        </w:rPr>
        <w:t>wzbiorcze</w:t>
      </w:r>
      <w:proofErr w:type="spellEnd"/>
    </w:p>
    <w:p w14:paraId="6FB077D5" w14:textId="21B66025" w:rsidR="007D5E76" w:rsidRPr="00227F32" w:rsidRDefault="007D5E76" w:rsidP="00416E01">
      <w:pPr>
        <w:spacing w:line="276" w:lineRule="auto"/>
        <w:jc w:val="both"/>
        <w:rPr>
          <w:rFonts w:cstheme="minorHAnsi"/>
        </w:rPr>
      </w:pPr>
      <w:r w:rsidRPr="00227F32">
        <w:rPr>
          <w:rFonts w:cstheme="minorHAnsi"/>
        </w:rPr>
        <w:lastRenderedPageBreak/>
        <w:t>Naczyni</w:t>
      </w:r>
      <w:r w:rsidR="00A82685">
        <w:rPr>
          <w:rFonts w:cstheme="minorHAnsi"/>
        </w:rPr>
        <w:t>a</w:t>
      </w:r>
      <w:r w:rsidRPr="00227F32">
        <w:rPr>
          <w:rFonts w:cstheme="minorHAnsi"/>
        </w:rPr>
        <w:t xml:space="preserve"> ciśnieniowego </w:t>
      </w:r>
      <w:proofErr w:type="spellStart"/>
      <w:r w:rsidRPr="00227F32">
        <w:rPr>
          <w:rFonts w:cstheme="minorHAnsi"/>
        </w:rPr>
        <w:t>wzbiorczego</w:t>
      </w:r>
      <w:proofErr w:type="spellEnd"/>
      <w:r w:rsidRPr="00227F32">
        <w:rPr>
          <w:rFonts w:cstheme="minorHAnsi"/>
        </w:rPr>
        <w:t xml:space="preserve"> używa się do stabili</w:t>
      </w:r>
      <w:r w:rsidR="00A572CA" w:rsidRPr="00227F32">
        <w:rPr>
          <w:rFonts w:cstheme="minorHAnsi"/>
        </w:rPr>
        <w:t xml:space="preserve">zacji ciśnienia wody w obwodzie </w:t>
      </w:r>
      <w:r w:rsidRPr="00227F32">
        <w:rPr>
          <w:rFonts w:cstheme="minorHAnsi"/>
        </w:rPr>
        <w:t>chłodzenia silnika. Jest ono wykonane jako mem</w:t>
      </w:r>
      <w:r w:rsidR="00A572CA" w:rsidRPr="00227F32">
        <w:rPr>
          <w:rFonts w:cstheme="minorHAnsi"/>
        </w:rPr>
        <w:t xml:space="preserve">branowe zgodnie z DIN 4870 T3 i </w:t>
      </w:r>
      <w:r w:rsidRPr="00227F32">
        <w:rPr>
          <w:rFonts w:cstheme="minorHAnsi"/>
        </w:rPr>
        <w:t xml:space="preserve">zatwierdzone zgodnie </w:t>
      </w:r>
      <w:r w:rsidR="00B6689D">
        <w:rPr>
          <w:rFonts w:cstheme="minorHAnsi"/>
        </w:rPr>
        <w:br/>
      </w:r>
      <w:r w:rsidRPr="00227F32">
        <w:rPr>
          <w:rFonts w:cstheme="minorHAnsi"/>
        </w:rPr>
        <w:t>z Dyrektywą Ciśnieniową 97</w:t>
      </w:r>
      <w:r w:rsidR="00A572CA" w:rsidRPr="00227F32">
        <w:rPr>
          <w:rFonts w:cstheme="minorHAnsi"/>
        </w:rPr>
        <w:t xml:space="preserve">/23/EC. Naczynie </w:t>
      </w:r>
      <w:proofErr w:type="spellStart"/>
      <w:r w:rsidR="00A572CA" w:rsidRPr="00227F32">
        <w:rPr>
          <w:rFonts w:cstheme="minorHAnsi"/>
        </w:rPr>
        <w:t>wzbiorcze</w:t>
      </w:r>
      <w:proofErr w:type="spellEnd"/>
      <w:r w:rsidR="00A572CA" w:rsidRPr="00227F32">
        <w:rPr>
          <w:rFonts w:cstheme="minorHAnsi"/>
        </w:rPr>
        <w:t xml:space="preserve"> jest </w:t>
      </w:r>
      <w:r w:rsidRPr="00227F32">
        <w:rPr>
          <w:rFonts w:cstheme="minorHAnsi"/>
        </w:rPr>
        <w:t xml:space="preserve">zainstalowane na stałe w przedziale wymiennikowym </w:t>
      </w:r>
      <w:r w:rsidR="00AE41E0">
        <w:rPr>
          <w:rFonts w:cstheme="minorHAnsi"/>
        </w:rPr>
        <w:t xml:space="preserve">i </w:t>
      </w:r>
      <w:r w:rsidR="00A572CA" w:rsidRPr="00227F32">
        <w:rPr>
          <w:rFonts w:cstheme="minorHAnsi"/>
        </w:rPr>
        <w:t xml:space="preserve"> podłączone na powrocie obwodu </w:t>
      </w:r>
      <w:r w:rsidRPr="00D53867">
        <w:rPr>
          <w:rFonts w:cstheme="minorHAnsi"/>
        </w:rPr>
        <w:t>chłodzenia</w:t>
      </w:r>
      <w:r w:rsidRPr="00227F32">
        <w:rPr>
          <w:rFonts w:cstheme="minorHAnsi"/>
        </w:rPr>
        <w:t xml:space="preserve"> silnika.</w:t>
      </w:r>
    </w:p>
    <w:p w14:paraId="5FF21D83" w14:textId="77777777" w:rsidR="007D5E76" w:rsidRPr="00227F32" w:rsidRDefault="007D5E76" w:rsidP="00416E01">
      <w:pPr>
        <w:spacing w:line="276" w:lineRule="auto"/>
        <w:jc w:val="both"/>
        <w:rPr>
          <w:rFonts w:cstheme="minorHAnsi"/>
        </w:rPr>
      </w:pPr>
      <w:r w:rsidRPr="00227F32">
        <w:rPr>
          <w:rFonts w:cstheme="minorHAnsi"/>
        </w:rPr>
        <w:t>Pojemność: 50 litrów</w:t>
      </w:r>
      <w:r w:rsidR="006D3F7B" w:rsidRPr="00227F32">
        <w:rPr>
          <w:rFonts w:cstheme="minorHAnsi"/>
        </w:rPr>
        <w:t>,</w:t>
      </w:r>
    </w:p>
    <w:p w14:paraId="66632399" w14:textId="77777777" w:rsidR="007D5E76" w:rsidRPr="00227F32" w:rsidRDefault="006D3F7B" w:rsidP="00416E01">
      <w:pPr>
        <w:spacing w:line="276" w:lineRule="auto"/>
        <w:jc w:val="both"/>
        <w:rPr>
          <w:rFonts w:cstheme="minorHAnsi"/>
        </w:rPr>
      </w:pPr>
      <w:r w:rsidRPr="00227F32">
        <w:rPr>
          <w:rFonts w:cstheme="minorHAnsi"/>
        </w:rPr>
        <w:t>Kolor: b</w:t>
      </w:r>
      <w:r w:rsidR="007D5E76" w:rsidRPr="00227F32">
        <w:rPr>
          <w:rFonts w:cstheme="minorHAnsi"/>
        </w:rPr>
        <w:t>iały</w:t>
      </w:r>
      <w:r w:rsidRPr="00227F32">
        <w:rPr>
          <w:rFonts w:cstheme="minorHAnsi"/>
        </w:rPr>
        <w:t>,</w:t>
      </w:r>
    </w:p>
    <w:p w14:paraId="04598BD6" w14:textId="77777777" w:rsidR="007D5E76" w:rsidRPr="00227F32" w:rsidRDefault="007D5E76" w:rsidP="00416E01">
      <w:pPr>
        <w:spacing w:line="276" w:lineRule="auto"/>
        <w:jc w:val="both"/>
        <w:rPr>
          <w:rFonts w:cstheme="minorHAnsi"/>
        </w:rPr>
      </w:pPr>
      <w:r w:rsidRPr="00227F32">
        <w:rPr>
          <w:rFonts w:cstheme="minorHAnsi"/>
        </w:rPr>
        <w:t>Masa: 12,5 kg</w:t>
      </w:r>
      <w:r w:rsidR="006D3F7B" w:rsidRPr="00227F32">
        <w:rPr>
          <w:rFonts w:cstheme="minorHAnsi"/>
        </w:rPr>
        <w:t>,</w:t>
      </w:r>
    </w:p>
    <w:p w14:paraId="7A564FC1" w14:textId="77777777" w:rsidR="007D5E76" w:rsidRPr="00227F32" w:rsidRDefault="007D5E76" w:rsidP="00416E01">
      <w:pPr>
        <w:spacing w:line="276" w:lineRule="auto"/>
        <w:jc w:val="both"/>
        <w:rPr>
          <w:rFonts w:cstheme="minorHAnsi"/>
        </w:rPr>
      </w:pPr>
      <w:r w:rsidRPr="00227F32">
        <w:rPr>
          <w:rFonts w:cstheme="minorHAnsi"/>
        </w:rPr>
        <w:t>Przyłącze: R ¾“</w:t>
      </w:r>
      <w:r w:rsidR="006D3F7B" w:rsidRPr="00227F32">
        <w:rPr>
          <w:rFonts w:cstheme="minorHAnsi"/>
        </w:rPr>
        <w:t>,</w:t>
      </w:r>
    </w:p>
    <w:p w14:paraId="5C3E9619" w14:textId="77777777" w:rsidR="007D5E76" w:rsidRPr="00227F32" w:rsidRDefault="007D5E76" w:rsidP="00416E01">
      <w:pPr>
        <w:spacing w:line="276" w:lineRule="auto"/>
        <w:jc w:val="both"/>
        <w:rPr>
          <w:rFonts w:cstheme="minorHAnsi"/>
          <w:i/>
        </w:rPr>
      </w:pPr>
      <w:r w:rsidRPr="00227F32">
        <w:rPr>
          <w:rFonts w:cstheme="minorHAnsi"/>
          <w:i/>
        </w:rPr>
        <w:t>6.4 Wymiennik ciepła spaliny woda</w:t>
      </w:r>
    </w:p>
    <w:p w14:paraId="68112801" w14:textId="77777777" w:rsidR="007D5E76" w:rsidRPr="00227F32" w:rsidRDefault="007D5E76" w:rsidP="00227F32">
      <w:pPr>
        <w:spacing w:line="360" w:lineRule="auto"/>
        <w:jc w:val="both"/>
        <w:rPr>
          <w:rFonts w:cstheme="minorHAnsi"/>
        </w:rPr>
      </w:pPr>
      <w:r w:rsidRPr="00227F32">
        <w:rPr>
          <w:rFonts w:cstheme="minorHAnsi"/>
        </w:rPr>
        <w:t>Odbiór ciepła z gazów spalinowych zapewnia odporny na k</w:t>
      </w:r>
      <w:r w:rsidR="006D3F7B" w:rsidRPr="00227F32">
        <w:rPr>
          <w:rFonts w:cstheme="minorHAnsi"/>
        </w:rPr>
        <w:t xml:space="preserve">orozję wymiennik ciepła spaliny </w:t>
      </w:r>
      <w:r w:rsidRPr="00227F32">
        <w:rPr>
          <w:rFonts w:cstheme="minorHAnsi"/>
        </w:rPr>
        <w:t>woda. Jest on wyposażony w duży otwór inspekcyjny</w:t>
      </w:r>
      <w:r w:rsidR="006D3F7B" w:rsidRPr="00227F32">
        <w:rPr>
          <w:rFonts w:cstheme="minorHAnsi"/>
        </w:rPr>
        <w:t xml:space="preserve"> oraz temperaturowy ogranicznik </w:t>
      </w:r>
      <w:r w:rsidRPr="00227F32">
        <w:rPr>
          <w:rFonts w:cstheme="minorHAnsi"/>
        </w:rPr>
        <w:t>bezpieczeństwa. Wymiennik ciepła spaliny woda przekazuj</w:t>
      </w:r>
      <w:r w:rsidR="006D3F7B" w:rsidRPr="00227F32">
        <w:rPr>
          <w:rFonts w:cstheme="minorHAnsi"/>
        </w:rPr>
        <w:t xml:space="preserve">e ciepło zawarte w spalinach do </w:t>
      </w:r>
      <w:r w:rsidRPr="00227F32">
        <w:rPr>
          <w:rFonts w:cstheme="minorHAnsi"/>
        </w:rPr>
        <w:t xml:space="preserve">mieszaniny wody i glikolu. Spaliny przelatują przez rury, </w:t>
      </w:r>
      <w:r w:rsidR="006D3F7B" w:rsidRPr="00227F32">
        <w:rPr>
          <w:rFonts w:cstheme="minorHAnsi"/>
        </w:rPr>
        <w:t xml:space="preserve">a mieszanka chłodząca przepływa przez płaszcz. Przepływ </w:t>
      </w:r>
      <w:r w:rsidRPr="00227F32">
        <w:rPr>
          <w:rFonts w:cstheme="minorHAnsi"/>
        </w:rPr>
        <w:t>odbywa się na zasadzie</w:t>
      </w:r>
      <w:r w:rsidR="006D3F7B" w:rsidRPr="00227F32">
        <w:rPr>
          <w:rFonts w:cstheme="minorHAnsi"/>
        </w:rPr>
        <w:t xml:space="preserve"> przeciwprądu. Wymiennik ciepła </w:t>
      </w:r>
      <w:r w:rsidRPr="00227F32">
        <w:rPr>
          <w:rFonts w:cstheme="minorHAnsi"/>
        </w:rPr>
        <w:t>spaliny woda jest zintegrowany z obwodem chłodzenia silnika. Wymiennik ciepła spal</w:t>
      </w:r>
      <w:r w:rsidR="006D3F7B" w:rsidRPr="00227F32">
        <w:rPr>
          <w:rFonts w:cstheme="minorHAnsi"/>
        </w:rPr>
        <w:t xml:space="preserve">iny </w:t>
      </w:r>
      <w:r w:rsidRPr="00227F32">
        <w:rPr>
          <w:rFonts w:cstheme="minorHAnsi"/>
        </w:rPr>
        <w:t>woda może być wyposażony w komorę katalityczną z katal</w:t>
      </w:r>
      <w:r w:rsidR="006D3F7B" w:rsidRPr="00227F32">
        <w:rPr>
          <w:rFonts w:cstheme="minorHAnsi"/>
        </w:rPr>
        <w:t xml:space="preserve">izatorem utleniającym na wlocie </w:t>
      </w:r>
      <w:r w:rsidRPr="00227F32">
        <w:rPr>
          <w:rFonts w:cstheme="minorHAnsi"/>
        </w:rPr>
        <w:t>do wymiennika.</w:t>
      </w:r>
    </w:p>
    <w:p w14:paraId="75388FEB" w14:textId="77777777" w:rsidR="007D5E76" w:rsidRPr="00227F32" w:rsidRDefault="007D5E76" w:rsidP="00416E01">
      <w:pPr>
        <w:spacing w:line="276" w:lineRule="auto"/>
        <w:jc w:val="both"/>
        <w:rPr>
          <w:rFonts w:cstheme="minorHAnsi"/>
        </w:rPr>
      </w:pPr>
      <w:r w:rsidRPr="00227F32">
        <w:rPr>
          <w:rFonts w:cstheme="minorHAnsi"/>
        </w:rPr>
        <w:t xml:space="preserve">Producent: </w:t>
      </w:r>
      <w:proofErr w:type="spellStart"/>
      <w:r w:rsidRPr="00227F32">
        <w:rPr>
          <w:rFonts w:cstheme="minorHAnsi"/>
        </w:rPr>
        <w:t>Aprovis</w:t>
      </w:r>
      <w:proofErr w:type="spellEnd"/>
      <w:r w:rsidR="006D3F7B" w:rsidRPr="00227F32">
        <w:rPr>
          <w:rFonts w:cstheme="minorHAnsi"/>
        </w:rPr>
        <w:t>,</w:t>
      </w:r>
    </w:p>
    <w:p w14:paraId="15F6173F" w14:textId="77777777" w:rsidR="007D5E76" w:rsidRPr="00227F32" w:rsidRDefault="007D5E76" w:rsidP="00416E01">
      <w:pPr>
        <w:spacing w:line="276" w:lineRule="auto"/>
        <w:jc w:val="both"/>
        <w:rPr>
          <w:rFonts w:cstheme="minorHAnsi"/>
        </w:rPr>
      </w:pPr>
      <w:r w:rsidRPr="00227F32">
        <w:rPr>
          <w:rFonts w:cstheme="minorHAnsi"/>
        </w:rPr>
        <w:t>Typ: N-25-250/2000-1H</w:t>
      </w:r>
      <w:r w:rsidR="006D3F7B" w:rsidRPr="00227F32">
        <w:rPr>
          <w:rFonts w:cstheme="minorHAnsi"/>
        </w:rPr>
        <w:t>,</w:t>
      </w:r>
    </w:p>
    <w:p w14:paraId="1CE67C85" w14:textId="77777777" w:rsidR="007D5E76" w:rsidRPr="00227F32" w:rsidRDefault="007D5E76" w:rsidP="00416E01">
      <w:pPr>
        <w:spacing w:line="276" w:lineRule="auto"/>
        <w:jc w:val="both"/>
        <w:rPr>
          <w:rFonts w:cstheme="minorHAnsi"/>
        </w:rPr>
      </w:pPr>
      <w:r w:rsidRPr="00227F32">
        <w:rPr>
          <w:rFonts w:cstheme="minorHAnsi"/>
        </w:rPr>
        <w:t>Moc cieplna: 126 kW</w:t>
      </w:r>
      <w:r w:rsidR="006D3F7B" w:rsidRPr="00227F32">
        <w:rPr>
          <w:rFonts w:cstheme="minorHAnsi"/>
        </w:rPr>
        <w:t>,</w:t>
      </w:r>
    </w:p>
    <w:p w14:paraId="5143A95F" w14:textId="77777777" w:rsidR="007D5E76" w:rsidRPr="00227F32" w:rsidRDefault="007D5E76" w:rsidP="00416E01">
      <w:pPr>
        <w:spacing w:line="276" w:lineRule="auto"/>
        <w:jc w:val="both"/>
        <w:rPr>
          <w:rFonts w:cstheme="minorHAnsi"/>
        </w:rPr>
      </w:pPr>
      <w:r w:rsidRPr="00227F32">
        <w:rPr>
          <w:rFonts w:cstheme="minorHAnsi"/>
        </w:rPr>
        <w:t>6.4.1 Dane techniczne, część spalinowa</w:t>
      </w:r>
    </w:p>
    <w:p w14:paraId="2BC57E0D" w14:textId="77777777" w:rsidR="007D5E76" w:rsidRPr="00227F32" w:rsidRDefault="007D5E76" w:rsidP="00416E01">
      <w:pPr>
        <w:spacing w:line="276" w:lineRule="auto"/>
        <w:jc w:val="both"/>
        <w:rPr>
          <w:rFonts w:cstheme="minorHAnsi"/>
        </w:rPr>
      </w:pPr>
      <w:r w:rsidRPr="00227F32">
        <w:rPr>
          <w:rFonts w:cstheme="minorHAnsi"/>
        </w:rPr>
        <w:t>Gaz napędow</w:t>
      </w:r>
      <w:r w:rsidR="006D3F7B" w:rsidRPr="00227F32">
        <w:rPr>
          <w:rFonts w:cstheme="minorHAnsi"/>
        </w:rPr>
        <w:t>y: b</w:t>
      </w:r>
      <w:r w:rsidRPr="00227F32">
        <w:rPr>
          <w:rFonts w:cstheme="minorHAnsi"/>
        </w:rPr>
        <w:t>iogaz</w:t>
      </w:r>
      <w:r w:rsidR="006D3F7B" w:rsidRPr="00227F32">
        <w:rPr>
          <w:rFonts w:cstheme="minorHAnsi"/>
        </w:rPr>
        <w:t>,</w:t>
      </w:r>
    </w:p>
    <w:p w14:paraId="528178B6" w14:textId="77777777" w:rsidR="007D5E76" w:rsidRPr="00227F32" w:rsidRDefault="007D5E76" w:rsidP="00416E01">
      <w:pPr>
        <w:spacing w:line="276" w:lineRule="auto"/>
        <w:jc w:val="both"/>
        <w:rPr>
          <w:rFonts w:cstheme="minorHAnsi"/>
        </w:rPr>
      </w:pPr>
      <w:r w:rsidRPr="00227F32">
        <w:rPr>
          <w:rFonts w:cstheme="minorHAnsi"/>
        </w:rPr>
        <w:t>Ilość spalin: 1262 kg/h</w:t>
      </w:r>
      <w:r w:rsidR="006D3F7B" w:rsidRPr="00227F32">
        <w:rPr>
          <w:rFonts w:cstheme="minorHAnsi"/>
        </w:rPr>
        <w:t>,</w:t>
      </w:r>
    </w:p>
    <w:p w14:paraId="4C00BC9A" w14:textId="77777777" w:rsidR="007D5E76" w:rsidRPr="00227F32" w:rsidRDefault="007D5E76" w:rsidP="00416E01">
      <w:pPr>
        <w:spacing w:line="276" w:lineRule="auto"/>
        <w:jc w:val="both"/>
        <w:rPr>
          <w:rFonts w:cstheme="minorHAnsi"/>
        </w:rPr>
      </w:pPr>
      <w:r w:rsidRPr="00227F32">
        <w:rPr>
          <w:rFonts w:cstheme="minorHAnsi"/>
        </w:rPr>
        <w:t>Temperatura spalin na wlocie: 495 °C</w:t>
      </w:r>
      <w:r w:rsidR="006D3F7B" w:rsidRPr="00227F32">
        <w:rPr>
          <w:rFonts w:cstheme="minorHAnsi"/>
        </w:rPr>
        <w:t>,</w:t>
      </w:r>
    </w:p>
    <w:p w14:paraId="53503BA8" w14:textId="77777777" w:rsidR="007D5E76" w:rsidRPr="00227F32" w:rsidRDefault="007D5E76" w:rsidP="00416E01">
      <w:pPr>
        <w:spacing w:line="276" w:lineRule="auto"/>
        <w:jc w:val="both"/>
        <w:rPr>
          <w:rFonts w:cstheme="minorHAnsi"/>
        </w:rPr>
      </w:pPr>
      <w:r w:rsidRPr="00227F32">
        <w:rPr>
          <w:rFonts w:cstheme="minorHAnsi"/>
        </w:rPr>
        <w:t>Temperatura spalin na wylocie: 180 °C</w:t>
      </w:r>
      <w:r w:rsidR="006D3F7B" w:rsidRPr="00227F32">
        <w:rPr>
          <w:rFonts w:cstheme="minorHAnsi"/>
        </w:rPr>
        <w:t>,</w:t>
      </w:r>
    </w:p>
    <w:p w14:paraId="480D8275" w14:textId="77777777" w:rsidR="007D5E76" w:rsidRPr="00227F32" w:rsidRDefault="007D5E76" w:rsidP="00227F32">
      <w:pPr>
        <w:spacing w:line="360" w:lineRule="auto"/>
        <w:jc w:val="both"/>
        <w:rPr>
          <w:rFonts w:cstheme="minorHAnsi"/>
        </w:rPr>
      </w:pPr>
      <w:r w:rsidRPr="00227F32">
        <w:rPr>
          <w:rFonts w:cstheme="minorHAnsi"/>
        </w:rPr>
        <w:t>Max. temperatura pracy: 550 °C</w:t>
      </w:r>
      <w:r w:rsidR="006D3F7B" w:rsidRPr="00227F32">
        <w:rPr>
          <w:rFonts w:cstheme="minorHAnsi"/>
        </w:rPr>
        <w:t>,</w:t>
      </w:r>
    </w:p>
    <w:p w14:paraId="4952A7F5" w14:textId="77777777" w:rsidR="007D5E76" w:rsidRPr="00227F32" w:rsidRDefault="007D5E76" w:rsidP="00416E01">
      <w:pPr>
        <w:spacing w:line="276" w:lineRule="auto"/>
        <w:jc w:val="both"/>
        <w:rPr>
          <w:rFonts w:cstheme="minorHAnsi"/>
        </w:rPr>
      </w:pPr>
      <w:r w:rsidRPr="00227F32">
        <w:rPr>
          <w:rFonts w:cstheme="minorHAnsi"/>
        </w:rPr>
        <w:t>Max. ciśnienie robocze: 0,1 bar</w:t>
      </w:r>
      <w:r w:rsidR="006D3F7B" w:rsidRPr="00227F32">
        <w:rPr>
          <w:rFonts w:cstheme="minorHAnsi"/>
        </w:rPr>
        <w:t>,</w:t>
      </w:r>
    </w:p>
    <w:p w14:paraId="03023999" w14:textId="77777777" w:rsidR="007D5E76" w:rsidRPr="00227F32" w:rsidRDefault="007D5E76" w:rsidP="00416E01">
      <w:pPr>
        <w:spacing w:line="276" w:lineRule="auto"/>
        <w:jc w:val="both"/>
        <w:rPr>
          <w:rFonts w:cstheme="minorHAnsi"/>
        </w:rPr>
      </w:pPr>
      <w:r w:rsidRPr="00227F32">
        <w:rPr>
          <w:rFonts w:cstheme="minorHAnsi"/>
        </w:rPr>
        <w:t>Przyłącza: DN 150 / PN 10</w:t>
      </w:r>
      <w:r w:rsidR="006D3F7B" w:rsidRPr="00227F32">
        <w:rPr>
          <w:rFonts w:cstheme="minorHAnsi"/>
        </w:rPr>
        <w:t>,</w:t>
      </w:r>
    </w:p>
    <w:p w14:paraId="07686306" w14:textId="77777777" w:rsidR="007D5E76" w:rsidRPr="00227F32" w:rsidRDefault="007D5E76" w:rsidP="00416E01">
      <w:pPr>
        <w:spacing w:line="276" w:lineRule="auto"/>
        <w:jc w:val="both"/>
        <w:rPr>
          <w:rFonts w:cstheme="minorHAnsi"/>
        </w:rPr>
      </w:pPr>
      <w:r w:rsidRPr="00227F32">
        <w:rPr>
          <w:rFonts w:cstheme="minorHAnsi"/>
        </w:rPr>
        <w:t>6.4.2 Dane techniczne, część wodna</w:t>
      </w:r>
    </w:p>
    <w:p w14:paraId="4AAB98C0" w14:textId="77777777" w:rsidR="007D5E76" w:rsidRPr="00227F32" w:rsidRDefault="007D5E76" w:rsidP="00416E01">
      <w:pPr>
        <w:spacing w:line="276" w:lineRule="auto"/>
        <w:jc w:val="both"/>
        <w:rPr>
          <w:rFonts w:cstheme="minorHAnsi"/>
        </w:rPr>
      </w:pPr>
      <w:r w:rsidRPr="00227F32">
        <w:rPr>
          <w:rFonts w:cstheme="minorHAnsi"/>
        </w:rPr>
        <w:t>Czynnik: Woda / glikol (35%)</w:t>
      </w:r>
      <w:r w:rsidR="006D3F7B" w:rsidRPr="00227F32">
        <w:rPr>
          <w:rFonts w:cstheme="minorHAnsi"/>
        </w:rPr>
        <w:t>,</w:t>
      </w:r>
    </w:p>
    <w:p w14:paraId="340FD7BB" w14:textId="77777777" w:rsidR="007D5E76" w:rsidRPr="00227F32" w:rsidRDefault="007D5E76" w:rsidP="00416E01">
      <w:pPr>
        <w:spacing w:line="276" w:lineRule="auto"/>
        <w:jc w:val="both"/>
        <w:rPr>
          <w:rFonts w:cstheme="minorHAnsi"/>
        </w:rPr>
      </w:pPr>
      <w:r w:rsidRPr="00227F32">
        <w:rPr>
          <w:rFonts w:cstheme="minorHAnsi"/>
        </w:rPr>
        <w:t>Przepływ: 18 m³/h</w:t>
      </w:r>
      <w:r w:rsidR="006D3F7B" w:rsidRPr="00227F32">
        <w:rPr>
          <w:rFonts w:cstheme="minorHAnsi"/>
        </w:rPr>
        <w:t>,</w:t>
      </w:r>
    </w:p>
    <w:p w14:paraId="5ED3F141" w14:textId="77777777" w:rsidR="007D5E76" w:rsidRPr="00227F32" w:rsidRDefault="007D5E76" w:rsidP="00416E01">
      <w:pPr>
        <w:spacing w:line="276" w:lineRule="auto"/>
        <w:jc w:val="both"/>
        <w:rPr>
          <w:rFonts w:cstheme="minorHAnsi"/>
        </w:rPr>
      </w:pPr>
      <w:r w:rsidRPr="00227F32">
        <w:rPr>
          <w:rFonts w:cstheme="minorHAnsi"/>
        </w:rPr>
        <w:t>Temperatura wlotowa: 88 °C</w:t>
      </w:r>
      <w:r w:rsidR="006D3F7B" w:rsidRPr="00227F32">
        <w:rPr>
          <w:rFonts w:cstheme="minorHAnsi"/>
        </w:rPr>
        <w:t>,</w:t>
      </w:r>
    </w:p>
    <w:p w14:paraId="03DB4008" w14:textId="77777777" w:rsidR="007D5E76" w:rsidRPr="00227F32" w:rsidRDefault="007D5E76" w:rsidP="00416E01">
      <w:pPr>
        <w:spacing w:line="276" w:lineRule="auto"/>
        <w:jc w:val="both"/>
        <w:rPr>
          <w:rFonts w:cstheme="minorHAnsi"/>
        </w:rPr>
      </w:pPr>
      <w:r w:rsidRPr="00227F32">
        <w:rPr>
          <w:rFonts w:cstheme="minorHAnsi"/>
        </w:rPr>
        <w:lastRenderedPageBreak/>
        <w:t>Temperatura wylotowa: 94,5 °C</w:t>
      </w:r>
      <w:r w:rsidR="006D3F7B" w:rsidRPr="00227F32">
        <w:rPr>
          <w:rFonts w:cstheme="minorHAnsi"/>
        </w:rPr>
        <w:t>,</w:t>
      </w:r>
    </w:p>
    <w:p w14:paraId="0D341839" w14:textId="77777777" w:rsidR="007D5E76" w:rsidRPr="00227F32" w:rsidRDefault="007D5E76" w:rsidP="00416E01">
      <w:pPr>
        <w:spacing w:line="276" w:lineRule="auto"/>
        <w:jc w:val="both"/>
        <w:rPr>
          <w:rFonts w:cstheme="minorHAnsi"/>
        </w:rPr>
      </w:pPr>
      <w:r w:rsidRPr="00227F32">
        <w:rPr>
          <w:rFonts w:cstheme="minorHAnsi"/>
        </w:rPr>
        <w:t>Max. temperatura robocza: 110 °C</w:t>
      </w:r>
      <w:r w:rsidR="006D3F7B" w:rsidRPr="00227F32">
        <w:rPr>
          <w:rFonts w:cstheme="minorHAnsi"/>
        </w:rPr>
        <w:t>,</w:t>
      </w:r>
    </w:p>
    <w:p w14:paraId="229207B8" w14:textId="77777777" w:rsidR="007D5E76" w:rsidRPr="00227F32" w:rsidRDefault="007D5E76" w:rsidP="00416E01">
      <w:pPr>
        <w:spacing w:line="276" w:lineRule="auto"/>
        <w:jc w:val="both"/>
        <w:rPr>
          <w:rFonts w:cstheme="minorHAnsi"/>
        </w:rPr>
      </w:pPr>
      <w:r w:rsidRPr="00227F32">
        <w:rPr>
          <w:rFonts w:cstheme="minorHAnsi"/>
        </w:rPr>
        <w:t>Min. ciśnienie robocze: 2,5 bar</w:t>
      </w:r>
      <w:r w:rsidR="006D3F7B" w:rsidRPr="00227F32">
        <w:rPr>
          <w:rFonts w:cstheme="minorHAnsi"/>
        </w:rPr>
        <w:t>,</w:t>
      </w:r>
    </w:p>
    <w:p w14:paraId="573EDC7C" w14:textId="77777777" w:rsidR="007D5E76" w:rsidRPr="00227F32" w:rsidRDefault="007D5E76" w:rsidP="00416E01">
      <w:pPr>
        <w:spacing w:line="276" w:lineRule="auto"/>
        <w:jc w:val="both"/>
        <w:rPr>
          <w:rFonts w:cstheme="minorHAnsi"/>
        </w:rPr>
      </w:pPr>
      <w:r w:rsidRPr="00227F32">
        <w:rPr>
          <w:rFonts w:cstheme="minorHAnsi"/>
        </w:rPr>
        <w:t>Max. ciśnienie robocze: 6 bar</w:t>
      </w:r>
      <w:r w:rsidR="006D3F7B" w:rsidRPr="00227F32">
        <w:rPr>
          <w:rFonts w:cstheme="minorHAnsi"/>
        </w:rPr>
        <w:t>,</w:t>
      </w:r>
    </w:p>
    <w:p w14:paraId="219D5532" w14:textId="77777777" w:rsidR="007D5E76" w:rsidRPr="00227F32" w:rsidRDefault="007D5E76" w:rsidP="00416E01">
      <w:pPr>
        <w:spacing w:line="276" w:lineRule="auto"/>
        <w:jc w:val="both"/>
        <w:rPr>
          <w:rFonts w:cstheme="minorHAnsi"/>
        </w:rPr>
      </w:pPr>
      <w:r w:rsidRPr="00227F32">
        <w:rPr>
          <w:rFonts w:cstheme="minorHAnsi"/>
        </w:rPr>
        <w:t xml:space="preserve">Strata ciśnienia: 80 </w:t>
      </w:r>
      <w:proofErr w:type="spellStart"/>
      <w:r w:rsidRPr="00227F32">
        <w:rPr>
          <w:rFonts w:cstheme="minorHAnsi"/>
        </w:rPr>
        <w:t>mbar</w:t>
      </w:r>
      <w:proofErr w:type="spellEnd"/>
      <w:r w:rsidR="006D3F7B" w:rsidRPr="00227F32">
        <w:rPr>
          <w:rFonts w:cstheme="minorHAnsi"/>
        </w:rPr>
        <w:t>,</w:t>
      </w:r>
    </w:p>
    <w:p w14:paraId="2BDA11F8" w14:textId="77777777" w:rsidR="007D5E76" w:rsidRPr="00227F32" w:rsidRDefault="007D5E76" w:rsidP="00416E01">
      <w:pPr>
        <w:spacing w:line="276" w:lineRule="auto"/>
        <w:jc w:val="both"/>
        <w:rPr>
          <w:rFonts w:cstheme="minorHAnsi"/>
        </w:rPr>
      </w:pPr>
      <w:r w:rsidRPr="00227F32">
        <w:rPr>
          <w:rFonts w:cstheme="minorHAnsi"/>
        </w:rPr>
        <w:t>6.4.3 Materiał / wymiary / masy</w:t>
      </w:r>
    </w:p>
    <w:p w14:paraId="67F01069" w14:textId="77777777" w:rsidR="007D5E76" w:rsidRPr="00227F32" w:rsidRDefault="007D5E76" w:rsidP="00416E01">
      <w:pPr>
        <w:spacing w:line="276" w:lineRule="auto"/>
        <w:jc w:val="both"/>
        <w:rPr>
          <w:rFonts w:cstheme="minorHAnsi"/>
        </w:rPr>
      </w:pPr>
      <w:r w:rsidRPr="00227F32">
        <w:rPr>
          <w:rFonts w:cstheme="minorHAnsi"/>
        </w:rPr>
        <w:t>Rury: 1.4571</w:t>
      </w:r>
      <w:r w:rsidR="006D3F7B" w:rsidRPr="00227F32">
        <w:rPr>
          <w:rFonts w:cstheme="minorHAnsi"/>
        </w:rPr>
        <w:t>,</w:t>
      </w:r>
    </w:p>
    <w:p w14:paraId="7FB28A9F" w14:textId="77777777" w:rsidR="007D5E76" w:rsidRPr="00227F32" w:rsidRDefault="007D5E76" w:rsidP="00416E01">
      <w:pPr>
        <w:spacing w:line="276" w:lineRule="auto"/>
        <w:jc w:val="both"/>
        <w:rPr>
          <w:rFonts w:cstheme="minorHAnsi"/>
        </w:rPr>
      </w:pPr>
      <w:r w:rsidRPr="00227F32">
        <w:rPr>
          <w:rFonts w:cstheme="minorHAnsi"/>
        </w:rPr>
        <w:t>ścianki: Stal</w:t>
      </w:r>
      <w:r w:rsidR="006D3F7B" w:rsidRPr="00227F32">
        <w:rPr>
          <w:rFonts w:cstheme="minorHAnsi"/>
        </w:rPr>
        <w:t>,</w:t>
      </w:r>
    </w:p>
    <w:p w14:paraId="7F7CE6FA" w14:textId="77777777" w:rsidR="007D5E76" w:rsidRPr="00227F32" w:rsidRDefault="007D5E76" w:rsidP="00416E01">
      <w:pPr>
        <w:spacing w:line="276" w:lineRule="auto"/>
        <w:jc w:val="both"/>
        <w:rPr>
          <w:rFonts w:cstheme="minorHAnsi"/>
        </w:rPr>
      </w:pPr>
      <w:r w:rsidRPr="00227F32">
        <w:rPr>
          <w:rFonts w:cstheme="minorHAnsi"/>
        </w:rPr>
        <w:t>Obudowa: Stal</w:t>
      </w:r>
      <w:r w:rsidR="006D3F7B" w:rsidRPr="00227F32">
        <w:rPr>
          <w:rFonts w:cstheme="minorHAnsi"/>
        </w:rPr>
        <w:t>,</w:t>
      </w:r>
    </w:p>
    <w:p w14:paraId="75B5F057" w14:textId="77777777" w:rsidR="007D5E76" w:rsidRPr="00227F32" w:rsidRDefault="007D5E76" w:rsidP="00416E01">
      <w:pPr>
        <w:spacing w:line="276" w:lineRule="auto"/>
        <w:jc w:val="both"/>
        <w:rPr>
          <w:rFonts w:cstheme="minorHAnsi"/>
        </w:rPr>
      </w:pPr>
      <w:r w:rsidRPr="00227F32">
        <w:rPr>
          <w:rFonts w:cstheme="minorHAnsi"/>
        </w:rPr>
        <w:t>Długość całkowita: 2900 mm</w:t>
      </w:r>
      <w:r w:rsidR="006D3F7B" w:rsidRPr="00227F32">
        <w:rPr>
          <w:rFonts w:cstheme="minorHAnsi"/>
        </w:rPr>
        <w:t>,</w:t>
      </w:r>
    </w:p>
    <w:p w14:paraId="5FD22C9E" w14:textId="77777777" w:rsidR="007D5E76" w:rsidRPr="00227F32" w:rsidRDefault="007D5E76" w:rsidP="00416E01">
      <w:pPr>
        <w:spacing w:line="276" w:lineRule="auto"/>
        <w:jc w:val="both"/>
        <w:rPr>
          <w:rFonts w:cstheme="minorHAnsi"/>
        </w:rPr>
      </w:pPr>
      <w:r w:rsidRPr="00227F32">
        <w:rPr>
          <w:rFonts w:cstheme="minorHAnsi"/>
        </w:rPr>
        <w:t>średnica: 273 mm</w:t>
      </w:r>
      <w:r w:rsidR="006D3F7B" w:rsidRPr="00227F32">
        <w:rPr>
          <w:rFonts w:cstheme="minorHAnsi"/>
        </w:rPr>
        <w:t>,</w:t>
      </w:r>
    </w:p>
    <w:p w14:paraId="1D06A2B6" w14:textId="77777777" w:rsidR="007D5E76" w:rsidRPr="00227F32" w:rsidRDefault="007D5E76" w:rsidP="00416E01">
      <w:pPr>
        <w:spacing w:line="276" w:lineRule="auto"/>
        <w:jc w:val="both"/>
        <w:rPr>
          <w:rFonts w:cstheme="minorHAnsi"/>
        </w:rPr>
      </w:pPr>
      <w:r w:rsidRPr="00227F32">
        <w:rPr>
          <w:rFonts w:cstheme="minorHAnsi"/>
        </w:rPr>
        <w:t>Masa: 250 kg</w:t>
      </w:r>
      <w:r w:rsidR="006D3F7B" w:rsidRPr="00227F32">
        <w:rPr>
          <w:rFonts w:cstheme="minorHAnsi"/>
        </w:rPr>
        <w:t>.</w:t>
      </w:r>
    </w:p>
    <w:p w14:paraId="229CD684" w14:textId="77777777" w:rsidR="007D5E76" w:rsidRPr="00227F32" w:rsidRDefault="007D5E76" w:rsidP="00416E01">
      <w:pPr>
        <w:spacing w:line="276" w:lineRule="auto"/>
        <w:jc w:val="both"/>
        <w:rPr>
          <w:rFonts w:cstheme="minorHAnsi"/>
        </w:rPr>
      </w:pPr>
      <w:r w:rsidRPr="00227F32">
        <w:rPr>
          <w:rFonts w:cstheme="minorHAnsi"/>
        </w:rPr>
        <w:t>6.5 Płytowy wymiennik separacyjny</w:t>
      </w:r>
    </w:p>
    <w:p w14:paraId="75DE5AD8" w14:textId="5D54F305" w:rsidR="007D5E76" w:rsidRPr="00227F32" w:rsidRDefault="007D5E76" w:rsidP="00227F32">
      <w:pPr>
        <w:spacing w:line="360" w:lineRule="auto"/>
        <w:jc w:val="both"/>
        <w:rPr>
          <w:rFonts w:cstheme="minorHAnsi"/>
        </w:rPr>
      </w:pPr>
      <w:r w:rsidRPr="00227F32">
        <w:rPr>
          <w:rFonts w:cstheme="minorHAnsi"/>
        </w:rPr>
        <w:t>Wykonany z miedzi płytowy wymiennik s</w:t>
      </w:r>
      <w:r w:rsidR="00674C81">
        <w:rPr>
          <w:rFonts w:cstheme="minorHAnsi"/>
        </w:rPr>
        <w:t>e</w:t>
      </w:r>
      <w:r w:rsidRPr="00227F32">
        <w:rPr>
          <w:rFonts w:cstheme="minorHAnsi"/>
        </w:rPr>
        <w:t xml:space="preserve">paracyjny oddziela </w:t>
      </w:r>
      <w:r w:rsidR="006D3F7B" w:rsidRPr="00227F32">
        <w:rPr>
          <w:rFonts w:cstheme="minorHAnsi"/>
        </w:rPr>
        <w:t xml:space="preserve">obwód chłodzenia silnika, oleju </w:t>
      </w:r>
      <w:r w:rsidRPr="00227F32">
        <w:rPr>
          <w:rFonts w:cstheme="minorHAnsi"/>
        </w:rPr>
        <w:t>chłodzenia mieszanki HT, wymiennik ciepła spaliny wod</w:t>
      </w:r>
      <w:r w:rsidR="006D3F7B" w:rsidRPr="00227F32">
        <w:rPr>
          <w:rFonts w:cstheme="minorHAnsi"/>
        </w:rPr>
        <w:t xml:space="preserve">a od obwodu grzewczego. Jest on </w:t>
      </w:r>
      <w:r w:rsidRPr="00227F32">
        <w:rPr>
          <w:rFonts w:cstheme="minorHAnsi"/>
        </w:rPr>
        <w:t>zamontowany na odpowiednim wsporniku na ramie ag</w:t>
      </w:r>
      <w:r w:rsidR="006D3F7B" w:rsidRPr="00227F32">
        <w:rPr>
          <w:rFonts w:cstheme="minorHAnsi"/>
        </w:rPr>
        <w:t xml:space="preserve">regatu I zaizolowany. Wymiennik </w:t>
      </w:r>
      <w:r w:rsidRPr="00227F32">
        <w:rPr>
          <w:rFonts w:cstheme="minorHAnsi"/>
        </w:rPr>
        <w:t xml:space="preserve">składa się </w:t>
      </w:r>
      <w:r w:rsidR="002513CA">
        <w:rPr>
          <w:rFonts w:cstheme="minorHAnsi"/>
        </w:rPr>
        <w:br/>
      </w:r>
      <w:r w:rsidRPr="00227F32">
        <w:rPr>
          <w:rFonts w:cstheme="minorHAnsi"/>
        </w:rPr>
        <w:t>z lutowanych ze sobą płyt ze stali nierdzewn</w:t>
      </w:r>
      <w:r w:rsidR="006D3F7B" w:rsidRPr="00227F32">
        <w:rPr>
          <w:rFonts w:cstheme="minorHAnsi"/>
        </w:rPr>
        <w:t xml:space="preserve">ej. Dzięki silnie turbulentnemu </w:t>
      </w:r>
      <w:r w:rsidRPr="00227F32">
        <w:rPr>
          <w:rFonts w:cstheme="minorHAnsi"/>
        </w:rPr>
        <w:t>przepływowi następuje doskonałe przekazywanie ciepła</w:t>
      </w:r>
      <w:r w:rsidR="006D3F7B" w:rsidRPr="00227F32">
        <w:rPr>
          <w:rFonts w:cstheme="minorHAnsi"/>
        </w:rPr>
        <w:t xml:space="preserve"> w wymienniku. Wymiennik jest </w:t>
      </w:r>
      <w:r w:rsidRPr="00227F32">
        <w:rPr>
          <w:rFonts w:cstheme="minorHAnsi"/>
        </w:rPr>
        <w:t>podłączony w przeciwprądzie.</w:t>
      </w:r>
    </w:p>
    <w:p w14:paraId="6E5008F3" w14:textId="77777777" w:rsidR="007D5E76" w:rsidRPr="00227F32" w:rsidRDefault="007D5E76" w:rsidP="00416E01">
      <w:pPr>
        <w:spacing w:line="276" w:lineRule="auto"/>
        <w:jc w:val="both"/>
        <w:rPr>
          <w:rFonts w:cstheme="minorHAnsi"/>
        </w:rPr>
      </w:pPr>
      <w:r w:rsidRPr="00227F32">
        <w:rPr>
          <w:rFonts w:cstheme="minorHAnsi"/>
        </w:rPr>
        <w:t>6.5.1 Dane techniczne</w:t>
      </w:r>
    </w:p>
    <w:p w14:paraId="0F74557B" w14:textId="77777777" w:rsidR="007D5E76" w:rsidRPr="00227F32" w:rsidRDefault="007D5E76" w:rsidP="00416E01">
      <w:pPr>
        <w:spacing w:line="276" w:lineRule="auto"/>
        <w:jc w:val="both"/>
        <w:rPr>
          <w:rFonts w:cstheme="minorHAnsi"/>
        </w:rPr>
      </w:pPr>
      <w:r w:rsidRPr="00227F32">
        <w:rPr>
          <w:rFonts w:cstheme="minorHAnsi"/>
        </w:rPr>
        <w:t>Moc cieplna: 305 kW</w:t>
      </w:r>
      <w:r w:rsidR="006D3F7B" w:rsidRPr="00227F32">
        <w:rPr>
          <w:rFonts w:cstheme="minorHAnsi"/>
        </w:rPr>
        <w:t>,</w:t>
      </w:r>
    </w:p>
    <w:p w14:paraId="7D000541" w14:textId="77777777" w:rsidR="007D5E76" w:rsidRPr="00227F32" w:rsidRDefault="007D5E76" w:rsidP="00416E01">
      <w:pPr>
        <w:spacing w:line="276" w:lineRule="auto"/>
        <w:jc w:val="both"/>
        <w:rPr>
          <w:rFonts w:cstheme="minorHAnsi"/>
        </w:rPr>
      </w:pPr>
      <w:r w:rsidRPr="00227F32">
        <w:rPr>
          <w:rFonts w:cstheme="minorHAnsi"/>
        </w:rPr>
        <w:t>Współczynnik projektowy: 44,4 %</w:t>
      </w:r>
      <w:r w:rsidR="006D3F7B" w:rsidRPr="00227F32">
        <w:rPr>
          <w:rFonts w:cstheme="minorHAnsi"/>
        </w:rPr>
        <w:t>,</w:t>
      </w:r>
    </w:p>
    <w:p w14:paraId="04D689F3" w14:textId="77777777" w:rsidR="007D5E76" w:rsidRPr="00227F32" w:rsidRDefault="007D5E76" w:rsidP="00416E01">
      <w:pPr>
        <w:spacing w:line="276" w:lineRule="auto"/>
        <w:jc w:val="both"/>
        <w:rPr>
          <w:rFonts w:cstheme="minorHAnsi"/>
        </w:rPr>
      </w:pPr>
      <w:r w:rsidRPr="00227F32">
        <w:rPr>
          <w:rFonts w:cstheme="minorHAnsi"/>
        </w:rPr>
        <w:t>Temperatura wody chłodzącej Wlot / wylot: 90 / 80 °C</w:t>
      </w:r>
      <w:r w:rsidR="006D3F7B" w:rsidRPr="00227F32">
        <w:rPr>
          <w:rFonts w:cstheme="minorHAnsi"/>
        </w:rPr>
        <w:t>,</w:t>
      </w:r>
    </w:p>
    <w:p w14:paraId="3576E228" w14:textId="77777777" w:rsidR="007D5E76" w:rsidRPr="00227F32" w:rsidRDefault="007D5E76" w:rsidP="00416E01">
      <w:pPr>
        <w:spacing w:line="276" w:lineRule="auto"/>
        <w:jc w:val="both"/>
        <w:rPr>
          <w:rFonts w:cstheme="minorHAnsi"/>
        </w:rPr>
      </w:pPr>
      <w:r w:rsidRPr="00227F32">
        <w:rPr>
          <w:rFonts w:cstheme="minorHAnsi"/>
        </w:rPr>
        <w:t>Temperatura wody grzewczej Wlot/wylot: 71 / 87 °C</w:t>
      </w:r>
      <w:r w:rsidR="006D3F7B" w:rsidRPr="00227F32">
        <w:rPr>
          <w:rFonts w:cstheme="minorHAnsi"/>
        </w:rPr>
        <w:t>,</w:t>
      </w:r>
    </w:p>
    <w:p w14:paraId="2CCED8D2" w14:textId="77777777" w:rsidR="007D5E76" w:rsidRPr="00227F32" w:rsidRDefault="007D5E76" w:rsidP="00227F32">
      <w:pPr>
        <w:spacing w:line="360" w:lineRule="auto"/>
        <w:jc w:val="both"/>
        <w:rPr>
          <w:rFonts w:cstheme="minorHAnsi"/>
        </w:rPr>
      </w:pPr>
      <w:r w:rsidRPr="00227F32">
        <w:rPr>
          <w:rFonts w:cstheme="minorHAnsi"/>
        </w:rPr>
        <w:t>Rezerwa powierzchni (min.): 49 %</w:t>
      </w:r>
      <w:r w:rsidR="006D3F7B" w:rsidRPr="00227F32">
        <w:rPr>
          <w:rFonts w:cstheme="minorHAnsi"/>
        </w:rPr>
        <w:t>.</w:t>
      </w:r>
    </w:p>
    <w:p w14:paraId="1660C449" w14:textId="77777777" w:rsidR="007D5E76" w:rsidRPr="00227F32" w:rsidRDefault="007D5E76" w:rsidP="00227F32">
      <w:pPr>
        <w:spacing w:line="360" w:lineRule="auto"/>
        <w:jc w:val="both"/>
        <w:rPr>
          <w:rFonts w:cstheme="minorHAnsi"/>
          <w:i/>
        </w:rPr>
      </w:pPr>
      <w:r w:rsidRPr="00227F32">
        <w:rPr>
          <w:rFonts w:cstheme="minorHAnsi"/>
          <w:i/>
        </w:rPr>
        <w:t>7</w:t>
      </w:r>
      <w:r w:rsidR="00191589" w:rsidRPr="00227F32">
        <w:rPr>
          <w:rFonts w:cstheme="minorHAnsi"/>
          <w:i/>
        </w:rPr>
        <w:t>.</w:t>
      </w:r>
      <w:r w:rsidRPr="00227F32">
        <w:rPr>
          <w:rFonts w:cstheme="minorHAnsi"/>
          <w:i/>
        </w:rPr>
        <w:t xml:space="preserve"> Chłodzenie mieszanki</w:t>
      </w:r>
    </w:p>
    <w:p w14:paraId="1956EFC0" w14:textId="44A927DE" w:rsidR="007D5E76" w:rsidRPr="00227F32" w:rsidRDefault="007D5E76" w:rsidP="00227F32">
      <w:pPr>
        <w:spacing w:line="360" w:lineRule="auto"/>
        <w:jc w:val="both"/>
        <w:rPr>
          <w:rFonts w:cstheme="minorHAnsi"/>
        </w:rPr>
      </w:pPr>
      <w:r w:rsidRPr="00227F32">
        <w:rPr>
          <w:rFonts w:cstheme="minorHAnsi"/>
        </w:rPr>
        <w:t>Agregat posiada dwustopniowe chłodze</w:t>
      </w:r>
      <w:r w:rsidR="006D3F7B" w:rsidRPr="00227F32">
        <w:rPr>
          <w:rFonts w:cstheme="minorHAnsi"/>
        </w:rPr>
        <w:t xml:space="preserve">nie mieszanki gazowej z układem </w:t>
      </w:r>
      <w:r w:rsidRPr="00227F32">
        <w:rPr>
          <w:rFonts w:cstheme="minorHAnsi"/>
        </w:rPr>
        <w:t>wysokotemperaturowym (HT) I niskotemperaturo</w:t>
      </w:r>
      <w:r w:rsidR="006D3F7B" w:rsidRPr="00227F32">
        <w:rPr>
          <w:rFonts w:cstheme="minorHAnsi"/>
        </w:rPr>
        <w:t xml:space="preserve">wym (LT). Obieg wody chłodzącej </w:t>
      </w:r>
      <w:r w:rsidRPr="00227F32">
        <w:rPr>
          <w:rFonts w:cstheme="minorHAnsi"/>
        </w:rPr>
        <w:t>zapewniany jest poprzez elektrycznie zasilaną pompę wo</w:t>
      </w:r>
      <w:r w:rsidR="006D3F7B" w:rsidRPr="00227F32">
        <w:rPr>
          <w:rFonts w:cstheme="minorHAnsi"/>
        </w:rPr>
        <w:t xml:space="preserve">dy chłodzącej. </w:t>
      </w:r>
      <w:r w:rsidR="006D3F7B" w:rsidRPr="00D53867">
        <w:rPr>
          <w:rFonts w:cstheme="minorHAnsi"/>
        </w:rPr>
        <w:t xml:space="preserve">Temperatura jest </w:t>
      </w:r>
      <w:r w:rsidRPr="00D53867">
        <w:rPr>
          <w:rFonts w:cstheme="minorHAnsi"/>
        </w:rPr>
        <w:t>regulowan</w:t>
      </w:r>
      <w:r w:rsidR="00D53867">
        <w:rPr>
          <w:rFonts w:cstheme="minorHAnsi"/>
        </w:rPr>
        <w:t>a</w:t>
      </w:r>
      <w:r w:rsidRPr="00D53867">
        <w:rPr>
          <w:rFonts w:cstheme="minorHAnsi"/>
        </w:rPr>
        <w:t xml:space="preserve"> poprzez termostat poprzez rozprężenie mi</w:t>
      </w:r>
      <w:r w:rsidR="006D3F7B" w:rsidRPr="00D53867">
        <w:rPr>
          <w:rFonts w:cstheme="minorHAnsi"/>
        </w:rPr>
        <w:t>eszaniny wosk/miedź</w:t>
      </w:r>
      <w:r w:rsidR="006D3F7B" w:rsidRPr="00227F32">
        <w:rPr>
          <w:rFonts w:cstheme="minorHAnsi"/>
        </w:rPr>
        <w:t xml:space="preserve"> co zapewnia </w:t>
      </w:r>
      <w:r w:rsidRPr="00227F32">
        <w:rPr>
          <w:rFonts w:cstheme="minorHAnsi"/>
        </w:rPr>
        <w:t xml:space="preserve">dużą czułość na zmiany temperatury. Podczas pracy </w:t>
      </w:r>
      <w:r w:rsidRPr="00227F32">
        <w:rPr>
          <w:rFonts w:cstheme="minorHAnsi"/>
        </w:rPr>
        <w:lastRenderedPageBreak/>
        <w:t>układ ten zapewnia stałą temperaturę</w:t>
      </w:r>
      <w:r w:rsidR="006D3F7B" w:rsidRPr="00227F32">
        <w:rPr>
          <w:rFonts w:cstheme="minorHAnsi"/>
        </w:rPr>
        <w:t xml:space="preserve"> </w:t>
      </w:r>
      <w:r w:rsidRPr="00227F32">
        <w:rPr>
          <w:rFonts w:cstheme="minorHAnsi"/>
        </w:rPr>
        <w:t>mieszanki w sposób ciągły. Praca bez elektrycznego sterowni</w:t>
      </w:r>
      <w:r w:rsidR="006D3F7B" w:rsidRPr="00227F32">
        <w:rPr>
          <w:rFonts w:cstheme="minorHAnsi"/>
        </w:rPr>
        <w:t xml:space="preserve">ka zapewnia szybki czas reakcji </w:t>
      </w:r>
      <w:r w:rsidRPr="00227F32">
        <w:rPr>
          <w:rFonts w:cstheme="minorHAnsi"/>
        </w:rPr>
        <w:t>w przypadku zmian temperatury.</w:t>
      </w:r>
    </w:p>
    <w:p w14:paraId="26484797" w14:textId="77777777" w:rsidR="00B6689D" w:rsidRDefault="00B6689D" w:rsidP="00227F32">
      <w:pPr>
        <w:spacing w:line="360" w:lineRule="auto"/>
        <w:jc w:val="both"/>
        <w:rPr>
          <w:rFonts w:cstheme="minorHAnsi"/>
          <w:i/>
        </w:rPr>
      </w:pPr>
    </w:p>
    <w:p w14:paraId="37385A50" w14:textId="6DF33515" w:rsidR="007D5E76" w:rsidRPr="00227F32" w:rsidRDefault="007D5E76" w:rsidP="00227F32">
      <w:pPr>
        <w:spacing w:line="360" w:lineRule="auto"/>
        <w:jc w:val="both"/>
        <w:rPr>
          <w:rFonts w:cstheme="minorHAnsi"/>
          <w:i/>
        </w:rPr>
      </w:pPr>
      <w:r w:rsidRPr="00227F32">
        <w:rPr>
          <w:rFonts w:cstheme="minorHAnsi"/>
          <w:i/>
        </w:rPr>
        <w:t>7.1 Układ chłodzenia mieszanki wysokotemperaturowy (HT) (1go stopnia)</w:t>
      </w:r>
    </w:p>
    <w:p w14:paraId="07ED866F" w14:textId="77777777" w:rsidR="007D5E76" w:rsidRPr="00227F32" w:rsidRDefault="007D5E76" w:rsidP="00674C81">
      <w:pPr>
        <w:spacing w:line="276" w:lineRule="auto"/>
        <w:jc w:val="both"/>
        <w:rPr>
          <w:rFonts w:cstheme="minorHAnsi"/>
        </w:rPr>
      </w:pPr>
      <w:r w:rsidRPr="00227F32">
        <w:rPr>
          <w:rFonts w:cstheme="minorHAnsi"/>
        </w:rPr>
        <w:t>W pierwszym stopniu chłodzenia mieszanki jest ona schładzana do 80°C.</w:t>
      </w:r>
      <w:r w:rsidR="006D3F7B" w:rsidRPr="00227F32">
        <w:rPr>
          <w:rFonts w:cstheme="minorHAnsi"/>
        </w:rPr>
        <w:t xml:space="preserve"> W celu uzyskania </w:t>
      </w:r>
      <w:r w:rsidRPr="00227F32">
        <w:rPr>
          <w:rFonts w:cstheme="minorHAnsi"/>
        </w:rPr>
        <w:t>optymalnej wartości mocy cieplnej układ chłodzenia mie</w:t>
      </w:r>
      <w:r w:rsidR="006D3F7B" w:rsidRPr="00227F32">
        <w:rPr>
          <w:rFonts w:cstheme="minorHAnsi"/>
        </w:rPr>
        <w:t xml:space="preserve">szanki HT jest włączony w układ </w:t>
      </w:r>
      <w:r w:rsidRPr="00227F32">
        <w:rPr>
          <w:rFonts w:cstheme="minorHAnsi"/>
        </w:rPr>
        <w:t>chłodzenia silnika.</w:t>
      </w:r>
    </w:p>
    <w:p w14:paraId="3E4AFBDC" w14:textId="77777777" w:rsidR="007D5E76" w:rsidRPr="00227F32" w:rsidRDefault="007D5E76" w:rsidP="00674C81">
      <w:pPr>
        <w:spacing w:line="276" w:lineRule="auto"/>
        <w:jc w:val="both"/>
        <w:rPr>
          <w:rFonts w:cstheme="minorHAnsi"/>
        </w:rPr>
      </w:pPr>
      <w:r w:rsidRPr="00227F32">
        <w:rPr>
          <w:rFonts w:cstheme="minorHAnsi"/>
        </w:rPr>
        <w:t>Moc cieplna: 26 kW</w:t>
      </w:r>
      <w:r w:rsidR="006D3F7B" w:rsidRPr="00227F32">
        <w:rPr>
          <w:rFonts w:cstheme="minorHAnsi"/>
        </w:rPr>
        <w:t>,</w:t>
      </w:r>
    </w:p>
    <w:p w14:paraId="5DACEEDA" w14:textId="77777777" w:rsidR="007D5E76" w:rsidRPr="00227F32" w:rsidRDefault="007D5E76" w:rsidP="00674C81">
      <w:pPr>
        <w:spacing w:line="276" w:lineRule="auto"/>
        <w:jc w:val="both"/>
        <w:rPr>
          <w:rFonts w:cstheme="minorHAnsi"/>
        </w:rPr>
      </w:pPr>
      <w:r w:rsidRPr="00227F32">
        <w:rPr>
          <w:rFonts w:cstheme="minorHAnsi"/>
        </w:rPr>
        <w:t>Strata ciśnienia: 0,1 bar</w:t>
      </w:r>
      <w:r w:rsidR="006D3F7B" w:rsidRPr="00227F32">
        <w:rPr>
          <w:rFonts w:cstheme="minorHAnsi"/>
        </w:rPr>
        <w:t>,</w:t>
      </w:r>
    </w:p>
    <w:p w14:paraId="4E54096C" w14:textId="77777777" w:rsidR="007D5E76" w:rsidRPr="00227F32" w:rsidRDefault="007D5E76" w:rsidP="00674C81">
      <w:pPr>
        <w:spacing w:line="276" w:lineRule="auto"/>
        <w:jc w:val="both"/>
        <w:rPr>
          <w:rFonts w:cstheme="minorHAnsi"/>
        </w:rPr>
      </w:pPr>
      <w:r w:rsidRPr="00227F32">
        <w:rPr>
          <w:rFonts w:cstheme="minorHAnsi"/>
        </w:rPr>
        <w:t>Różnica temperatur (wlot/wylot): 3,0 K</w:t>
      </w:r>
      <w:r w:rsidR="006D3F7B" w:rsidRPr="00227F32">
        <w:rPr>
          <w:rFonts w:cstheme="minorHAnsi"/>
        </w:rPr>
        <w:t>,</w:t>
      </w:r>
    </w:p>
    <w:p w14:paraId="08FA411D" w14:textId="77777777" w:rsidR="007D5E76" w:rsidRPr="00227F32" w:rsidRDefault="007D5E76" w:rsidP="00674C81">
      <w:pPr>
        <w:spacing w:line="276" w:lineRule="auto"/>
        <w:jc w:val="both"/>
        <w:rPr>
          <w:rFonts w:cstheme="minorHAnsi"/>
        </w:rPr>
      </w:pPr>
      <w:r w:rsidRPr="00227F32">
        <w:rPr>
          <w:rFonts w:cstheme="minorHAnsi"/>
        </w:rPr>
        <w:t>Przepływ: 9 m³/h</w:t>
      </w:r>
      <w:r w:rsidR="006D3F7B" w:rsidRPr="00227F32">
        <w:rPr>
          <w:rFonts w:cstheme="minorHAnsi"/>
        </w:rPr>
        <w:t>.</w:t>
      </w:r>
    </w:p>
    <w:p w14:paraId="03A0B6F4" w14:textId="77777777" w:rsidR="007D5E76" w:rsidRPr="00227F32" w:rsidRDefault="007D5E76" w:rsidP="00227F32">
      <w:pPr>
        <w:spacing w:line="360" w:lineRule="auto"/>
        <w:jc w:val="both"/>
        <w:rPr>
          <w:rFonts w:cstheme="minorHAnsi"/>
          <w:i/>
        </w:rPr>
      </w:pPr>
      <w:r w:rsidRPr="00227F32">
        <w:rPr>
          <w:rFonts w:cstheme="minorHAnsi"/>
          <w:i/>
        </w:rPr>
        <w:t>7.2 Układ chłodzenia mieszanki niskotemperaturowy (LT) (2go stopnia)</w:t>
      </w:r>
    </w:p>
    <w:p w14:paraId="479751B5" w14:textId="0B431A7E" w:rsidR="007D5E76" w:rsidRPr="00227F32" w:rsidRDefault="007D5E76" w:rsidP="00227F32">
      <w:pPr>
        <w:spacing w:line="360" w:lineRule="auto"/>
        <w:jc w:val="both"/>
        <w:rPr>
          <w:rFonts w:cstheme="minorHAnsi"/>
        </w:rPr>
      </w:pPr>
      <w:r w:rsidRPr="00227F32">
        <w:rPr>
          <w:rFonts w:cstheme="minorHAnsi"/>
        </w:rPr>
        <w:t>Dla zapewnienia optymalne</w:t>
      </w:r>
      <w:r w:rsidR="00674C81">
        <w:rPr>
          <w:rFonts w:cstheme="minorHAnsi"/>
        </w:rPr>
        <w:t>j</w:t>
      </w:r>
      <w:r w:rsidRPr="00227F32">
        <w:rPr>
          <w:rFonts w:cstheme="minorHAnsi"/>
        </w:rPr>
        <w:t xml:space="preserve"> sprawności elektrycznej mies</w:t>
      </w:r>
      <w:r w:rsidR="006D3F7B" w:rsidRPr="00227F32">
        <w:rPr>
          <w:rFonts w:cstheme="minorHAnsi"/>
        </w:rPr>
        <w:t xml:space="preserve">zanka gazowa jest schładzana do </w:t>
      </w:r>
      <w:r w:rsidRPr="00227F32">
        <w:rPr>
          <w:rFonts w:cstheme="minorHAnsi"/>
        </w:rPr>
        <w:t xml:space="preserve">50°C </w:t>
      </w:r>
      <w:r w:rsidR="002513CA">
        <w:rPr>
          <w:rFonts w:cstheme="minorHAnsi"/>
        </w:rPr>
        <w:br/>
      </w:r>
      <w:r w:rsidRPr="00227F32">
        <w:rPr>
          <w:rFonts w:cstheme="minorHAnsi"/>
        </w:rPr>
        <w:t>w drugim stopniu chłodzenia. Ciepło z tego obwodu n</w:t>
      </w:r>
      <w:r w:rsidR="006D3F7B" w:rsidRPr="00227F32">
        <w:rPr>
          <w:rFonts w:cstheme="minorHAnsi"/>
        </w:rPr>
        <w:t xml:space="preserve">ie jest wykorzystywane z powodu </w:t>
      </w:r>
      <w:r w:rsidRPr="00227F32">
        <w:rPr>
          <w:rFonts w:cstheme="minorHAnsi"/>
        </w:rPr>
        <w:t>niskich parametrów temperaturowych.</w:t>
      </w:r>
    </w:p>
    <w:p w14:paraId="132666E5" w14:textId="77777777" w:rsidR="007D5E76" w:rsidRPr="00227F32" w:rsidRDefault="007D5E76" w:rsidP="00416E01">
      <w:pPr>
        <w:spacing w:line="276" w:lineRule="auto"/>
        <w:jc w:val="both"/>
        <w:rPr>
          <w:rFonts w:cstheme="minorHAnsi"/>
        </w:rPr>
      </w:pPr>
      <w:r w:rsidRPr="00227F32">
        <w:rPr>
          <w:rFonts w:cstheme="minorHAnsi"/>
        </w:rPr>
        <w:t>Moc: 17 kW</w:t>
      </w:r>
      <w:r w:rsidR="006D3F7B" w:rsidRPr="00227F32">
        <w:rPr>
          <w:rFonts w:cstheme="minorHAnsi"/>
        </w:rPr>
        <w:t>,</w:t>
      </w:r>
    </w:p>
    <w:p w14:paraId="43462660" w14:textId="77777777" w:rsidR="007D5E76" w:rsidRPr="00227F32" w:rsidRDefault="007D5E76" w:rsidP="00416E01">
      <w:pPr>
        <w:spacing w:line="276" w:lineRule="auto"/>
        <w:jc w:val="both"/>
        <w:rPr>
          <w:rFonts w:cstheme="minorHAnsi"/>
        </w:rPr>
      </w:pPr>
      <w:r w:rsidRPr="00227F32">
        <w:rPr>
          <w:rFonts w:cstheme="minorHAnsi"/>
        </w:rPr>
        <w:t>Strata ciśnienia: 0,32 bar</w:t>
      </w:r>
    </w:p>
    <w:p w14:paraId="753AF9C7" w14:textId="77777777" w:rsidR="007D5E76" w:rsidRPr="00227F32" w:rsidRDefault="007D5E76" w:rsidP="00416E01">
      <w:pPr>
        <w:spacing w:line="276" w:lineRule="auto"/>
        <w:jc w:val="both"/>
        <w:rPr>
          <w:rFonts w:cstheme="minorHAnsi"/>
        </w:rPr>
      </w:pPr>
      <w:r w:rsidRPr="00227F32">
        <w:rPr>
          <w:rFonts w:cstheme="minorHAnsi"/>
        </w:rPr>
        <w:t>Różnica temperatur (wlot/wylot): 3,0 K</w:t>
      </w:r>
      <w:r w:rsidR="006D3F7B" w:rsidRPr="00227F32">
        <w:rPr>
          <w:rFonts w:cstheme="minorHAnsi"/>
        </w:rPr>
        <w:t>,</w:t>
      </w:r>
    </w:p>
    <w:p w14:paraId="728D3D61" w14:textId="77777777" w:rsidR="007D5E76" w:rsidRPr="00227F32" w:rsidRDefault="007D5E76" w:rsidP="00416E01">
      <w:pPr>
        <w:spacing w:line="276" w:lineRule="auto"/>
        <w:jc w:val="both"/>
        <w:rPr>
          <w:rFonts w:cstheme="minorHAnsi"/>
        </w:rPr>
      </w:pPr>
      <w:r w:rsidRPr="00227F32">
        <w:rPr>
          <w:rFonts w:cstheme="minorHAnsi"/>
        </w:rPr>
        <w:t>Przepływ: 6 m³/h</w:t>
      </w:r>
      <w:r w:rsidR="006D3F7B" w:rsidRPr="00227F32">
        <w:rPr>
          <w:rFonts w:cstheme="minorHAnsi"/>
        </w:rPr>
        <w:t>,</w:t>
      </w:r>
    </w:p>
    <w:p w14:paraId="2F789645" w14:textId="77777777" w:rsidR="007D5E76" w:rsidRPr="00227F32" w:rsidRDefault="007D5E76" w:rsidP="00416E01">
      <w:pPr>
        <w:spacing w:line="276" w:lineRule="auto"/>
        <w:jc w:val="both"/>
        <w:rPr>
          <w:rFonts w:cstheme="minorHAnsi"/>
        </w:rPr>
      </w:pPr>
      <w:r w:rsidRPr="00227F32">
        <w:rPr>
          <w:rFonts w:cstheme="minorHAnsi"/>
        </w:rPr>
        <w:t>7.2.1 Pompa w układzie chłodzenia mieszanki LT</w:t>
      </w:r>
    </w:p>
    <w:p w14:paraId="40299B6D" w14:textId="77777777" w:rsidR="007D5E76" w:rsidRPr="00227F32" w:rsidRDefault="007D5E76" w:rsidP="00416E01">
      <w:pPr>
        <w:spacing w:line="276" w:lineRule="auto"/>
        <w:jc w:val="both"/>
        <w:rPr>
          <w:rFonts w:cstheme="minorHAnsi"/>
        </w:rPr>
      </w:pPr>
      <w:r w:rsidRPr="00227F32">
        <w:rPr>
          <w:rFonts w:cstheme="minorHAnsi"/>
        </w:rPr>
        <w:t xml:space="preserve">Producent: </w:t>
      </w:r>
      <w:proofErr w:type="spellStart"/>
      <w:r w:rsidRPr="00227F32">
        <w:rPr>
          <w:rFonts w:cstheme="minorHAnsi"/>
        </w:rPr>
        <w:t>Grundfos</w:t>
      </w:r>
      <w:proofErr w:type="spellEnd"/>
      <w:r w:rsidR="006D3F7B" w:rsidRPr="00227F32">
        <w:rPr>
          <w:rFonts w:cstheme="minorHAnsi"/>
        </w:rPr>
        <w:t>,</w:t>
      </w:r>
    </w:p>
    <w:p w14:paraId="173C6D95" w14:textId="77777777" w:rsidR="007D5E76" w:rsidRPr="00227F32" w:rsidRDefault="007D5E76" w:rsidP="00416E01">
      <w:pPr>
        <w:spacing w:line="276" w:lineRule="auto"/>
        <w:jc w:val="both"/>
        <w:rPr>
          <w:rFonts w:cstheme="minorHAnsi"/>
        </w:rPr>
      </w:pPr>
      <w:r w:rsidRPr="00227F32">
        <w:rPr>
          <w:rFonts w:cstheme="minorHAnsi"/>
        </w:rPr>
        <w:t>Maksymalna wysokość podnoszenia: 12 m</w:t>
      </w:r>
      <w:r w:rsidR="006D3F7B" w:rsidRPr="00227F32">
        <w:rPr>
          <w:rFonts w:cstheme="minorHAnsi"/>
        </w:rPr>
        <w:t>,</w:t>
      </w:r>
    </w:p>
    <w:p w14:paraId="04449D76" w14:textId="77777777" w:rsidR="007D5E76" w:rsidRPr="00227F32" w:rsidRDefault="007D5E76" w:rsidP="00416E01">
      <w:pPr>
        <w:spacing w:line="276" w:lineRule="auto"/>
        <w:jc w:val="both"/>
        <w:rPr>
          <w:rFonts w:cstheme="minorHAnsi"/>
        </w:rPr>
      </w:pPr>
      <w:r w:rsidRPr="00227F32">
        <w:rPr>
          <w:rFonts w:cstheme="minorHAnsi"/>
        </w:rPr>
        <w:t>Przepływ: 9,96 m³/h</w:t>
      </w:r>
      <w:r w:rsidR="006D3F7B" w:rsidRPr="00227F32">
        <w:rPr>
          <w:rFonts w:cstheme="minorHAnsi"/>
        </w:rPr>
        <w:t>,</w:t>
      </w:r>
    </w:p>
    <w:p w14:paraId="57597169" w14:textId="77777777" w:rsidR="007D5E76" w:rsidRPr="00227F32" w:rsidRDefault="007D5E76" w:rsidP="00416E01">
      <w:pPr>
        <w:spacing w:line="276" w:lineRule="auto"/>
        <w:jc w:val="both"/>
        <w:rPr>
          <w:rFonts w:cstheme="minorHAnsi"/>
        </w:rPr>
      </w:pPr>
      <w:r w:rsidRPr="00227F32">
        <w:rPr>
          <w:rFonts w:cstheme="minorHAnsi"/>
        </w:rPr>
        <w:t>Wysokość podnoszenia: 11 m</w:t>
      </w:r>
      <w:r w:rsidR="006D3F7B" w:rsidRPr="00227F32">
        <w:rPr>
          <w:rFonts w:cstheme="minorHAnsi"/>
        </w:rPr>
        <w:t>,</w:t>
      </w:r>
    </w:p>
    <w:p w14:paraId="1D60B62B" w14:textId="77777777" w:rsidR="007D5E76" w:rsidRPr="00227F32" w:rsidRDefault="007D5E76" w:rsidP="00416E01">
      <w:pPr>
        <w:spacing w:line="276" w:lineRule="auto"/>
        <w:jc w:val="both"/>
        <w:rPr>
          <w:rFonts w:cstheme="minorHAnsi"/>
        </w:rPr>
      </w:pPr>
      <w:r w:rsidRPr="00227F32">
        <w:rPr>
          <w:rFonts w:cstheme="minorHAnsi"/>
        </w:rPr>
        <w:t xml:space="preserve">Materiał obudowy </w:t>
      </w:r>
      <w:proofErr w:type="spellStart"/>
      <w:r w:rsidRPr="00227F32">
        <w:rPr>
          <w:rFonts w:cstheme="minorHAnsi"/>
        </w:rPr>
        <w:t>Cast</w:t>
      </w:r>
      <w:proofErr w:type="spellEnd"/>
      <w:r w:rsidRPr="00227F32">
        <w:rPr>
          <w:rFonts w:cstheme="minorHAnsi"/>
        </w:rPr>
        <w:t xml:space="preserve"> iron EN-JL 1040</w:t>
      </w:r>
      <w:r w:rsidR="006D3F7B" w:rsidRPr="00227F32">
        <w:rPr>
          <w:rFonts w:cstheme="minorHAnsi"/>
        </w:rPr>
        <w:t>,</w:t>
      </w:r>
    </w:p>
    <w:p w14:paraId="22394E1D" w14:textId="77777777" w:rsidR="007D5E76" w:rsidRPr="00227F32" w:rsidRDefault="006D3F7B" w:rsidP="00416E01">
      <w:pPr>
        <w:spacing w:line="276" w:lineRule="auto"/>
        <w:jc w:val="both"/>
        <w:rPr>
          <w:rFonts w:cstheme="minorHAnsi"/>
        </w:rPr>
      </w:pPr>
      <w:r w:rsidRPr="00227F32">
        <w:rPr>
          <w:rFonts w:cstheme="minorHAnsi"/>
        </w:rPr>
        <w:t>Materiał wirnika Stal 1.4301,</w:t>
      </w:r>
    </w:p>
    <w:p w14:paraId="0B7674BF" w14:textId="77777777" w:rsidR="007D5E76" w:rsidRPr="00227F32" w:rsidRDefault="007D5E76" w:rsidP="00416E01">
      <w:pPr>
        <w:spacing w:line="276" w:lineRule="auto"/>
        <w:jc w:val="both"/>
        <w:rPr>
          <w:rFonts w:cstheme="minorHAnsi"/>
        </w:rPr>
      </w:pPr>
      <w:r w:rsidRPr="00227F32">
        <w:rPr>
          <w:rFonts w:cstheme="minorHAnsi"/>
        </w:rPr>
        <w:t>Max. ciśnienie robocze 10 bar</w:t>
      </w:r>
      <w:r w:rsidR="006D3F7B" w:rsidRPr="00227F32">
        <w:rPr>
          <w:rFonts w:cstheme="minorHAnsi"/>
        </w:rPr>
        <w:t>,</w:t>
      </w:r>
    </w:p>
    <w:p w14:paraId="5A697E6E" w14:textId="77777777" w:rsidR="007D5E76" w:rsidRPr="00227F32" w:rsidRDefault="007D5E76" w:rsidP="00416E01">
      <w:pPr>
        <w:spacing w:line="276" w:lineRule="auto"/>
        <w:jc w:val="both"/>
        <w:rPr>
          <w:rFonts w:cstheme="minorHAnsi"/>
        </w:rPr>
      </w:pPr>
      <w:r w:rsidRPr="00227F32">
        <w:rPr>
          <w:rFonts w:cstheme="minorHAnsi"/>
        </w:rPr>
        <w:t>Średnica podłączenia DN 40</w:t>
      </w:r>
      <w:r w:rsidR="006D3F7B" w:rsidRPr="00227F32">
        <w:rPr>
          <w:rFonts w:cstheme="minorHAnsi"/>
        </w:rPr>
        <w:t>,</w:t>
      </w:r>
    </w:p>
    <w:p w14:paraId="1C2420E6" w14:textId="77777777" w:rsidR="007D5E76" w:rsidRPr="00227F32" w:rsidRDefault="007D5E76" w:rsidP="00416E01">
      <w:pPr>
        <w:spacing w:line="276" w:lineRule="auto"/>
        <w:jc w:val="both"/>
        <w:rPr>
          <w:rFonts w:cstheme="minorHAnsi"/>
        </w:rPr>
      </w:pPr>
      <w:r w:rsidRPr="00227F32">
        <w:rPr>
          <w:rFonts w:cstheme="minorHAnsi"/>
        </w:rPr>
        <w:t>Ciśnienie robocze PN 6 / PN 10</w:t>
      </w:r>
      <w:r w:rsidR="006D3F7B" w:rsidRPr="00227F32">
        <w:rPr>
          <w:rFonts w:cstheme="minorHAnsi"/>
        </w:rPr>
        <w:t>,</w:t>
      </w:r>
    </w:p>
    <w:p w14:paraId="310ED05A" w14:textId="77777777" w:rsidR="007D5E76" w:rsidRPr="00227F32" w:rsidRDefault="007D5E76" w:rsidP="00416E01">
      <w:pPr>
        <w:spacing w:line="276" w:lineRule="auto"/>
        <w:jc w:val="both"/>
        <w:rPr>
          <w:rFonts w:cstheme="minorHAnsi"/>
        </w:rPr>
      </w:pPr>
      <w:r w:rsidRPr="00227F32">
        <w:rPr>
          <w:rFonts w:cstheme="minorHAnsi"/>
        </w:rPr>
        <w:t>Długość instalacyjna 250 mm</w:t>
      </w:r>
      <w:r w:rsidR="006D3F7B" w:rsidRPr="00227F32">
        <w:rPr>
          <w:rFonts w:cstheme="minorHAnsi"/>
        </w:rPr>
        <w:t>,</w:t>
      </w:r>
    </w:p>
    <w:p w14:paraId="205BDA66" w14:textId="77777777" w:rsidR="007D5E76" w:rsidRPr="00227F32" w:rsidRDefault="007D5E76" w:rsidP="00416E01">
      <w:pPr>
        <w:spacing w:line="276" w:lineRule="auto"/>
        <w:jc w:val="both"/>
        <w:rPr>
          <w:rFonts w:cstheme="minorHAnsi"/>
        </w:rPr>
      </w:pPr>
      <w:r w:rsidRPr="00227F32">
        <w:rPr>
          <w:rFonts w:cstheme="minorHAnsi"/>
        </w:rPr>
        <w:lastRenderedPageBreak/>
        <w:t>Dopuszczalna tem</w:t>
      </w:r>
      <w:r w:rsidR="006D3F7B" w:rsidRPr="00227F32">
        <w:rPr>
          <w:rFonts w:cstheme="minorHAnsi"/>
        </w:rPr>
        <w:t xml:space="preserve">peratura medium: </w:t>
      </w:r>
      <w:r w:rsidRPr="00227F32">
        <w:rPr>
          <w:rFonts w:cstheme="minorHAnsi"/>
        </w:rPr>
        <w:t>-10 do 120 °C</w:t>
      </w:r>
      <w:r w:rsidR="006D3F7B" w:rsidRPr="00227F32">
        <w:rPr>
          <w:rFonts w:cstheme="minorHAnsi"/>
        </w:rPr>
        <w:t>,</w:t>
      </w:r>
    </w:p>
    <w:p w14:paraId="7ED63C63" w14:textId="77777777" w:rsidR="007D5E76" w:rsidRPr="00227F32" w:rsidRDefault="007D5E76" w:rsidP="00416E01">
      <w:pPr>
        <w:spacing w:line="276" w:lineRule="auto"/>
        <w:jc w:val="both"/>
        <w:rPr>
          <w:rFonts w:cstheme="minorHAnsi"/>
        </w:rPr>
      </w:pPr>
      <w:r w:rsidRPr="00227F32">
        <w:rPr>
          <w:rFonts w:cstheme="minorHAnsi"/>
        </w:rPr>
        <w:t>Masa netto</w:t>
      </w:r>
      <w:r w:rsidR="006D3F7B" w:rsidRPr="00227F32">
        <w:rPr>
          <w:rFonts w:cstheme="minorHAnsi"/>
        </w:rPr>
        <w:t>:</w:t>
      </w:r>
      <w:r w:rsidRPr="00227F32">
        <w:rPr>
          <w:rFonts w:cstheme="minorHAnsi"/>
        </w:rPr>
        <w:t xml:space="preserve"> 22,6 kg</w:t>
      </w:r>
      <w:r w:rsidR="006D3F7B" w:rsidRPr="00227F32">
        <w:rPr>
          <w:rFonts w:cstheme="minorHAnsi"/>
        </w:rPr>
        <w:t>,</w:t>
      </w:r>
    </w:p>
    <w:p w14:paraId="7BD7B126" w14:textId="77777777" w:rsidR="007D5E76" w:rsidRPr="00227F32" w:rsidRDefault="007D5E76" w:rsidP="00416E01">
      <w:pPr>
        <w:spacing w:line="276" w:lineRule="auto"/>
        <w:jc w:val="both"/>
        <w:rPr>
          <w:rFonts w:cstheme="minorHAnsi"/>
        </w:rPr>
      </w:pPr>
      <w:r w:rsidRPr="00227F32">
        <w:rPr>
          <w:rFonts w:cstheme="minorHAnsi"/>
        </w:rPr>
        <w:t>Masa brutto</w:t>
      </w:r>
      <w:r w:rsidR="006D3F7B" w:rsidRPr="00227F32">
        <w:rPr>
          <w:rFonts w:cstheme="minorHAnsi"/>
        </w:rPr>
        <w:t>:</w:t>
      </w:r>
      <w:r w:rsidRPr="00227F32">
        <w:rPr>
          <w:rFonts w:cstheme="minorHAnsi"/>
        </w:rPr>
        <w:t xml:space="preserve"> 22,8 kg</w:t>
      </w:r>
      <w:r w:rsidR="006D3F7B" w:rsidRPr="00227F32">
        <w:rPr>
          <w:rFonts w:cstheme="minorHAnsi"/>
        </w:rPr>
        <w:t>,</w:t>
      </w:r>
    </w:p>
    <w:p w14:paraId="1CB40381" w14:textId="77777777" w:rsidR="007D5E76" w:rsidRPr="00227F32" w:rsidRDefault="007D5E76" w:rsidP="00416E01">
      <w:pPr>
        <w:spacing w:line="276" w:lineRule="auto"/>
        <w:jc w:val="both"/>
        <w:rPr>
          <w:rFonts w:cstheme="minorHAnsi"/>
        </w:rPr>
      </w:pPr>
      <w:r w:rsidRPr="00227F32">
        <w:rPr>
          <w:rFonts w:cstheme="minorHAnsi"/>
        </w:rPr>
        <w:t>7.2.2 Chłodnica stołowa mieszanki</w:t>
      </w:r>
    </w:p>
    <w:p w14:paraId="40F739B7" w14:textId="77777777" w:rsidR="007D5E76" w:rsidRPr="00227F32" w:rsidRDefault="007D5E76" w:rsidP="00416E01">
      <w:pPr>
        <w:spacing w:line="276" w:lineRule="auto"/>
        <w:jc w:val="both"/>
        <w:rPr>
          <w:rFonts w:cstheme="minorHAnsi"/>
        </w:rPr>
      </w:pPr>
      <w:r w:rsidRPr="00227F32">
        <w:rPr>
          <w:rFonts w:cstheme="minorHAnsi"/>
        </w:rPr>
        <w:t>Moc: 21 kW</w:t>
      </w:r>
      <w:r w:rsidR="006D3F7B" w:rsidRPr="00227F32">
        <w:rPr>
          <w:rFonts w:cstheme="minorHAnsi"/>
        </w:rPr>
        <w:t>,</w:t>
      </w:r>
    </w:p>
    <w:p w14:paraId="676DF0C1" w14:textId="77777777" w:rsidR="007D5E76" w:rsidRPr="00227F32" w:rsidRDefault="007D5E76" w:rsidP="00416E01">
      <w:pPr>
        <w:spacing w:line="276" w:lineRule="auto"/>
        <w:jc w:val="both"/>
        <w:rPr>
          <w:rFonts w:cstheme="minorHAnsi"/>
        </w:rPr>
      </w:pPr>
      <w:r w:rsidRPr="00227F32">
        <w:rPr>
          <w:rFonts w:cstheme="minorHAnsi"/>
        </w:rPr>
        <w:t xml:space="preserve">Medium: </w:t>
      </w:r>
      <w:proofErr w:type="spellStart"/>
      <w:r w:rsidRPr="00227F32">
        <w:rPr>
          <w:rFonts w:cstheme="minorHAnsi"/>
        </w:rPr>
        <w:t>Glikiol</w:t>
      </w:r>
      <w:proofErr w:type="spellEnd"/>
      <w:r w:rsidRPr="00227F32">
        <w:rPr>
          <w:rFonts w:cstheme="minorHAnsi"/>
        </w:rPr>
        <w:t xml:space="preserve"> etylenowy 34%</w:t>
      </w:r>
      <w:r w:rsidR="006D3F7B" w:rsidRPr="00227F32">
        <w:rPr>
          <w:rFonts w:cstheme="minorHAnsi"/>
        </w:rPr>
        <w:t>,</w:t>
      </w:r>
    </w:p>
    <w:p w14:paraId="7FB9FCB1" w14:textId="78176921" w:rsidR="007D5E76" w:rsidRPr="00227F32" w:rsidRDefault="007D5E76" w:rsidP="00416E01">
      <w:pPr>
        <w:spacing w:line="276" w:lineRule="auto"/>
        <w:jc w:val="both"/>
        <w:rPr>
          <w:rFonts w:cstheme="minorHAnsi"/>
        </w:rPr>
      </w:pPr>
      <w:r w:rsidRPr="00227F32">
        <w:rPr>
          <w:rFonts w:cstheme="minorHAnsi"/>
        </w:rPr>
        <w:t>Temperatura medium na wlocie: 47°C</w:t>
      </w:r>
      <w:r w:rsidR="006D3F7B" w:rsidRPr="00227F32">
        <w:rPr>
          <w:rFonts w:cstheme="minorHAnsi"/>
        </w:rPr>
        <w:t>,</w:t>
      </w:r>
    </w:p>
    <w:p w14:paraId="1D2017AD" w14:textId="3529085B" w:rsidR="007D5E76" w:rsidRPr="00227F32" w:rsidRDefault="007D5E76" w:rsidP="00416E01">
      <w:pPr>
        <w:spacing w:line="276" w:lineRule="auto"/>
        <w:jc w:val="both"/>
        <w:rPr>
          <w:rFonts w:cstheme="minorHAnsi"/>
        </w:rPr>
      </w:pPr>
      <w:r w:rsidRPr="00227F32">
        <w:rPr>
          <w:rFonts w:cstheme="minorHAnsi"/>
        </w:rPr>
        <w:t>Temperatura medium na wylocie: 44°C</w:t>
      </w:r>
      <w:r w:rsidR="006D3F7B" w:rsidRPr="00227F32">
        <w:rPr>
          <w:rFonts w:cstheme="minorHAnsi"/>
        </w:rPr>
        <w:t>,</w:t>
      </w:r>
    </w:p>
    <w:p w14:paraId="7339079C" w14:textId="77777777" w:rsidR="007D5E76" w:rsidRPr="00227F32" w:rsidRDefault="007D5E76" w:rsidP="00416E01">
      <w:pPr>
        <w:spacing w:line="276" w:lineRule="auto"/>
        <w:jc w:val="both"/>
        <w:rPr>
          <w:rFonts w:cstheme="minorHAnsi"/>
        </w:rPr>
      </w:pPr>
      <w:r w:rsidRPr="00227F32">
        <w:rPr>
          <w:rFonts w:cstheme="minorHAnsi"/>
        </w:rPr>
        <w:t>Przepływ: 5,04 m³/h</w:t>
      </w:r>
      <w:r w:rsidR="006D3F7B" w:rsidRPr="00227F32">
        <w:rPr>
          <w:rFonts w:cstheme="minorHAnsi"/>
        </w:rPr>
        <w:t>,</w:t>
      </w:r>
    </w:p>
    <w:p w14:paraId="6DE5DB9D" w14:textId="77777777" w:rsidR="007D5E76" w:rsidRPr="00227F32" w:rsidRDefault="007D5E76" w:rsidP="00416E01">
      <w:pPr>
        <w:spacing w:line="276" w:lineRule="auto"/>
        <w:jc w:val="both"/>
        <w:rPr>
          <w:rFonts w:cstheme="minorHAnsi"/>
        </w:rPr>
      </w:pPr>
      <w:r w:rsidRPr="00227F32">
        <w:rPr>
          <w:rFonts w:cstheme="minorHAnsi"/>
        </w:rPr>
        <w:t>Gęstość: 1028,673 kg/m³</w:t>
      </w:r>
      <w:r w:rsidR="006D3F7B" w:rsidRPr="00227F32">
        <w:rPr>
          <w:rFonts w:cstheme="minorHAnsi"/>
        </w:rPr>
        <w:t>,</w:t>
      </w:r>
    </w:p>
    <w:p w14:paraId="2626FE43" w14:textId="77777777" w:rsidR="007D5E76" w:rsidRPr="00227F32" w:rsidRDefault="007D5E76" w:rsidP="00416E01">
      <w:pPr>
        <w:spacing w:line="276" w:lineRule="auto"/>
        <w:jc w:val="both"/>
        <w:rPr>
          <w:rFonts w:cstheme="minorHAnsi"/>
        </w:rPr>
      </w:pPr>
      <w:r w:rsidRPr="00227F32">
        <w:rPr>
          <w:rFonts w:cstheme="minorHAnsi"/>
        </w:rPr>
        <w:t>Dane techniczne powietrza / elektryczne / akustyczne</w:t>
      </w:r>
    </w:p>
    <w:p w14:paraId="40F51D4B" w14:textId="77777777" w:rsidR="007D5E76" w:rsidRPr="00227F32" w:rsidRDefault="007D5E76" w:rsidP="00416E01">
      <w:pPr>
        <w:spacing w:line="276" w:lineRule="auto"/>
        <w:jc w:val="both"/>
        <w:rPr>
          <w:rFonts w:cstheme="minorHAnsi"/>
        </w:rPr>
      </w:pPr>
      <w:r w:rsidRPr="00227F32">
        <w:rPr>
          <w:rFonts w:cstheme="minorHAnsi"/>
        </w:rPr>
        <w:t>Temperatura powietrza wlotowego</w:t>
      </w:r>
      <w:r w:rsidR="00F86EC8" w:rsidRPr="00227F32">
        <w:rPr>
          <w:rFonts w:cstheme="minorHAnsi"/>
        </w:rPr>
        <w:t>:</w:t>
      </w:r>
      <w:r w:rsidRPr="00227F32">
        <w:rPr>
          <w:rFonts w:cstheme="minorHAnsi"/>
        </w:rPr>
        <w:t xml:space="preserve"> 37,4 °C</w:t>
      </w:r>
    </w:p>
    <w:p w14:paraId="16718EA1" w14:textId="77777777" w:rsidR="007D5E76" w:rsidRPr="00227F32" w:rsidRDefault="007D5E76" w:rsidP="00416E01">
      <w:pPr>
        <w:spacing w:line="276" w:lineRule="auto"/>
        <w:jc w:val="both"/>
        <w:rPr>
          <w:rFonts w:cstheme="minorHAnsi"/>
        </w:rPr>
      </w:pPr>
      <w:r w:rsidRPr="00227F32">
        <w:rPr>
          <w:rFonts w:cstheme="minorHAnsi"/>
        </w:rPr>
        <w:t>Ilość powietrza: 11575 m³/h</w:t>
      </w:r>
      <w:r w:rsidR="00F86EC8" w:rsidRPr="00227F32">
        <w:rPr>
          <w:rFonts w:cstheme="minorHAnsi"/>
        </w:rPr>
        <w:t>,</w:t>
      </w:r>
    </w:p>
    <w:p w14:paraId="1D797BCD" w14:textId="77777777" w:rsidR="007D5E76" w:rsidRPr="00227F32" w:rsidRDefault="007D5E76" w:rsidP="00416E01">
      <w:pPr>
        <w:spacing w:line="276" w:lineRule="auto"/>
        <w:jc w:val="both"/>
        <w:rPr>
          <w:rFonts w:cstheme="minorHAnsi"/>
        </w:rPr>
      </w:pPr>
      <w:r w:rsidRPr="00227F32">
        <w:rPr>
          <w:rFonts w:cstheme="minorHAnsi"/>
        </w:rPr>
        <w:t xml:space="preserve">Prędkość obrotowa wentylatora: 700 </w:t>
      </w:r>
      <w:proofErr w:type="spellStart"/>
      <w:r w:rsidRPr="00227F32">
        <w:rPr>
          <w:rFonts w:cstheme="minorHAnsi"/>
        </w:rPr>
        <w:t>rpm</w:t>
      </w:r>
      <w:proofErr w:type="spellEnd"/>
      <w:r w:rsidR="00F86EC8" w:rsidRPr="00227F32">
        <w:rPr>
          <w:rFonts w:cstheme="minorHAnsi"/>
        </w:rPr>
        <w:t>,</w:t>
      </w:r>
    </w:p>
    <w:p w14:paraId="588F1B9F" w14:textId="77777777" w:rsidR="007D5E76" w:rsidRPr="00227F32" w:rsidRDefault="007D5E76" w:rsidP="00416E01">
      <w:pPr>
        <w:spacing w:line="276" w:lineRule="auto"/>
        <w:jc w:val="both"/>
        <w:rPr>
          <w:rFonts w:cstheme="minorHAnsi"/>
        </w:rPr>
      </w:pPr>
      <w:r w:rsidRPr="00227F32">
        <w:rPr>
          <w:rFonts w:cstheme="minorHAnsi"/>
        </w:rPr>
        <w:t>Natężenie hałasu w odległości 10 m</w:t>
      </w:r>
      <w:r w:rsidR="00F86EC8" w:rsidRPr="00227F32">
        <w:rPr>
          <w:rFonts w:cstheme="minorHAnsi"/>
        </w:rPr>
        <w:t>:</w:t>
      </w:r>
      <w:r w:rsidRPr="00227F32">
        <w:rPr>
          <w:rFonts w:cstheme="minorHAnsi"/>
        </w:rPr>
        <w:t xml:space="preserve"> 43 </w:t>
      </w:r>
      <w:proofErr w:type="spellStart"/>
      <w:r w:rsidRPr="00227F32">
        <w:rPr>
          <w:rFonts w:cstheme="minorHAnsi"/>
        </w:rPr>
        <w:t>dB</w:t>
      </w:r>
      <w:proofErr w:type="spellEnd"/>
      <w:r w:rsidRPr="00227F32">
        <w:rPr>
          <w:rFonts w:cstheme="minorHAnsi"/>
        </w:rPr>
        <w:t>(A</w:t>
      </w:r>
      <w:r w:rsidR="00F86EC8" w:rsidRPr="00227F32">
        <w:rPr>
          <w:rFonts w:cstheme="minorHAnsi"/>
        </w:rPr>
        <w:t>,</w:t>
      </w:r>
      <w:r w:rsidRPr="00227F32">
        <w:rPr>
          <w:rFonts w:cstheme="minorHAnsi"/>
        </w:rPr>
        <w:t>)</w:t>
      </w:r>
    </w:p>
    <w:p w14:paraId="05238CCA" w14:textId="77777777" w:rsidR="007D5E76" w:rsidRPr="00227F32" w:rsidRDefault="007D5E76" w:rsidP="00416E01">
      <w:pPr>
        <w:spacing w:line="276" w:lineRule="auto"/>
        <w:jc w:val="both"/>
        <w:rPr>
          <w:rFonts w:cstheme="minorHAnsi"/>
        </w:rPr>
      </w:pPr>
      <w:r w:rsidRPr="00227F32">
        <w:rPr>
          <w:rFonts w:cstheme="minorHAnsi"/>
        </w:rPr>
        <w:t>Ilość wentylatorów 1</w:t>
      </w:r>
      <w:r w:rsidR="00F86EC8" w:rsidRPr="00227F32">
        <w:rPr>
          <w:rFonts w:cstheme="minorHAnsi"/>
        </w:rPr>
        <w:t>,</w:t>
      </w:r>
    </w:p>
    <w:p w14:paraId="3FDCD5AF" w14:textId="77777777" w:rsidR="007D5E76" w:rsidRPr="00227F32" w:rsidRDefault="007D5E76" w:rsidP="00416E01">
      <w:pPr>
        <w:spacing w:line="276" w:lineRule="auto"/>
        <w:jc w:val="both"/>
        <w:rPr>
          <w:rFonts w:cstheme="minorHAnsi"/>
        </w:rPr>
      </w:pPr>
      <w:r w:rsidRPr="00227F32">
        <w:rPr>
          <w:rFonts w:cstheme="minorHAnsi"/>
        </w:rPr>
        <w:t>Moc silnika: 1,35 kW</w:t>
      </w:r>
      <w:r w:rsidR="00F86EC8" w:rsidRPr="00227F32">
        <w:rPr>
          <w:rFonts w:cstheme="minorHAnsi"/>
        </w:rPr>
        <w:t>,</w:t>
      </w:r>
    </w:p>
    <w:p w14:paraId="15FE6C2D" w14:textId="77777777" w:rsidR="007D5E76" w:rsidRPr="00227F32" w:rsidRDefault="007D5E76" w:rsidP="00416E01">
      <w:pPr>
        <w:spacing w:line="276" w:lineRule="auto"/>
        <w:jc w:val="both"/>
        <w:rPr>
          <w:rFonts w:cstheme="minorHAnsi"/>
        </w:rPr>
      </w:pPr>
      <w:r w:rsidRPr="00227F32">
        <w:rPr>
          <w:rFonts w:cstheme="minorHAnsi"/>
        </w:rPr>
        <w:t>Pobór prądu w temp 25°C: 4 A</w:t>
      </w:r>
      <w:r w:rsidR="00F86EC8" w:rsidRPr="00227F32">
        <w:rPr>
          <w:rFonts w:cstheme="minorHAnsi"/>
        </w:rPr>
        <w:t>,</w:t>
      </w:r>
    </w:p>
    <w:p w14:paraId="5C88A667" w14:textId="77777777" w:rsidR="007D5E76" w:rsidRPr="00227F32" w:rsidRDefault="007D5E76" w:rsidP="00416E01">
      <w:pPr>
        <w:spacing w:line="276" w:lineRule="auto"/>
        <w:jc w:val="both"/>
        <w:rPr>
          <w:rFonts w:cstheme="minorHAnsi"/>
        </w:rPr>
      </w:pPr>
      <w:r w:rsidRPr="00227F32">
        <w:rPr>
          <w:rFonts w:cstheme="minorHAnsi"/>
        </w:rPr>
        <w:t xml:space="preserve">Napięcia: 400 V / 3 / 50 </w:t>
      </w:r>
      <w:proofErr w:type="spellStart"/>
      <w:r w:rsidRPr="00227F32">
        <w:rPr>
          <w:rFonts w:cstheme="minorHAnsi"/>
        </w:rPr>
        <w:t>Hz</w:t>
      </w:r>
      <w:proofErr w:type="spellEnd"/>
      <w:r w:rsidR="00F86EC8" w:rsidRPr="00227F32">
        <w:rPr>
          <w:rFonts w:cstheme="minorHAnsi"/>
        </w:rPr>
        <w:t>,</w:t>
      </w:r>
    </w:p>
    <w:p w14:paraId="0164B622" w14:textId="77777777" w:rsidR="007D5E76" w:rsidRPr="00227F32" w:rsidRDefault="007D5E76" w:rsidP="00416E01">
      <w:pPr>
        <w:spacing w:line="276" w:lineRule="auto"/>
        <w:jc w:val="both"/>
        <w:rPr>
          <w:rFonts w:cstheme="minorHAnsi"/>
        </w:rPr>
      </w:pPr>
      <w:r w:rsidRPr="00227F32">
        <w:rPr>
          <w:rFonts w:cstheme="minorHAnsi"/>
        </w:rPr>
        <w:t>Dane techniczne układu chłodzenia</w:t>
      </w:r>
    </w:p>
    <w:p w14:paraId="0FABDB5F" w14:textId="77777777" w:rsidR="007D5E76" w:rsidRPr="00227F32" w:rsidRDefault="00F86EC8" w:rsidP="00416E01">
      <w:pPr>
        <w:spacing w:line="276" w:lineRule="auto"/>
        <w:jc w:val="both"/>
        <w:rPr>
          <w:rFonts w:cstheme="minorHAnsi"/>
        </w:rPr>
      </w:pPr>
      <w:r w:rsidRPr="00227F32">
        <w:rPr>
          <w:rFonts w:cstheme="minorHAnsi"/>
        </w:rPr>
        <w:t>O</w:t>
      </w:r>
      <w:r w:rsidR="007D5E76" w:rsidRPr="00227F32">
        <w:rPr>
          <w:rFonts w:cstheme="minorHAnsi"/>
        </w:rPr>
        <w:t>bjętość rur: 10 dm³</w:t>
      </w:r>
      <w:r w:rsidRPr="00227F32">
        <w:rPr>
          <w:rFonts w:cstheme="minorHAnsi"/>
        </w:rPr>
        <w:t>,</w:t>
      </w:r>
    </w:p>
    <w:p w14:paraId="4F0B74A6" w14:textId="77777777" w:rsidR="007D5E76" w:rsidRPr="00227F32" w:rsidRDefault="007D5E76" w:rsidP="00416E01">
      <w:pPr>
        <w:spacing w:line="276" w:lineRule="auto"/>
        <w:jc w:val="both"/>
        <w:rPr>
          <w:rFonts w:cstheme="minorHAnsi"/>
        </w:rPr>
      </w:pPr>
      <w:r w:rsidRPr="00227F32">
        <w:rPr>
          <w:rFonts w:cstheme="minorHAnsi"/>
        </w:rPr>
        <w:t>Powierzchnia wymiany: 97 m²</w:t>
      </w:r>
      <w:r w:rsidR="00F86EC8" w:rsidRPr="00227F32">
        <w:rPr>
          <w:rFonts w:cstheme="minorHAnsi"/>
        </w:rPr>
        <w:t>,</w:t>
      </w:r>
    </w:p>
    <w:p w14:paraId="0586DEEF" w14:textId="77777777" w:rsidR="007D5E76" w:rsidRPr="00227F32" w:rsidRDefault="007D5E76" w:rsidP="00416E01">
      <w:pPr>
        <w:spacing w:line="276" w:lineRule="auto"/>
        <w:jc w:val="both"/>
        <w:rPr>
          <w:rFonts w:cstheme="minorHAnsi"/>
        </w:rPr>
      </w:pPr>
      <w:r w:rsidRPr="00227F32">
        <w:rPr>
          <w:rFonts w:cstheme="minorHAnsi"/>
        </w:rPr>
        <w:t>Odstęp między lamelami: 2,12 mm</w:t>
      </w:r>
      <w:r w:rsidR="00F86EC8" w:rsidRPr="00227F32">
        <w:rPr>
          <w:rFonts w:cstheme="minorHAnsi"/>
        </w:rPr>
        <w:t>,</w:t>
      </w:r>
    </w:p>
    <w:p w14:paraId="222331B8" w14:textId="77777777" w:rsidR="007D5E76" w:rsidRPr="00227F32" w:rsidRDefault="007D5E76" w:rsidP="00416E01">
      <w:pPr>
        <w:spacing w:line="276" w:lineRule="auto"/>
        <w:jc w:val="both"/>
        <w:rPr>
          <w:rFonts w:cstheme="minorHAnsi"/>
        </w:rPr>
      </w:pPr>
      <w:r w:rsidRPr="00227F32">
        <w:rPr>
          <w:rFonts w:cstheme="minorHAnsi"/>
        </w:rPr>
        <w:t>Podłączenie wlotowe: 1 x 1“1/4“</w:t>
      </w:r>
      <w:r w:rsidR="00F86EC8" w:rsidRPr="00227F32">
        <w:rPr>
          <w:rFonts w:cstheme="minorHAnsi"/>
        </w:rPr>
        <w:t>,</w:t>
      </w:r>
    </w:p>
    <w:p w14:paraId="3B3730D8" w14:textId="77777777" w:rsidR="007D5E76" w:rsidRPr="00227F32" w:rsidRDefault="007D5E76" w:rsidP="00227F32">
      <w:pPr>
        <w:spacing w:line="360" w:lineRule="auto"/>
        <w:jc w:val="both"/>
        <w:rPr>
          <w:rFonts w:cstheme="minorHAnsi"/>
        </w:rPr>
      </w:pPr>
      <w:r w:rsidRPr="00227F32">
        <w:rPr>
          <w:rFonts w:cstheme="minorHAnsi"/>
        </w:rPr>
        <w:t>Podłączenie wylotowe: 1 x 1“1/4“ (single-</w:t>
      </w:r>
      <w:proofErr w:type="spellStart"/>
      <w:r w:rsidRPr="00227F32">
        <w:rPr>
          <w:rFonts w:cstheme="minorHAnsi"/>
        </w:rPr>
        <w:t>side</w:t>
      </w:r>
      <w:proofErr w:type="spellEnd"/>
      <w:r w:rsidRPr="00227F32">
        <w:rPr>
          <w:rFonts w:cstheme="minorHAnsi"/>
        </w:rPr>
        <w:t>)</w:t>
      </w:r>
      <w:r w:rsidR="00F86EC8" w:rsidRPr="00227F32">
        <w:rPr>
          <w:rFonts w:cstheme="minorHAnsi"/>
        </w:rPr>
        <w:t>,</w:t>
      </w:r>
    </w:p>
    <w:p w14:paraId="4F598F82" w14:textId="77777777" w:rsidR="007D5E76" w:rsidRPr="00227F32" w:rsidRDefault="007D5E76" w:rsidP="002513CA">
      <w:pPr>
        <w:spacing w:line="276" w:lineRule="auto"/>
        <w:jc w:val="both"/>
        <w:rPr>
          <w:rFonts w:cstheme="minorHAnsi"/>
        </w:rPr>
      </w:pPr>
      <w:r w:rsidRPr="00227F32">
        <w:rPr>
          <w:rFonts w:cstheme="minorHAnsi"/>
        </w:rPr>
        <w:t>Długość / szerokość / wysokość: 1280 / 1226 / 1218 mm</w:t>
      </w:r>
      <w:r w:rsidR="00F86EC8" w:rsidRPr="00227F32">
        <w:rPr>
          <w:rFonts w:cstheme="minorHAnsi"/>
        </w:rPr>
        <w:t>,</w:t>
      </w:r>
    </w:p>
    <w:p w14:paraId="39E33B2E" w14:textId="77777777" w:rsidR="007D5E76" w:rsidRPr="00227F32" w:rsidRDefault="007D5E76" w:rsidP="002513CA">
      <w:pPr>
        <w:spacing w:line="276" w:lineRule="auto"/>
        <w:jc w:val="both"/>
        <w:rPr>
          <w:rFonts w:cstheme="minorHAnsi"/>
        </w:rPr>
      </w:pPr>
      <w:r w:rsidRPr="00227F32">
        <w:rPr>
          <w:rFonts w:cstheme="minorHAnsi"/>
        </w:rPr>
        <w:t>Masa netto: 165 kg</w:t>
      </w:r>
      <w:r w:rsidR="00F86EC8" w:rsidRPr="00227F32">
        <w:rPr>
          <w:rFonts w:cstheme="minorHAnsi"/>
        </w:rPr>
        <w:t>,</w:t>
      </w:r>
    </w:p>
    <w:p w14:paraId="5D621C17" w14:textId="77777777" w:rsidR="007D5E76" w:rsidRPr="00227F32" w:rsidRDefault="007D5E76" w:rsidP="002513CA">
      <w:pPr>
        <w:spacing w:line="276" w:lineRule="auto"/>
        <w:jc w:val="both"/>
        <w:rPr>
          <w:rFonts w:cstheme="minorHAnsi"/>
        </w:rPr>
      </w:pPr>
      <w:r w:rsidRPr="00227F32">
        <w:rPr>
          <w:rFonts w:cstheme="minorHAnsi"/>
        </w:rPr>
        <w:t>Masa brutto: 204 kg</w:t>
      </w:r>
      <w:r w:rsidR="00F86EC8" w:rsidRPr="00227F32">
        <w:rPr>
          <w:rFonts w:cstheme="minorHAnsi"/>
        </w:rPr>
        <w:t>,</w:t>
      </w:r>
    </w:p>
    <w:p w14:paraId="17DC8A08" w14:textId="77777777" w:rsidR="007D5E76" w:rsidRPr="00227F32" w:rsidRDefault="007D5E76" w:rsidP="002513CA">
      <w:pPr>
        <w:spacing w:line="276" w:lineRule="auto"/>
        <w:jc w:val="both"/>
        <w:rPr>
          <w:rFonts w:cstheme="minorHAnsi"/>
        </w:rPr>
      </w:pPr>
      <w:r w:rsidRPr="00227F32">
        <w:rPr>
          <w:rFonts w:cstheme="minorHAnsi"/>
        </w:rPr>
        <w:t xml:space="preserve">7.2.3 Naczynie ciśnieniowe </w:t>
      </w:r>
      <w:proofErr w:type="spellStart"/>
      <w:r w:rsidRPr="00227F32">
        <w:rPr>
          <w:rFonts w:cstheme="minorHAnsi"/>
        </w:rPr>
        <w:t>wzbiorcze</w:t>
      </w:r>
      <w:proofErr w:type="spellEnd"/>
    </w:p>
    <w:p w14:paraId="02A8090F" w14:textId="77777777" w:rsidR="007D5E76" w:rsidRPr="00227F32" w:rsidRDefault="007D5E76" w:rsidP="002513CA">
      <w:pPr>
        <w:spacing w:line="276" w:lineRule="auto"/>
        <w:jc w:val="both"/>
        <w:rPr>
          <w:rFonts w:cstheme="minorHAnsi"/>
        </w:rPr>
      </w:pPr>
      <w:r w:rsidRPr="00227F32">
        <w:rPr>
          <w:rFonts w:cstheme="minorHAnsi"/>
        </w:rPr>
        <w:lastRenderedPageBreak/>
        <w:t xml:space="preserve">Naczynie ciśnieniowe </w:t>
      </w:r>
      <w:proofErr w:type="spellStart"/>
      <w:r w:rsidRPr="00227F32">
        <w:rPr>
          <w:rFonts w:cstheme="minorHAnsi"/>
        </w:rPr>
        <w:t>wzbiorcze</w:t>
      </w:r>
      <w:proofErr w:type="spellEnd"/>
      <w:r w:rsidRPr="00227F32">
        <w:rPr>
          <w:rFonts w:cstheme="minorHAnsi"/>
        </w:rPr>
        <w:t xml:space="preserve"> służy do stabilizacji ciśni</w:t>
      </w:r>
      <w:r w:rsidR="00F86EC8" w:rsidRPr="00227F32">
        <w:rPr>
          <w:rFonts w:cstheme="minorHAnsi"/>
        </w:rPr>
        <w:t xml:space="preserve">enia wody w układzie chłodzenia </w:t>
      </w:r>
      <w:r w:rsidRPr="00227F32">
        <w:rPr>
          <w:rFonts w:cstheme="minorHAnsi"/>
        </w:rPr>
        <w:t>mieszanki LT. Jest ono wykonane jako membranowe zgodn</w:t>
      </w:r>
      <w:r w:rsidR="00F86EC8" w:rsidRPr="00227F32">
        <w:rPr>
          <w:rFonts w:cstheme="minorHAnsi"/>
        </w:rPr>
        <w:t xml:space="preserve">ie z DIN 4807 T3 I zatwierdzone </w:t>
      </w:r>
      <w:r w:rsidRPr="00227F32">
        <w:rPr>
          <w:rFonts w:cstheme="minorHAnsi"/>
        </w:rPr>
        <w:t xml:space="preserve">zgodnie z Dyrektywą Ciśnieniową 97/23/EC. Naczynie </w:t>
      </w:r>
      <w:proofErr w:type="spellStart"/>
      <w:r w:rsidRPr="00227F32">
        <w:rPr>
          <w:rFonts w:cstheme="minorHAnsi"/>
        </w:rPr>
        <w:t>wzbiorcz</w:t>
      </w:r>
      <w:r w:rsidR="00F86EC8" w:rsidRPr="00227F32">
        <w:rPr>
          <w:rFonts w:cstheme="minorHAnsi"/>
        </w:rPr>
        <w:t>e</w:t>
      </w:r>
      <w:proofErr w:type="spellEnd"/>
      <w:r w:rsidR="00F86EC8" w:rsidRPr="00227F32">
        <w:rPr>
          <w:rFonts w:cstheme="minorHAnsi"/>
        </w:rPr>
        <w:t xml:space="preserve"> jest zainstalowane na stałe w </w:t>
      </w:r>
      <w:r w:rsidRPr="00227F32">
        <w:rPr>
          <w:rFonts w:cstheme="minorHAnsi"/>
        </w:rPr>
        <w:t>przedziale wymiennikowym I podłączone na powrocie obwodu chłodzenia mieszanki.</w:t>
      </w:r>
    </w:p>
    <w:p w14:paraId="0370481D" w14:textId="77777777" w:rsidR="007D5E76" w:rsidRPr="00227F32" w:rsidRDefault="007D5E76" w:rsidP="002513CA">
      <w:pPr>
        <w:spacing w:line="276" w:lineRule="auto"/>
        <w:jc w:val="both"/>
        <w:rPr>
          <w:rFonts w:cstheme="minorHAnsi"/>
        </w:rPr>
      </w:pPr>
      <w:r w:rsidRPr="00227F32">
        <w:rPr>
          <w:rFonts w:cstheme="minorHAnsi"/>
        </w:rPr>
        <w:t>Pojemność: 12 litrów</w:t>
      </w:r>
      <w:r w:rsidR="00F86EC8" w:rsidRPr="00227F32">
        <w:rPr>
          <w:rFonts w:cstheme="minorHAnsi"/>
        </w:rPr>
        <w:t>,</w:t>
      </w:r>
    </w:p>
    <w:p w14:paraId="058B34D7" w14:textId="77777777" w:rsidR="007D5E76" w:rsidRPr="00227F32" w:rsidRDefault="007D5E76" w:rsidP="002513CA">
      <w:pPr>
        <w:spacing w:line="276" w:lineRule="auto"/>
        <w:jc w:val="both"/>
        <w:rPr>
          <w:rFonts w:cstheme="minorHAnsi"/>
        </w:rPr>
      </w:pPr>
      <w:r w:rsidRPr="00227F32">
        <w:rPr>
          <w:rFonts w:cstheme="minorHAnsi"/>
        </w:rPr>
        <w:t>Kolor: Biały</w:t>
      </w:r>
      <w:r w:rsidR="00F86EC8" w:rsidRPr="00227F32">
        <w:rPr>
          <w:rFonts w:cstheme="minorHAnsi"/>
        </w:rPr>
        <w:t>,</w:t>
      </w:r>
    </w:p>
    <w:p w14:paraId="4876DE55" w14:textId="77777777" w:rsidR="007D5E76" w:rsidRPr="00227F32" w:rsidRDefault="007D5E76" w:rsidP="002513CA">
      <w:pPr>
        <w:spacing w:line="276" w:lineRule="auto"/>
        <w:jc w:val="both"/>
        <w:rPr>
          <w:rFonts w:cstheme="minorHAnsi"/>
        </w:rPr>
      </w:pPr>
      <w:r w:rsidRPr="00227F32">
        <w:rPr>
          <w:rFonts w:cstheme="minorHAnsi"/>
        </w:rPr>
        <w:t>Masa: 2,6 kg</w:t>
      </w:r>
      <w:r w:rsidR="00F86EC8" w:rsidRPr="00227F32">
        <w:rPr>
          <w:rFonts w:cstheme="minorHAnsi"/>
        </w:rPr>
        <w:t>,</w:t>
      </w:r>
    </w:p>
    <w:p w14:paraId="133C4358" w14:textId="77777777" w:rsidR="007D5E76" w:rsidRPr="00227F32" w:rsidRDefault="007D5E76" w:rsidP="002513CA">
      <w:pPr>
        <w:spacing w:line="276" w:lineRule="auto"/>
        <w:jc w:val="both"/>
        <w:rPr>
          <w:rFonts w:cstheme="minorHAnsi"/>
        </w:rPr>
      </w:pPr>
      <w:r w:rsidRPr="00227F32">
        <w:rPr>
          <w:rFonts w:cstheme="minorHAnsi"/>
        </w:rPr>
        <w:t>Podłączenie: R ¾“</w:t>
      </w:r>
      <w:r w:rsidR="00F86EC8" w:rsidRPr="00227F32">
        <w:rPr>
          <w:rFonts w:cstheme="minorHAnsi"/>
        </w:rPr>
        <w:t>,</w:t>
      </w:r>
    </w:p>
    <w:p w14:paraId="09F03919" w14:textId="77777777" w:rsidR="007D5E76" w:rsidRPr="00227F32" w:rsidRDefault="007D5E76" w:rsidP="002513CA">
      <w:pPr>
        <w:spacing w:line="276" w:lineRule="auto"/>
        <w:jc w:val="both"/>
        <w:rPr>
          <w:rFonts w:cstheme="minorHAnsi"/>
          <w:i/>
        </w:rPr>
      </w:pPr>
      <w:r w:rsidRPr="00227F32">
        <w:rPr>
          <w:rFonts w:cstheme="minorHAnsi"/>
          <w:i/>
        </w:rPr>
        <w:t>8</w:t>
      </w:r>
      <w:r w:rsidR="00191589" w:rsidRPr="00227F32">
        <w:rPr>
          <w:rFonts w:cstheme="minorHAnsi"/>
          <w:i/>
        </w:rPr>
        <w:t>.</w:t>
      </w:r>
      <w:r w:rsidRPr="00227F32">
        <w:rPr>
          <w:rFonts w:cstheme="minorHAnsi"/>
          <w:i/>
        </w:rPr>
        <w:t xml:space="preserve"> Obwód grzewczy (obwód wtórny)</w:t>
      </w:r>
    </w:p>
    <w:p w14:paraId="5FCB3B6A" w14:textId="286B5A6C" w:rsidR="007D5E76" w:rsidRPr="00227F32" w:rsidRDefault="007D5E76" w:rsidP="00416E01">
      <w:pPr>
        <w:spacing w:line="276" w:lineRule="auto"/>
        <w:jc w:val="both"/>
        <w:rPr>
          <w:rFonts w:cstheme="minorHAnsi"/>
        </w:rPr>
      </w:pPr>
      <w:r w:rsidRPr="00227F32">
        <w:rPr>
          <w:rFonts w:cstheme="minorHAnsi"/>
        </w:rPr>
        <w:t>Obwód grzewczy jest separowany hermetycznie od ob</w:t>
      </w:r>
      <w:r w:rsidR="00F86EC8" w:rsidRPr="00227F32">
        <w:rPr>
          <w:rFonts w:cstheme="minorHAnsi"/>
        </w:rPr>
        <w:t xml:space="preserve">wodu chłodzenia silnika poprzez </w:t>
      </w:r>
      <w:r w:rsidRPr="00227F32">
        <w:rPr>
          <w:rFonts w:cstheme="minorHAnsi"/>
        </w:rPr>
        <w:t>wymiennik ciepła. Pompa wodna obiegu grzewczego</w:t>
      </w:r>
      <w:r w:rsidR="00F86EC8" w:rsidRPr="00227F32">
        <w:rPr>
          <w:rFonts w:cstheme="minorHAnsi"/>
        </w:rPr>
        <w:t xml:space="preserve"> </w:t>
      </w:r>
      <w:r w:rsidR="00F86EC8" w:rsidRPr="00A13124">
        <w:rPr>
          <w:rFonts w:cstheme="minorHAnsi"/>
        </w:rPr>
        <w:t>j</w:t>
      </w:r>
      <w:r w:rsidR="00D53867" w:rsidRPr="00A13124">
        <w:rPr>
          <w:rFonts w:cstheme="minorHAnsi"/>
        </w:rPr>
        <w:t>a</w:t>
      </w:r>
      <w:r w:rsidR="00F86EC8" w:rsidRPr="00A13124">
        <w:rPr>
          <w:rFonts w:cstheme="minorHAnsi"/>
        </w:rPr>
        <w:t>k</w:t>
      </w:r>
      <w:r w:rsidR="00F86EC8" w:rsidRPr="00227F32">
        <w:rPr>
          <w:rFonts w:cstheme="minorHAnsi"/>
        </w:rPr>
        <w:t xml:space="preserve"> również zawór 3-drogowy są </w:t>
      </w:r>
      <w:r w:rsidRPr="00227F32">
        <w:rPr>
          <w:rFonts w:cstheme="minorHAnsi"/>
        </w:rPr>
        <w:t xml:space="preserve">zamontowane </w:t>
      </w:r>
      <w:r w:rsidR="00D56A76">
        <w:rPr>
          <w:rFonts w:cstheme="minorHAnsi"/>
        </w:rPr>
        <w:br/>
      </w:r>
      <w:r w:rsidRPr="00227F32">
        <w:rPr>
          <w:rFonts w:cstheme="minorHAnsi"/>
        </w:rPr>
        <w:t xml:space="preserve">w przedziale wymiennikowym na agregacie </w:t>
      </w:r>
      <w:r w:rsidR="00F86EC8" w:rsidRPr="00227F32">
        <w:rPr>
          <w:rFonts w:cstheme="minorHAnsi"/>
        </w:rPr>
        <w:t xml:space="preserve">kogeneracyjnym. Zawór 3-drogowy </w:t>
      </w:r>
      <w:r w:rsidRPr="00227F32">
        <w:rPr>
          <w:rFonts w:cstheme="minorHAnsi"/>
        </w:rPr>
        <w:t>mieszający zapewnia temperaturę max 90°C</w:t>
      </w:r>
      <w:r w:rsidR="00674C81">
        <w:rPr>
          <w:rFonts w:cstheme="minorHAnsi"/>
        </w:rPr>
        <w:t>,</w:t>
      </w:r>
      <w:r w:rsidRPr="00227F32">
        <w:rPr>
          <w:rFonts w:cstheme="minorHAnsi"/>
        </w:rPr>
        <w:t xml:space="preserve"> która jest niezależna od temperatury powrotu.</w:t>
      </w:r>
    </w:p>
    <w:p w14:paraId="12B3285A" w14:textId="77777777" w:rsidR="007D5E76" w:rsidRPr="00227F32" w:rsidRDefault="007D5E76" w:rsidP="00416E01">
      <w:pPr>
        <w:spacing w:line="276" w:lineRule="auto"/>
        <w:jc w:val="both"/>
        <w:rPr>
          <w:rFonts w:cstheme="minorHAnsi"/>
        </w:rPr>
      </w:pPr>
      <w:r w:rsidRPr="00227F32">
        <w:rPr>
          <w:rFonts w:cstheme="minorHAnsi"/>
        </w:rPr>
        <w:t>Moc cieplna: 265 kW</w:t>
      </w:r>
      <w:r w:rsidR="00F86EC8" w:rsidRPr="00227F32">
        <w:rPr>
          <w:rFonts w:cstheme="minorHAnsi"/>
        </w:rPr>
        <w:t>,</w:t>
      </w:r>
    </w:p>
    <w:p w14:paraId="7E1FCC2C" w14:textId="77777777" w:rsidR="007D5E76" w:rsidRPr="00227F32" w:rsidRDefault="007D5E76" w:rsidP="00416E01">
      <w:pPr>
        <w:spacing w:line="276" w:lineRule="auto"/>
        <w:jc w:val="both"/>
        <w:rPr>
          <w:rFonts w:cstheme="minorHAnsi"/>
        </w:rPr>
      </w:pPr>
      <w:r w:rsidRPr="00227F32">
        <w:rPr>
          <w:rFonts w:cstheme="minorHAnsi"/>
        </w:rPr>
        <w:t>Przepływ (max.): 15,2 m³/h</w:t>
      </w:r>
      <w:r w:rsidR="00F86EC8" w:rsidRPr="00227F32">
        <w:rPr>
          <w:rFonts w:cstheme="minorHAnsi"/>
        </w:rPr>
        <w:t>,</w:t>
      </w:r>
    </w:p>
    <w:p w14:paraId="24E8BF21" w14:textId="77777777" w:rsidR="007D5E76" w:rsidRPr="00227F32" w:rsidRDefault="007D5E76" w:rsidP="00416E01">
      <w:pPr>
        <w:spacing w:line="276" w:lineRule="auto"/>
        <w:jc w:val="both"/>
        <w:rPr>
          <w:rFonts w:cstheme="minorHAnsi"/>
        </w:rPr>
      </w:pPr>
      <w:r w:rsidRPr="00227F32">
        <w:rPr>
          <w:rFonts w:cstheme="minorHAnsi"/>
        </w:rPr>
        <w:t>Różnica temperatur (min.): 15 K</w:t>
      </w:r>
      <w:r w:rsidR="00F86EC8" w:rsidRPr="00227F32">
        <w:rPr>
          <w:rFonts w:cstheme="minorHAnsi"/>
        </w:rPr>
        <w:t>,</w:t>
      </w:r>
    </w:p>
    <w:p w14:paraId="0FF9144E" w14:textId="77777777" w:rsidR="007D5E76" w:rsidRPr="00227F32" w:rsidRDefault="007D5E76" w:rsidP="00416E01">
      <w:pPr>
        <w:spacing w:line="276" w:lineRule="auto"/>
        <w:jc w:val="both"/>
        <w:rPr>
          <w:rFonts w:cstheme="minorHAnsi"/>
        </w:rPr>
      </w:pPr>
      <w:r w:rsidRPr="00227F32">
        <w:rPr>
          <w:rFonts w:cstheme="minorHAnsi"/>
        </w:rPr>
        <w:t>Temperatura zasilania (max.): 90 °C</w:t>
      </w:r>
      <w:r w:rsidR="00F86EC8" w:rsidRPr="00227F32">
        <w:rPr>
          <w:rFonts w:cstheme="minorHAnsi"/>
        </w:rPr>
        <w:t>,</w:t>
      </w:r>
    </w:p>
    <w:p w14:paraId="618CBA78" w14:textId="77777777" w:rsidR="007D5E76" w:rsidRPr="00227F32" w:rsidRDefault="007D5E76" w:rsidP="00416E01">
      <w:pPr>
        <w:spacing w:line="276" w:lineRule="auto"/>
        <w:jc w:val="both"/>
        <w:rPr>
          <w:rFonts w:cstheme="minorHAnsi"/>
        </w:rPr>
      </w:pPr>
      <w:r w:rsidRPr="00227F32">
        <w:rPr>
          <w:rFonts w:cstheme="minorHAnsi"/>
        </w:rPr>
        <w:t>Temperatura powrotu (max.): 70 °C</w:t>
      </w:r>
      <w:r w:rsidR="00F86EC8" w:rsidRPr="00227F32">
        <w:rPr>
          <w:rFonts w:cstheme="minorHAnsi"/>
        </w:rPr>
        <w:t>,</w:t>
      </w:r>
    </w:p>
    <w:p w14:paraId="6EDA6808" w14:textId="77777777" w:rsidR="007D5E76" w:rsidRPr="00227F32" w:rsidRDefault="007D5E76" w:rsidP="00416E01">
      <w:pPr>
        <w:spacing w:line="276" w:lineRule="auto"/>
        <w:jc w:val="both"/>
        <w:rPr>
          <w:rFonts w:cstheme="minorHAnsi"/>
        </w:rPr>
      </w:pPr>
      <w:r w:rsidRPr="00227F32">
        <w:rPr>
          <w:rFonts w:cstheme="minorHAnsi"/>
        </w:rPr>
        <w:t>Przyłącza: DN 50 / PN 10</w:t>
      </w:r>
      <w:r w:rsidR="00F86EC8" w:rsidRPr="00227F32">
        <w:rPr>
          <w:rFonts w:cstheme="minorHAnsi"/>
        </w:rPr>
        <w:t>,</w:t>
      </w:r>
    </w:p>
    <w:p w14:paraId="4BD5DDF6" w14:textId="77777777" w:rsidR="007D5E76" w:rsidRPr="00227F32" w:rsidRDefault="007D5E76" w:rsidP="00416E01">
      <w:pPr>
        <w:spacing w:line="276" w:lineRule="auto"/>
        <w:jc w:val="both"/>
        <w:rPr>
          <w:rFonts w:cstheme="minorHAnsi"/>
        </w:rPr>
      </w:pPr>
      <w:r w:rsidRPr="00227F32">
        <w:rPr>
          <w:rFonts w:cstheme="minorHAnsi"/>
        </w:rPr>
        <w:t>Strata ciśnienia (wewnątrz): 0,15 bar</w:t>
      </w:r>
      <w:r w:rsidR="00F86EC8" w:rsidRPr="00227F32">
        <w:rPr>
          <w:rFonts w:cstheme="minorHAnsi"/>
        </w:rPr>
        <w:t>,</w:t>
      </w:r>
    </w:p>
    <w:p w14:paraId="66B1054D" w14:textId="77777777" w:rsidR="007D5E76" w:rsidRPr="00227F32" w:rsidRDefault="007D5E76" w:rsidP="00416E01">
      <w:pPr>
        <w:spacing w:line="276" w:lineRule="auto"/>
        <w:jc w:val="both"/>
        <w:rPr>
          <w:rFonts w:cstheme="minorHAnsi"/>
          <w:i/>
        </w:rPr>
      </w:pPr>
      <w:r w:rsidRPr="00227F32">
        <w:rPr>
          <w:rFonts w:cstheme="minorHAnsi"/>
          <w:i/>
        </w:rPr>
        <w:t>8.1 Zawór 3-drogowy mieszający</w:t>
      </w:r>
    </w:p>
    <w:p w14:paraId="30253A22" w14:textId="77777777" w:rsidR="007D5E76" w:rsidRPr="00227F32" w:rsidRDefault="007D5E76" w:rsidP="00416E01">
      <w:pPr>
        <w:spacing w:line="276" w:lineRule="auto"/>
        <w:jc w:val="both"/>
        <w:rPr>
          <w:rFonts w:cstheme="minorHAnsi"/>
        </w:rPr>
      </w:pPr>
      <w:r w:rsidRPr="00227F32">
        <w:rPr>
          <w:rFonts w:cstheme="minorHAnsi"/>
        </w:rPr>
        <w:t xml:space="preserve">Producent: </w:t>
      </w:r>
      <w:proofErr w:type="spellStart"/>
      <w:r w:rsidRPr="00227F32">
        <w:rPr>
          <w:rFonts w:cstheme="minorHAnsi"/>
        </w:rPr>
        <w:t>Belimo</w:t>
      </w:r>
      <w:proofErr w:type="spellEnd"/>
      <w:r w:rsidR="00F86EC8" w:rsidRPr="00227F32">
        <w:rPr>
          <w:rFonts w:cstheme="minorHAnsi"/>
        </w:rPr>
        <w:t>,</w:t>
      </w:r>
    </w:p>
    <w:p w14:paraId="1F33F80E" w14:textId="77777777" w:rsidR="007D5E76" w:rsidRPr="00227F32" w:rsidRDefault="007D5E76" w:rsidP="00416E01">
      <w:pPr>
        <w:spacing w:line="276" w:lineRule="auto"/>
        <w:jc w:val="both"/>
        <w:rPr>
          <w:rFonts w:cstheme="minorHAnsi"/>
        </w:rPr>
      </w:pPr>
      <w:r w:rsidRPr="00227F32">
        <w:rPr>
          <w:rFonts w:cstheme="minorHAnsi"/>
        </w:rPr>
        <w:t>Typ zaworu: H750R</w:t>
      </w:r>
      <w:r w:rsidR="00F86EC8" w:rsidRPr="00227F32">
        <w:rPr>
          <w:rFonts w:cstheme="minorHAnsi"/>
        </w:rPr>
        <w:t>,</w:t>
      </w:r>
    </w:p>
    <w:p w14:paraId="27BFF26D" w14:textId="77777777" w:rsidR="007D5E76" w:rsidRPr="00227F32" w:rsidRDefault="007D5E76" w:rsidP="00416E01">
      <w:pPr>
        <w:spacing w:line="276" w:lineRule="auto"/>
        <w:jc w:val="both"/>
        <w:rPr>
          <w:rFonts w:cstheme="minorHAnsi"/>
        </w:rPr>
      </w:pPr>
      <w:r w:rsidRPr="00227F32">
        <w:rPr>
          <w:rFonts w:cstheme="minorHAnsi"/>
        </w:rPr>
        <w:t>Typ napędu: NVY24-MFT (</w:t>
      </w:r>
      <w:proofErr w:type="spellStart"/>
      <w:r w:rsidRPr="00227F32">
        <w:rPr>
          <w:rFonts w:cstheme="minorHAnsi"/>
        </w:rPr>
        <w:t>Schnellläufer</w:t>
      </w:r>
      <w:proofErr w:type="spellEnd"/>
      <w:r w:rsidRPr="00227F32">
        <w:rPr>
          <w:rFonts w:cstheme="minorHAnsi"/>
        </w:rPr>
        <w:t>)</w:t>
      </w:r>
      <w:r w:rsidR="00F86EC8" w:rsidRPr="00227F32">
        <w:rPr>
          <w:rFonts w:cstheme="minorHAnsi"/>
        </w:rPr>
        <w:t>,</w:t>
      </w:r>
    </w:p>
    <w:p w14:paraId="09C40210" w14:textId="77777777" w:rsidR="007D5E76" w:rsidRPr="00227F32" w:rsidRDefault="007D5E76" w:rsidP="00416E01">
      <w:pPr>
        <w:spacing w:line="276" w:lineRule="auto"/>
        <w:jc w:val="both"/>
        <w:rPr>
          <w:rFonts w:cstheme="minorHAnsi"/>
        </w:rPr>
      </w:pPr>
      <w:r w:rsidRPr="00227F32">
        <w:rPr>
          <w:rFonts w:cstheme="minorHAnsi"/>
        </w:rPr>
        <w:t>Czas otwarcia: 35 s</w:t>
      </w:r>
      <w:r w:rsidR="00F86EC8" w:rsidRPr="00227F32">
        <w:rPr>
          <w:rFonts w:cstheme="minorHAnsi"/>
        </w:rPr>
        <w:t>,</w:t>
      </w:r>
    </w:p>
    <w:p w14:paraId="3F8FD7B6" w14:textId="77777777" w:rsidR="007D5E76" w:rsidRPr="00227F32" w:rsidRDefault="007D5E76" w:rsidP="002513CA">
      <w:pPr>
        <w:spacing w:line="276" w:lineRule="auto"/>
        <w:jc w:val="both"/>
        <w:rPr>
          <w:rFonts w:cstheme="minorHAnsi"/>
        </w:rPr>
      </w:pPr>
      <w:r w:rsidRPr="00227F32">
        <w:rPr>
          <w:rFonts w:cstheme="minorHAnsi"/>
        </w:rPr>
        <w:t>Współczynnik oporu (</w:t>
      </w:r>
      <w:proofErr w:type="spellStart"/>
      <w:r w:rsidRPr="00227F32">
        <w:rPr>
          <w:rFonts w:cstheme="minorHAnsi"/>
        </w:rPr>
        <w:t>kVS</w:t>
      </w:r>
      <w:proofErr w:type="spellEnd"/>
      <w:r w:rsidRPr="00227F32">
        <w:rPr>
          <w:rFonts w:cstheme="minorHAnsi"/>
        </w:rPr>
        <w:t>): 40</w:t>
      </w:r>
      <w:r w:rsidR="00F86EC8" w:rsidRPr="00227F32">
        <w:rPr>
          <w:rFonts w:cstheme="minorHAnsi"/>
        </w:rPr>
        <w:t>,</w:t>
      </w:r>
    </w:p>
    <w:p w14:paraId="0C5327EE" w14:textId="77777777" w:rsidR="007D5E76" w:rsidRPr="00227F32" w:rsidRDefault="007D5E76" w:rsidP="002513CA">
      <w:pPr>
        <w:spacing w:line="276" w:lineRule="auto"/>
        <w:jc w:val="both"/>
        <w:rPr>
          <w:rFonts w:cstheme="minorHAnsi"/>
          <w:i/>
        </w:rPr>
      </w:pPr>
      <w:r w:rsidRPr="00227F32">
        <w:rPr>
          <w:rFonts w:cstheme="minorHAnsi"/>
          <w:i/>
        </w:rPr>
        <w:t>8.2 Pompa, obwód grzewczy</w:t>
      </w:r>
    </w:p>
    <w:p w14:paraId="6D2F7B86" w14:textId="77777777" w:rsidR="007D5E76" w:rsidRPr="00227F32" w:rsidRDefault="007D5E76" w:rsidP="002513CA">
      <w:pPr>
        <w:spacing w:line="276" w:lineRule="auto"/>
        <w:jc w:val="both"/>
        <w:rPr>
          <w:rFonts w:cstheme="minorHAnsi"/>
        </w:rPr>
      </w:pPr>
      <w:r w:rsidRPr="00227F32">
        <w:rPr>
          <w:rFonts w:cstheme="minorHAnsi"/>
        </w:rPr>
        <w:t xml:space="preserve">Producent: </w:t>
      </w:r>
      <w:proofErr w:type="spellStart"/>
      <w:r w:rsidRPr="00227F32">
        <w:rPr>
          <w:rFonts w:cstheme="minorHAnsi"/>
        </w:rPr>
        <w:t>Grundfos</w:t>
      </w:r>
      <w:proofErr w:type="spellEnd"/>
      <w:r w:rsidR="00F86EC8" w:rsidRPr="00227F32">
        <w:rPr>
          <w:rFonts w:cstheme="minorHAnsi"/>
        </w:rPr>
        <w:t>,</w:t>
      </w:r>
    </w:p>
    <w:p w14:paraId="51A2A802" w14:textId="77777777" w:rsidR="007D5E76" w:rsidRPr="00227F32" w:rsidRDefault="007D5E76" w:rsidP="002513CA">
      <w:pPr>
        <w:spacing w:line="276" w:lineRule="auto"/>
        <w:jc w:val="both"/>
        <w:rPr>
          <w:rFonts w:cstheme="minorHAnsi"/>
        </w:rPr>
      </w:pPr>
      <w:r w:rsidRPr="00227F32">
        <w:rPr>
          <w:rFonts w:cstheme="minorHAnsi"/>
        </w:rPr>
        <w:t>Max wysokość podnoszenia: 12 m</w:t>
      </w:r>
      <w:r w:rsidR="00F86EC8" w:rsidRPr="00227F32">
        <w:rPr>
          <w:rFonts w:cstheme="minorHAnsi"/>
        </w:rPr>
        <w:t>,</w:t>
      </w:r>
    </w:p>
    <w:p w14:paraId="681436F5" w14:textId="77777777" w:rsidR="007D5E76" w:rsidRPr="00227F32" w:rsidRDefault="007D5E76" w:rsidP="002513CA">
      <w:pPr>
        <w:spacing w:line="276" w:lineRule="auto"/>
        <w:jc w:val="both"/>
        <w:rPr>
          <w:rFonts w:cstheme="minorHAnsi"/>
        </w:rPr>
      </w:pPr>
      <w:r w:rsidRPr="00227F32">
        <w:rPr>
          <w:rFonts w:cstheme="minorHAnsi"/>
        </w:rPr>
        <w:t>Przepływ: 14,7 m³/h</w:t>
      </w:r>
      <w:r w:rsidR="00F86EC8" w:rsidRPr="00227F32">
        <w:rPr>
          <w:rFonts w:cstheme="minorHAnsi"/>
        </w:rPr>
        <w:t>,</w:t>
      </w:r>
    </w:p>
    <w:p w14:paraId="6A8D33DC" w14:textId="77777777" w:rsidR="007D5E76" w:rsidRPr="00227F32" w:rsidRDefault="00F86EC8" w:rsidP="002513CA">
      <w:pPr>
        <w:spacing w:line="276" w:lineRule="auto"/>
        <w:jc w:val="both"/>
        <w:rPr>
          <w:rFonts w:cstheme="minorHAnsi"/>
        </w:rPr>
      </w:pPr>
      <w:r w:rsidRPr="00227F32">
        <w:rPr>
          <w:rFonts w:cstheme="minorHAnsi"/>
        </w:rPr>
        <w:t>Wysokość podnoszenia: 6,6 m,</w:t>
      </w:r>
    </w:p>
    <w:p w14:paraId="460B7D7A" w14:textId="77777777" w:rsidR="007D5E76" w:rsidRPr="00227F32" w:rsidRDefault="007D5E76" w:rsidP="002513CA">
      <w:pPr>
        <w:spacing w:line="276" w:lineRule="auto"/>
        <w:jc w:val="both"/>
        <w:rPr>
          <w:rFonts w:cstheme="minorHAnsi"/>
        </w:rPr>
      </w:pPr>
      <w:r w:rsidRPr="00227F32">
        <w:rPr>
          <w:rFonts w:cstheme="minorHAnsi"/>
        </w:rPr>
        <w:t>Materiał obudowy pompy zgodny z D</w:t>
      </w:r>
      <w:r w:rsidR="00F86EC8" w:rsidRPr="00227F32">
        <w:rPr>
          <w:rFonts w:cstheme="minorHAnsi"/>
        </w:rPr>
        <w:t>IN: Żeliwo EN-JL 1040,</w:t>
      </w:r>
    </w:p>
    <w:p w14:paraId="41D98324" w14:textId="77777777" w:rsidR="007D5E76" w:rsidRPr="00227F32" w:rsidRDefault="007D5E76" w:rsidP="002513CA">
      <w:pPr>
        <w:spacing w:line="276" w:lineRule="auto"/>
        <w:jc w:val="both"/>
        <w:rPr>
          <w:rFonts w:cstheme="minorHAnsi"/>
        </w:rPr>
      </w:pPr>
      <w:r w:rsidRPr="00227F32">
        <w:rPr>
          <w:rFonts w:cstheme="minorHAnsi"/>
        </w:rPr>
        <w:lastRenderedPageBreak/>
        <w:t>Materiał wirnika</w:t>
      </w:r>
      <w:r w:rsidR="00F86EC8" w:rsidRPr="00227F32">
        <w:rPr>
          <w:rFonts w:cstheme="minorHAnsi"/>
        </w:rPr>
        <w:t>: zgodny z DIN Stal nierdzewna 1.4301,</w:t>
      </w:r>
    </w:p>
    <w:p w14:paraId="5088E367" w14:textId="77777777" w:rsidR="007D5E76" w:rsidRPr="00227F32" w:rsidRDefault="007D5E76" w:rsidP="002513CA">
      <w:pPr>
        <w:spacing w:line="276" w:lineRule="auto"/>
        <w:jc w:val="both"/>
        <w:rPr>
          <w:rFonts w:cstheme="minorHAnsi"/>
        </w:rPr>
      </w:pPr>
      <w:r w:rsidRPr="00227F32">
        <w:rPr>
          <w:rFonts w:cstheme="minorHAnsi"/>
        </w:rPr>
        <w:t>Max ciśnienie robocze</w:t>
      </w:r>
      <w:r w:rsidR="00F86EC8" w:rsidRPr="00227F32">
        <w:rPr>
          <w:rFonts w:cstheme="minorHAnsi"/>
        </w:rPr>
        <w:t>:</w:t>
      </w:r>
      <w:r w:rsidRPr="00227F32">
        <w:rPr>
          <w:rFonts w:cstheme="minorHAnsi"/>
        </w:rPr>
        <w:t xml:space="preserve"> 10 bar</w:t>
      </w:r>
      <w:r w:rsidR="00F86EC8" w:rsidRPr="00227F32">
        <w:rPr>
          <w:rFonts w:cstheme="minorHAnsi"/>
        </w:rPr>
        <w:t>,</w:t>
      </w:r>
    </w:p>
    <w:p w14:paraId="2E88D2C4" w14:textId="77777777" w:rsidR="007D5E76" w:rsidRPr="00227F32" w:rsidRDefault="007D5E76" w:rsidP="002513CA">
      <w:pPr>
        <w:spacing w:line="276" w:lineRule="auto"/>
        <w:jc w:val="both"/>
        <w:rPr>
          <w:rFonts w:cstheme="minorHAnsi"/>
        </w:rPr>
      </w:pPr>
      <w:r w:rsidRPr="00227F32">
        <w:rPr>
          <w:rFonts w:cstheme="minorHAnsi"/>
        </w:rPr>
        <w:t>Średnica podłączenia DN 50</w:t>
      </w:r>
      <w:r w:rsidR="00F86EC8" w:rsidRPr="00227F32">
        <w:rPr>
          <w:rFonts w:cstheme="minorHAnsi"/>
        </w:rPr>
        <w:t>,</w:t>
      </w:r>
    </w:p>
    <w:p w14:paraId="520A75B4" w14:textId="77777777" w:rsidR="007D5E76" w:rsidRPr="00227F32" w:rsidRDefault="007D5E76" w:rsidP="002513CA">
      <w:pPr>
        <w:spacing w:line="276" w:lineRule="auto"/>
        <w:jc w:val="both"/>
        <w:rPr>
          <w:rFonts w:cstheme="minorHAnsi"/>
        </w:rPr>
      </w:pPr>
      <w:r w:rsidRPr="00227F32">
        <w:rPr>
          <w:rFonts w:cstheme="minorHAnsi"/>
        </w:rPr>
        <w:t>Ciśnienie robocze PN 6 / PN 10</w:t>
      </w:r>
      <w:r w:rsidR="00F86EC8" w:rsidRPr="00227F32">
        <w:rPr>
          <w:rFonts w:cstheme="minorHAnsi"/>
        </w:rPr>
        <w:t>,</w:t>
      </w:r>
    </w:p>
    <w:p w14:paraId="765265AF" w14:textId="77777777" w:rsidR="007D5E76" w:rsidRPr="00227F32" w:rsidRDefault="007D5E76" w:rsidP="002513CA">
      <w:pPr>
        <w:spacing w:line="276" w:lineRule="auto"/>
        <w:jc w:val="both"/>
        <w:rPr>
          <w:rFonts w:cstheme="minorHAnsi"/>
        </w:rPr>
      </w:pPr>
      <w:r w:rsidRPr="00227F32">
        <w:rPr>
          <w:rFonts w:cstheme="minorHAnsi"/>
        </w:rPr>
        <w:t>Długość: 280 mm</w:t>
      </w:r>
      <w:r w:rsidR="00F86EC8" w:rsidRPr="00227F32">
        <w:rPr>
          <w:rFonts w:cstheme="minorHAnsi"/>
        </w:rPr>
        <w:t>,</w:t>
      </w:r>
    </w:p>
    <w:p w14:paraId="5213EEF9" w14:textId="77777777" w:rsidR="007D5E76" w:rsidRPr="00227F32" w:rsidRDefault="007D5E76" w:rsidP="002513CA">
      <w:pPr>
        <w:spacing w:line="276" w:lineRule="auto"/>
        <w:jc w:val="both"/>
        <w:rPr>
          <w:rFonts w:cstheme="minorHAnsi"/>
        </w:rPr>
      </w:pPr>
      <w:r w:rsidRPr="00227F32">
        <w:rPr>
          <w:rFonts w:cstheme="minorHAnsi"/>
        </w:rPr>
        <w:t>Dopuszczalna temperatura czynnika: -10 bis 120 °C</w:t>
      </w:r>
      <w:r w:rsidR="00F86EC8" w:rsidRPr="00227F32">
        <w:rPr>
          <w:rFonts w:cstheme="minorHAnsi"/>
        </w:rPr>
        <w:t>,</w:t>
      </w:r>
    </w:p>
    <w:p w14:paraId="61C39ECC" w14:textId="77777777" w:rsidR="007D5E76" w:rsidRPr="00227F32" w:rsidRDefault="007D5E76" w:rsidP="002513CA">
      <w:pPr>
        <w:spacing w:line="276" w:lineRule="auto"/>
        <w:jc w:val="both"/>
        <w:rPr>
          <w:rFonts w:cstheme="minorHAnsi"/>
        </w:rPr>
      </w:pPr>
      <w:r w:rsidRPr="00227F32">
        <w:rPr>
          <w:rFonts w:cstheme="minorHAnsi"/>
        </w:rPr>
        <w:t>Masa netto: 25,6 kg</w:t>
      </w:r>
      <w:r w:rsidR="00F86EC8" w:rsidRPr="00227F32">
        <w:rPr>
          <w:rFonts w:cstheme="minorHAnsi"/>
        </w:rPr>
        <w:t>,</w:t>
      </w:r>
    </w:p>
    <w:p w14:paraId="28AFD7DF" w14:textId="77777777" w:rsidR="007D5E76" w:rsidRPr="00227F32" w:rsidRDefault="007D5E76" w:rsidP="002513CA">
      <w:pPr>
        <w:spacing w:line="276" w:lineRule="auto"/>
        <w:jc w:val="both"/>
        <w:rPr>
          <w:rFonts w:cstheme="minorHAnsi"/>
        </w:rPr>
      </w:pPr>
      <w:r w:rsidRPr="00227F32">
        <w:rPr>
          <w:rFonts w:cstheme="minorHAnsi"/>
        </w:rPr>
        <w:t>Masa brutto: 25,8 kg</w:t>
      </w:r>
      <w:r w:rsidR="00F86EC8" w:rsidRPr="00227F32">
        <w:rPr>
          <w:rFonts w:cstheme="minorHAnsi"/>
        </w:rPr>
        <w:t>,</w:t>
      </w:r>
    </w:p>
    <w:p w14:paraId="7CF93EBB" w14:textId="77777777" w:rsidR="007D5E76" w:rsidRPr="00227F32" w:rsidRDefault="007D5E76" w:rsidP="002513CA">
      <w:pPr>
        <w:spacing w:line="276" w:lineRule="auto"/>
        <w:jc w:val="both"/>
        <w:rPr>
          <w:rFonts w:cstheme="minorHAnsi"/>
          <w:i/>
        </w:rPr>
      </w:pPr>
      <w:r w:rsidRPr="00227F32">
        <w:rPr>
          <w:rFonts w:cstheme="minorHAnsi"/>
          <w:i/>
        </w:rPr>
        <w:t>9</w:t>
      </w:r>
      <w:r w:rsidR="00191589" w:rsidRPr="00227F32">
        <w:rPr>
          <w:rFonts w:cstheme="minorHAnsi"/>
          <w:i/>
        </w:rPr>
        <w:t>.</w:t>
      </w:r>
      <w:r w:rsidRPr="00227F32">
        <w:rPr>
          <w:rFonts w:cstheme="minorHAnsi"/>
          <w:i/>
        </w:rPr>
        <w:t xml:space="preserve"> Układ wydechowy</w:t>
      </w:r>
    </w:p>
    <w:p w14:paraId="00E87909" w14:textId="77777777" w:rsidR="007D5E76" w:rsidRPr="00227F32" w:rsidRDefault="007D5E76" w:rsidP="002513CA">
      <w:pPr>
        <w:spacing w:line="276" w:lineRule="auto"/>
        <w:jc w:val="both"/>
        <w:rPr>
          <w:rFonts w:cstheme="minorHAnsi"/>
          <w:i/>
        </w:rPr>
      </w:pPr>
      <w:r w:rsidRPr="00227F32">
        <w:rPr>
          <w:rFonts w:cstheme="minorHAnsi"/>
          <w:i/>
        </w:rPr>
        <w:t>9.1 Tłumik spalin</w:t>
      </w:r>
    </w:p>
    <w:p w14:paraId="7177ED5D" w14:textId="77777777" w:rsidR="007D5E76" w:rsidRPr="00227F32" w:rsidRDefault="007D5E76" w:rsidP="002513CA">
      <w:pPr>
        <w:spacing w:line="276" w:lineRule="auto"/>
        <w:jc w:val="both"/>
        <w:rPr>
          <w:rFonts w:cstheme="minorHAnsi"/>
        </w:rPr>
      </w:pPr>
      <w:r w:rsidRPr="00227F32">
        <w:rPr>
          <w:rFonts w:cstheme="minorHAnsi"/>
        </w:rPr>
        <w:t>Cały układ wydechowy łącznie z tłumikiem I rurami spa</w:t>
      </w:r>
      <w:r w:rsidR="00F86EC8" w:rsidRPr="00227F32">
        <w:rPr>
          <w:rFonts w:cstheme="minorHAnsi"/>
        </w:rPr>
        <w:t xml:space="preserve">linowymi wykonany jest ze stali </w:t>
      </w:r>
      <w:r w:rsidRPr="00227F32">
        <w:rPr>
          <w:rFonts w:cstheme="minorHAnsi"/>
        </w:rPr>
        <w:t xml:space="preserve">nierdzewnej (1.4571, V4A). </w:t>
      </w:r>
    </w:p>
    <w:p w14:paraId="20D9F13D" w14:textId="77777777" w:rsidR="007D5E76" w:rsidRPr="00227F32" w:rsidRDefault="007D5E76" w:rsidP="002513CA">
      <w:pPr>
        <w:spacing w:line="276" w:lineRule="auto"/>
        <w:jc w:val="both"/>
        <w:rPr>
          <w:rFonts w:cstheme="minorHAnsi"/>
        </w:rPr>
      </w:pPr>
      <w:r w:rsidRPr="00227F32">
        <w:rPr>
          <w:rFonts w:cstheme="minorHAnsi"/>
        </w:rPr>
        <w:t>9.1.1 Dane techniczne</w:t>
      </w:r>
    </w:p>
    <w:p w14:paraId="6408781E" w14:textId="77777777" w:rsidR="007D5E76" w:rsidRPr="00227F32" w:rsidRDefault="007D5E76" w:rsidP="002513CA">
      <w:pPr>
        <w:spacing w:line="276" w:lineRule="auto"/>
        <w:jc w:val="both"/>
        <w:rPr>
          <w:rFonts w:cstheme="minorHAnsi"/>
        </w:rPr>
      </w:pPr>
      <w:r w:rsidRPr="00227F32">
        <w:rPr>
          <w:rFonts w:cstheme="minorHAnsi"/>
        </w:rPr>
        <w:t>Poz</w:t>
      </w:r>
      <w:r w:rsidR="00F86EC8" w:rsidRPr="00227F32">
        <w:rPr>
          <w:rFonts w:cstheme="minorHAnsi"/>
        </w:rPr>
        <w:t>iom hałasu:</w:t>
      </w:r>
      <w:r w:rsidRPr="00227F32">
        <w:rPr>
          <w:rFonts w:cstheme="minorHAnsi"/>
        </w:rPr>
        <w:t xml:space="preserve"> 65 </w:t>
      </w:r>
      <w:proofErr w:type="spellStart"/>
      <w:r w:rsidRPr="00227F32">
        <w:rPr>
          <w:rFonts w:cstheme="minorHAnsi"/>
        </w:rPr>
        <w:t>dB</w:t>
      </w:r>
      <w:proofErr w:type="spellEnd"/>
      <w:r w:rsidRPr="00227F32">
        <w:rPr>
          <w:rFonts w:cstheme="minorHAnsi"/>
        </w:rPr>
        <w:t>(A) w odległości 10 m</w:t>
      </w:r>
      <w:r w:rsidR="00F86EC8" w:rsidRPr="00227F32">
        <w:rPr>
          <w:rFonts w:cstheme="minorHAnsi"/>
        </w:rPr>
        <w:t>,</w:t>
      </w:r>
    </w:p>
    <w:p w14:paraId="33F4F143" w14:textId="77777777" w:rsidR="007D5E76" w:rsidRPr="00227F32" w:rsidRDefault="007D5E76" w:rsidP="002513CA">
      <w:pPr>
        <w:spacing w:line="276" w:lineRule="auto"/>
        <w:jc w:val="both"/>
        <w:rPr>
          <w:rFonts w:cstheme="minorHAnsi"/>
        </w:rPr>
      </w:pPr>
      <w:r w:rsidRPr="00227F32">
        <w:rPr>
          <w:rFonts w:cstheme="minorHAnsi"/>
        </w:rPr>
        <w:t>Podłączenie: DN 125</w:t>
      </w:r>
      <w:r w:rsidR="00F86EC8" w:rsidRPr="00227F32">
        <w:rPr>
          <w:rFonts w:cstheme="minorHAnsi"/>
        </w:rPr>
        <w:t>,</w:t>
      </w:r>
    </w:p>
    <w:p w14:paraId="56D8736D" w14:textId="77777777" w:rsidR="007D5E76" w:rsidRPr="00227F32" w:rsidRDefault="007D5E76" w:rsidP="002513CA">
      <w:pPr>
        <w:spacing w:line="276" w:lineRule="auto"/>
        <w:jc w:val="both"/>
        <w:rPr>
          <w:rFonts w:cstheme="minorHAnsi"/>
        </w:rPr>
      </w:pPr>
      <w:r w:rsidRPr="00227F32">
        <w:rPr>
          <w:rFonts w:cstheme="minorHAnsi"/>
        </w:rPr>
        <w:t>Średnica: 636 mm</w:t>
      </w:r>
      <w:r w:rsidR="00F86EC8" w:rsidRPr="00227F32">
        <w:rPr>
          <w:rFonts w:cstheme="minorHAnsi"/>
        </w:rPr>
        <w:t>,</w:t>
      </w:r>
    </w:p>
    <w:p w14:paraId="48D0FF81" w14:textId="77777777" w:rsidR="007D5E76" w:rsidRPr="00227F32" w:rsidRDefault="007D5E76" w:rsidP="002513CA">
      <w:pPr>
        <w:spacing w:line="276" w:lineRule="auto"/>
        <w:jc w:val="both"/>
        <w:rPr>
          <w:rFonts w:cstheme="minorHAnsi"/>
        </w:rPr>
      </w:pPr>
      <w:r w:rsidRPr="00227F32">
        <w:rPr>
          <w:rFonts w:cstheme="minorHAnsi"/>
        </w:rPr>
        <w:t>Długość: 2100 mm</w:t>
      </w:r>
      <w:r w:rsidR="00F86EC8" w:rsidRPr="00227F32">
        <w:rPr>
          <w:rFonts w:cstheme="minorHAnsi"/>
        </w:rPr>
        <w:t>,</w:t>
      </w:r>
    </w:p>
    <w:p w14:paraId="14E6C8B7" w14:textId="77777777" w:rsidR="007D5E76" w:rsidRPr="00227F32" w:rsidRDefault="007D5E76" w:rsidP="002513CA">
      <w:pPr>
        <w:spacing w:line="276" w:lineRule="auto"/>
        <w:jc w:val="both"/>
        <w:rPr>
          <w:rFonts w:cstheme="minorHAnsi"/>
        </w:rPr>
      </w:pPr>
      <w:r w:rsidRPr="00227F32">
        <w:rPr>
          <w:rFonts w:cstheme="minorHAnsi"/>
        </w:rPr>
        <w:t>Strata ciśnienia: 90 Pa</w:t>
      </w:r>
      <w:r w:rsidR="00F86EC8" w:rsidRPr="00227F32">
        <w:rPr>
          <w:rFonts w:cstheme="minorHAnsi"/>
        </w:rPr>
        <w:t>,</w:t>
      </w:r>
    </w:p>
    <w:p w14:paraId="74AEC794" w14:textId="5AF2FD7C" w:rsidR="007D5E76" w:rsidRPr="00227F32" w:rsidRDefault="007D5E76" w:rsidP="002513CA">
      <w:pPr>
        <w:spacing w:line="276" w:lineRule="auto"/>
        <w:jc w:val="both"/>
        <w:rPr>
          <w:rFonts w:cstheme="minorHAnsi"/>
          <w:i/>
        </w:rPr>
      </w:pPr>
      <w:r w:rsidRPr="00227F32">
        <w:rPr>
          <w:rFonts w:cstheme="minorHAnsi"/>
          <w:i/>
        </w:rPr>
        <w:t>10</w:t>
      </w:r>
      <w:r w:rsidR="00EC4A54">
        <w:rPr>
          <w:rFonts w:cstheme="minorHAnsi"/>
          <w:i/>
        </w:rPr>
        <w:t>.</w:t>
      </w:r>
      <w:r w:rsidRPr="00227F32">
        <w:rPr>
          <w:rFonts w:cstheme="minorHAnsi"/>
          <w:i/>
        </w:rPr>
        <w:t xml:space="preserve"> Generator</w:t>
      </w:r>
    </w:p>
    <w:p w14:paraId="702B7452" w14:textId="77777777" w:rsidR="007D5E76" w:rsidRPr="00227F32" w:rsidRDefault="007D5E76" w:rsidP="002513CA">
      <w:pPr>
        <w:spacing w:line="276" w:lineRule="auto"/>
        <w:jc w:val="both"/>
        <w:rPr>
          <w:rFonts w:cstheme="minorHAnsi"/>
        </w:rPr>
      </w:pPr>
      <w:proofErr w:type="spellStart"/>
      <w:r w:rsidRPr="00227F32">
        <w:rPr>
          <w:rFonts w:cstheme="minorHAnsi"/>
        </w:rPr>
        <w:t>Bezszczotkowy</w:t>
      </w:r>
      <w:proofErr w:type="spellEnd"/>
      <w:r w:rsidRPr="00227F32">
        <w:rPr>
          <w:rFonts w:cstheme="minorHAnsi"/>
        </w:rPr>
        <w:t xml:space="preserve"> generator synchroniczny z regulatorem napięcia, klasa izolacji H. Tłumi</w:t>
      </w:r>
      <w:r w:rsidR="00F86EC8" w:rsidRPr="00227F32">
        <w:rPr>
          <w:rFonts w:cstheme="minorHAnsi"/>
        </w:rPr>
        <w:t xml:space="preserve">enie </w:t>
      </w:r>
      <w:r w:rsidRPr="00227F32">
        <w:rPr>
          <w:rFonts w:cstheme="minorHAnsi"/>
        </w:rPr>
        <w:t>zakłóceń radiowych spełnia wymagania określone w normie EN 55011, grupa 1, klasa B</w:t>
      </w:r>
      <w:r w:rsidR="00F86EC8" w:rsidRPr="00227F32">
        <w:rPr>
          <w:rFonts w:cstheme="minorHAnsi"/>
        </w:rPr>
        <w:t>.</w:t>
      </w:r>
    </w:p>
    <w:p w14:paraId="4E1A5BDC" w14:textId="77777777" w:rsidR="007D5E76" w:rsidRPr="00227F32" w:rsidRDefault="007D5E76" w:rsidP="002513CA">
      <w:pPr>
        <w:spacing w:line="276" w:lineRule="auto"/>
        <w:jc w:val="both"/>
        <w:rPr>
          <w:rFonts w:cstheme="minorHAnsi"/>
          <w:i/>
        </w:rPr>
      </w:pPr>
      <w:r w:rsidRPr="00227F32">
        <w:rPr>
          <w:rFonts w:cstheme="minorHAnsi"/>
          <w:i/>
        </w:rPr>
        <w:t>10.1 Dane techniczne</w:t>
      </w:r>
    </w:p>
    <w:p w14:paraId="6442DA51" w14:textId="77777777" w:rsidR="007D5E76" w:rsidRPr="00227F32" w:rsidRDefault="007D5E76" w:rsidP="002513CA">
      <w:pPr>
        <w:spacing w:line="276" w:lineRule="auto"/>
        <w:jc w:val="both"/>
        <w:rPr>
          <w:rFonts w:cstheme="minorHAnsi"/>
        </w:rPr>
      </w:pPr>
      <w:r w:rsidRPr="00227F32">
        <w:rPr>
          <w:rFonts w:cstheme="minorHAnsi"/>
        </w:rPr>
        <w:t xml:space="preserve">Producent: Leroy </w:t>
      </w:r>
      <w:proofErr w:type="spellStart"/>
      <w:r w:rsidRPr="00227F32">
        <w:rPr>
          <w:rFonts w:cstheme="minorHAnsi"/>
        </w:rPr>
        <w:t>Somer</w:t>
      </w:r>
      <w:proofErr w:type="spellEnd"/>
      <w:r w:rsidR="00F86EC8" w:rsidRPr="00227F32">
        <w:rPr>
          <w:rFonts w:cstheme="minorHAnsi"/>
        </w:rPr>
        <w:t>,</w:t>
      </w:r>
    </w:p>
    <w:p w14:paraId="73BE35A2" w14:textId="77777777" w:rsidR="007D5E76" w:rsidRPr="00227F32" w:rsidRDefault="007D5E76" w:rsidP="002513CA">
      <w:pPr>
        <w:spacing w:line="276" w:lineRule="auto"/>
        <w:jc w:val="both"/>
        <w:rPr>
          <w:rFonts w:cstheme="minorHAnsi"/>
        </w:rPr>
      </w:pPr>
      <w:r w:rsidRPr="00227F32">
        <w:rPr>
          <w:rFonts w:cstheme="minorHAnsi"/>
        </w:rPr>
        <w:t>Typ: LSA 47.2 S4 / 4p</w:t>
      </w:r>
      <w:r w:rsidR="00F86EC8" w:rsidRPr="00227F32">
        <w:rPr>
          <w:rFonts w:cstheme="minorHAnsi"/>
        </w:rPr>
        <w:t>,</w:t>
      </w:r>
    </w:p>
    <w:p w14:paraId="631C6A61" w14:textId="77777777" w:rsidR="007D5E76" w:rsidRPr="00227F32" w:rsidRDefault="007D5E76" w:rsidP="002513CA">
      <w:pPr>
        <w:spacing w:line="276" w:lineRule="auto"/>
        <w:jc w:val="both"/>
        <w:rPr>
          <w:rFonts w:cstheme="minorHAnsi"/>
        </w:rPr>
      </w:pPr>
      <w:r w:rsidRPr="00227F32">
        <w:rPr>
          <w:rFonts w:cstheme="minorHAnsi"/>
        </w:rPr>
        <w:t>Moc znamionowa przy Cos</w:t>
      </w:r>
      <w:r w:rsidR="00F86EC8" w:rsidRPr="00227F32">
        <w:rPr>
          <w:rFonts w:cstheme="minorHAnsi"/>
        </w:rPr>
        <w:t xml:space="preserve"> φ = 0,8:</w:t>
      </w:r>
      <w:r w:rsidRPr="00227F32">
        <w:rPr>
          <w:rFonts w:cstheme="minorHAnsi"/>
        </w:rPr>
        <w:t xml:space="preserve"> 312,5 kVA</w:t>
      </w:r>
      <w:r w:rsidR="00F86EC8" w:rsidRPr="00227F32">
        <w:rPr>
          <w:rFonts w:cstheme="minorHAnsi"/>
        </w:rPr>
        <w:t>,</w:t>
      </w:r>
    </w:p>
    <w:p w14:paraId="542A060B" w14:textId="77777777" w:rsidR="007D5E76" w:rsidRPr="00227F32" w:rsidRDefault="007D5E76" w:rsidP="002513CA">
      <w:pPr>
        <w:spacing w:line="276" w:lineRule="auto"/>
        <w:jc w:val="both"/>
        <w:rPr>
          <w:rFonts w:cstheme="minorHAnsi"/>
        </w:rPr>
      </w:pPr>
      <w:r w:rsidRPr="00227F32">
        <w:rPr>
          <w:rFonts w:cstheme="minorHAnsi"/>
        </w:rPr>
        <w:t>Napięcie: 400 V (3-phase)</w:t>
      </w:r>
      <w:r w:rsidR="00F86EC8" w:rsidRPr="00227F32">
        <w:rPr>
          <w:rFonts w:cstheme="minorHAnsi"/>
        </w:rPr>
        <w:t>,</w:t>
      </w:r>
    </w:p>
    <w:p w14:paraId="6B36C908" w14:textId="77777777" w:rsidR="007D5E76" w:rsidRPr="00227F32" w:rsidRDefault="007D5E76" w:rsidP="002513CA">
      <w:pPr>
        <w:spacing w:line="276" w:lineRule="auto"/>
        <w:jc w:val="both"/>
        <w:rPr>
          <w:rFonts w:cstheme="minorHAnsi"/>
        </w:rPr>
      </w:pPr>
      <w:r w:rsidRPr="00227F32">
        <w:rPr>
          <w:rFonts w:cstheme="minorHAnsi"/>
        </w:rPr>
        <w:t xml:space="preserve">Częstotliwość: 50 </w:t>
      </w:r>
      <w:proofErr w:type="spellStart"/>
      <w:r w:rsidRPr="00227F32">
        <w:rPr>
          <w:rFonts w:cstheme="minorHAnsi"/>
        </w:rPr>
        <w:t>Hz</w:t>
      </w:r>
      <w:proofErr w:type="spellEnd"/>
      <w:r w:rsidR="00F86EC8" w:rsidRPr="00227F32">
        <w:rPr>
          <w:rFonts w:cstheme="minorHAnsi"/>
        </w:rPr>
        <w:t>,</w:t>
      </w:r>
    </w:p>
    <w:p w14:paraId="2FCB2D78" w14:textId="77777777" w:rsidR="007D5E76" w:rsidRPr="00227F32" w:rsidRDefault="007D5E76" w:rsidP="002513CA">
      <w:pPr>
        <w:spacing w:line="276" w:lineRule="auto"/>
        <w:jc w:val="both"/>
        <w:rPr>
          <w:rFonts w:cstheme="minorHAnsi"/>
        </w:rPr>
      </w:pPr>
      <w:r w:rsidRPr="00227F32">
        <w:rPr>
          <w:rFonts w:cstheme="minorHAnsi"/>
        </w:rPr>
        <w:t xml:space="preserve">Prędkość obrotowa: 1500 </w:t>
      </w:r>
      <w:proofErr w:type="spellStart"/>
      <w:r w:rsidRPr="00227F32">
        <w:rPr>
          <w:rFonts w:cstheme="minorHAnsi"/>
        </w:rPr>
        <w:t>rpm</w:t>
      </w:r>
      <w:proofErr w:type="spellEnd"/>
      <w:r w:rsidR="00F86EC8" w:rsidRPr="00227F32">
        <w:rPr>
          <w:rFonts w:cstheme="minorHAnsi"/>
        </w:rPr>
        <w:t>,</w:t>
      </w:r>
    </w:p>
    <w:p w14:paraId="209C2E49" w14:textId="77777777" w:rsidR="007D5E76" w:rsidRPr="00227F32" w:rsidRDefault="007D5E76" w:rsidP="002513CA">
      <w:pPr>
        <w:spacing w:line="276" w:lineRule="auto"/>
        <w:jc w:val="both"/>
        <w:rPr>
          <w:rFonts w:cstheme="minorHAnsi"/>
        </w:rPr>
      </w:pPr>
      <w:r w:rsidRPr="00227F32">
        <w:rPr>
          <w:rFonts w:cstheme="minorHAnsi"/>
        </w:rPr>
        <w:t>P</w:t>
      </w:r>
      <w:r w:rsidR="00F86EC8" w:rsidRPr="00227F32">
        <w:rPr>
          <w:rFonts w:cstheme="minorHAnsi"/>
        </w:rPr>
        <w:t xml:space="preserve">rąd znamionowy przy Cos φ = 0,8: </w:t>
      </w:r>
      <w:r w:rsidRPr="00227F32">
        <w:rPr>
          <w:rFonts w:cstheme="minorHAnsi"/>
        </w:rPr>
        <w:t xml:space="preserve"> 451 A</w:t>
      </w:r>
      <w:r w:rsidR="00F86EC8" w:rsidRPr="00227F32">
        <w:rPr>
          <w:rFonts w:cstheme="minorHAnsi"/>
        </w:rPr>
        <w:t>,</w:t>
      </w:r>
    </w:p>
    <w:p w14:paraId="22A86A42" w14:textId="77777777" w:rsidR="007D5E76" w:rsidRPr="00227F32" w:rsidRDefault="007D5E76" w:rsidP="002513CA">
      <w:pPr>
        <w:spacing w:line="276" w:lineRule="auto"/>
        <w:jc w:val="both"/>
        <w:rPr>
          <w:rFonts w:cstheme="minorHAnsi"/>
        </w:rPr>
      </w:pPr>
      <w:r w:rsidRPr="00227F32">
        <w:rPr>
          <w:rFonts w:cstheme="minorHAnsi"/>
        </w:rPr>
        <w:t>Cos</w:t>
      </w:r>
      <w:r w:rsidR="00F86EC8" w:rsidRPr="00227F32">
        <w:rPr>
          <w:rFonts w:cstheme="minorHAnsi"/>
        </w:rPr>
        <w:t xml:space="preserve"> φ</w:t>
      </w:r>
      <w:r w:rsidRPr="00227F32">
        <w:rPr>
          <w:rFonts w:cstheme="minorHAnsi"/>
        </w:rPr>
        <w:t xml:space="preserve"> : 0,8 -1 (regulowany, standard: φ &gt;0,99)</w:t>
      </w:r>
      <w:r w:rsidR="00F86EC8" w:rsidRPr="00227F32">
        <w:rPr>
          <w:rFonts w:cstheme="minorHAnsi"/>
        </w:rPr>
        <w:t>,</w:t>
      </w:r>
    </w:p>
    <w:p w14:paraId="3201213F" w14:textId="77777777" w:rsidR="007D5E76" w:rsidRPr="00227F32" w:rsidRDefault="007D5E76" w:rsidP="002513CA">
      <w:pPr>
        <w:spacing w:line="276" w:lineRule="auto"/>
        <w:jc w:val="both"/>
        <w:rPr>
          <w:rFonts w:cstheme="minorHAnsi"/>
        </w:rPr>
      </w:pPr>
      <w:r w:rsidRPr="00227F32">
        <w:rPr>
          <w:rFonts w:cstheme="minorHAnsi"/>
        </w:rPr>
        <w:lastRenderedPageBreak/>
        <w:t xml:space="preserve">Sprawność (pełna moc) </w:t>
      </w:r>
      <w:proofErr w:type="spellStart"/>
      <w:r w:rsidRPr="00227F32">
        <w:rPr>
          <w:rFonts w:cstheme="minorHAnsi"/>
        </w:rPr>
        <w:t>at</w:t>
      </w:r>
      <w:proofErr w:type="spellEnd"/>
      <w:r w:rsidRPr="00227F32">
        <w:rPr>
          <w:rFonts w:cstheme="minorHAnsi"/>
        </w:rPr>
        <w:t xml:space="preserve"> Cos</w:t>
      </w:r>
      <w:r w:rsidR="00F86EC8" w:rsidRPr="00227F32">
        <w:rPr>
          <w:rFonts w:cstheme="minorHAnsi"/>
        </w:rPr>
        <w:t xml:space="preserve"> φ = 1:</w:t>
      </w:r>
      <w:r w:rsidRPr="00227F32">
        <w:rPr>
          <w:rFonts w:cstheme="minorHAnsi"/>
        </w:rPr>
        <w:t xml:space="preserve"> 96,10 %</w:t>
      </w:r>
      <w:r w:rsidR="00F86EC8" w:rsidRPr="00227F32">
        <w:rPr>
          <w:rFonts w:cstheme="minorHAnsi"/>
        </w:rPr>
        <w:t>,</w:t>
      </w:r>
    </w:p>
    <w:p w14:paraId="70653B5C" w14:textId="77777777" w:rsidR="007D5E76" w:rsidRPr="00227F32" w:rsidRDefault="007D5E76" w:rsidP="002513CA">
      <w:pPr>
        <w:spacing w:line="276" w:lineRule="auto"/>
        <w:jc w:val="both"/>
        <w:rPr>
          <w:rFonts w:cstheme="minorHAnsi"/>
        </w:rPr>
      </w:pPr>
      <w:r w:rsidRPr="00227F32">
        <w:rPr>
          <w:rFonts w:cstheme="minorHAnsi"/>
        </w:rPr>
        <w:t xml:space="preserve">Reaktancja </w:t>
      </w:r>
      <w:proofErr w:type="spellStart"/>
      <w:r w:rsidRPr="00227F32">
        <w:rPr>
          <w:rFonts w:cstheme="minorHAnsi"/>
        </w:rPr>
        <w:t>X“d</w:t>
      </w:r>
      <w:proofErr w:type="spellEnd"/>
      <w:r w:rsidRPr="00227F32">
        <w:rPr>
          <w:rFonts w:cstheme="minorHAnsi"/>
        </w:rPr>
        <w:t xml:space="preserve"> 13 %</w:t>
      </w:r>
      <w:r w:rsidR="00F86EC8" w:rsidRPr="00227F32">
        <w:rPr>
          <w:rFonts w:cstheme="minorHAnsi"/>
        </w:rPr>
        <w:t>,</w:t>
      </w:r>
    </w:p>
    <w:p w14:paraId="76A33194" w14:textId="77777777" w:rsidR="007D5E76" w:rsidRPr="00227F32" w:rsidRDefault="007D5E76" w:rsidP="002513CA">
      <w:pPr>
        <w:spacing w:line="276" w:lineRule="auto"/>
        <w:jc w:val="both"/>
        <w:rPr>
          <w:rFonts w:cstheme="minorHAnsi"/>
        </w:rPr>
      </w:pPr>
      <w:r w:rsidRPr="00227F32">
        <w:rPr>
          <w:rFonts w:cstheme="minorHAnsi"/>
        </w:rPr>
        <w:t>Reaktancja Xi = X2 15 %</w:t>
      </w:r>
      <w:r w:rsidR="00F86EC8" w:rsidRPr="00227F32">
        <w:rPr>
          <w:rFonts w:cstheme="minorHAnsi"/>
        </w:rPr>
        <w:t>,</w:t>
      </w:r>
    </w:p>
    <w:p w14:paraId="6DB1F007" w14:textId="77777777" w:rsidR="007D5E76" w:rsidRPr="00227F32" w:rsidRDefault="007D5E76" w:rsidP="002513CA">
      <w:pPr>
        <w:spacing w:line="276" w:lineRule="auto"/>
        <w:jc w:val="both"/>
        <w:rPr>
          <w:rFonts w:cstheme="minorHAnsi"/>
        </w:rPr>
      </w:pPr>
      <w:r w:rsidRPr="00227F32">
        <w:rPr>
          <w:rFonts w:cstheme="minorHAnsi"/>
        </w:rPr>
        <w:t>Moment bezwładności: 6,7 kg m²</w:t>
      </w:r>
      <w:r w:rsidR="00F86EC8" w:rsidRPr="00227F32">
        <w:rPr>
          <w:rFonts w:cstheme="minorHAnsi"/>
        </w:rPr>
        <w:t>,</w:t>
      </w:r>
    </w:p>
    <w:p w14:paraId="5E5220B8" w14:textId="77777777" w:rsidR="007D5E76" w:rsidRPr="00227F32" w:rsidRDefault="007D5E76" w:rsidP="002513CA">
      <w:pPr>
        <w:spacing w:line="276" w:lineRule="auto"/>
        <w:jc w:val="both"/>
        <w:rPr>
          <w:rFonts w:cstheme="minorHAnsi"/>
        </w:rPr>
      </w:pPr>
      <w:r w:rsidRPr="00227F32">
        <w:rPr>
          <w:rFonts w:cstheme="minorHAnsi"/>
        </w:rPr>
        <w:t>Połączenie stojana: gwiazda</w:t>
      </w:r>
      <w:r w:rsidR="00F86EC8" w:rsidRPr="00227F32">
        <w:rPr>
          <w:rFonts w:cstheme="minorHAnsi"/>
        </w:rPr>
        <w:t>,</w:t>
      </w:r>
    </w:p>
    <w:p w14:paraId="0FBE2D81" w14:textId="30429EF0" w:rsidR="007D5E76" w:rsidRPr="00227F32" w:rsidRDefault="00193A10" w:rsidP="002513CA">
      <w:pPr>
        <w:spacing w:line="276" w:lineRule="auto"/>
        <w:jc w:val="both"/>
        <w:rPr>
          <w:rFonts w:cstheme="minorHAnsi"/>
        </w:rPr>
      </w:pPr>
      <w:r>
        <w:rPr>
          <w:rFonts w:cstheme="minorHAnsi"/>
        </w:rPr>
        <w:t>Temperatura otoczenia, max: 40</w:t>
      </w:r>
      <w:r w:rsidR="007D5E76" w:rsidRPr="00227F32">
        <w:rPr>
          <w:rFonts w:cstheme="minorHAnsi"/>
        </w:rPr>
        <w:t>°C</w:t>
      </w:r>
      <w:r w:rsidR="00F86EC8" w:rsidRPr="00227F32">
        <w:rPr>
          <w:rFonts w:cstheme="minorHAnsi"/>
        </w:rPr>
        <w:t>,</w:t>
      </w:r>
    </w:p>
    <w:p w14:paraId="0DE46E9B" w14:textId="77777777" w:rsidR="007D5E76" w:rsidRPr="00227F32" w:rsidRDefault="007D5E76" w:rsidP="002513CA">
      <w:pPr>
        <w:spacing w:line="276" w:lineRule="auto"/>
        <w:jc w:val="both"/>
        <w:rPr>
          <w:rFonts w:cstheme="minorHAnsi"/>
        </w:rPr>
      </w:pPr>
      <w:r w:rsidRPr="00227F32">
        <w:rPr>
          <w:rFonts w:cstheme="minorHAnsi"/>
        </w:rPr>
        <w:t>Stopień ochrony: IP 23</w:t>
      </w:r>
      <w:r w:rsidR="00F86EC8" w:rsidRPr="00227F32">
        <w:rPr>
          <w:rFonts w:cstheme="minorHAnsi"/>
        </w:rPr>
        <w:t>,</w:t>
      </w:r>
    </w:p>
    <w:p w14:paraId="0F73E164" w14:textId="77777777" w:rsidR="007D5E76" w:rsidRPr="00227F32" w:rsidRDefault="007D5E76" w:rsidP="002513CA">
      <w:pPr>
        <w:spacing w:line="276" w:lineRule="auto"/>
        <w:jc w:val="both"/>
        <w:rPr>
          <w:rFonts w:cstheme="minorHAnsi"/>
        </w:rPr>
      </w:pPr>
      <w:r w:rsidRPr="00227F32">
        <w:rPr>
          <w:rFonts w:cstheme="minorHAnsi"/>
        </w:rPr>
        <w:t>Masa: 1126 kg</w:t>
      </w:r>
      <w:r w:rsidR="00F86EC8" w:rsidRPr="00227F32">
        <w:rPr>
          <w:rFonts w:cstheme="minorHAnsi"/>
        </w:rPr>
        <w:t>,</w:t>
      </w:r>
    </w:p>
    <w:p w14:paraId="6B9A6BD4" w14:textId="77777777" w:rsidR="007D5E76" w:rsidRPr="00227F32" w:rsidRDefault="007D5E76" w:rsidP="002513CA">
      <w:pPr>
        <w:spacing w:line="276" w:lineRule="auto"/>
        <w:jc w:val="both"/>
        <w:rPr>
          <w:rFonts w:cstheme="minorHAnsi"/>
        </w:rPr>
      </w:pPr>
      <w:r w:rsidRPr="00227F32">
        <w:rPr>
          <w:rFonts w:cstheme="minorHAnsi"/>
        </w:rPr>
        <w:t>Cos</w:t>
      </w:r>
      <w:r w:rsidR="00F86EC8" w:rsidRPr="00227F32">
        <w:rPr>
          <w:rFonts w:cstheme="minorHAnsi"/>
        </w:rPr>
        <w:t xml:space="preserve"> φ</w:t>
      </w:r>
      <w:r w:rsidRPr="00227F32">
        <w:rPr>
          <w:rFonts w:cstheme="minorHAnsi"/>
        </w:rPr>
        <w:t xml:space="preserve"> może być od 0.8 do 1.</w:t>
      </w:r>
      <w:r w:rsidR="00F86EC8" w:rsidRPr="00227F32">
        <w:rPr>
          <w:rFonts w:cstheme="minorHAnsi"/>
        </w:rPr>
        <w:t xml:space="preserve">0 w całym zakresie wydajności. </w:t>
      </w:r>
    </w:p>
    <w:p w14:paraId="1E278E31" w14:textId="77777777" w:rsidR="007D5E76" w:rsidRPr="00227F32" w:rsidRDefault="007D5E76" w:rsidP="002513CA">
      <w:pPr>
        <w:spacing w:line="276" w:lineRule="auto"/>
        <w:jc w:val="both"/>
        <w:rPr>
          <w:rFonts w:cstheme="minorHAnsi"/>
        </w:rPr>
      </w:pPr>
      <w:r w:rsidRPr="00227F32">
        <w:rPr>
          <w:rFonts w:cstheme="minorHAnsi"/>
        </w:rPr>
        <w:t>Możliwa jest tylko produkcja mocy biernej indukcyjnej</w:t>
      </w:r>
    </w:p>
    <w:p w14:paraId="6E86B01C" w14:textId="77777777" w:rsidR="007D5E76" w:rsidRPr="00227F32" w:rsidRDefault="007D5E76" w:rsidP="002513CA">
      <w:pPr>
        <w:spacing w:line="276" w:lineRule="auto"/>
        <w:jc w:val="both"/>
        <w:rPr>
          <w:rFonts w:cstheme="minorHAnsi"/>
          <w:i/>
        </w:rPr>
      </w:pPr>
      <w:r w:rsidRPr="00227F32">
        <w:rPr>
          <w:rFonts w:cstheme="minorHAnsi"/>
          <w:i/>
        </w:rPr>
        <w:t>11</w:t>
      </w:r>
      <w:r w:rsidR="00191589" w:rsidRPr="00227F32">
        <w:rPr>
          <w:rFonts w:cstheme="minorHAnsi"/>
          <w:i/>
        </w:rPr>
        <w:t>.</w:t>
      </w:r>
      <w:r w:rsidRPr="00227F32">
        <w:rPr>
          <w:rFonts w:cstheme="minorHAnsi"/>
          <w:i/>
        </w:rPr>
        <w:t xml:space="preserve"> Układ regulacji i detekcji gazu</w:t>
      </w:r>
    </w:p>
    <w:p w14:paraId="401F18DC" w14:textId="77777777" w:rsidR="007D5E76" w:rsidRPr="00227F32" w:rsidRDefault="007D5E76" w:rsidP="002513CA">
      <w:pPr>
        <w:spacing w:line="276" w:lineRule="auto"/>
        <w:jc w:val="both"/>
        <w:rPr>
          <w:rFonts w:cstheme="minorHAnsi"/>
        </w:rPr>
      </w:pPr>
      <w:r w:rsidRPr="00227F32">
        <w:rPr>
          <w:rFonts w:cstheme="minorHAnsi"/>
        </w:rPr>
        <w:t>Układ regulacji I detekcji gazu zabudowany jest na modu</w:t>
      </w:r>
      <w:r w:rsidR="005572C4" w:rsidRPr="00227F32">
        <w:rPr>
          <w:rFonts w:cstheme="minorHAnsi"/>
        </w:rPr>
        <w:t xml:space="preserve">le I spełnia wymagania norm DIN </w:t>
      </w:r>
      <w:r w:rsidRPr="00227F32">
        <w:rPr>
          <w:rFonts w:cstheme="minorHAnsi"/>
        </w:rPr>
        <w:t xml:space="preserve">oraz regulacjom wydanym przez German Technical and </w:t>
      </w:r>
      <w:proofErr w:type="spellStart"/>
      <w:r w:rsidRPr="00227F32">
        <w:rPr>
          <w:rFonts w:cstheme="minorHAnsi"/>
        </w:rPr>
        <w:t>Sci</w:t>
      </w:r>
      <w:r w:rsidR="005572C4" w:rsidRPr="00227F32">
        <w:rPr>
          <w:rFonts w:cstheme="minorHAnsi"/>
        </w:rPr>
        <w:t>entific</w:t>
      </w:r>
      <w:proofErr w:type="spellEnd"/>
      <w:r w:rsidR="005572C4" w:rsidRPr="00227F32">
        <w:rPr>
          <w:rFonts w:cstheme="minorHAnsi"/>
        </w:rPr>
        <w:t xml:space="preserve"> </w:t>
      </w:r>
      <w:proofErr w:type="spellStart"/>
      <w:r w:rsidR="005572C4" w:rsidRPr="00227F32">
        <w:rPr>
          <w:rFonts w:cstheme="minorHAnsi"/>
        </w:rPr>
        <w:t>Association</w:t>
      </w:r>
      <w:proofErr w:type="spellEnd"/>
      <w:r w:rsidR="005572C4" w:rsidRPr="00227F32">
        <w:rPr>
          <w:rFonts w:cstheme="minorHAnsi"/>
        </w:rPr>
        <w:t xml:space="preserve"> for </w:t>
      </w:r>
      <w:proofErr w:type="spellStart"/>
      <w:r w:rsidR="005572C4" w:rsidRPr="00227F32">
        <w:rPr>
          <w:rFonts w:cstheme="minorHAnsi"/>
        </w:rPr>
        <w:t>Gas</w:t>
      </w:r>
      <w:proofErr w:type="spellEnd"/>
      <w:r w:rsidR="005572C4" w:rsidRPr="00227F32">
        <w:rPr>
          <w:rFonts w:cstheme="minorHAnsi"/>
        </w:rPr>
        <w:t xml:space="preserve"> and </w:t>
      </w:r>
      <w:proofErr w:type="spellStart"/>
      <w:r w:rsidRPr="00227F32">
        <w:rPr>
          <w:rFonts w:cstheme="minorHAnsi"/>
        </w:rPr>
        <w:t>Water</w:t>
      </w:r>
      <w:proofErr w:type="spellEnd"/>
      <w:r w:rsidRPr="00227F32">
        <w:rPr>
          <w:rFonts w:cstheme="minorHAnsi"/>
        </w:rPr>
        <w:t xml:space="preserve"> (DVGW).</w:t>
      </w:r>
    </w:p>
    <w:p w14:paraId="04097EFA" w14:textId="77777777" w:rsidR="007D5E76" w:rsidRPr="00227F32" w:rsidRDefault="007D5E76" w:rsidP="002513CA">
      <w:pPr>
        <w:spacing w:line="276" w:lineRule="auto"/>
        <w:jc w:val="both"/>
        <w:rPr>
          <w:rFonts w:cstheme="minorHAnsi"/>
          <w:i/>
        </w:rPr>
      </w:pPr>
      <w:r w:rsidRPr="00227F32">
        <w:rPr>
          <w:rFonts w:cstheme="minorHAnsi"/>
          <w:i/>
        </w:rPr>
        <w:t>11.1 Wyposażenie</w:t>
      </w:r>
    </w:p>
    <w:p w14:paraId="7B58E222" w14:textId="77777777" w:rsidR="007D5E76" w:rsidRPr="00227F32" w:rsidRDefault="007D5E76" w:rsidP="002513CA">
      <w:pPr>
        <w:spacing w:line="276" w:lineRule="auto"/>
        <w:jc w:val="both"/>
        <w:rPr>
          <w:rFonts w:cstheme="minorHAnsi"/>
        </w:rPr>
      </w:pPr>
      <w:r w:rsidRPr="00227F32">
        <w:rPr>
          <w:rFonts w:cstheme="minorHAnsi"/>
        </w:rPr>
        <w:t>Zawór odcinający na zewnątrz modułu</w:t>
      </w:r>
      <w:r w:rsidR="005572C4" w:rsidRPr="00227F32">
        <w:rPr>
          <w:rFonts w:cstheme="minorHAnsi"/>
        </w:rPr>
        <w:t>,</w:t>
      </w:r>
    </w:p>
    <w:p w14:paraId="1BE81DBA" w14:textId="77777777" w:rsidR="007D5E76" w:rsidRPr="00227F32" w:rsidRDefault="007D5E76" w:rsidP="002513CA">
      <w:pPr>
        <w:spacing w:line="276" w:lineRule="auto"/>
        <w:jc w:val="both"/>
        <w:rPr>
          <w:rFonts w:cstheme="minorHAnsi"/>
        </w:rPr>
      </w:pPr>
      <w:r w:rsidRPr="00227F32">
        <w:rPr>
          <w:rFonts w:cstheme="minorHAnsi"/>
        </w:rPr>
        <w:t>Filtr gazu</w:t>
      </w:r>
      <w:r w:rsidR="005572C4" w:rsidRPr="00227F32">
        <w:rPr>
          <w:rFonts w:cstheme="minorHAnsi"/>
        </w:rPr>
        <w:t>,</w:t>
      </w:r>
    </w:p>
    <w:p w14:paraId="32C92749" w14:textId="77777777" w:rsidR="007D5E76" w:rsidRPr="00227F32" w:rsidRDefault="007D5E76" w:rsidP="002513CA">
      <w:pPr>
        <w:spacing w:line="276" w:lineRule="auto"/>
        <w:jc w:val="both"/>
        <w:rPr>
          <w:rFonts w:cstheme="minorHAnsi"/>
        </w:rPr>
      </w:pPr>
      <w:r w:rsidRPr="00227F32">
        <w:rPr>
          <w:rFonts w:cstheme="minorHAnsi"/>
        </w:rPr>
        <w:t>Podwójny zawór elektromagnetyczny</w:t>
      </w:r>
      <w:r w:rsidR="005572C4" w:rsidRPr="00227F32">
        <w:rPr>
          <w:rFonts w:cstheme="minorHAnsi"/>
        </w:rPr>
        <w:t>,</w:t>
      </w:r>
    </w:p>
    <w:p w14:paraId="69F4F6A1" w14:textId="77777777" w:rsidR="007D5E76" w:rsidRPr="00227F32" w:rsidRDefault="007D5E76" w:rsidP="002513CA">
      <w:pPr>
        <w:spacing w:line="276" w:lineRule="auto"/>
        <w:jc w:val="both"/>
        <w:rPr>
          <w:rFonts w:cstheme="minorHAnsi"/>
        </w:rPr>
      </w:pPr>
      <w:r w:rsidRPr="00227F32">
        <w:rPr>
          <w:rFonts w:cstheme="minorHAnsi"/>
        </w:rPr>
        <w:t>Zawór ciśnienia zerowego</w:t>
      </w:r>
      <w:r w:rsidR="005572C4" w:rsidRPr="00227F32">
        <w:rPr>
          <w:rFonts w:cstheme="minorHAnsi"/>
        </w:rPr>
        <w:t>,</w:t>
      </w:r>
    </w:p>
    <w:p w14:paraId="75A679E4" w14:textId="77777777" w:rsidR="007D5E76" w:rsidRPr="00227F32" w:rsidRDefault="007D5E76" w:rsidP="002513CA">
      <w:pPr>
        <w:spacing w:line="276" w:lineRule="auto"/>
        <w:jc w:val="both"/>
        <w:rPr>
          <w:rFonts w:cstheme="minorHAnsi"/>
        </w:rPr>
      </w:pPr>
      <w:r w:rsidRPr="00227F32">
        <w:rPr>
          <w:rFonts w:cstheme="minorHAnsi"/>
        </w:rPr>
        <w:t>Mieszacz gazu z zaworem dławiącym ze zmienną przepustnicą</w:t>
      </w:r>
      <w:r w:rsidR="005572C4" w:rsidRPr="00227F32">
        <w:rPr>
          <w:rFonts w:cstheme="minorHAnsi"/>
        </w:rPr>
        <w:t>.</w:t>
      </w:r>
    </w:p>
    <w:p w14:paraId="0E9F2641" w14:textId="77777777" w:rsidR="007D5E76" w:rsidRPr="00227F32" w:rsidRDefault="007D5E76" w:rsidP="002513CA">
      <w:pPr>
        <w:spacing w:line="276" w:lineRule="auto"/>
        <w:jc w:val="both"/>
        <w:rPr>
          <w:rFonts w:cstheme="minorHAnsi"/>
          <w:i/>
        </w:rPr>
      </w:pPr>
      <w:r w:rsidRPr="00227F32">
        <w:rPr>
          <w:rFonts w:cstheme="minorHAnsi"/>
          <w:i/>
        </w:rPr>
        <w:t>11.2 Dane techniczne</w:t>
      </w:r>
    </w:p>
    <w:p w14:paraId="0A8B39FF" w14:textId="77777777" w:rsidR="007D5E76" w:rsidRPr="00227F32" w:rsidRDefault="007D5E76" w:rsidP="002513CA">
      <w:pPr>
        <w:spacing w:line="276" w:lineRule="auto"/>
        <w:jc w:val="both"/>
        <w:rPr>
          <w:rFonts w:cstheme="minorHAnsi"/>
        </w:rPr>
      </w:pPr>
      <w:r w:rsidRPr="00227F32">
        <w:rPr>
          <w:rFonts w:cstheme="minorHAnsi"/>
        </w:rPr>
        <w:t xml:space="preserve">Producent: </w:t>
      </w:r>
      <w:proofErr w:type="spellStart"/>
      <w:r w:rsidRPr="00227F32">
        <w:rPr>
          <w:rFonts w:cstheme="minorHAnsi"/>
        </w:rPr>
        <w:t>Dungs</w:t>
      </w:r>
      <w:proofErr w:type="spellEnd"/>
      <w:r w:rsidR="005572C4" w:rsidRPr="00227F32">
        <w:rPr>
          <w:rFonts w:cstheme="minorHAnsi"/>
        </w:rPr>
        <w:t>,</w:t>
      </w:r>
    </w:p>
    <w:p w14:paraId="1A3CAFD3" w14:textId="77777777" w:rsidR="007D5E76" w:rsidRPr="00227F32" w:rsidRDefault="007D5E76" w:rsidP="002513CA">
      <w:pPr>
        <w:spacing w:line="276" w:lineRule="auto"/>
        <w:jc w:val="both"/>
        <w:rPr>
          <w:rFonts w:cstheme="minorHAnsi"/>
        </w:rPr>
      </w:pPr>
      <w:r w:rsidRPr="00227F32">
        <w:rPr>
          <w:rFonts w:cstheme="minorHAnsi"/>
        </w:rPr>
        <w:t>Przepływ 65 – 126 Nm³/h</w:t>
      </w:r>
      <w:r w:rsidR="005572C4" w:rsidRPr="00227F32">
        <w:rPr>
          <w:rFonts w:cstheme="minorHAnsi"/>
        </w:rPr>
        <w:t>,</w:t>
      </w:r>
    </w:p>
    <w:p w14:paraId="2531F05F" w14:textId="77777777" w:rsidR="007D5E76" w:rsidRPr="00227F32" w:rsidRDefault="007D5E76" w:rsidP="00227F32">
      <w:pPr>
        <w:spacing w:line="360" w:lineRule="auto"/>
        <w:jc w:val="both"/>
        <w:rPr>
          <w:rFonts w:cstheme="minorHAnsi"/>
        </w:rPr>
      </w:pPr>
      <w:r w:rsidRPr="00227F32">
        <w:rPr>
          <w:rFonts w:cstheme="minorHAnsi"/>
        </w:rPr>
        <w:t xml:space="preserve">Min. ciśnienie na wolcie 35 </w:t>
      </w:r>
      <w:proofErr w:type="spellStart"/>
      <w:r w:rsidRPr="00227F32">
        <w:rPr>
          <w:rFonts w:cstheme="minorHAnsi"/>
        </w:rPr>
        <w:t>mbar</w:t>
      </w:r>
      <w:proofErr w:type="spellEnd"/>
      <w:r w:rsidR="005572C4" w:rsidRPr="00227F32">
        <w:rPr>
          <w:rFonts w:cstheme="minorHAnsi"/>
        </w:rPr>
        <w:t>,</w:t>
      </w:r>
    </w:p>
    <w:p w14:paraId="07DF2144" w14:textId="77777777" w:rsidR="007D5E76" w:rsidRPr="00227F32" w:rsidRDefault="007D5E76" w:rsidP="002513CA">
      <w:pPr>
        <w:spacing w:line="276" w:lineRule="auto"/>
        <w:jc w:val="both"/>
        <w:rPr>
          <w:rFonts w:cstheme="minorHAnsi"/>
        </w:rPr>
      </w:pPr>
      <w:r w:rsidRPr="00227F32">
        <w:rPr>
          <w:rFonts w:cstheme="minorHAnsi"/>
        </w:rPr>
        <w:t xml:space="preserve">Max. ciśnienie na wolcie 70 </w:t>
      </w:r>
      <w:proofErr w:type="spellStart"/>
      <w:r w:rsidRPr="00227F32">
        <w:rPr>
          <w:rFonts w:cstheme="minorHAnsi"/>
        </w:rPr>
        <w:t>mbar</w:t>
      </w:r>
      <w:proofErr w:type="spellEnd"/>
      <w:r w:rsidR="005572C4" w:rsidRPr="00227F32">
        <w:rPr>
          <w:rFonts w:cstheme="minorHAnsi"/>
        </w:rPr>
        <w:t>,</w:t>
      </w:r>
    </w:p>
    <w:p w14:paraId="160BDC63" w14:textId="77777777" w:rsidR="007D5E76" w:rsidRPr="00227F32" w:rsidRDefault="007D5E76" w:rsidP="002513CA">
      <w:pPr>
        <w:spacing w:line="276" w:lineRule="auto"/>
        <w:jc w:val="both"/>
        <w:rPr>
          <w:rFonts w:cstheme="minorHAnsi"/>
        </w:rPr>
      </w:pPr>
      <w:r w:rsidRPr="00227F32">
        <w:rPr>
          <w:rFonts w:cstheme="minorHAnsi"/>
        </w:rPr>
        <w:t xml:space="preserve">Max. ciśnienie robocze 100 </w:t>
      </w:r>
      <w:proofErr w:type="spellStart"/>
      <w:r w:rsidRPr="00227F32">
        <w:rPr>
          <w:rFonts w:cstheme="minorHAnsi"/>
        </w:rPr>
        <w:t>mbar</w:t>
      </w:r>
      <w:proofErr w:type="spellEnd"/>
      <w:r w:rsidR="005572C4" w:rsidRPr="00227F32">
        <w:rPr>
          <w:rFonts w:cstheme="minorHAnsi"/>
        </w:rPr>
        <w:t>,</w:t>
      </w:r>
    </w:p>
    <w:p w14:paraId="60127BA8" w14:textId="77777777" w:rsidR="007D5E76" w:rsidRPr="00227F32" w:rsidRDefault="007D5E76" w:rsidP="002513CA">
      <w:pPr>
        <w:spacing w:line="276" w:lineRule="auto"/>
        <w:jc w:val="both"/>
        <w:rPr>
          <w:rFonts w:cstheme="minorHAnsi"/>
        </w:rPr>
      </w:pPr>
      <w:r w:rsidRPr="00227F32">
        <w:rPr>
          <w:rFonts w:cstheme="minorHAnsi"/>
        </w:rPr>
        <w:t xml:space="preserve">Ciśnienie wylotowe 0 </w:t>
      </w:r>
      <w:proofErr w:type="spellStart"/>
      <w:r w:rsidRPr="00227F32">
        <w:rPr>
          <w:rFonts w:cstheme="minorHAnsi"/>
        </w:rPr>
        <w:t>mbar</w:t>
      </w:r>
      <w:proofErr w:type="spellEnd"/>
      <w:r w:rsidR="005572C4" w:rsidRPr="00227F32">
        <w:rPr>
          <w:rFonts w:cstheme="minorHAnsi"/>
        </w:rPr>
        <w:t>,</w:t>
      </w:r>
    </w:p>
    <w:p w14:paraId="401ED6FD" w14:textId="77777777" w:rsidR="007D5E76" w:rsidRPr="00227F32" w:rsidRDefault="007D5E76" w:rsidP="002513CA">
      <w:pPr>
        <w:spacing w:line="276" w:lineRule="auto"/>
        <w:jc w:val="both"/>
        <w:rPr>
          <w:rFonts w:cstheme="minorHAnsi"/>
        </w:rPr>
      </w:pPr>
      <w:r w:rsidRPr="00227F32">
        <w:rPr>
          <w:rFonts w:cstheme="minorHAnsi"/>
        </w:rPr>
        <w:t>Napięcie: 230V 50Hz / 24 V DC</w:t>
      </w:r>
      <w:r w:rsidR="005572C4" w:rsidRPr="00227F32">
        <w:rPr>
          <w:rFonts w:cstheme="minorHAnsi"/>
        </w:rPr>
        <w:t>,</w:t>
      </w:r>
    </w:p>
    <w:p w14:paraId="7A2A8485" w14:textId="7B5BC63B" w:rsidR="007D5E76" w:rsidRPr="00227F32" w:rsidRDefault="00EF13FB" w:rsidP="002513CA">
      <w:pPr>
        <w:spacing w:line="276" w:lineRule="auto"/>
        <w:jc w:val="both"/>
        <w:rPr>
          <w:rFonts w:cstheme="minorHAnsi"/>
        </w:rPr>
      </w:pPr>
      <w:r w:rsidRPr="00227F32">
        <w:rPr>
          <w:rFonts w:cstheme="minorHAnsi"/>
        </w:rPr>
        <w:t>Stopień</w:t>
      </w:r>
      <w:bookmarkStart w:id="0" w:name="_GoBack"/>
      <w:bookmarkEnd w:id="0"/>
      <w:r w:rsidR="007D5E76" w:rsidRPr="00227F32">
        <w:rPr>
          <w:rFonts w:cstheme="minorHAnsi"/>
        </w:rPr>
        <w:t xml:space="preserve"> ochrony IP 54</w:t>
      </w:r>
      <w:r w:rsidR="005572C4" w:rsidRPr="00227F32">
        <w:rPr>
          <w:rFonts w:cstheme="minorHAnsi"/>
        </w:rPr>
        <w:t>,</w:t>
      </w:r>
    </w:p>
    <w:p w14:paraId="4C2ACFA3" w14:textId="14BE840A" w:rsidR="007D5E76" w:rsidRPr="00227F32" w:rsidRDefault="00EF13FB" w:rsidP="002513CA">
      <w:pPr>
        <w:spacing w:line="276" w:lineRule="auto"/>
        <w:jc w:val="both"/>
        <w:rPr>
          <w:rFonts w:cstheme="minorHAnsi"/>
        </w:rPr>
      </w:pPr>
      <w:r>
        <w:rPr>
          <w:rFonts w:cstheme="minorHAnsi"/>
        </w:rPr>
        <w:t>Zakres temperatur: -10 bis 60</w:t>
      </w:r>
      <w:r w:rsidR="007D5E76" w:rsidRPr="00227F32">
        <w:rPr>
          <w:rFonts w:cstheme="minorHAnsi"/>
        </w:rPr>
        <w:t>°C</w:t>
      </w:r>
      <w:r w:rsidR="005572C4" w:rsidRPr="00227F32">
        <w:rPr>
          <w:rFonts w:cstheme="minorHAnsi"/>
        </w:rPr>
        <w:t>,</w:t>
      </w:r>
    </w:p>
    <w:p w14:paraId="216C7AA8" w14:textId="77777777" w:rsidR="007D5E76" w:rsidRPr="00227F32" w:rsidRDefault="007D5E76" w:rsidP="002513CA">
      <w:pPr>
        <w:spacing w:line="276" w:lineRule="auto"/>
        <w:jc w:val="both"/>
        <w:rPr>
          <w:rFonts w:cstheme="minorHAnsi"/>
        </w:rPr>
      </w:pPr>
      <w:r w:rsidRPr="00227F32">
        <w:rPr>
          <w:rFonts w:cstheme="minorHAnsi"/>
        </w:rPr>
        <w:t>Podłączenie DN 50</w:t>
      </w:r>
      <w:r w:rsidR="005572C4" w:rsidRPr="00227F32">
        <w:rPr>
          <w:rFonts w:cstheme="minorHAnsi"/>
        </w:rPr>
        <w:t>,</w:t>
      </w:r>
    </w:p>
    <w:p w14:paraId="59AA3BB9" w14:textId="77777777" w:rsidR="007D5E76" w:rsidRPr="00227F32" w:rsidRDefault="007D5E76" w:rsidP="002513CA">
      <w:pPr>
        <w:spacing w:line="276" w:lineRule="auto"/>
        <w:jc w:val="both"/>
        <w:rPr>
          <w:rFonts w:cstheme="minorHAnsi"/>
        </w:rPr>
      </w:pPr>
      <w:r w:rsidRPr="00227F32">
        <w:rPr>
          <w:rFonts w:cstheme="minorHAnsi"/>
        </w:rPr>
        <w:lastRenderedPageBreak/>
        <w:t xml:space="preserve">Max skoki ciśnienia gazu 5 </w:t>
      </w:r>
      <w:proofErr w:type="spellStart"/>
      <w:r w:rsidRPr="00227F32">
        <w:rPr>
          <w:rFonts w:cstheme="minorHAnsi"/>
        </w:rPr>
        <w:t>mbar</w:t>
      </w:r>
      <w:proofErr w:type="spellEnd"/>
      <w:r w:rsidR="005572C4" w:rsidRPr="00227F32">
        <w:rPr>
          <w:rFonts w:cstheme="minorHAnsi"/>
        </w:rPr>
        <w:t>,</w:t>
      </w:r>
    </w:p>
    <w:p w14:paraId="72C206FD" w14:textId="77777777" w:rsidR="007D5E76" w:rsidRPr="00227F32" w:rsidRDefault="007D5E76" w:rsidP="002513CA">
      <w:pPr>
        <w:spacing w:line="276" w:lineRule="auto"/>
        <w:jc w:val="both"/>
        <w:rPr>
          <w:rFonts w:cstheme="minorHAnsi"/>
        </w:rPr>
      </w:pPr>
      <w:r w:rsidRPr="00227F32">
        <w:rPr>
          <w:rFonts w:cstheme="minorHAnsi"/>
        </w:rPr>
        <w:t>Max szybkość z</w:t>
      </w:r>
      <w:r w:rsidR="005572C4" w:rsidRPr="00227F32">
        <w:rPr>
          <w:rFonts w:cstheme="minorHAnsi"/>
        </w:rPr>
        <w:t xml:space="preserve">mian ciśnienia gazu 5 </w:t>
      </w:r>
      <w:proofErr w:type="spellStart"/>
      <w:r w:rsidR="005572C4" w:rsidRPr="00227F32">
        <w:rPr>
          <w:rFonts w:cstheme="minorHAnsi"/>
        </w:rPr>
        <w:t>mbar</w:t>
      </w:r>
      <w:proofErr w:type="spellEnd"/>
      <w:r w:rsidR="005572C4" w:rsidRPr="00227F32">
        <w:rPr>
          <w:rFonts w:cstheme="minorHAnsi"/>
        </w:rPr>
        <w:t>/ min,</w:t>
      </w:r>
    </w:p>
    <w:p w14:paraId="18930F80" w14:textId="77777777" w:rsidR="007D5E76" w:rsidRPr="00227F32" w:rsidRDefault="007D5E76" w:rsidP="002513CA">
      <w:pPr>
        <w:spacing w:line="276" w:lineRule="auto"/>
        <w:jc w:val="both"/>
        <w:rPr>
          <w:rFonts w:cstheme="minorHAnsi"/>
        </w:rPr>
      </w:pPr>
      <w:r w:rsidRPr="00227F32">
        <w:rPr>
          <w:rFonts w:cstheme="minorHAnsi"/>
        </w:rPr>
        <w:t>Max temperatura gazu 60 °C</w:t>
      </w:r>
      <w:r w:rsidR="005572C4" w:rsidRPr="00227F32">
        <w:rPr>
          <w:rFonts w:cstheme="minorHAnsi"/>
        </w:rPr>
        <w:t>,</w:t>
      </w:r>
    </w:p>
    <w:p w14:paraId="5CC65114" w14:textId="77777777" w:rsidR="007D5E76" w:rsidRPr="00227F32" w:rsidRDefault="007D5E76" w:rsidP="002513CA">
      <w:pPr>
        <w:spacing w:line="276" w:lineRule="auto"/>
        <w:jc w:val="both"/>
        <w:rPr>
          <w:rFonts w:cstheme="minorHAnsi"/>
          <w:i/>
        </w:rPr>
      </w:pPr>
      <w:r w:rsidRPr="00227F32">
        <w:rPr>
          <w:rFonts w:cstheme="minorHAnsi"/>
          <w:i/>
        </w:rPr>
        <w:t>12</w:t>
      </w:r>
      <w:r w:rsidR="00191589" w:rsidRPr="00227F32">
        <w:rPr>
          <w:rFonts w:cstheme="minorHAnsi"/>
          <w:i/>
        </w:rPr>
        <w:t>.</w:t>
      </w:r>
      <w:r w:rsidRPr="00227F32">
        <w:rPr>
          <w:rFonts w:cstheme="minorHAnsi"/>
          <w:i/>
        </w:rPr>
        <w:t xml:space="preserve"> Układ sterowania modułu</w:t>
      </w:r>
    </w:p>
    <w:p w14:paraId="3F215338" w14:textId="77777777" w:rsidR="005572C4" w:rsidRPr="00227F32" w:rsidRDefault="007D5E76" w:rsidP="00227F32">
      <w:pPr>
        <w:spacing w:line="360" w:lineRule="auto"/>
        <w:jc w:val="both"/>
        <w:rPr>
          <w:rFonts w:cstheme="minorHAnsi"/>
        </w:rPr>
      </w:pPr>
      <w:r w:rsidRPr="00227F32">
        <w:rPr>
          <w:rFonts w:cstheme="minorHAnsi"/>
        </w:rPr>
        <w:t>Układ sterowania zapewnia łatwe sterowanie modułem i monit</w:t>
      </w:r>
      <w:r w:rsidR="005572C4" w:rsidRPr="00227F32">
        <w:rPr>
          <w:rFonts w:cstheme="minorHAnsi"/>
        </w:rPr>
        <w:t xml:space="preserve">oring elektrociepłowni. Jest on </w:t>
      </w:r>
      <w:r w:rsidRPr="00227F32">
        <w:rPr>
          <w:rFonts w:cstheme="minorHAnsi"/>
        </w:rPr>
        <w:t>zabudowany w szafie sterowniczej i obsługiwany poprzez</w:t>
      </w:r>
      <w:r w:rsidR="005572C4" w:rsidRPr="00227F32">
        <w:rPr>
          <w:rFonts w:cstheme="minorHAnsi"/>
        </w:rPr>
        <w:t xml:space="preserve"> 6.4" dotykowy ekran. Wyłącznik </w:t>
      </w:r>
      <w:r w:rsidRPr="00227F32">
        <w:rPr>
          <w:rFonts w:cstheme="minorHAnsi"/>
        </w:rPr>
        <w:t>główny, wyłącznik serwisowy i przycisk reset są zainstalowane na</w:t>
      </w:r>
      <w:r w:rsidR="005572C4" w:rsidRPr="00227F32">
        <w:rPr>
          <w:rFonts w:cstheme="minorHAnsi"/>
        </w:rPr>
        <w:t xml:space="preserve"> drzwiach szafy sterowniczej </w:t>
      </w:r>
      <w:r w:rsidRPr="00227F32">
        <w:rPr>
          <w:rFonts w:cstheme="minorHAnsi"/>
        </w:rPr>
        <w:t>i mogą być obsługiwane bez konieczności otwi</w:t>
      </w:r>
      <w:r w:rsidR="005572C4" w:rsidRPr="00227F32">
        <w:rPr>
          <w:rFonts w:cstheme="minorHAnsi"/>
        </w:rPr>
        <w:t xml:space="preserve">erania drzwi szafy. Przy pomocy </w:t>
      </w:r>
      <w:r w:rsidRPr="00227F32">
        <w:rPr>
          <w:rFonts w:cstheme="minorHAnsi"/>
        </w:rPr>
        <w:t>oprogramowania 2G sterownik może być obsługiw</w:t>
      </w:r>
      <w:r w:rsidR="005572C4" w:rsidRPr="00227F32">
        <w:rPr>
          <w:rFonts w:cstheme="minorHAnsi"/>
        </w:rPr>
        <w:t xml:space="preserve">any za pomocą zdalnego dostępu. </w:t>
      </w:r>
    </w:p>
    <w:p w14:paraId="7C8254D8" w14:textId="77777777" w:rsidR="007D5E76" w:rsidRPr="00227F32" w:rsidRDefault="007D5E76" w:rsidP="00227F32">
      <w:pPr>
        <w:spacing w:line="360" w:lineRule="auto"/>
        <w:jc w:val="both"/>
        <w:rPr>
          <w:rFonts w:cstheme="minorHAnsi"/>
          <w:i/>
        </w:rPr>
      </w:pPr>
      <w:r w:rsidRPr="00227F32">
        <w:rPr>
          <w:rFonts w:cstheme="minorHAnsi"/>
          <w:i/>
        </w:rPr>
        <w:t>12.1 Obsługa</w:t>
      </w:r>
    </w:p>
    <w:p w14:paraId="2EFDE9F1" w14:textId="77777777" w:rsidR="007D5E76" w:rsidRPr="00227F32" w:rsidRDefault="007D5E76" w:rsidP="002513CA">
      <w:pPr>
        <w:spacing w:line="276" w:lineRule="auto"/>
        <w:jc w:val="both"/>
        <w:rPr>
          <w:rFonts w:cstheme="minorHAnsi"/>
        </w:rPr>
      </w:pPr>
      <w:r w:rsidRPr="00227F32">
        <w:rPr>
          <w:rFonts w:cstheme="minorHAnsi"/>
        </w:rPr>
        <w:t>Następujące parametry i informacje mogą być wyświetlane:</w:t>
      </w:r>
    </w:p>
    <w:p w14:paraId="5E04859C" w14:textId="77777777" w:rsidR="007D5E76" w:rsidRPr="00227F32" w:rsidRDefault="007D5E76" w:rsidP="002513CA">
      <w:pPr>
        <w:spacing w:line="276" w:lineRule="auto"/>
        <w:jc w:val="both"/>
        <w:rPr>
          <w:rFonts w:cstheme="minorHAnsi"/>
        </w:rPr>
      </w:pPr>
      <w:r w:rsidRPr="00227F32">
        <w:rPr>
          <w:rFonts w:cstheme="minorHAnsi"/>
        </w:rPr>
        <w:t>Aktualne parametry elektryczne: prądy, napięcia, moc, współczynnik mocy, częstotliwość.</w:t>
      </w:r>
    </w:p>
    <w:p w14:paraId="6E86A150" w14:textId="77777777" w:rsidR="007D5E76" w:rsidRPr="00227F32" w:rsidRDefault="007D5E76" w:rsidP="002513CA">
      <w:pPr>
        <w:spacing w:line="276" w:lineRule="auto"/>
        <w:jc w:val="both"/>
        <w:rPr>
          <w:rFonts w:cstheme="minorHAnsi"/>
        </w:rPr>
      </w:pPr>
      <w:r w:rsidRPr="00227F32">
        <w:rPr>
          <w:rFonts w:cstheme="minorHAnsi"/>
        </w:rPr>
        <w:t>Graficzny schemat ideowy z odpowiednimi zmierzonymi parametrami ciśnienia.</w:t>
      </w:r>
    </w:p>
    <w:p w14:paraId="3DE76CA1" w14:textId="77777777" w:rsidR="007D5E76" w:rsidRPr="00227F32" w:rsidRDefault="007D5E76" w:rsidP="002513CA">
      <w:pPr>
        <w:spacing w:line="276" w:lineRule="auto"/>
        <w:jc w:val="both"/>
        <w:rPr>
          <w:rFonts w:cstheme="minorHAnsi"/>
        </w:rPr>
      </w:pPr>
      <w:r w:rsidRPr="00227F32">
        <w:rPr>
          <w:rFonts w:cstheme="minorHAnsi"/>
        </w:rPr>
        <w:t>Dane całej instalacji</w:t>
      </w:r>
      <w:r w:rsidR="005572C4" w:rsidRPr="00227F32">
        <w:rPr>
          <w:rFonts w:cstheme="minorHAnsi"/>
        </w:rPr>
        <w:t>.</w:t>
      </w:r>
    </w:p>
    <w:p w14:paraId="723F2BFC" w14:textId="77777777" w:rsidR="007D5E76" w:rsidRPr="00227F32" w:rsidRDefault="007D5E76" w:rsidP="002513CA">
      <w:pPr>
        <w:spacing w:line="276" w:lineRule="auto"/>
        <w:jc w:val="both"/>
        <w:rPr>
          <w:rFonts w:cstheme="minorHAnsi"/>
        </w:rPr>
      </w:pPr>
      <w:r w:rsidRPr="00227F32">
        <w:rPr>
          <w:rFonts w:cstheme="minorHAnsi"/>
        </w:rPr>
        <w:t>Aktualne i historyczne komunikaty</w:t>
      </w:r>
      <w:r w:rsidR="005572C4" w:rsidRPr="00227F32">
        <w:rPr>
          <w:rFonts w:cstheme="minorHAnsi"/>
        </w:rPr>
        <w:t>.</w:t>
      </w:r>
    </w:p>
    <w:p w14:paraId="7C875808" w14:textId="77777777" w:rsidR="007D5E76" w:rsidRPr="00227F32" w:rsidRDefault="007D5E76" w:rsidP="002513CA">
      <w:pPr>
        <w:spacing w:line="276" w:lineRule="auto"/>
        <w:jc w:val="both"/>
        <w:rPr>
          <w:rFonts w:cstheme="minorHAnsi"/>
        </w:rPr>
      </w:pPr>
      <w:r w:rsidRPr="00227F32">
        <w:rPr>
          <w:rFonts w:cstheme="minorHAnsi"/>
        </w:rPr>
        <w:t>Funkcje kontrolne instalacji</w:t>
      </w:r>
      <w:r w:rsidR="005572C4" w:rsidRPr="00227F32">
        <w:rPr>
          <w:rFonts w:cstheme="minorHAnsi"/>
        </w:rPr>
        <w:t>.</w:t>
      </w:r>
    </w:p>
    <w:p w14:paraId="6F4923EA" w14:textId="77777777" w:rsidR="007D5E76" w:rsidRPr="00227F32" w:rsidRDefault="007D5E76" w:rsidP="002513CA">
      <w:pPr>
        <w:spacing w:line="276" w:lineRule="auto"/>
        <w:jc w:val="both"/>
        <w:rPr>
          <w:rFonts w:cstheme="minorHAnsi"/>
        </w:rPr>
      </w:pPr>
      <w:r w:rsidRPr="00227F32">
        <w:rPr>
          <w:rFonts w:cstheme="minorHAnsi"/>
        </w:rPr>
        <w:t>Zabezpieczone hasłem serwisowym strony umożliwiają dostęp do:</w:t>
      </w:r>
    </w:p>
    <w:p w14:paraId="63F3AF55" w14:textId="77777777" w:rsidR="007D5E76" w:rsidRPr="00227F32" w:rsidRDefault="007D5E76" w:rsidP="002513CA">
      <w:pPr>
        <w:spacing w:line="276" w:lineRule="auto"/>
        <w:jc w:val="both"/>
        <w:rPr>
          <w:rFonts w:cstheme="minorHAnsi"/>
        </w:rPr>
      </w:pPr>
      <w:r w:rsidRPr="00227F32">
        <w:rPr>
          <w:rFonts w:cstheme="minorHAnsi"/>
        </w:rPr>
        <w:t>- zmiany trybu pracy</w:t>
      </w:r>
      <w:r w:rsidR="005572C4" w:rsidRPr="00227F32">
        <w:rPr>
          <w:rFonts w:cstheme="minorHAnsi"/>
        </w:rPr>
        <w:t>,</w:t>
      </w:r>
    </w:p>
    <w:p w14:paraId="169A3C4E" w14:textId="77777777" w:rsidR="007D5E76" w:rsidRPr="00227F32" w:rsidRDefault="007D5E76" w:rsidP="002513CA">
      <w:pPr>
        <w:spacing w:line="276" w:lineRule="auto"/>
        <w:jc w:val="both"/>
        <w:rPr>
          <w:rFonts w:cstheme="minorHAnsi"/>
        </w:rPr>
      </w:pPr>
      <w:r w:rsidRPr="00227F32">
        <w:rPr>
          <w:rFonts w:cstheme="minorHAnsi"/>
        </w:rPr>
        <w:t>- aktywację wymienników</w:t>
      </w:r>
      <w:r w:rsidR="005572C4" w:rsidRPr="00227F32">
        <w:rPr>
          <w:rFonts w:cstheme="minorHAnsi"/>
        </w:rPr>
        <w:t>,</w:t>
      </w:r>
    </w:p>
    <w:p w14:paraId="36082972" w14:textId="77777777" w:rsidR="007D5E76" w:rsidRPr="00227F32" w:rsidRDefault="007D5E76" w:rsidP="002513CA">
      <w:pPr>
        <w:spacing w:line="276" w:lineRule="auto"/>
        <w:jc w:val="both"/>
        <w:rPr>
          <w:rFonts w:cstheme="minorHAnsi"/>
        </w:rPr>
      </w:pPr>
      <w:r w:rsidRPr="00227F32">
        <w:rPr>
          <w:rFonts w:cstheme="minorHAnsi"/>
        </w:rPr>
        <w:t>- ustawienia mocy</w:t>
      </w:r>
      <w:r w:rsidR="005572C4" w:rsidRPr="00227F32">
        <w:rPr>
          <w:rFonts w:cstheme="minorHAnsi"/>
        </w:rPr>
        <w:t>,</w:t>
      </w:r>
    </w:p>
    <w:p w14:paraId="722ABB39" w14:textId="77777777" w:rsidR="007D5E76" w:rsidRPr="00227F32" w:rsidRDefault="007D5E76" w:rsidP="002513CA">
      <w:pPr>
        <w:spacing w:line="276" w:lineRule="auto"/>
        <w:jc w:val="both"/>
        <w:rPr>
          <w:rFonts w:cstheme="minorHAnsi"/>
        </w:rPr>
      </w:pPr>
      <w:r w:rsidRPr="00227F32">
        <w:rPr>
          <w:rFonts w:cstheme="minorHAnsi"/>
        </w:rPr>
        <w:t>- danych serwisowych</w:t>
      </w:r>
      <w:r w:rsidR="005572C4" w:rsidRPr="00227F32">
        <w:rPr>
          <w:rFonts w:cstheme="minorHAnsi"/>
        </w:rPr>
        <w:t>,</w:t>
      </w:r>
    </w:p>
    <w:p w14:paraId="6C5D7E7A" w14:textId="77777777" w:rsidR="007D5E76" w:rsidRPr="00227F32" w:rsidRDefault="007D5E76" w:rsidP="002513CA">
      <w:pPr>
        <w:spacing w:line="276" w:lineRule="auto"/>
        <w:jc w:val="both"/>
        <w:rPr>
          <w:rFonts w:cstheme="minorHAnsi"/>
        </w:rPr>
      </w:pPr>
      <w:r w:rsidRPr="00227F32">
        <w:rPr>
          <w:rFonts w:cstheme="minorHAnsi"/>
        </w:rPr>
        <w:t>- kontrolera lambdy</w:t>
      </w:r>
      <w:r w:rsidR="005572C4" w:rsidRPr="00227F32">
        <w:rPr>
          <w:rFonts w:cstheme="minorHAnsi"/>
        </w:rPr>
        <w:t>,</w:t>
      </w:r>
    </w:p>
    <w:p w14:paraId="59CA096D" w14:textId="77777777" w:rsidR="007D5E76" w:rsidRPr="00227F32" w:rsidRDefault="007D5E76" w:rsidP="002513CA">
      <w:pPr>
        <w:spacing w:line="276" w:lineRule="auto"/>
        <w:jc w:val="both"/>
        <w:rPr>
          <w:rFonts w:cstheme="minorHAnsi"/>
        </w:rPr>
      </w:pPr>
      <w:r w:rsidRPr="00227F32">
        <w:rPr>
          <w:rFonts w:cstheme="minorHAnsi"/>
        </w:rPr>
        <w:t>- parametrów granicznych</w:t>
      </w:r>
      <w:r w:rsidR="005572C4" w:rsidRPr="00227F32">
        <w:rPr>
          <w:rFonts w:cstheme="minorHAnsi"/>
        </w:rPr>
        <w:t>,</w:t>
      </w:r>
    </w:p>
    <w:p w14:paraId="36D88539" w14:textId="77777777" w:rsidR="007D5E76" w:rsidRPr="00227F32" w:rsidRDefault="007D5E76" w:rsidP="002513CA">
      <w:pPr>
        <w:spacing w:line="276" w:lineRule="auto"/>
        <w:jc w:val="both"/>
        <w:rPr>
          <w:rFonts w:cstheme="minorHAnsi"/>
        </w:rPr>
      </w:pPr>
      <w:r w:rsidRPr="00227F32">
        <w:rPr>
          <w:rFonts w:cstheme="minorHAnsi"/>
        </w:rPr>
        <w:t>- zapłonu</w:t>
      </w:r>
      <w:r w:rsidR="005572C4" w:rsidRPr="00227F32">
        <w:rPr>
          <w:rFonts w:cstheme="minorHAnsi"/>
        </w:rPr>
        <w:t>,</w:t>
      </w:r>
    </w:p>
    <w:p w14:paraId="2B7BA164" w14:textId="77777777" w:rsidR="007D5E76" w:rsidRPr="00227F32" w:rsidRDefault="007D5E76" w:rsidP="002513CA">
      <w:pPr>
        <w:spacing w:line="276" w:lineRule="auto"/>
        <w:jc w:val="both"/>
        <w:rPr>
          <w:rFonts w:cstheme="minorHAnsi"/>
        </w:rPr>
      </w:pPr>
      <w:r w:rsidRPr="00227F32">
        <w:rPr>
          <w:rFonts w:cstheme="minorHAnsi"/>
        </w:rPr>
        <w:t>- innych parametrów</w:t>
      </w:r>
      <w:r w:rsidR="005572C4" w:rsidRPr="00227F32">
        <w:rPr>
          <w:rFonts w:cstheme="minorHAnsi"/>
        </w:rPr>
        <w:t>,</w:t>
      </w:r>
    </w:p>
    <w:p w14:paraId="40EB5052" w14:textId="77777777" w:rsidR="007D5E76" w:rsidRPr="00227F32" w:rsidRDefault="007D5E76" w:rsidP="002513CA">
      <w:pPr>
        <w:spacing w:line="276" w:lineRule="auto"/>
        <w:jc w:val="both"/>
        <w:rPr>
          <w:rFonts w:cstheme="minorHAnsi"/>
        </w:rPr>
      </w:pPr>
      <w:r w:rsidRPr="00227F32">
        <w:rPr>
          <w:rFonts w:cstheme="minorHAnsi"/>
        </w:rPr>
        <w:t>- wiadomości o usterkach</w:t>
      </w:r>
      <w:r w:rsidR="005572C4" w:rsidRPr="00227F32">
        <w:rPr>
          <w:rFonts w:cstheme="minorHAnsi"/>
        </w:rPr>
        <w:t>,</w:t>
      </w:r>
    </w:p>
    <w:p w14:paraId="1E752F36" w14:textId="77777777" w:rsidR="007D5E76" w:rsidRPr="00227F32" w:rsidRDefault="007D5E76" w:rsidP="002513CA">
      <w:pPr>
        <w:spacing w:line="276" w:lineRule="auto"/>
        <w:jc w:val="both"/>
        <w:rPr>
          <w:rFonts w:cstheme="minorHAnsi"/>
        </w:rPr>
      </w:pPr>
      <w:r w:rsidRPr="00227F32">
        <w:rPr>
          <w:rFonts w:cstheme="minorHAnsi"/>
        </w:rPr>
        <w:t>Producent: Bachmann</w:t>
      </w:r>
      <w:r w:rsidR="005572C4" w:rsidRPr="00227F32">
        <w:rPr>
          <w:rFonts w:cstheme="minorHAnsi"/>
        </w:rPr>
        <w:t>,</w:t>
      </w:r>
    </w:p>
    <w:p w14:paraId="10A0E0CB" w14:textId="77777777" w:rsidR="007D5E76" w:rsidRPr="00227F32" w:rsidRDefault="007D5E76" w:rsidP="002513CA">
      <w:pPr>
        <w:spacing w:line="276" w:lineRule="auto"/>
        <w:jc w:val="both"/>
        <w:rPr>
          <w:rFonts w:cstheme="minorHAnsi"/>
        </w:rPr>
      </w:pPr>
      <w:r w:rsidRPr="00227F32">
        <w:rPr>
          <w:rFonts w:cstheme="minorHAnsi"/>
        </w:rPr>
        <w:t>Typ: WT 306</w:t>
      </w:r>
      <w:r w:rsidR="005572C4" w:rsidRPr="00227F32">
        <w:rPr>
          <w:rFonts w:cstheme="minorHAnsi"/>
        </w:rPr>
        <w:t>,</w:t>
      </w:r>
    </w:p>
    <w:p w14:paraId="06DC8BBD" w14:textId="77777777" w:rsidR="007D5E76" w:rsidRPr="00227F32" w:rsidRDefault="007D5E76" w:rsidP="002513CA">
      <w:pPr>
        <w:spacing w:line="276" w:lineRule="auto"/>
        <w:jc w:val="both"/>
        <w:rPr>
          <w:rFonts w:cstheme="minorHAnsi"/>
        </w:rPr>
      </w:pPr>
      <w:r w:rsidRPr="00227F32">
        <w:rPr>
          <w:rFonts w:cstheme="minorHAnsi"/>
        </w:rPr>
        <w:t>Wielkość: 6,4 cala</w:t>
      </w:r>
      <w:r w:rsidR="005572C4" w:rsidRPr="00227F32">
        <w:rPr>
          <w:rFonts w:cstheme="minorHAnsi"/>
        </w:rPr>
        <w:t>,</w:t>
      </w:r>
    </w:p>
    <w:p w14:paraId="55E989C8" w14:textId="77777777" w:rsidR="007D5E76" w:rsidRPr="00227F32" w:rsidRDefault="007D5E76" w:rsidP="00227F32">
      <w:pPr>
        <w:spacing w:line="360" w:lineRule="auto"/>
        <w:jc w:val="both"/>
        <w:rPr>
          <w:rFonts w:cstheme="minorHAnsi"/>
          <w:i/>
        </w:rPr>
      </w:pPr>
      <w:r w:rsidRPr="00227F32">
        <w:rPr>
          <w:rFonts w:cstheme="minorHAnsi"/>
          <w:i/>
        </w:rPr>
        <w:t>12.2 Funkcje systemu sterowania</w:t>
      </w:r>
    </w:p>
    <w:p w14:paraId="7B57995D" w14:textId="77777777" w:rsidR="007D5E76" w:rsidRPr="00227F32" w:rsidRDefault="007D5E76" w:rsidP="002513CA">
      <w:pPr>
        <w:spacing w:line="276" w:lineRule="auto"/>
        <w:jc w:val="both"/>
        <w:rPr>
          <w:rFonts w:cstheme="minorHAnsi"/>
        </w:rPr>
      </w:pPr>
      <w:r w:rsidRPr="00227F32">
        <w:rPr>
          <w:rFonts w:cstheme="minorHAnsi"/>
        </w:rPr>
        <w:lastRenderedPageBreak/>
        <w:t>Pełna kontrola silnika, komunikaty ostrzegawcze oraz wył</w:t>
      </w:r>
      <w:r w:rsidR="005572C4" w:rsidRPr="00227F32">
        <w:rPr>
          <w:rFonts w:cstheme="minorHAnsi"/>
        </w:rPr>
        <w:t xml:space="preserve">ączenie awaryjne realizowane są </w:t>
      </w:r>
      <w:r w:rsidRPr="00227F32">
        <w:rPr>
          <w:rFonts w:cstheme="minorHAnsi"/>
        </w:rPr>
        <w:t>poprzez system kontrolny. Wszystkie niezbędne do tego czujniki zamontowane są na module.</w:t>
      </w:r>
    </w:p>
    <w:p w14:paraId="6AA39193" w14:textId="77777777" w:rsidR="007D5E76" w:rsidRPr="00227F32" w:rsidRDefault="007D5E76" w:rsidP="002513CA">
      <w:pPr>
        <w:spacing w:line="276" w:lineRule="auto"/>
        <w:jc w:val="both"/>
        <w:rPr>
          <w:rFonts w:cstheme="minorHAnsi"/>
        </w:rPr>
      </w:pPr>
      <w:r w:rsidRPr="00227F32">
        <w:rPr>
          <w:rFonts w:cstheme="minorHAnsi"/>
        </w:rPr>
        <w:t>Zainstalowane są następujące elementy sterowania i monitorowania:</w:t>
      </w:r>
    </w:p>
    <w:p w14:paraId="201499EF" w14:textId="77777777" w:rsidR="007D5E76" w:rsidRPr="00227F32" w:rsidRDefault="007D5E76" w:rsidP="002513CA">
      <w:pPr>
        <w:spacing w:line="276" w:lineRule="auto"/>
        <w:jc w:val="both"/>
        <w:rPr>
          <w:rFonts w:cstheme="minorHAnsi"/>
        </w:rPr>
      </w:pPr>
      <w:r w:rsidRPr="00227F32">
        <w:rPr>
          <w:rFonts w:cstheme="minorHAnsi"/>
        </w:rPr>
        <w:t>- Awaryjne zatrzymanie poprzez przerwanie pętli bezpieczeństwa</w:t>
      </w:r>
      <w:r w:rsidR="005572C4" w:rsidRPr="00227F32">
        <w:rPr>
          <w:rFonts w:cstheme="minorHAnsi"/>
        </w:rPr>
        <w:t>,</w:t>
      </w:r>
    </w:p>
    <w:p w14:paraId="51621E05" w14:textId="77777777" w:rsidR="007D5E76" w:rsidRPr="00227F32" w:rsidRDefault="007D5E76" w:rsidP="002513CA">
      <w:pPr>
        <w:spacing w:line="276" w:lineRule="auto"/>
        <w:jc w:val="both"/>
        <w:rPr>
          <w:rFonts w:cstheme="minorHAnsi"/>
        </w:rPr>
      </w:pPr>
      <w:r w:rsidRPr="00227F32">
        <w:rPr>
          <w:rFonts w:cstheme="minorHAnsi"/>
        </w:rPr>
        <w:t xml:space="preserve">- Kontrola mocy: nadnapięcie i </w:t>
      </w:r>
      <w:proofErr w:type="spellStart"/>
      <w:r w:rsidRPr="00227F32">
        <w:rPr>
          <w:rFonts w:cstheme="minorHAnsi"/>
        </w:rPr>
        <w:t>podnapięcie</w:t>
      </w:r>
      <w:proofErr w:type="spellEnd"/>
      <w:r w:rsidRPr="00227F32">
        <w:rPr>
          <w:rFonts w:cstheme="minorHAnsi"/>
        </w:rPr>
        <w:t xml:space="preserve">, </w:t>
      </w:r>
      <w:proofErr w:type="spellStart"/>
      <w:r w:rsidRPr="00227F32">
        <w:rPr>
          <w:rFonts w:cstheme="minorHAnsi"/>
        </w:rPr>
        <w:t>nadczęstotliwość</w:t>
      </w:r>
      <w:proofErr w:type="spellEnd"/>
      <w:r w:rsidRPr="00227F32">
        <w:rPr>
          <w:rFonts w:cstheme="minorHAnsi"/>
        </w:rPr>
        <w:t xml:space="preserve"> i </w:t>
      </w:r>
      <w:proofErr w:type="spellStart"/>
      <w:r w:rsidRPr="00227F32">
        <w:rPr>
          <w:rFonts w:cstheme="minorHAnsi"/>
        </w:rPr>
        <w:t>podczęstotliwość</w:t>
      </w:r>
      <w:proofErr w:type="spellEnd"/>
      <w:r w:rsidR="005572C4" w:rsidRPr="00227F32">
        <w:rPr>
          <w:rFonts w:cstheme="minorHAnsi"/>
        </w:rPr>
        <w:t>,</w:t>
      </w:r>
    </w:p>
    <w:p w14:paraId="3C26887F" w14:textId="77777777" w:rsidR="007D5E76" w:rsidRPr="00227F32" w:rsidRDefault="007D5E76" w:rsidP="002513CA">
      <w:pPr>
        <w:spacing w:line="276" w:lineRule="auto"/>
        <w:jc w:val="both"/>
        <w:rPr>
          <w:rFonts w:cstheme="minorHAnsi"/>
        </w:rPr>
      </w:pPr>
      <w:r w:rsidRPr="00227F32">
        <w:rPr>
          <w:rFonts w:cstheme="minorHAnsi"/>
        </w:rPr>
        <w:t xml:space="preserve">- Kontrola generatora: nadnapięcie i </w:t>
      </w:r>
      <w:proofErr w:type="spellStart"/>
      <w:r w:rsidRPr="00227F32">
        <w:rPr>
          <w:rFonts w:cstheme="minorHAnsi"/>
        </w:rPr>
        <w:t>podnapięcie</w:t>
      </w:r>
      <w:proofErr w:type="spellEnd"/>
      <w:r w:rsidRPr="00227F32">
        <w:rPr>
          <w:rFonts w:cstheme="minorHAnsi"/>
        </w:rPr>
        <w:t xml:space="preserve">, </w:t>
      </w:r>
      <w:proofErr w:type="spellStart"/>
      <w:r w:rsidRPr="00227F32">
        <w:rPr>
          <w:rFonts w:cstheme="minorHAnsi"/>
        </w:rPr>
        <w:t>nadczęstotl</w:t>
      </w:r>
      <w:r w:rsidR="005572C4" w:rsidRPr="00227F32">
        <w:rPr>
          <w:rFonts w:cstheme="minorHAnsi"/>
        </w:rPr>
        <w:t>iwość</w:t>
      </w:r>
      <w:proofErr w:type="spellEnd"/>
      <w:r w:rsidR="005572C4" w:rsidRPr="00227F32">
        <w:rPr>
          <w:rFonts w:cstheme="minorHAnsi"/>
        </w:rPr>
        <w:t xml:space="preserve"> i </w:t>
      </w:r>
      <w:proofErr w:type="spellStart"/>
      <w:r w:rsidR="005572C4" w:rsidRPr="00227F32">
        <w:rPr>
          <w:rFonts w:cstheme="minorHAnsi"/>
        </w:rPr>
        <w:t>podczęstotliwość</w:t>
      </w:r>
      <w:proofErr w:type="spellEnd"/>
      <w:r w:rsidR="005572C4" w:rsidRPr="00227F32">
        <w:rPr>
          <w:rFonts w:cstheme="minorHAnsi"/>
        </w:rPr>
        <w:t xml:space="preserve">, </w:t>
      </w:r>
      <w:r w:rsidRPr="00227F32">
        <w:rPr>
          <w:rFonts w:cstheme="minorHAnsi"/>
        </w:rPr>
        <w:t>przeciążenie, temperatura uzwojeń</w:t>
      </w:r>
      <w:r w:rsidR="005572C4" w:rsidRPr="00227F32">
        <w:rPr>
          <w:rFonts w:cstheme="minorHAnsi"/>
        </w:rPr>
        <w:t>,</w:t>
      </w:r>
    </w:p>
    <w:p w14:paraId="2D4F5272" w14:textId="77777777" w:rsidR="007D5E76" w:rsidRPr="00227F32" w:rsidRDefault="007D5E76" w:rsidP="002513CA">
      <w:pPr>
        <w:spacing w:line="276" w:lineRule="auto"/>
        <w:jc w:val="both"/>
        <w:rPr>
          <w:rFonts w:cstheme="minorHAnsi"/>
        </w:rPr>
      </w:pPr>
      <w:r w:rsidRPr="00227F32">
        <w:rPr>
          <w:rFonts w:cstheme="minorHAnsi"/>
        </w:rPr>
        <w:t>- Kontrola stanu wyłącznika generatorowego</w:t>
      </w:r>
      <w:r w:rsidR="005572C4" w:rsidRPr="00227F32">
        <w:rPr>
          <w:rFonts w:cstheme="minorHAnsi"/>
        </w:rPr>
        <w:t>,</w:t>
      </w:r>
    </w:p>
    <w:p w14:paraId="571A9EE1" w14:textId="77777777" w:rsidR="007D5E76" w:rsidRPr="00227F32" w:rsidRDefault="007D5E76" w:rsidP="002513CA">
      <w:pPr>
        <w:spacing w:line="276" w:lineRule="auto"/>
        <w:jc w:val="both"/>
        <w:rPr>
          <w:rFonts w:cstheme="minorHAnsi"/>
        </w:rPr>
      </w:pPr>
      <w:r w:rsidRPr="00227F32">
        <w:rPr>
          <w:rFonts w:cstheme="minorHAnsi"/>
        </w:rPr>
        <w:t>- Mierzone wartości napięcia, prądów, mocy, częstotliwości, współczynnika mocy</w:t>
      </w:r>
      <w:r w:rsidR="005572C4" w:rsidRPr="00227F32">
        <w:rPr>
          <w:rFonts w:cstheme="minorHAnsi"/>
        </w:rPr>
        <w:t>,</w:t>
      </w:r>
    </w:p>
    <w:p w14:paraId="334DF1CF" w14:textId="77777777" w:rsidR="007D5E76" w:rsidRPr="00227F32" w:rsidRDefault="007D5E76" w:rsidP="002513CA">
      <w:pPr>
        <w:spacing w:line="276" w:lineRule="auto"/>
        <w:jc w:val="both"/>
        <w:rPr>
          <w:rFonts w:cstheme="minorHAnsi"/>
        </w:rPr>
      </w:pPr>
      <w:r w:rsidRPr="00227F32">
        <w:rPr>
          <w:rFonts w:cstheme="minorHAnsi"/>
        </w:rPr>
        <w:t>- Elektroniczny układ rozruchowy</w:t>
      </w:r>
      <w:r w:rsidR="005572C4" w:rsidRPr="00227F32">
        <w:rPr>
          <w:rFonts w:cstheme="minorHAnsi"/>
        </w:rPr>
        <w:t>,</w:t>
      </w:r>
    </w:p>
    <w:p w14:paraId="50426465" w14:textId="77777777" w:rsidR="007D5E76" w:rsidRPr="00227F32" w:rsidRDefault="007D5E76" w:rsidP="002513CA">
      <w:pPr>
        <w:spacing w:line="276" w:lineRule="auto"/>
        <w:jc w:val="both"/>
        <w:rPr>
          <w:rFonts w:cstheme="minorHAnsi"/>
        </w:rPr>
      </w:pPr>
      <w:r w:rsidRPr="00227F32">
        <w:rPr>
          <w:rFonts w:cstheme="minorHAnsi"/>
        </w:rPr>
        <w:t>- Elektroniczny regulator obrotów</w:t>
      </w:r>
      <w:r w:rsidR="005572C4" w:rsidRPr="00227F32">
        <w:rPr>
          <w:rFonts w:cstheme="minorHAnsi"/>
        </w:rPr>
        <w:t>,</w:t>
      </w:r>
    </w:p>
    <w:p w14:paraId="1E125A80" w14:textId="77777777" w:rsidR="007D5E76" w:rsidRPr="00227F32" w:rsidRDefault="007D5E76" w:rsidP="002513CA">
      <w:pPr>
        <w:spacing w:line="276" w:lineRule="auto"/>
        <w:jc w:val="both"/>
        <w:rPr>
          <w:rFonts w:cstheme="minorHAnsi"/>
        </w:rPr>
      </w:pPr>
      <w:r w:rsidRPr="00227F32">
        <w:rPr>
          <w:rFonts w:cstheme="minorHAnsi"/>
        </w:rPr>
        <w:t>- Urządzenie do synchronizacji</w:t>
      </w:r>
      <w:r w:rsidR="005572C4" w:rsidRPr="00227F32">
        <w:rPr>
          <w:rFonts w:cstheme="minorHAnsi"/>
        </w:rPr>
        <w:t>,</w:t>
      </w:r>
    </w:p>
    <w:p w14:paraId="412691E1" w14:textId="77777777" w:rsidR="007D5E76" w:rsidRPr="00227F32" w:rsidRDefault="007D5E76" w:rsidP="002513CA">
      <w:pPr>
        <w:spacing w:line="276" w:lineRule="auto"/>
        <w:jc w:val="both"/>
        <w:rPr>
          <w:rFonts w:cstheme="minorHAnsi"/>
        </w:rPr>
      </w:pPr>
      <w:r w:rsidRPr="00227F32">
        <w:rPr>
          <w:rFonts w:cstheme="minorHAnsi"/>
        </w:rPr>
        <w:t>- Kontrola układów pomocniczych</w:t>
      </w:r>
      <w:r w:rsidR="005572C4" w:rsidRPr="00227F32">
        <w:rPr>
          <w:rFonts w:cstheme="minorHAnsi"/>
        </w:rPr>
        <w:t>.</w:t>
      </w:r>
    </w:p>
    <w:p w14:paraId="7FB7331C" w14:textId="77777777" w:rsidR="007D5E76" w:rsidRPr="00227F32" w:rsidRDefault="007D5E76" w:rsidP="00227F32">
      <w:pPr>
        <w:spacing w:line="360" w:lineRule="auto"/>
        <w:jc w:val="both"/>
        <w:rPr>
          <w:rFonts w:cstheme="minorHAnsi"/>
          <w:i/>
        </w:rPr>
      </w:pPr>
      <w:r w:rsidRPr="00227F32">
        <w:rPr>
          <w:rFonts w:cstheme="minorHAnsi"/>
          <w:i/>
        </w:rPr>
        <w:t>12.3 Tryby pracy</w:t>
      </w:r>
    </w:p>
    <w:p w14:paraId="3230B93A" w14:textId="3978B4DB" w:rsidR="007D5E76" w:rsidRPr="00227F32" w:rsidRDefault="007D5E76" w:rsidP="00227F32">
      <w:pPr>
        <w:spacing w:line="360" w:lineRule="auto"/>
        <w:jc w:val="both"/>
        <w:rPr>
          <w:rFonts w:cstheme="minorHAnsi"/>
        </w:rPr>
      </w:pPr>
      <w:r w:rsidRPr="00227F32">
        <w:rPr>
          <w:rFonts w:cstheme="minorHAnsi"/>
        </w:rPr>
        <w:t>Po otrzymaniu polecenia startu i po spełnieniu wsz</w:t>
      </w:r>
      <w:r w:rsidR="005572C4" w:rsidRPr="00227F32">
        <w:rPr>
          <w:rFonts w:cstheme="minorHAnsi"/>
        </w:rPr>
        <w:t xml:space="preserve">ystkich parametrów operacyjnych </w:t>
      </w:r>
      <w:r w:rsidRPr="00227F32">
        <w:rPr>
          <w:rFonts w:cstheme="minorHAnsi"/>
        </w:rPr>
        <w:t>generator jest automatycznie synchronizowany z siecią ener</w:t>
      </w:r>
      <w:r w:rsidR="005572C4" w:rsidRPr="00227F32">
        <w:rPr>
          <w:rFonts w:cstheme="minorHAnsi"/>
        </w:rPr>
        <w:t xml:space="preserve">getyczną. Polecenie startu może </w:t>
      </w:r>
      <w:r w:rsidRPr="00227F32">
        <w:rPr>
          <w:rFonts w:cstheme="minorHAnsi"/>
        </w:rPr>
        <w:t xml:space="preserve">być wydane manualnie lub automatycznie z układu </w:t>
      </w:r>
      <w:r w:rsidR="005572C4" w:rsidRPr="00227F32">
        <w:rPr>
          <w:rFonts w:cstheme="minorHAnsi"/>
        </w:rPr>
        <w:t xml:space="preserve">sterowania. Zdalny rozruch jest </w:t>
      </w:r>
      <w:r w:rsidRPr="00227F32">
        <w:rPr>
          <w:rFonts w:cstheme="minorHAnsi"/>
        </w:rPr>
        <w:t>wykonywan</w:t>
      </w:r>
      <w:r w:rsidR="00674C81">
        <w:rPr>
          <w:rFonts w:cstheme="minorHAnsi"/>
        </w:rPr>
        <w:t>y</w:t>
      </w:r>
      <w:r w:rsidRPr="00227F32">
        <w:rPr>
          <w:rFonts w:cstheme="minorHAnsi"/>
        </w:rPr>
        <w:t xml:space="preserve"> poprzez </w:t>
      </w:r>
      <w:proofErr w:type="spellStart"/>
      <w:r w:rsidRPr="00227F32">
        <w:rPr>
          <w:rFonts w:cstheme="minorHAnsi"/>
        </w:rPr>
        <w:t>bezpotencjałowy</w:t>
      </w:r>
      <w:proofErr w:type="spellEnd"/>
      <w:r w:rsidRPr="00227F32">
        <w:rPr>
          <w:rFonts w:cstheme="minorHAnsi"/>
        </w:rPr>
        <w:t xml:space="preserve"> styk lub poprzez</w:t>
      </w:r>
      <w:r w:rsidR="005572C4" w:rsidRPr="00227F32">
        <w:rPr>
          <w:rFonts w:cstheme="minorHAnsi"/>
        </w:rPr>
        <w:t xml:space="preserve"> opcjonalny syste</w:t>
      </w:r>
      <w:r w:rsidR="00191589" w:rsidRPr="00227F32">
        <w:rPr>
          <w:rFonts w:cstheme="minorHAnsi"/>
        </w:rPr>
        <w:t xml:space="preserve">m kontrolny ze strony klienta. </w:t>
      </w:r>
      <w:r w:rsidRPr="00227F32">
        <w:rPr>
          <w:rFonts w:cstheme="minorHAnsi"/>
        </w:rPr>
        <w:t>Automatyczne sterowanie start / stop</w:t>
      </w:r>
      <w:r w:rsidR="00191589" w:rsidRPr="00227F32">
        <w:rPr>
          <w:rFonts w:cstheme="minorHAnsi"/>
        </w:rPr>
        <w:t xml:space="preserve">. </w:t>
      </w:r>
      <w:r w:rsidRPr="00227F32">
        <w:rPr>
          <w:rFonts w:cstheme="minorHAnsi"/>
        </w:rPr>
        <w:t>Praca równoległa z siecią</w:t>
      </w:r>
      <w:r w:rsidR="00191589" w:rsidRPr="00227F32">
        <w:rPr>
          <w:rFonts w:cstheme="minorHAnsi"/>
        </w:rPr>
        <w:t xml:space="preserve">. </w:t>
      </w:r>
      <w:r w:rsidRPr="00227F32">
        <w:rPr>
          <w:rFonts w:cstheme="minorHAnsi"/>
        </w:rPr>
        <w:t>Możliwość redukcji mocy sygnałem użytkownika</w:t>
      </w:r>
      <w:r w:rsidR="00191589" w:rsidRPr="00227F32">
        <w:rPr>
          <w:rFonts w:cstheme="minorHAnsi"/>
        </w:rPr>
        <w:t>.</w:t>
      </w:r>
    </w:p>
    <w:p w14:paraId="123EA9E2" w14:textId="77777777" w:rsidR="007D5E76" w:rsidRPr="00227F32" w:rsidRDefault="005572C4" w:rsidP="00227F32">
      <w:pPr>
        <w:spacing w:line="360" w:lineRule="auto"/>
        <w:jc w:val="both"/>
        <w:rPr>
          <w:rFonts w:cstheme="minorHAnsi"/>
          <w:i/>
        </w:rPr>
      </w:pPr>
      <w:r w:rsidRPr="00227F32">
        <w:rPr>
          <w:rFonts w:cstheme="minorHAnsi"/>
          <w:i/>
        </w:rPr>
        <w:t>12.4</w:t>
      </w:r>
      <w:r w:rsidR="007D5E76" w:rsidRPr="00227F32">
        <w:rPr>
          <w:rFonts w:cstheme="minorHAnsi"/>
          <w:i/>
        </w:rPr>
        <w:t xml:space="preserve"> Sterownik PLC</w:t>
      </w:r>
    </w:p>
    <w:p w14:paraId="09080558" w14:textId="77777777" w:rsidR="007D5E76" w:rsidRPr="00227F32" w:rsidRDefault="007D5E76" w:rsidP="00227F32">
      <w:pPr>
        <w:spacing w:line="360" w:lineRule="auto"/>
        <w:jc w:val="both"/>
        <w:rPr>
          <w:rFonts w:cstheme="minorHAnsi"/>
        </w:rPr>
      </w:pPr>
      <w:r w:rsidRPr="00227F32">
        <w:rPr>
          <w:rFonts w:cstheme="minorHAnsi"/>
        </w:rPr>
        <w:t>Producent: Bachmann</w:t>
      </w:r>
      <w:r w:rsidR="00191589" w:rsidRPr="00227F32">
        <w:rPr>
          <w:rFonts w:cstheme="minorHAnsi"/>
        </w:rPr>
        <w:t xml:space="preserve">. </w:t>
      </w:r>
      <w:r w:rsidRPr="00227F32">
        <w:rPr>
          <w:rFonts w:cstheme="minorHAnsi"/>
        </w:rPr>
        <w:t>Typ: MX213</w:t>
      </w:r>
      <w:r w:rsidR="00191589" w:rsidRPr="00227F32">
        <w:rPr>
          <w:rFonts w:cstheme="minorHAnsi"/>
        </w:rPr>
        <w:t xml:space="preserve">. </w:t>
      </w:r>
      <w:r w:rsidR="005572C4" w:rsidRPr="00227F32">
        <w:rPr>
          <w:rFonts w:cstheme="minorHAnsi"/>
        </w:rPr>
        <w:t>Op</w:t>
      </w:r>
      <w:r w:rsidRPr="00227F32">
        <w:rPr>
          <w:rFonts w:cstheme="minorHAnsi"/>
        </w:rPr>
        <w:t>rogramowanie: Zgodnie z IEC 61131-3</w:t>
      </w:r>
      <w:r w:rsidR="00191589" w:rsidRPr="00227F32">
        <w:rPr>
          <w:rFonts w:cstheme="minorHAnsi"/>
        </w:rPr>
        <w:t>.</w:t>
      </w:r>
    </w:p>
    <w:p w14:paraId="13C1A3F7" w14:textId="77777777" w:rsidR="007D5E76" w:rsidRPr="00227F32" w:rsidRDefault="007D5E76" w:rsidP="00227F32">
      <w:pPr>
        <w:spacing w:line="360" w:lineRule="auto"/>
        <w:jc w:val="both"/>
        <w:rPr>
          <w:rFonts w:cstheme="minorHAnsi"/>
          <w:i/>
        </w:rPr>
      </w:pPr>
      <w:r w:rsidRPr="00227F32">
        <w:rPr>
          <w:rFonts w:cstheme="minorHAnsi"/>
          <w:i/>
        </w:rPr>
        <w:t>12.</w:t>
      </w:r>
      <w:r w:rsidR="005572C4" w:rsidRPr="00227F32">
        <w:rPr>
          <w:rFonts w:cstheme="minorHAnsi"/>
          <w:i/>
        </w:rPr>
        <w:t>5</w:t>
      </w:r>
      <w:r w:rsidRPr="00227F32">
        <w:rPr>
          <w:rFonts w:cstheme="minorHAnsi"/>
          <w:i/>
        </w:rPr>
        <w:t xml:space="preserve"> Szafa sterownicza</w:t>
      </w:r>
    </w:p>
    <w:p w14:paraId="06BBE78B" w14:textId="77777777" w:rsidR="007D5E76" w:rsidRPr="00227F32" w:rsidRDefault="007D5E76" w:rsidP="00227F32">
      <w:pPr>
        <w:spacing w:line="360" w:lineRule="auto"/>
        <w:jc w:val="both"/>
        <w:rPr>
          <w:rFonts w:cstheme="minorHAnsi"/>
        </w:rPr>
      </w:pPr>
      <w:r w:rsidRPr="00227F32">
        <w:rPr>
          <w:rFonts w:cstheme="minorHAnsi"/>
        </w:rPr>
        <w:t xml:space="preserve">Producent: </w:t>
      </w:r>
      <w:proofErr w:type="spellStart"/>
      <w:r w:rsidRPr="00227F32">
        <w:rPr>
          <w:rFonts w:cstheme="minorHAnsi"/>
        </w:rPr>
        <w:t>Rittal</w:t>
      </w:r>
      <w:proofErr w:type="spellEnd"/>
      <w:r w:rsidR="005572C4" w:rsidRPr="00227F32">
        <w:rPr>
          <w:rFonts w:cstheme="minorHAnsi"/>
        </w:rPr>
        <w:t xml:space="preserve">. </w:t>
      </w:r>
      <w:r w:rsidRPr="00227F32">
        <w:rPr>
          <w:rFonts w:cstheme="minorHAnsi"/>
        </w:rPr>
        <w:t>Wymiary: 2000 x 800 x 600 mm</w:t>
      </w:r>
      <w:r w:rsidR="005572C4" w:rsidRPr="00227F32">
        <w:rPr>
          <w:rFonts w:cstheme="minorHAnsi"/>
        </w:rPr>
        <w:t xml:space="preserve">. </w:t>
      </w:r>
      <w:r w:rsidRPr="00227F32">
        <w:rPr>
          <w:rFonts w:cstheme="minorHAnsi"/>
        </w:rPr>
        <w:t>Fundament: 100 mm</w:t>
      </w:r>
      <w:r w:rsidR="00191589" w:rsidRPr="00227F32">
        <w:rPr>
          <w:rFonts w:cstheme="minorHAnsi"/>
        </w:rPr>
        <w:t xml:space="preserve">. </w:t>
      </w:r>
      <w:r w:rsidRPr="00227F32">
        <w:rPr>
          <w:rFonts w:cstheme="minorHAnsi"/>
        </w:rPr>
        <w:t xml:space="preserve">Napięcia sterownicze: 230 V, 50 </w:t>
      </w:r>
      <w:proofErr w:type="spellStart"/>
      <w:r w:rsidRPr="00227F32">
        <w:rPr>
          <w:rFonts w:cstheme="minorHAnsi"/>
        </w:rPr>
        <w:t>Hz</w:t>
      </w:r>
      <w:proofErr w:type="spellEnd"/>
      <w:r w:rsidRPr="00227F32">
        <w:rPr>
          <w:rFonts w:cstheme="minorHAnsi"/>
        </w:rPr>
        <w:t xml:space="preserve"> / 24 V DC</w:t>
      </w:r>
      <w:r w:rsidR="005572C4" w:rsidRPr="00227F32">
        <w:rPr>
          <w:rFonts w:cstheme="minorHAnsi"/>
        </w:rPr>
        <w:t>.</w:t>
      </w:r>
    </w:p>
    <w:p w14:paraId="71AE646F" w14:textId="77777777" w:rsidR="007D5E76" w:rsidRPr="00227F32" w:rsidRDefault="00191589" w:rsidP="00227F32">
      <w:pPr>
        <w:spacing w:line="360" w:lineRule="auto"/>
        <w:jc w:val="both"/>
        <w:rPr>
          <w:rFonts w:cstheme="minorHAnsi"/>
          <w:i/>
        </w:rPr>
      </w:pPr>
      <w:r w:rsidRPr="00227F32">
        <w:rPr>
          <w:rFonts w:cstheme="minorHAnsi"/>
          <w:i/>
        </w:rPr>
        <w:t>12.6</w:t>
      </w:r>
      <w:r w:rsidR="007D5E76" w:rsidRPr="00227F32">
        <w:rPr>
          <w:rFonts w:cstheme="minorHAnsi"/>
          <w:i/>
        </w:rPr>
        <w:t xml:space="preserve"> Szafa wyłącznika generatorowego</w:t>
      </w:r>
    </w:p>
    <w:p w14:paraId="4A4FE538" w14:textId="77777777" w:rsidR="007D5E76" w:rsidRPr="00227F32" w:rsidRDefault="007D5E76" w:rsidP="00227F32">
      <w:pPr>
        <w:spacing w:line="360" w:lineRule="auto"/>
        <w:jc w:val="both"/>
        <w:rPr>
          <w:rFonts w:cstheme="minorHAnsi"/>
        </w:rPr>
      </w:pPr>
      <w:r w:rsidRPr="00227F32">
        <w:rPr>
          <w:rFonts w:cstheme="minorHAnsi"/>
        </w:rPr>
        <w:t xml:space="preserve">Producent: </w:t>
      </w:r>
      <w:proofErr w:type="spellStart"/>
      <w:r w:rsidRPr="00227F32">
        <w:rPr>
          <w:rFonts w:cstheme="minorHAnsi"/>
        </w:rPr>
        <w:t>Möller</w:t>
      </w:r>
      <w:proofErr w:type="spellEnd"/>
      <w:r w:rsidR="00191589" w:rsidRPr="00227F32">
        <w:rPr>
          <w:rFonts w:cstheme="minorHAnsi"/>
        </w:rPr>
        <w:t xml:space="preserve">. </w:t>
      </w:r>
      <w:r w:rsidRPr="00227F32">
        <w:rPr>
          <w:rFonts w:cstheme="minorHAnsi"/>
        </w:rPr>
        <w:t>Wymiary: 2000 x 600 x 500 mm</w:t>
      </w:r>
      <w:r w:rsidR="00191589" w:rsidRPr="00227F32">
        <w:rPr>
          <w:rFonts w:cstheme="minorHAnsi"/>
        </w:rPr>
        <w:t xml:space="preserve">. </w:t>
      </w:r>
      <w:r w:rsidRPr="00227F32">
        <w:rPr>
          <w:rFonts w:cstheme="minorHAnsi"/>
        </w:rPr>
        <w:t>Podłączenia główne: 3 PH + N + PE</w:t>
      </w:r>
      <w:r w:rsidR="00191589" w:rsidRPr="00227F32">
        <w:rPr>
          <w:rFonts w:cstheme="minorHAnsi"/>
        </w:rPr>
        <w:t xml:space="preserve">. </w:t>
      </w:r>
      <w:r w:rsidRPr="00227F32">
        <w:rPr>
          <w:rFonts w:cstheme="minorHAnsi"/>
        </w:rPr>
        <w:t xml:space="preserve">Napięcie zasilania: 400/ 230V, 50 </w:t>
      </w:r>
      <w:proofErr w:type="spellStart"/>
      <w:r w:rsidRPr="00227F32">
        <w:rPr>
          <w:rFonts w:cstheme="minorHAnsi"/>
        </w:rPr>
        <w:t>Hz</w:t>
      </w:r>
      <w:proofErr w:type="spellEnd"/>
      <w:r w:rsidR="00191589" w:rsidRPr="00227F32">
        <w:rPr>
          <w:rFonts w:cstheme="minorHAnsi"/>
        </w:rPr>
        <w:t xml:space="preserve">. </w:t>
      </w:r>
      <w:r w:rsidRPr="00227F32">
        <w:rPr>
          <w:rFonts w:cstheme="minorHAnsi"/>
        </w:rPr>
        <w:t>Wartość zabezpieczenia: 500 A</w:t>
      </w:r>
      <w:r w:rsidR="00191589" w:rsidRPr="00227F32">
        <w:rPr>
          <w:rFonts w:cstheme="minorHAnsi"/>
        </w:rPr>
        <w:t xml:space="preserve">. </w:t>
      </w:r>
      <w:r w:rsidRPr="00227F32">
        <w:rPr>
          <w:rFonts w:cstheme="minorHAnsi"/>
        </w:rPr>
        <w:t>Zalecane średnice kabli do 20m długości: 3 x 2 x 185 mm²</w:t>
      </w:r>
      <w:r w:rsidR="005572C4" w:rsidRPr="00227F32">
        <w:rPr>
          <w:rFonts w:cstheme="minorHAnsi"/>
        </w:rPr>
        <w:t xml:space="preserve"> (przewody faz</w:t>
      </w:r>
      <w:r w:rsidR="00191589" w:rsidRPr="00227F32">
        <w:rPr>
          <w:rFonts w:cstheme="minorHAnsi"/>
        </w:rPr>
        <w:t xml:space="preserve">owe), 1 x 185 mm² (przewód PEN). </w:t>
      </w:r>
      <w:r w:rsidRPr="00227F32">
        <w:rPr>
          <w:rFonts w:cstheme="minorHAnsi"/>
        </w:rPr>
        <w:t>Wyłącznik generatora: 630A</w:t>
      </w:r>
      <w:r w:rsidR="005572C4" w:rsidRPr="00227F32">
        <w:rPr>
          <w:rFonts w:cstheme="minorHAnsi"/>
        </w:rPr>
        <w:t>.</w:t>
      </w:r>
    </w:p>
    <w:p w14:paraId="76196896" w14:textId="77777777" w:rsidR="007D5E76" w:rsidRPr="00227F32" w:rsidRDefault="00191589" w:rsidP="00227F32">
      <w:pPr>
        <w:spacing w:line="360" w:lineRule="auto"/>
        <w:jc w:val="both"/>
        <w:rPr>
          <w:rFonts w:cstheme="minorHAnsi"/>
        </w:rPr>
      </w:pPr>
      <w:r w:rsidRPr="00227F32">
        <w:rPr>
          <w:rFonts w:cstheme="minorHAnsi"/>
        </w:rPr>
        <w:t>12.6</w:t>
      </w:r>
      <w:r w:rsidR="007D5E76" w:rsidRPr="00227F32">
        <w:rPr>
          <w:rFonts w:cstheme="minorHAnsi"/>
        </w:rPr>
        <w:t>.1 Konstrukcja szaf</w:t>
      </w:r>
    </w:p>
    <w:p w14:paraId="47CE3B20" w14:textId="77777777" w:rsidR="007D5E76" w:rsidRPr="00227F32" w:rsidRDefault="007D5E76" w:rsidP="00227F32">
      <w:pPr>
        <w:spacing w:line="360" w:lineRule="auto"/>
        <w:jc w:val="both"/>
        <w:rPr>
          <w:rFonts w:cstheme="minorHAnsi"/>
        </w:rPr>
      </w:pPr>
      <w:r w:rsidRPr="00227F32">
        <w:rPr>
          <w:rFonts w:cstheme="minorHAnsi"/>
        </w:rPr>
        <w:lastRenderedPageBreak/>
        <w:t>Szafy stojące, konstrukcji stalowej, drzwi z profilowaną uszczelką gumową i za</w:t>
      </w:r>
      <w:r w:rsidR="005572C4" w:rsidRPr="00227F32">
        <w:rPr>
          <w:rFonts w:cstheme="minorHAnsi"/>
        </w:rPr>
        <w:t xml:space="preserve">mkiem </w:t>
      </w:r>
      <w:r w:rsidRPr="00227F32">
        <w:rPr>
          <w:rFonts w:cstheme="minorHAnsi"/>
        </w:rPr>
        <w:t>zamontowanym z przodu</w:t>
      </w:r>
      <w:r w:rsidR="005572C4" w:rsidRPr="00227F32">
        <w:rPr>
          <w:rFonts w:cstheme="minorHAnsi"/>
        </w:rPr>
        <w:t xml:space="preserve">. </w:t>
      </w:r>
      <w:r w:rsidRPr="00227F32">
        <w:rPr>
          <w:rFonts w:cstheme="minorHAnsi"/>
        </w:rPr>
        <w:t>Stopień ochrony: IP 41</w:t>
      </w:r>
      <w:r w:rsidR="005572C4" w:rsidRPr="00227F32">
        <w:rPr>
          <w:rFonts w:cstheme="minorHAnsi"/>
        </w:rPr>
        <w:t xml:space="preserve">. </w:t>
      </w:r>
      <w:r w:rsidRPr="00227F32">
        <w:rPr>
          <w:rFonts w:cstheme="minorHAnsi"/>
        </w:rPr>
        <w:t>Kolor: RAL 7032</w:t>
      </w:r>
      <w:r w:rsidR="005572C4" w:rsidRPr="00227F32">
        <w:rPr>
          <w:rFonts w:cstheme="minorHAnsi"/>
        </w:rPr>
        <w:t xml:space="preserve">. </w:t>
      </w:r>
      <w:r w:rsidR="00191589" w:rsidRPr="00227F32">
        <w:rPr>
          <w:rFonts w:cstheme="minorHAnsi"/>
        </w:rPr>
        <w:t>Wlot kabli:  możliwy</w:t>
      </w:r>
      <w:r w:rsidRPr="00227F32">
        <w:rPr>
          <w:rFonts w:cstheme="minorHAnsi"/>
        </w:rPr>
        <w:t xml:space="preserve"> z góry lub z dołu</w:t>
      </w:r>
      <w:r w:rsidR="005572C4" w:rsidRPr="00227F32">
        <w:rPr>
          <w:rFonts w:cstheme="minorHAnsi"/>
        </w:rPr>
        <w:t>.</w:t>
      </w:r>
    </w:p>
    <w:p w14:paraId="4DBF258C" w14:textId="77777777" w:rsidR="007D5E76" w:rsidRPr="00227F32" w:rsidRDefault="00191589" w:rsidP="00227F32">
      <w:pPr>
        <w:spacing w:line="360" w:lineRule="auto"/>
        <w:jc w:val="both"/>
        <w:rPr>
          <w:rFonts w:cstheme="minorHAnsi"/>
        </w:rPr>
      </w:pPr>
      <w:r w:rsidRPr="00227F32">
        <w:rPr>
          <w:rFonts w:cstheme="minorHAnsi"/>
        </w:rPr>
        <w:t>12.6</w:t>
      </w:r>
      <w:r w:rsidR="007D5E76" w:rsidRPr="00227F32">
        <w:rPr>
          <w:rFonts w:cstheme="minorHAnsi"/>
        </w:rPr>
        <w:t>.2 Wykonanie</w:t>
      </w:r>
    </w:p>
    <w:p w14:paraId="39104D6B" w14:textId="77777777" w:rsidR="007D5E76" w:rsidRPr="00227F32" w:rsidRDefault="007D5E76" w:rsidP="00227F32">
      <w:pPr>
        <w:spacing w:line="360" w:lineRule="auto"/>
        <w:jc w:val="both"/>
        <w:rPr>
          <w:rFonts w:cstheme="minorHAnsi"/>
        </w:rPr>
      </w:pPr>
      <w:r w:rsidRPr="00227F32">
        <w:rPr>
          <w:rFonts w:cstheme="minorHAnsi"/>
        </w:rPr>
        <w:t>Szafy elektryczne wykonane są zgodnie z odpowiednimi n</w:t>
      </w:r>
      <w:r w:rsidR="00191589" w:rsidRPr="00227F32">
        <w:rPr>
          <w:rFonts w:cstheme="minorHAnsi"/>
        </w:rPr>
        <w:t>ormami DIN i</w:t>
      </w:r>
      <w:r w:rsidR="00012AB7" w:rsidRPr="00227F32">
        <w:rPr>
          <w:rFonts w:cstheme="minorHAnsi"/>
        </w:rPr>
        <w:t xml:space="preserve"> VDE. </w:t>
      </w:r>
      <w:r w:rsidRPr="00227F32">
        <w:rPr>
          <w:rFonts w:cstheme="minorHAnsi"/>
        </w:rPr>
        <w:t>Dopuszczalna te</w:t>
      </w:r>
      <w:r w:rsidR="00012AB7" w:rsidRPr="00227F32">
        <w:rPr>
          <w:rFonts w:cstheme="minorHAnsi"/>
        </w:rPr>
        <w:t xml:space="preserve">mperatura otoczenia: 0 do 40 °C. </w:t>
      </w:r>
      <w:r w:rsidRPr="00227F32">
        <w:rPr>
          <w:rFonts w:cstheme="minorHAnsi"/>
        </w:rPr>
        <w:t>Wilgotność względna (max.): 70 %</w:t>
      </w:r>
    </w:p>
    <w:p w14:paraId="04F20829" w14:textId="77777777" w:rsidR="00473DA5" w:rsidRPr="00227F32" w:rsidRDefault="005A29FD" w:rsidP="002513CA">
      <w:pPr>
        <w:pStyle w:val="Akapitzlist"/>
        <w:numPr>
          <w:ilvl w:val="0"/>
          <w:numId w:val="1"/>
        </w:numPr>
        <w:spacing w:line="360" w:lineRule="auto"/>
        <w:ind w:left="142" w:hanging="284"/>
        <w:jc w:val="both"/>
        <w:rPr>
          <w:rFonts w:cstheme="minorHAnsi"/>
          <w:b/>
        </w:rPr>
      </w:pPr>
      <w:r w:rsidRPr="00227F32">
        <w:rPr>
          <w:rFonts w:cstheme="minorHAnsi"/>
          <w:b/>
        </w:rPr>
        <w:t>Standard wykonania wyposażenia technologicznego</w:t>
      </w:r>
    </w:p>
    <w:p w14:paraId="542FB4FB" w14:textId="77777777" w:rsidR="002C1193" w:rsidRPr="007E2341" w:rsidRDefault="00473DA5" w:rsidP="00227F32">
      <w:pPr>
        <w:spacing w:line="360" w:lineRule="auto"/>
        <w:jc w:val="both"/>
        <w:rPr>
          <w:rFonts w:cstheme="minorHAnsi"/>
          <w:i/>
        </w:rPr>
      </w:pPr>
      <w:r w:rsidRPr="007E2341">
        <w:rPr>
          <w:rFonts w:cstheme="minorHAnsi"/>
          <w:i/>
        </w:rPr>
        <w:t>1. Wymagania ogólne:</w:t>
      </w:r>
    </w:p>
    <w:p w14:paraId="453EE1D7" w14:textId="110B8619" w:rsidR="002C1193" w:rsidRPr="00227F32" w:rsidRDefault="003C14D9" w:rsidP="00227F32">
      <w:pPr>
        <w:spacing w:line="360" w:lineRule="auto"/>
        <w:jc w:val="both"/>
        <w:rPr>
          <w:rFonts w:cstheme="minorHAnsi"/>
        </w:rPr>
      </w:pPr>
      <w:r w:rsidRPr="00227F32">
        <w:rPr>
          <w:rFonts w:cstheme="minorHAnsi"/>
        </w:rPr>
        <w:t xml:space="preserve">1) </w:t>
      </w:r>
      <w:r w:rsidR="00486CE4" w:rsidRPr="00227F32">
        <w:rPr>
          <w:rFonts w:cstheme="minorHAnsi"/>
        </w:rPr>
        <w:t xml:space="preserve"> </w:t>
      </w:r>
      <w:r w:rsidR="009C106C" w:rsidRPr="00227F32">
        <w:rPr>
          <w:rFonts w:cstheme="minorHAnsi"/>
        </w:rPr>
        <w:t>Oferowany silnik, osprzęt</w:t>
      </w:r>
      <w:r w:rsidR="00191589" w:rsidRPr="00227F32">
        <w:rPr>
          <w:rFonts w:cstheme="minorHAnsi"/>
        </w:rPr>
        <w:t xml:space="preserve"> i materiały</w:t>
      </w:r>
      <w:r w:rsidR="009C106C" w:rsidRPr="00227F32">
        <w:rPr>
          <w:rFonts w:cstheme="minorHAnsi"/>
        </w:rPr>
        <w:t xml:space="preserve"> montażowe</w:t>
      </w:r>
      <w:r w:rsidR="002C1193" w:rsidRPr="00227F32">
        <w:rPr>
          <w:rFonts w:cstheme="minorHAnsi"/>
        </w:rPr>
        <w:t xml:space="preserve"> muszą posiadać parametry techniczne </w:t>
      </w:r>
      <w:r w:rsidR="002513CA">
        <w:rPr>
          <w:rFonts w:cstheme="minorHAnsi"/>
        </w:rPr>
        <w:br/>
      </w:r>
      <w:r w:rsidR="002C1193" w:rsidRPr="00227F32">
        <w:rPr>
          <w:rFonts w:cstheme="minorHAnsi"/>
        </w:rPr>
        <w:t xml:space="preserve">i technologiczne nie gorsze od obecnie funkcjonujących udostępnionych do wizji lokalnej. </w:t>
      </w:r>
      <w:r w:rsidR="002C1193" w:rsidRPr="00A13124">
        <w:rPr>
          <w:rFonts w:cstheme="minorHAnsi"/>
        </w:rPr>
        <w:t>Ze względu na postęp techniczny dopuszcza się zastosowanie rozwiązań nowszych zaakceptowanych przez Zamawiającego, gwarantujących wysoką trwałość urządzeń i energooszczędność procesu.</w:t>
      </w:r>
    </w:p>
    <w:p w14:paraId="186ADB16" w14:textId="77777777" w:rsidR="00473DA5" w:rsidRPr="00227F32" w:rsidRDefault="000506BC" w:rsidP="00227F32">
      <w:pPr>
        <w:spacing w:line="360" w:lineRule="auto"/>
        <w:jc w:val="both"/>
        <w:rPr>
          <w:rFonts w:cstheme="minorHAnsi"/>
        </w:rPr>
      </w:pPr>
      <w:r w:rsidRPr="00227F32">
        <w:rPr>
          <w:rFonts w:cstheme="minorHAnsi"/>
        </w:rPr>
        <w:t>2</w:t>
      </w:r>
      <w:r w:rsidR="003C14D9" w:rsidRPr="00227F32">
        <w:rPr>
          <w:rFonts w:cstheme="minorHAnsi"/>
        </w:rPr>
        <w:t>)</w:t>
      </w:r>
      <w:r w:rsidR="00486CE4" w:rsidRPr="00227F32">
        <w:rPr>
          <w:rFonts w:cstheme="minorHAnsi"/>
        </w:rPr>
        <w:t xml:space="preserve"> Wykonawcy nie wolno zastosować maszyn, urząd</w:t>
      </w:r>
      <w:r w:rsidR="00423E27" w:rsidRPr="00227F32">
        <w:rPr>
          <w:rFonts w:cstheme="minorHAnsi"/>
        </w:rPr>
        <w:t xml:space="preserve">zeń, wyposażenia oraz rozwiązań </w:t>
      </w:r>
      <w:r w:rsidR="00486CE4" w:rsidRPr="00227F32">
        <w:rPr>
          <w:rFonts w:cstheme="minorHAnsi"/>
        </w:rPr>
        <w:t>technologicznych i technicznych (konstrukcyjnych) mają</w:t>
      </w:r>
      <w:r w:rsidR="00227F32">
        <w:rPr>
          <w:rFonts w:cstheme="minorHAnsi"/>
        </w:rPr>
        <w:t>cych charakter prototypowy.</w:t>
      </w:r>
    </w:p>
    <w:p w14:paraId="566396A2" w14:textId="77777777" w:rsidR="00473DA5" w:rsidRPr="00227F32" w:rsidRDefault="00191589" w:rsidP="002513CA">
      <w:pPr>
        <w:pStyle w:val="Akapitzlist"/>
        <w:numPr>
          <w:ilvl w:val="0"/>
          <w:numId w:val="20"/>
        </w:numPr>
        <w:spacing w:line="360" w:lineRule="auto"/>
        <w:ind w:left="284" w:hanging="284"/>
        <w:jc w:val="both"/>
        <w:rPr>
          <w:rFonts w:cstheme="minorHAnsi"/>
          <w:i/>
        </w:rPr>
      </w:pPr>
      <w:r w:rsidRPr="00227F32">
        <w:rPr>
          <w:rFonts w:cstheme="minorHAnsi"/>
          <w:i/>
        </w:rPr>
        <w:t>Silnik biogazowy</w:t>
      </w:r>
      <w:r w:rsidR="0005070F" w:rsidRPr="00227F32">
        <w:rPr>
          <w:rFonts w:cstheme="minorHAnsi"/>
          <w:i/>
        </w:rPr>
        <w:t xml:space="preserve"> z osprzętem</w:t>
      </w:r>
    </w:p>
    <w:p w14:paraId="4596B52B" w14:textId="5B6C4010" w:rsidR="00473DA5" w:rsidRPr="00227F32" w:rsidRDefault="000506BC" w:rsidP="00227F32">
      <w:pPr>
        <w:spacing w:line="360" w:lineRule="auto"/>
        <w:jc w:val="both"/>
        <w:rPr>
          <w:rFonts w:cstheme="minorHAnsi"/>
        </w:rPr>
      </w:pPr>
      <w:r w:rsidRPr="00227F32">
        <w:rPr>
          <w:rFonts w:cstheme="minorHAnsi"/>
        </w:rPr>
        <w:t xml:space="preserve">Silnik spalinowy przystosowany do spalania biogazu </w:t>
      </w:r>
      <w:proofErr w:type="spellStart"/>
      <w:r w:rsidRPr="00227F32">
        <w:rPr>
          <w:rFonts w:cstheme="minorHAnsi"/>
        </w:rPr>
        <w:t>składowiskowego</w:t>
      </w:r>
      <w:proofErr w:type="spellEnd"/>
      <w:r w:rsidRPr="00227F32">
        <w:rPr>
          <w:rFonts w:cstheme="minorHAnsi"/>
        </w:rPr>
        <w:t xml:space="preserve"> </w:t>
      </w:r>
      <w:r w:rsidR="00486CE4" w:rsidRPr="00227F32">
        <w:rPr>
          <w:rFonts w:cstheme="minorHAnsi"/>
        </w:rPr>
        <w:t>wi</w:t>
      </w:r>
      <w:r w:rsidRPr="00227F32">
        <w:rPr>
          <w:rFonts w:cstheme="minorHAnsi"/>
        </w:rPr>
        <w:t xml:space="preserve">nien być dostosowany do funkcji, </w:t>
      </w:r>
      <w:r w:rsidR="00486CE4" w:rsidRPr="00227F32">
        <w:rPr>
          <w:rFonts w:cstheme="minorHAnsi"/>
        </w:rPr>
        <w:t>środowiska pr</w:t>
      </w:r>
      <w:r w:rsidRPr="00227F32">
        <w:rPr>
          <w:rFonts w:cstheme="minorHAnsi"/>
        </w:rPr>
        <w:t>acy oraz uwarunkowań występujących podczas spalan</w:t>
      </w:r>
      <w:r w:rsidR="0005070F" w:rsidRPr="00227F32">
        <w:rPr>
          <w:rFonts w:cstheme="minorHAnsi"/>
        </w:rPr>
        <w:t xml:space="preserve">ia biogazu </w:t>
      </w:r>
      <w:proofErr w:type="spellStart"/>
      <w:r w:rsidR="0005070F" w:rsidRPr="00227F32">
        <w:rPr>
          <w:rFonts w:cstheme="minorHAnsi"/>
        </w:rPr>
        <w:t>składowiskowego</w:t>
      </w:r>
      <w:proofErr w:type="spellEnd"/>
      <w:r w:rsidR="0005070F" w:rsidRPr="00227F32">
        <w:rPr>
          <w:rFonts w:cstheme="minorHAnsi"/>
        </w:rPr>
        <w:t xml:space="preserve"> w cel</w:t>
      </w:r>
      <w:r w:rsidRPr="00227F32">
        <w:rPr>
          <w:rFonts w:cstheme="minorHAnsi"/>
        </w:rPr>
        <w:t>u jego energetycznego w</w:t>
      </w:r>
      <w:r w:rsidR="0005070F" w:rsidRPr="00227F32">
        <w:rPr>
          <w:rFonts w:cstheme="minorHAnsi"/>
        </w:rPr>
        <w:t>ykorzystania w Zakładzie Unieszkodliwiania Odpadów Komunalnych</w:t>
      </w:r>
      <w:r w:rsidR="006F2139">
        <w:rPr>
          <w:rFonts w:cstheme="minorHAnsi"/>
        </w:rPr>
        <w:t xml:space="preserve"> „Orli Staw”</w:t>
      </w:r>
      <w:r w:rsidR="0005070F" w:rsidRPr="00227F32">
        <w:rPr>
          <w:rFonts w:cstheme="minorHAnsi"/>
        </w:rPr>
        <w:t xml:space="preserve"> w bezpośrednim sąs</w:t>
      </w:r>
      <w:r w:rsidRPr="00227F32">
        <w:rPr>
          <w:rFonts w:cstheme="minorHAnsi"/>
        </w:rPr>
        <w:t>iedztwie składowiska odpadów innych</w:t>
      </w:r>
      <w:r w:rsidR="006F2139">
        <w:rPr>
          <w:rFonts w:cstheme="minorHAnsi"/>
        </w:rPr>
        <w:t xml:space="preserve"> niż</w:t>
      </w:r>
      <w:r w:rsidRPr="00227F32">
        <w:rPr>
          <w:rFonts w:cstheme="minorHAnsi"/>
        </w:rPr>
        <w:t xml:space="preserve"> niebezpieczne i obojętne</w:t>
      </w:r>
      <w:r w:rsidR="00423E27" w:rsidRPr="00227F32">
        <w:rPr>
          <w:rFonts w:cstheme="minorHAnsi"/>
        </w:rPr>
        <w:t xml:space="preserve">. </w:t>
      </w:r>
      <w:r w:rsidR="0005070F" w:rsidRPr="00227F32">
        <w:rPr>
          <w:rFonts w:cstheme="minorHAnsi"/>
        </w:rPr>
        <w:t>Dostawa winna obejmować w szczególności</w:t>
      </w:r>
      <w:r w:rsidR="00486CE4" w:rsidRPr="00227F32">
        <w:rPr>
          <w:rFonts w:cstheme="minorHAnsi"/>
        </w:rPr>
        <w:t>:</w:t>
      </w:r>
    </w:p>
    <w:p w14:paraId="41B1172D" w14:textId="77777777" w:rsidR="000506BC" w:rsidRPr="00227F32" w:rsidRDefault="000506BC" w:rsidP="00D56A76">
      <w:pPr>
        <w:spacing w:after="0" w:line="360" w:lineRule="auto"/>
        <w:jc w:val="both"/>
        <w:rPr>
          <w:rFonts w:cstheme="minorHAnsi"/>
        </w:rPr>
      </w:pPr>
      <w:r w:rsidRPr="00227F32">
        <w:rPr>
          <w:rFonts w:cstheme="minorHAnsi"/>
        </w:rPr>
        <w:t>a)</w:t>
      </w:r>
      <w:r w:rsidRPr="00227F32">
        <w:rPr>
          <w:rFonts w:cstheme="minorHAnsi"/>
        </w:rPr>
        <w:tab/>
        <w:t>fabrycznie regenero</w:t>
      </w:r>
      <w:r w:rsidR="0005070F" w:rsidRPr="00227F32">
        <w:rPr>
          <w:rFonts w:cstheme="minorHAnsi"/>
        </w:rPr>
        <w:t xml:space="preserve">wany silnik spalinowy, przystosowany do spalania biogazu </w:t>
      </w:r>
      <w:proofErr w:type="spellStart"/>
      <w:r w:rsidR="0005070F" w:rsidRPr="00227F32">
        <w:rPr>
          <w:rFonts w:cstheme="minorHAnsi"/>
        </w:rPr>
        <w:t>składowiskowego</w:t>
      </w:r>
      <w:proofErr w:type="spellEnd"/>
      <w:r w:rsidR="0005070F" w:rsidRPr="00227F32">
        <w:rPr>
          <w:rFonts w:cstheme="minorHAnsi"/>
        </w:rPr>
        <w:t>,</w:t>
      </w:r>
    </w:p>
    <w:p w14:paraId="41D2EA0C" w14:textId="77777777" w:rsidR="000506BC" w:rsidRPr="00227F32" w:rsidRDefault="000506BC" w:rsidP="00D56A76">
      <w:pPr>
        <w:spacing w:after="0" w:line="276" w:lineRule="auto"/>
        <w:jc w:val="both"/>
        <w:rPr>
          <w:rFonts w:cstheme="minorHAnsi"/>
        </w:rPr>
      </w:pPr>
      <w:r w:rsidRPr="00227F32">
        <w:rPr>
          <w:rFonts w:cstheme="minorHAnsi"/>
        </w:rPr>
        <w:t>b)</w:t>
      </w:r>
      <w:r w:rsidRPr="00227F32">
        <w:rPr>
          <w:rFonts w:cstheme="minorHAnsi"/>
        </w:rPr>
        <w:tab/>
        <w:t>turbosprężarkę z izolacją,</w:t>
      </w:r>
    </w:p>
    <w:p w14:paraId="536999E3" w14:textId="77777777" w:rsidR="000506BC" w:rsidRPr="00227F32" w:rsidRDefault="000506BC" w:rsidP="00D56A76">
      <w:pPr>
        <w:spacing w:after="0" w:line="276" w:lineRule="auto"/>
        <w:jc w:val="both"/>
        <w:rPr>
          <w:rFonts w:cstheme="minorHAnsi"/>
        </w:rPr>
      </w:pPr>
      <w:r w:rsidRPr="00227F32">
        <w:rPr>
          <w:rFonts w:cstheme="minorHAnsi"/>
        </w:rPr>
        <w:t>c)</w:t>
      </w:r>
      <w:r w:rsidRPr="00227F32">
        <w:rPr>
          <w:rFonts w:cstheme="minorHAnsi"/>
        </w:rPr>
        <w:tab/>
      </w:r>
      <w:proofErr w:type="spellStart"/>
      <w:r w:rsidRPr="00227F32">
        <w:rPr>
          <w:rFonts w:cstheme="minorHAnsi"/>
        </w:rPr>
        <w:t>intercooler</w:t>
      </w:r>
      <w:proofErr w:type="spellEnd"/>
      <w:r w:rsidRPr="00227F32">
        <w:rPr>
          <w:rFonts w:cstheme="minorHAnsi"/>
        </w:rPr>
        <w:t>,</w:t>
      </w:r>
    </w:p>
    <w:p w14:paraId="154176E7" w14:textId="77777777" w:rsidR="000506BC" w:rsidRPr="00227F32" w:rsidRDefault="000506BC" w:rsidP="00D56A76">
      <w:pPr>
        <w:spacing w:after="0" w:line="276" w:lineRule="auto"/>
        <w:jc w:val="both"/>
        <w:rPr>
          <w:rFonts w:cstheme="minorHAnsi"/>
        </w:rPr>
      </w:pPr>
      <w:r w:rsidRPr="00227F32">
        <w:rPr>
          <w:rFonts w:cstheme="minorHAnsi"/>
        </w:rPr>
        <w:t>d)</w:t>
      </w:r>
      <w:r w:rsidRPr="00227F32">
        <w:rPr>
          <w:rFonts w:cstheme="minorHAnsi"/>
        </w:rPr>
        <w:tab/>
        <w:t>tłumik drgań,</w:t>
      </w:r>
    </w:p>
    <w:p w14:paraId="0B7B42CE" w14:textId="77777777" w:rsidR="000506BC" w:rsidRPr="00227F32" w:rsidRDefault="000506BC" w:rsidP="00D56A76">
      <w:pPr>
        <w:spacing w:after="0" w:line="276" w:lineRule="auto"/>
        <w:jc w:val="both"/>
        <w:rPr>
          <w:rFonts w:cstheme="minorHAnsi"/>
        </w:rPr>
      </w:pPr>
      <w:r w:rsidRPr="00227F32">
        <w:rPr>
          <w:rFonts w:cstheme="minorHAnsi"/>
        </w:rPr>
        <w:t>e)</w:t>
      </w:r>
      <w:r w:rsidRPr="00227F32">
        <w:rPr>
          <w:rFonts w:cstheme="minorHAnsi"/>
        </w:rPr>
        <w:tab/>
        <w:t>uszczelki do montażu silnika,</w:t>
      </w:r>
    </w:p>
    <w:p w14:paraId="12BE85DF" w14:textId="77777777" w:rsidR="000506BC" w:rsidRPr="00227F32" w:rsidRDefault="000506BC" w:rsidP="00D56A76">
      <w:pPr>
        <w:spacing w:after="0" w:line="276" w:lineRule="auto"/>
        <w:jc w:val="both"/>
        <w:rPr>
          <w:rFonts w:cstheme="minorHAnsi"/>
        </w:rPr>
      </w:pPr>
      <w:r w:rsidRPr="00227F32">
        <w:rPr>
          <w:rFonts w:cstheme="minorHAnsi"/>
        </w:rPr>
        <w:t>f)</w:t>
      </w:r>
      <w:r w:rsidRPr="00227F32">
        <w:rPr>
          <w:rFonts w:cstheme="minorHAnsi"/>
        </w:rPr>
        <w:tab/>
        <w:t>filtry – powietrza, oleju, odpowietrzenia skrzyni korbowej,</w:t>
      </w:r>
    </w:p>
    <w:p w14:paraId="322275DC" w14:textId="77777777" w:rsidR="000506BC" w:rsidRPr="00227F32" w:rsidRDefault="000506BC" w:rsidP="00D56A76">
      <w:pPr>
        <w:spacing w:after="0" w:line="276" w:lineRule="auto"/>
        <w:jc w:val="both"/>
        <w:rPr>
          <w:rFonts w:cstheme="minorHAnsi"/>
        </w:rPr>
      </w:pPr>
      <w:r w:rsidRPr="00227F32">
        <w:rPr>
          <w:rFonts w:cstheme="minorHAnsi"/>
        </w:rPr>
        <w:t>g)</w:t>
      </w:r>
      <w:r w:rsidRPr="00227F32">
        <w:rPr>
          <w:rFonts w:cstheme="minorHAnsi"/>
        </w:rPr>
        <w:tab/>
        <w:t>komplet czujników temperatury cylindrów,</w:t>
      </w:r>
    </w:p>
    <w:p w14:paraId="6F103516" w14:textId="77777777" w:rsidR="000506BC" w:rsidRPr="00227F32" w:rsidRDefault="000506BC" w:rsidP="00D56A76">
      <w:pPr>
        <w:spacing w:after="0" w:line="276" w:lineRule="auto"/>
        <w:jc w:val="both"/>
        <w:rPr>
          <w:rFonts w:cstheme="minorHAnsi"/>
        </w:rPr>
      </w:pPr>
      <w:r w:rsidRPr="00227F32">
        <w:rPr>
          <w:rFonts w:cstheme="minorHAnsi"/>
        </w:rPr>
        <w:t>h)</w:t>
      </w:r>
      <w:r w:rsidRPr="00227F32">
        <w:rPr>
          <w:rFonts w:cstheme="minorHAnsi"/>
        </w:rPr>
        <w:tab/>
        <w:t>czujniki ciśnienia,</w:t>
      </w:r>
    </w:p>
    <w:p w14:paraId="5BD187B9" w14:textId="77777777" w:rsidR="000506BC" w:rsidRPr="00227F32" w:rsidRDefault="000506BC" w:rsidP="00D56A76">
      <w:pPr>
        <w:spacing w:after="0" w:line="276" w:lineRule="auto"/>
        <w:jc w:val="both"/>
        <w:rPr>
          <w:rFonts w:cstheme="minorHAnsi"/>
        </w:rPr>
      </w:pPr>
      <w:r w:rsidRPr="00227F32">
        <w:rPr>
          <w:rFonts w:cstheme="minorHAnsi"/>
        </w:rPr>
        <w:t>i)</w:t>
      </w:r>
      <w:r w:rsidRPr="00227F32">
        <w:rPr>
          <w:rFonts w:cstheme="minorHAnsi"/>
        </w:rPr>
        <w:tab/>
        <w:t>czujniki obrotów,</w:t>
      </w:r>
    </w:p>
    <w:p w14:paraId="1050B26E" w14:textId="77777777" w:rsidR="000506BC" w:rsidRPr="00227F32" w:rsidRDefault="000506BC" w:rsidP="00D56A76">
      <w:pPr>
        <w:spacing w:after="0" w:line="276" w:lineRule="auto"/>
        <w:jc w:val="both"/>
        <w:rPr>
          <w:rFonts w:cstheme="minorHAnsi"/>
        </w:rPr>
      </w:pPr>
      <w:r w:rsidRPr="00227F32">
        <w:rPr>
          <w:rFonts w:cstheme="minorHAnsi"/>
        </w:rPr>
        <w:t>j)</w:t>
      </w:r>
      <w:r w:rsidRPr="00227F32">
        <w:rPr>
          <w:rFonts w:cstheme="minorHAnsi"/>
        </w:rPr>
        <w:tab/>
        <w:t>czujnik rozrządu,</w:t>
      </w:r>
    </w:p>
    <w:p w14:paraId="02D9E0DC" w14:textId="77777777" w:rsidR="000506BC" w:rsidRPr="00227F32" w:rsidRDefault="000506BC" w:rsidP="00D56A76">
      <w:pPr>
        <w:spacing w:after="0" w:line="276" w:lineRule="auto"/>
        <w:jc w:val="both"/>
        <w:rPr>
          <w:rFonts w:cstheme="minorHAnsi"/>
        </w:rPr>
      </w:pPr>
      <w:r w:rsidRPr="00227F32">
        <w:rPr>
          <w:rFonts w:cstheme="minorHAnsi"/>
        </w:rPr>
        <w:t>k)</w:t>
      </w:r>
      <w:r w:rsidRPr="00227F32">
        <w:rPr>
          <w:rFonts w:cstheme="minorHAnsi"/>
        </w:rPr>
        <w:tab/>
        <w:t>kable zapłonowe,</w:t>
      </w:r>
    </w:p>
    <w:p w14:paraId="7B94028E" w14:textId="77777777" w:rsidR="000506BC" w:rsidRPr="00227F32" w:rsidRDefault="000506BC" w:rsidP="006F2139">
      <w:pPr>
        <w:spacing w:after="0" w:line="276" w:lineRule="auto"/>
        <w:jc w:val="both"/>
        <w:rPr>
          <w:rFonts w:cstheme="minorHAnsi"/>
        </w:rPr>
      </w:pPr>
      <w:r w:rsidRPr="00227F32">
        <w:rPr>
          <w:rFonts w:cstheme="minorHAnsi"/>
        </w:rPr>
        <w:t>l)</w:t>
      </w:r>
      <w:r w:rsidRPr="00227F32">
        <w:rPr>
          <w:rFonts w:cstheme="minorHAnsi"/>
        </w:rPr>
        <w:tab/>
        <w:t>świece zapłonowe,</w:t>
      </w:r>
    </w:p>
    <w:p w14:paraId="7832E8FC" w14:textId="77777777" w:rsidR="000506BC" w:rsidRPr="00227F32" w:rsidRDefault="000506BC" w:rsidP="006F2139">
      <w:pPr>
        <w:spacing w:after="0" w:line="276" w:lineRule="auto"/>
        <w:jc w:val="both"/>
        <w:rPr>
          <w:rFonts w:cstheme="minorHAnsi"/>
        </w:rPr>
      </w:pPr>
      <w:r w:rsidRPr="00227F32">
        <w:rPr>
          <w:rFonts w:cstheme="minorHAnsi"/>
        </w:rPr>
        <w:t>m)</w:t>
      </w:r>
      <w:r w:rsidRPr="00227F32">
        <w:rPr>
          <w:rFonts w:cstheme="minorHAnsi"/>
        </w:rPr>
        <w:tab/>
        <w:t>sprzęgło generatora,</w:t>
      </w:r>
    </w:p>
    <w:p w14:paraId="542115F0" w14:textId="77777777" w:rsidR="00473DA5" w:rsidRPr="00227F32" w:rsidRDefault="000506BC" w:rsidP="00D56A76">
      <w:pPr>
        <w:spacing w:after="0" w:line="276" w:lineRule="auto"/>
        <w:jc w:val="both"/>
        <w:rPr>
          <w:rFonts w:cstheme="minorHAnsi"/>
        </w:rPr>
      </w:pPr>
      <w:r w:rsidRPr="00227F32">
        <w:rPr>
          <w:rFonts w:cstheme="minorHAnsi"/>
        </w:rPr>
        <w:t>n)</w:t>
      </w:r>
      <w:r w:rsidRPr="00227F32">
        <w:rPr>
          <w:rFonts w:cstheme="minorHAnsi"/>
        </w:rPr>
        <w:tab/>
        <w:t>wibroizolacyjne stopy silnika.</w:t>
      </w:r>
    </w:p>
    <w:p w14:paraId="145384E9" w14:textId="67AD0035" w:rsidR="00473DA5" w:rsidRPr="00227F32" w:rsidRDefault="000506BC" w:rsidP="002513CA">
      <w:pPr>
        <w:pStyle w:val="Akapitzlist"/>
        <w:numPr>
          <w:ilvl w:val="0"/>
          <w:numId w:val="20"/>
        </w:numPr>
        <w:spacing w:line="276" w:lineRule="auto"/>
        <w:ind w:left="284" w:hanging="284"/>
        <w:jc w:val="both"/>
        <w:rPr>
          <w:rFonts w:cstheme="minorHAnsi"/>
          <w:i/>
        </w:rPr>
      </w:pPr>
      <w:r w:rsidRPr="00227F32">
        <w:rPr>
          <w:rFonts w:cstheme="minorHAnsi"/>
          <w:i/>
        </w:rPr>
        <w:lastRenderedPageBreak/>
        <w:t>Wymagane parametry silnika</w:t>
      </w:r>
      <w:r w:rsidR="00112C31">
        <w:rPr>
          <w:rFonts w:cstheme="minorHAnsi"/>
          <w:i/>
        </w:rPr>
        <w:t>:</w:t>
      </w:r>
    </w:p>
    <w:p w14:paraId="631EA79F" w14:textId="77777777" w:rsidR="00782AF7" w:rsidRPr="00227F32" w:rsidRDefault="00782AF7" w:rsidP="002513CA">
      <w:pPr>
        <w:spacing w:line="276" w:lineRule="auto"/>
        <w:jc w:val="both"/>
        <w:rPr>
          <w:rFonts w:cstheme="minorHAnsi"/>
        </w:rPr>
      </w:pPr>
      <w:r w:rsidRPr="00227F32">
        <w:rPr>
          <w:rFonts w:cstheme="minorHAnsi"/>
        </w:rPr>
        <w:t>Ilość cylindrów / układ cylindrów: 6 / rzędowy,</w:t>
      </w:r>
    </w:p>
    <w:p w14:paraId="2A117BD2" w14:textId="77777777" w:rsidR="00782AF7" w:rsidRPr="00227F32" w:rsidRDefault="00782AF7" w:rsidP="002513CA">
      <w:pPr>
        <w:spacing w:line="276" w:lineRule="auto"/>
        <w:jc w:val="both"/>
        <w:rPr>
          <w:rFonts w:cstheme="minorHAnsi"/>
        </w:rPr>
      </w:pPr>
      <w:r w:rsidRPr="00227F32">
        <w:rPr>
          <w:rFonts w:cstheme="minorHAnsi"/>
        </w:rPr>
        <w:t>Moc mechaniczna: 260 kW,</w:t>
      </w:r>
    </w:p>
    <w:p w14:paraId="7BC7E0D5" w14:textId="77777777" w:rsidR="00782AF7" w:rsidRPr="00227F32" w:rsidRDefault="00782AF7" w:rsidP="002513CA">
      <w:pPr>
        <w:spacing w:line="276" w:lineRule="auto"/>
        <w:jc w:val="both"/>
        <w:rPr>
          <w:rFonts w:cstheme="minorHAnsi"/>
        </w:rPr>
      </w:pPr>
      <w:r w:rsidRPr="00227F32">
        <w:rPr>
          <w:rFonts w:cstheme="minorHAnsi"/>
        </w:rPr>
        <w:t>Całkowita moc elektryczna na zaciskach generatora: 250 kW,</w:t>
      </w:r>
    </w:p>
    <w:p w14:paraId="3E093866" w14:textId="77777777" w:rsidR="00782AF7" w:rsidRPr="00227F32" w:rsidRDefault="00782AF7" w:rsidP="002513CA">
      <w:pPr>
        <w:spacing w:line="276" w:lineRule="auto"/>
        <w:jc w:val="both"/>
        <w:rPr>
          <w:rFonts w:cstheme="minorHAnsi"/>
        </w:rPr>
      </w:pPr>
      <w:r w:rsidRPr="00227F32">
        <w:rPr>
          <w:rFonts w:cstheme="minorHAnsi"/>
        </w:rPr>
        <w:t>cos φ: 1,</w:t>
      </w:r>
    </w:p>
    <w:p w14:paraId="02C585FD" w14:textId="00524DFE" w:rsidR="00782AF7" w:rsidRPr="00227F32" w:rsidRDefault="00782AF7" w:rsidP="002513CA">
      <w:pPr>
        <w:spacing w:line="276" w:lineRule="auto"/>
        <w:jc w:val="both"/>
        <w:rPr>
          <w:rFonts w:cstheme="minorHAnsi"/>
        </w:rPr>
      </w:pPr>
      <w:r w:rsidRPr="00227F32">
        <w:rPr>
          <w:rFonts w:cstheme="minorHAnsi"/>
        </w:rPr>
        <w:t xml:space="preserve">Sprawność elektryczna: 41 % Tolerancja zgodnie z DIN ISO 3046 </w:t>
      </w:r>
      <w:r w:rsidR="00FA66DA">
        <w:rPr>
          <w:rFonts w:cstheme="minorHAnsi"/>
        </w:rPr>
        <w:t>(lub równoważna)</w:t>
      </w:r>
      <w:r w:rsidRPr="00227F32">
        <w:rPr>
          <w:rFonts w:cstheme="minorHAnsi"/>
        </w:rPr>
        <w:t>– 1%,</w:t>
      </w:r>
    </w:p>
    <w:p w14:paraId="6EB1E1B8" w14:textId="77777777" w:rsidR="00782AF7" w:rsidRPr="00227F32" w:rsidRDefault="00782AF7" w:rsidP="002513CA">
      <w:pPr>
        <w:spacing w:line="276" w:lineRule="auto"/>
        <w:jc w:val="both"/>
        <w:rPr>
          <w:rFonts w:cstheme="minorHAnsi"/>
        </w:rPr>
      </w:pPr>
      <w:r w:rsidRPr="00227F32">
        <w:rPr>
          <w:rFonts w:cstheme="minorHAnsi"/>
        </w:rPr>
        <w:t>Całkowita moc cieplna na kołnierzu wymiennika: 265 kW tolerancja: 7%,</w:t>
      </w:r>
    </w:p>
    <w:p w14:paraId="392D537F" w14:textId="77777777" w:rsidR="00782AF7" w:rsidRPr="00227F32" w:rsidRDefault="00782AF7" w:rsidP="002513CA">
      <w:pPr>
        <w:spacing w:line="276" w:lineRule="auto"/>
        <w:jc w:val="both"/>
        <w:rPr>
          <w:rFonts w:cstheme="minorHAnsi"/>
        </w:rPr>
      </w:pPr>
      <w:r w:rsidRPr="00227F32">
        <w:rPr>
          <w:rFonts w:cstheme="minorHAnsi"/>
        </w:rPr>
        <w:t>Sprawność cieplna: 43,5 %,</w:t>
      </w:r>
    </w:p>
    <w:p w14:paraId="1AE8FF16" w14:textId="77777777" w:rsidR="00782AF7" w:rsidRPr="00227F32" w:rsidRDefault="00782AF7" w:rsidP="002513CA">
      <w:pPr>
        <w:spacing w:line="276" w:lineRule="auto"/>
        <w:jc w:val="both"/>
        <w:rPr>
          <w:rFonts w:cstheme="minorHAnsi"/>
        </w:rPr>
      </w:pPr>
      <w:r w:rsidRPr="00227F32">
        <w:rPr>
          <w:rFonts w:cstheme="minorHAnsi"/>
        </w:rPr>
        <w:t>Sprawność całkowita: 84,5 %,</w:t>
      </w:r>
    </w:p>
    <w:p w14:paraId="778EC18F" w14:textId="77777777" w:rsidR="00782AF7" w:rsidRPr="00227F32" w:rsidRDefault="00782AF7" w:rsidP="002513CA">
      <w:pPr>
        <w:spacing w:line="276" w:lineRule="auto"/>
        <w:jc w:val="both"/>
        <w:rPr>
          <w:rFonts w:cstheme="minorHAnsi"/>
        </w:rPr>
      </w:pPr>
      <w:r w:rsidRPr="00227F32">
        <w:rPr>
          <w:rFonts w:cstheme="minorHAnsi"/>
        </w:rPr>
        <w:t>Turbosprężarka z chłodzoną wodą obudową turbiny, ciśnieniowo smarowanymi łożyskami I chłodzoną wodą obudową łożysk,</w:t>
      </w:r>
    </w:p>
    <w:p w14:paraId="3AA49199" w14:textId="77777777" w:rsidR="00782AF7" w:rsidRPr="00227F32" w:rsidRDefault="00782AF7" w:rsidP="002513CA">
      <w:pPr>
        <w:spacing w:line="276" w:lineRule="auto"/>
        <w:jc w:val="both"/>
        <w:rPr>
          <w:rFonts w:cstheme="minorHAnsi"/>
        </w:rPr>
      </w:pPr>
      <w:r w:rsidRPr="00227F32">
        <w:rPr>
          <w:rFonts w:cstheme="minorHAnsi"/>
        </w:rPr>
        <w:t>Tłoki: jednoczęściowe z pierścieniami, chłodzone poprzez natrysk oleju,</w:t>
      </w:r>
    </w:p>
    <w:p w14:paraId="56725DCB" w14:textId="77777777" w:rsidR="00782AF7" w:rsidRPr="00227F32" w:rsidRDefault="00782AF7" w:rsidP="002513CA">
      <w:pPr>
        <w:spacing w:line="276" w:lineRule="auto"/>
        <w:jc w:val="both"/>
        <w:rPr>
          <w:rFonts w:cstheme="minorHAnsi"/>
        </w:rPr>
      </w:pPr>
      <w:r w:rsidRPr="00227F32">
        <w:rPr>
          <w:rFonts w:cstheme="minorHAnsi"/>
        </w:rPr>
        <w:t>Głowice cylindrów: 2 zaworowe,</w:t>
      </w:r>
    </w:p>
    <w:p w14:paraId="7C850BF6" w14:textId="77777777" w:rsidR="00782AF7" w:rsidRPr="00227F32" w:rsidRDefault="00782AF7" w:rsidP="002513CA">
      <w:pPr>
        <w:spacing w:line="276" w:lineRule="auto"/>
        <w:jc w:val="both"/>
        <w:rPr>
          <w:rFonts w:cstheme="minorHAnsi"/>
        </w:rPr>
      </w:pPr>
      <w:r w:rsidRPr="00227F32">
        <w:rPr>
          <w:rFonts w:cstheme="minorHAnsi"/>
        </w:rPr>
        <w:t>Całkowita moc cieplna z obwodu LT chłodzenia mieszanki: 17 kW,</w:t>
      </w:r>
    </w:p>
    <w:p w14:paraId="1728C6B1" w14:textId="77777777" w:rsidR="00782AF7" w:rsidRPr="00227F32" w:rsidRDefault="00782AF7" w:rsidP="002513CA">
      <w:pPr>
        <w:spacing w:line="276" w:lineRule="auto"/>
        <w:jc w:val="both"/>
        <w:rPr>
          <w:rFonts w:cstheme="minorHAnsi"/>
        </w:rPr>
      </w:pPr>
      <w:r w:rsidRPr="00227F32">
        <w:rPr>
          <w:rFonts w:cstheme="minorHAnsi"/>
        </w:rPr>
        <w:t>Moc zawarta w paliwie: 610 kW, Tolerancja: 5 %,</w:t>
      </w:r>
    </w:p>
    <w:p w14:paraId="125B448D" w14:textId="77777777" w:rsidR="00782AF7" w:rsidRPr="00227F32" w:rsidRDefault="00782AF7" w:rsidP="002513CA">
      <w:pPr>
        <w:spacing w:line="276" w:lineRule="auto"/>
        <w:jc w:val="both"/>
        <w:rPr>
          <w:rFonts w:cstheme="minorHAnsi"/>
        </w:rPr>
      </w:pPr>
      <w:r w:rsidRPr="00227F32">
        <w:rPr>
          <w:rFonts w:cstheme="minorHAnsi"/>
        </w:rPr>
        <w:t>Jednostkowe zużycie paliwa: 2,34 kWh/</w:t>
      </w:r>
      <w:proofErr w:type="spellStart"/>
      <w:r w:rsidRPr="00227F32">
        <w:rPr>
          <w:rFonts w:cstheme="minorHAnsi"/>
        </w:rPr>
        <w:t>kWhmech</w:t>
      </w:r>
      <w:proofErr w:type="spellEnd"/>
      <w:r w:rsidRPr="00227F32">
        <w:rPr>
          <w:rFonts w:cstheme="minorHAnsi"/>
        </w:rPr>
        <w:t>, Tolerancja: 5 %,</w:t>
      </w:r>
    </w:p>
    <w:p w14:paraId="52619D4E" w14:textId="2C2199BB" w:rsidR="00782AF7" w:rsidRDefault="00782AF7" w:rsidP="00227F32">
      <w:pPr>
        <w:spacing w:line="360" w:lineRule="auto"/>
        <w:jc w:val="both"/>
        <w:rPr>
          <w:rFonts w:cstheme="minorHAnsi"/>
        </w:rPr>
      </w:pPr>
      <w:r w:rsidRPr="00227F32">
        <w:rPr>
          <w:rFonts w:cstheme="minorHAnsi"/>
        </w:rPr>
        <w:t>Temp</w:t>
      </w:r>
      <w:r w:rsidR="00E46F6F">
        <w:rPr>
          <w:rFonts w:cstheme="minorHAnsi"/>
        </w:rPr>
        <w:t xml:space="preserve">eratura wody wychodzącej: 90 °C. </w:t>
      </w:r>
    </w:p>
    <w:p w14:paraId="201367F6" w14:textId="599241CB" w:rsidR="00E46F6F" w:rsidRDefault="00E46F6F" w:rsidP="00227F32">
      <w:pPr>
        <w:spacing w:line="360" w:lineRule="auto"/>
        <w:jc w:val="both"/>
        <w:rPr>
          <w:rFonts w:cstheme="minorHAnsi"/>
        </w:rPr>
      </w:pPr>
      <w:r w:rsidRPr="00E46F6F">
        <w:rPr>
          <w:rFonts w:cstheme="minorHAnsi"/>
        </w:rPr>
        <w:t>Wszędzie tam, gdzie przedmiot zamówienia jest opisany ze wskazaniem znaków towarowych, nazw własnych, patentów lub pochodzenia źródła lub szczególnego procesu przyjmuje się, że wskazaniom takim towarzyszą wyrazy „lub równoważny”. Takie określenie przedmiotu zamówienia należy traktować jako orientacyjne. Oznacza to, że dopuszcza się zaoferowanie artykułów/rozwiązań nie gorszych niż opisywane w SWZ, z zastrzeżeniem brzmienia zapisów SWZ w zakresie równoważności, a w szczególności postanowień Opisu przedmiotu zamówienia dotyczących spełnienia kryteriów stosowanych w celu oceny równoważności.</w:t>
      </w:r>
      <w:r>
        <w:rPr>
          <w:rFonts w:cstheme="minorHAnsi"/>
        </w:rPr>
        <w:t xml:space="preserve"> </w:t>
      </w:r>
    </w:p>
    <w:p w14:paraId="6CBCAD52" w14:textId="24CDEC66" w:rsidR="00E46F6F" w:rsidRPr="00E46F6F" w:rsidRDefault="00E46F6F" w:rsidP="00E46F6F">
      <w:pPr>
        <w:spacing w:line="360" w:lineRule="auto"/>
        <w:jc w:val="both"/>
        <w:rPr>
          <w:rFonts w:cstheme="minorHAnsi"/>
        </w:rPr>
      </w:pPr>
      <w:r w:rsidRPr="00E46F6F">
        <w:rPr>
          <w:rFonts w:cstheme="minorHAnsi"/>
        </w:rPr>
        <w:t>Dl</w:t>
      </w:r>
      <w:r w:rsidR="004B345E">
        <w:rPr>
          <w:rFonts w:cstheme="minorHAnsi"/>
        </w:rPr>
        <w:t>a równoważnego do wskazanego w O</w:t>
      </w:r>
      <w:r w:rsidRPr="00E46F6F">
        <w:rPr>
          <w:rFonts w:cstheme="minorHAnsi"/>
        </w:rPr>
        <w:t xml:space="preserve">pisie przedmiotu zamówienia produktu referencyjnego - silnika firmy 2G (z uwagi na wymóg zachowania kompatybilności z użytkowanym przez Zamawiającego agregatem kogeneracyjnym 2G, </w:t>
      </w:r>
      <w:proofErr w:type="spellStart"/>
      <w:r w:rsidRPr="00E46F6F">
        <w:rPr>
          <w:rFonts w:cstheme="minorHAnsi"/>
        </w:rPr>
        <w:t>Agenitor</w:t>
      </w:r>
      <w:proofErr w:type="spellEnd"/>
      <w:r w:rsidRPr="00E46F6F">
        <w:rPr>
          <w:rFonts w:cstheme="minorHAnsi"/>
        </w:rPr>
        <w:t xml:space="preserve"> 306) wskazuje się następujące parametry równoważności zaoferowanego silnika spalinowego w postaci bezproblemowego połączenia mechanicznego, elektrycznego (w zakresie sterowania i zasilania), gazowego i hydraulicznego oraz pełnej współpracy z posiadanym przez Zamawiającego zabudowanym w kontenerze agregatem kogeneracyjnym.</w:t>
      </w:r>
    </w:p>
    <w:p w14:paraId="3DEE95C4" w14:textId="7ABA9054" w:rsidR="00E46F6F" w:rsidRPr="00743C30" w:rsidRDefault="00E46F6F" w:rsidP="00E46F6F">
      <w:pPr>
        <w:spacing w:line="360" w:lineRule="auto"/>
        <w:jc w:val="both"/>
        <w:rPr>
          <w:rFonts w:cstheme="minorHAnsi"/>
          <w:strike/>
        </w:rPr>
      </w:pPr>
      <w:r w:rsidRPr="00E46F6F">
        <w:rPr>
          <w:rFonts w:cstheme="minorHAnsi"/>
        </w:rPr>
        <w:lastRenderedPageBreak/>
        <w:t>W przypadku zaoferowania silnika równoważnego, Wykonawca musi na własny koszt udowodnić pełną kompatybilność z posiadanym przez Zamawiającego agregatem kogeneracyjnym oraz wykazać spełnienie parametrów silnika określonych</w:t>
      </w:r>
      <w:r w:rsidR="00743C30">
        <w:rPr>
          <w:rFonts w:cstheme="minorHAnsi"/>
        </w:rPr>
        <w:t xml:space="preserve"> </w:t>
      </w:r>
      <w:r w:rsidR="00CB269E">
        <w:rPr>
          <w:rFonts w:cstheme="minorHAnsi"/>
        </w:rPr>
        <w:t>w niniejszym punkcie.</w:t>
      </w:r>
    </w:p>
    <w:p w14:paraId="238817B8" w14:textId="36D1D00F" w:rsidR="00E46F6F" w:rsidRPr="00227F32" w:rsidRDefault="00E46F6F" w:rsidP="00227F32">
      <w:pPr>
        <w:spacing w:line="360" w:lineRule="auto"/>
        <w:jc w:val="both"/>
        <w:rPr>
          <w:rFonts w:cstheme="minorHAnsi"/>
        </w:rPr>
      </w:pPr>
      <w:r w:rsidRPr="00E46F6F">
        <w:rPr>
          <w:rFonts w:cstheme="minorHAnsi"/>
        </w:rPr>
        <w:t xml:space="preserve">Zamawiający informuje, że wszędzie tam, gdzie przedmiot </w:t>
      </w:r>
      <w:r w:rsidR="00A9254B">
        <w:rPr>
          <w:rFonts w:cstheme="minorHAnsi"/>
        </w:rPr>
        <w:t>zamówienia jest opisany poprzez</w:t>
      </w:r>
      <w:r w:rsidRPr="00E46F6F">
        <w:rPr>
          <w:rFonts w:cstheme="minorHAnsi"/>
        </w:rPr>
        <w:t xml:space="preserve"> odniesienie do norm, ocen technicznych, specyfikacji technicznych i systemów referencji technicznych, Zamawiający dopuszcza zastosowanie rozwiązań równoważnych w stosunku do opisanych w SWZ, a odniesieniu takiemu towarzyszą wyrazy „lub równoważne”. Wykonawca, który powołuje się na rozwiązania równoważne, jest zobowiązany wykazać, że oferowane przez niego rozwiązanie spełnia wymagania określone przez Zamawiającego.</w:t>
      </w:r>
    </w:p>
    <w:p w14:paraId="1C72203E" w14:textId="389162BC" w:rsidR="002513CA" w:rsidRPr="002513CA" w:rsidRDefault="002513CA" w:rsidP="002513CA">
      <w:pPr>
        <w:spacing w:line="276" w:lineRule="auto"/>
        <w:jc w:val="both"/>
        <w:rPr>
          <w:rFonts w:cstheme="minorHAnsi"/>
          <w:b/>
          <w:bCs/>
        </w:rPr>
      </w:pPr>
      <w:r w:rsidRPr="002513CA">
        <w:rPr>
          <w:rFonts w:cstheme="minorHAnsi"/>
          <w:b/>
          <w:bCs/>
        </w:rPr>
        <w:t xml:space="preserve">Dostawa, wymiana i uruchomienie silnika agregatu kogeneracyjnego 2G </w:t>
      </w:r>
      <w:proofErr w:type="spellStart"/>
      <w:r w:rsidRPr="002513CA">
        <w:rPr>
          <w:rFonts w:cstheme="minorHAnsi"/>
          <w:b/>
          <w:bCs/>
        </w:rPr>
        <w:t>Agenitor</w:t>
      </w:r>
      <w:proofErr w:type="spellEnd"/>
      <w:r w:rsidRPr="002513CA">
        <w:rPr>
          <w:rFonts w:cstheme="minorHAnsi"/>
          <w:b/>
          <w:bCs/>
        </w:rPr>
        <w:t xml:space="preserve"> 306</w:t>
      </w:r>
    </w:p>
    <w:p w14:paraId="05DC8923" w14:textId="6216B6DD" w:rsidR="00782AF7" w:rsidRPr="00227F32" w:rsidRDefault="00782AF7" w:rsidP="002513CA">
      <w:pPr>
        <w:spacing w:line="276" w:lineRule="auto"/>
        <w:jc w:val="both"/>
        <w:rPr>
          <w:rFonts w:cstheme="minorHAnsi"/>
        </w:rPr>
      </w:pPr>
      <w:r w:rsidRPr="00227F32">
        <w:rPr>
          <w:rFonts w:cstheme="minorHAnsi"/>
        </w:rPr>
        <w:t>Temperatura wody powrotnej: 70 °C,</w:t>
      </w:r>
    </w:p>
    <w:p w14:paraId="7885C859" w14:textId="77777777" w:rsidR="00782AF7" w:rsidRPr="00227F32" w:rsidRDefault="00782AF7" w:rsidP="002513CA">
      <w:pPr>
        <w:spacing w:line="276" w:lineRule="auto"/>
        <w:jc w:val="both"/>
        <w:rPr>
          <w:rFonts w:cstheme="minorHAnsi"/>
        </w:rPr>
      </w:pPr>
      <w:r w:rsidRPr="00227F32">
        <w:rPr>
          <w:rFonts w:cstheme="minorHAnsi"/>
        </w:rPr>
        <w:t xml:space="preserve">Emisja </w:t>
      </w:r>
      <w:proofErr w:type="spellStart"/>
      <w:r w:rsidRPr="00227F32">
        <w:rPr>
          <w:rFonts w:cstheme="minorHAnsi"/>
        </w:rPr>
        <w:t>NOx</w:t>
      </w:r>
      <w:proofErr w:type="spellEnd"/>
      <w:r w:rsidRPr="00227F32">
        <w:rPr>
          <w:rFonts w:cstheme="minorHAnsi"/>
        </w:rPr>
        <w:t>: &lt;500 mg/Nm³ dla 5% tlenu,</w:t>
      </w:r>
    </w:p>
    <w:p w14:paraId="3F63E6DB" w14:textId="77777777" w:rsidR="00782AF7" w:rsidRPr="00227F32" w:rsidRDefault="00782AF7" w:rsidP="002513CA">
      <w:pPr>
        <w:spacing w:line="276" w:lineRule="auto"/>
        <w:jc w:val="both"/>
        <w:rPr>
          <w:rFonts w:cstheme="minorHAnsi"/>
        </w:rPr>
      </w:pPr>
      <w:r w:rsidRPr="00227F32">
        <w:rPr>
          <w:rFonts w:cstheme="minorHAnsi"/>
        </w:rPr>
        <w:t>Emisja CO: &lt; 1.000 mg/Nm³ dla 5% tlenu,</w:t>
      </w:r>
    </w:p>
    <w:p w14:paraId="769C4861" w14:textId="77777777" w:rsidR="00782AF7" w:rsidRPr="00227F32" w:rsidRDefault="00782AF7" w:rsidP="002513CA">
      <w:pPr>
        <w:spacing w:line="276" w:lineRule="auto"/>
        <w:jc w:val="both"/>
        <w:rPr>
          <w:rFonts w:cstheme="minorHAnsi"/>
        </w:rPr>
      </w:pPr>
      <w:r w:rsidRPr="00227F32">
        <w:rPr>
          <w:rFonts w:cstheme="minorHAnsi"/>
        </w:rPr>
        <w:t>Pojemność skokowa: 12820 cm³,</w:t>
      </w:r>
    </w:p>
    <w:p w14:paraId="6491B5DC" w14:textId="77777777" w:rsidR="00782AF7" w:rsidRPr="00227F32" w:rsidRDefault="00782AF7" w:rsidP="002513CA">
      <w:pPr>
        <w:spacing w:line="276" w:lineRule="auto"/>
        <w:jc w:val="both"/>
        <w:rPr>
          <w:rFonts w:cstheme="minorHAnsi"/>
        </w:rPr>
      </w:pPr>
      <w:r w:rsidRPr="00227F32">
        <w:rPr>
          <w:rFonts w:cstheme="minorHAnsi"/>
        </w:rPr>
        <w:t>Średnica tłoka / skok: 128 / 166 mm,</w:t>
      </w:r>
    </w:p>
    <w:p w14:paraId="44FAA63E" w14:textId="77777777" w:rsidR="00782AF7" w:rsidRPr="00227F32" w:rsidRDefault="00782AF7" w:rsidP="002513CA">
      <w:pPr>
        <w:spacing w:line="276" w:lineRule="auto"/>
        <w:jc w:val="both"/>
        <w:rPr>
          <w:rFonts w:cstheme="minorHAnsi"/>
        </w:rPr>
      </w:pPr>
      <w:r w:rsidRPr="00227F32">
        <w:rPr>
          <w:rFonts w:cstheme="minorHAnsi"/>
        </w:rPr>
        <w:t xml:space="preserve">Prędkość obrotowa: 1.500 </w:t>
      </w:r>
      <w:proofErr w:type="spellStart"/>
      <w:r w:rsidRPr="00227F32">
        <w:rPr>
          <w:rFonts w:cstheme="minorHAnsi"/>
        </w:rPr>
        <w:t>rpm</w:t>
      </w:r>
      <w:proofErr w:type="spellEnd"/>
      <w:r w:rsidRPr="00227F32">
        <w:rPr>
          <w:rFonts w:cstheme="minorHAnsi"/>
        </w:rPr>
        <w:t>,</w:t>
      </w:r>
    </w:p>
    <w:p w14:paraId="5EC872E3" w14:textId="77777777" w:rsidR="00782AF7" w:rsidRPr="00227F32" w:rsidRDefault="00782AF7" w:rsidP="002513CA">
      <w:pPr>
        <w:spacing w:line="276" w:lineRule="auto"/>
        <w:jc w:val="both"/>
        <w:rPr>
          <w:rFonts w:cstheme="minorHAnsi"/>
        </w:rPr>
      </w:pPr>
      <w:r w:rsidRPr="00227F32">
        <w:rPr>
          <w:rFonts w:cstheme="minorHAnsi"/>
        </w:rPr>
        <w:t>Średnia prędkość tłoka: 8,3 m/s,</w:t>
      </w:r>
    </w:p>
    <w:p w14:paraId="4AEC4A8D" w14:textId="77777777" w:rsidR="00782AF7" w:rsidRPr="00227F32" w:rsidRDefault="00782AF7" w:rsidP="002513CA">
      <w:pPr>
        <w:spacing w:line="276" w:lineRule="auto"/>
        <w:jc w:val="both"/>
        <w:rPr>
          <w:rFonts w:cstheme="minorHAnsi"/>
        </w:rPr>
      </w:pPr>
      <w:r w:rsidRPr="00227F32">
        <w:rPr>
          <w:rFonts w:cstheme="minorHAnsi"/>
        </w:rPr>
        <w:t>Średnie efektywne ciśnienie: 16,2 bar,</w:t>
      </w:r>
    </w:p>
    <w:p w14:paraId="65F4E620" w14:textId="77777777" w:rsidR="00782AF7" w:rsidRPr="00227F32" w:rsidRDefault="00782AF7" w:rsidP="002513CA">
      <w:pPr>
        <w:spacing w:line="276" w:lineRule="auto"/>
        <w:jc w:val="both"/>
        <w:rPr>
          <w:rFonts w:cstheme="minorHAnsi"/>
        </w:rPr>
      </w:pPr>
      <w:r w:rsidRPr="00227F32">
        <w:rPr>
          <w:rFonts w:cstheme="minorHAnsi"/>
        </w:rPr>
        <w:t>Stopień sprężania: 14,8 : 1,</w:t>
      </w:r>
    </w:p>
    <w:p w14:paraId="7F2D50D5" w14:textId="77777777" w:rsidR="00782AF7" w:rsidRPr="00227F32" w:rsidRDefault="00782AF7" w:rsidP="002513CA">
      <w:pPr>
        <w:spacing w:line="276" w:lineRule="auto"/>
        <w:jc w:val="both"/>
        <w:rPr>
          <w:rFonts w:cstheme="minorHAnsi"/>
        </w:rPr>
      </w:pPr>
      <w:r w:rsidRPr="00227F32">
        <w:rPr>
          <w:rFonts w:cstheme="minorHAnsi"/>
        </w:rPr>
        <w:t>Informacje odnośnie sprawności podane są dla temperatury wody powrotnej 70°C. Dane techniczne bazują na biogazie o wartości grzewczej 5 kWh/Nm³. Moc mechaniczna jest podana przy założeniu warunków normalnych zgodnie z normą DIN ISO 3046-1.</w:t>
      </w:r>
    </w:p>
    <w:p w14:paraId="0882FB36" w14:textId="77777777" w:rsidR="00782AF7" w:rsidRPr="00227F32" w:rsidRDefault="00782AF7" w:rsidP="00D56A76">
      <w:pPr>
        <w:spacing w:after="0" w:line="276" w:lineRule="auto"/>
        <w:jc w:val="both"/>
        <w:rPr>
          <w:rFonts w:cstheme="minorHAnsi"/>
        </w:rPr>
      </w:pPr>
      <w:r w:rsidRPr="00227F32">
        <w:rPr>
          <w:rFonts w:cstheme="minorHAnsi"/>
        </w:rPr>
        <w:t>Warunki normalne:</w:t>
      </w:r>
    </w:p>
    <w:p w14:paraId="23EBF599" w14:textId="77777777" w:rsidR="00782AF7" w:rsidRPr="00227F32" w:rsidRDefault="00782AF7" w:rsidP="00D56A76">
      <w:pPr>
        <w:spacing w:after="0" w:line="276" w:lineRule="auto"/>
        <w:jc w:val="both"/>
        <w:rPr>
          <w:rFonts w:cstheme="minorHAnsi"/>
        </w:rPr>
      </w:pPr>
      <w:r w:rsidRPr="00227F32">
        <w:rPr>
          <w:rFonts w:cstheme="minorHAnsi"/>
        </w:rPr>
        <w:t xml:space="preserve">Ciśnienie powietrza: 100 </w:t>
      </w:r>
      <w:proofErr w:type="spellStart"/>
      <w:r w:rsidRPr="00227F32">
        <w:rPr>
          <w:rFonts w:cstheme="minorHAnsi"/>
        </w:rPr>
        <w:t>kPA</w:t>
      </w:r>
      <w:proofErr w:type="spellEnd"/>
      <w:r w:rsidRPr="00227F32">
        <w:rPr>
          <w:rFonts w:cstheme="minorHAnsi"/>
        </w:rPr>
        <w:t>,</w:t>
      </w:r>
    </w:p>
    <w:p w14:paraId="2E39C427" w14:textId="77777777" w:rsidR="00782AF7" w:rsidRPr="00227F32" w:rsidRDefault="00782AF7" w:rsidP="00D56A76">
      <w:pPr>
        <w:spacing w:after="0" w:line="276" w:lineRule="auto"/>
        <w:jc w:val="both"/>
        <w:rPr>
          <w:rFonts w:cstheme="minorHAnsi"/>
        </w:rPr>
      </w:pPr>
      <w:r w:rsidRPr="00227F32">
        <w:rPr>
          <w:rFonts w:cstheme="minorHAnsi"/>
        </w:rPr>
        <w:t>Temperatura powietrza: 25 °C,</w:t>
      </w:r>
    </w:p>
    <w:p w14:paraId="7926D046" w14:textId="77777777" w:rsidR="00782AF7" w:rsidRPr="00227F32" w:rsidRDefault="00782AF7" w:rsidP="00D56A76">
      <w:pPr>
        <w:spacing w:after="0" w:line="276" w:lineRule="auto"/>
        <w:jc w:val="both"/>
        <w:rPr>
          <w:rFonts w:cstheme="minorHAnsi"/>
        </w:rPr>
      </w:pPr>
      <w:r w:rsidRPr="00227F32">
        <w:rPr>
          <w:rFonts w:cstheme="minorHAnsi"/>
        </w:rPr>
        <w:t>Wilgotność względna: 30%,</w:t>
      </w:r>
    </w:p>
    <w:p w14:paraId="6C6BBB3F" w14:textId="77777777" w:rsidR="002513CA" w:rsidRDefault="002513CA" w:rsidP="002513CA">
      <w:pPr>
        <w:spacing w:after="0" w:line="360" w:lineRule="auto"/>
        <w:jc w:val="both"/>
        <w:rPr>
          <w:rFonts w:cstheme="minorHAnsi"/>
          <w:b/>
        </w:rPr>
      </w:pPr>
    </w:p>
    <w:p w14:paraId="66E8AA26" w14:textId="3C8599D8" w:rsidR="00473DA5" w:rsidRPr="00227F32" w:rsidRDefault="00486CE4" w:rsidP="00D56A76">
      <w:pPr>
        <w:spacing w:after="0" w:line="276" w:lineRule="auto"/>
        <w:jc w:val="both"/>
        <w:rPr>
          <w:rFonts w:cstheme="minorHAnsi"/>
          <w:b/>
        </w:rPr>
      </w:pPr>
      <w:r w:rsidRPr="00227F32">
        <w:rPr>
          <w:rFonts w:cstheme="minorHAnsi"/>
          <w:b/>
        </w:rPr>
        <w:t xml:space="preserve">4. Dodatkowe wymagania i aspekty związane z realizacją </w:t>
      </w:r>
      <w:r w:rsidR="007635B3" w:rsidRPr="00227F32">
        <w:rPr>
          <w:rFonts w:cstheme="minorHAnsi"/>
          <w:b/>
        </w:rPr>
        <w:t>zamówienia</w:t>
      </w:r>
      <w:r w:rsidRPr="00227F32">
        <w:rPr>
          <w:rFonts w:cstheme="minorHAnsi"/>
          <w:b/>
        </w:rPr>
        <w:cr/>
      </w:r>
    </w:p>
    <w:p w14:paraId="06D46ED7" w14:textId="037A4632" w:rsidR="00473DA5" w:rsidRPr="00227F32" w:rsidRDefault="00285FB3" w:rsidP="006F2139">
      <w:pPr>
        <w:pStyle w:val="Akapitzlist"/>
        <w:numPr>
          <w:ilvl w:val="1"/>
          <w:numId w:val="10"/>
        </w:numPr>
        <w:spacing w:line="360" w:lineRule="auto"/>
        <w:ind w:left="426" w:hanging="284"/>
        <w:jc w:val="both"/>
        <w:rPr>
          <w:rFonts w:cstheme="minorHAnsi"/>
        </w:rPr>
      </w:pPr>
      <w:r w:rsidRPr="00227F32">
        <w:rPr>
          <w:rFonts w:cstheme="minorHAnsi"/>
        </w:rPr>
        <w:t xml:space="preserve"> </w:t>
      </w:r>
      <w:r w:rsidR="00CE0E40">
        <w:rPr>
          <w:rFonts w:cstheme="minorHAnsi"/>
        </w:rPr>
        <w:t xml:space="preserve"> Realizacja niniejszego zamówienia</w:t>
      </w:r>
      <w:r w:rsidRPr="00227F32">
        <w:rPr>
          <w:rFonts w:cstheme="minorHAnsi"/>
        </w:rPr>
        <w:t xml:space="preserve"> </w:t>
      </w:r>
      <w:r w:rsidR="00CE0E40">
        <w:rPr>
          <w:rFonts w:cstheme="minorHAnsi"/>
        </w:rPr>
        <w:t>m</w:t>
      </w:r>
      <w:r w:rsidRPr="00227F32">
        <w:rPr>
          <w:rFonts w:cstheme="minorHAnsi"/>
        </w:rPr>
        <w:t xml:space="preserve">a charakter odtworzeniowy służący przywróceniu sprawności technicznej instalacji do energetycznego wykorzystania biogazu </w:t>
      </w:r>
      <w:proofErr w:type="spellStart"/>
      <w:r w:rsidRPr="00227F32">
        <w:rPr>
          <w:rFonts w:cstheme="minorHAnsi"/>
        </w:rPr>
        <w:t>składowiskowego</w:t>
      </w:r>
      <w:proofErr w:type="spellEnd"/>
      <w:r w:rsidR="00486CE4" w:rsidRPr="00227F32">
        <w:rPr>
          <w:rFonts w:cstheme="minorHAnsi"/>
        </w:rPr>
        <w:t xml:space="preserve">. </w:t>
      </w:r>
      <w:r w:rsidR="00EB106A">
        <w:rPr>
          <w:rFonts w:cstheme="minorHAnsi"/>
        </w:rPr>
        <w:br/>
      </w:r>
      <w:r w:rsidR="00486CE4" w:rsidRPr="00227F32">
        <w:rPr>
          <w:rFonts w:cstheme="minorHAnsi"/>
        </w:rPr>
        <w:t>W związku</w:t>
      </w:r>
      <w:r w:rsidR="000B4880" w:rsidRPr="00227F32">
        <w:rPr>
          <w:rFonts w:cstheme="minorHAnsi"/>
        </w:rPr>
        <w:t xml:space="preserve"> z powyższym </w:t>
      </w:r>
      <w:r w:rsidR="00CA33C3" w:rsidRPr="00227F32">
        <w:rPr>
          <w:rFonts w:cstheme="minorHAnsi"/>
        </w:rPr>
        <w:t>Z</w:t>
      </w:r>
      <w:r w:rsidR="00486CE4" w:rsidRPr="00227F32">
        <w:rPr>
          <w:rFonts w:cstheme="minorHAnsi"/>
        </w:rPr>
        <w:t xml:space="preserve">amawiający </w:t>
      </w:r>
      <w:r w:rsidR="00473DA5" w:rsidRPr="00227F32">
        <w:rPr>
          <w:rFonts w:cstheme="minorHAnsi"/>
        </w:rPr>
        <w:t>wymaga</w:t>
      </w:r>
      <w:r w:rsidR="00486CE4" w:rsidRPr="00227F32">
        <w:rPr>
          <w:rFonts w:cstheme="minorHAnsi"/>
        </w:rPr>
        <w:t xml:space="preserve">, aby </w:t>
      </w:r>
      <w:r w:rsidR="00CA33C3" w:rsidRPr="00227F32">
        <w:rPr>
          <w:rFonts w:cstheme="minorHAnsi"/>
        </w:rPr>
        <w:t>W</w:t>
      </w:r>
      <w:r w:rsidR="00486CE4" w:rsidRPr="00227F32">
        <w:rPr>
          <w:rFonts w:cstheme="minorHAnsi"/>
        </w:rPr>
        <w:t>ykonawcy z</w:t>
      </w:r>
      <w:r w:rsidR="000B4880" w:rsidRPr="00227F32">
        <w:rPr>
          <w:rFonts w:cstheme="minorHAnsi"/>
        </w:rPr>
        <w:t xml:space="preserve">ainteresowani złożeniem oferty, </w:t>
      </w:r>
      <w:r w:rsidR="00486CE4" w:rsidRPr="00227F32">
        <w:rPr>
          <w:rFonts w:cstheme="minorHAnsi"/>
        </w:rPr>
        <w:t>zapoznali się ze stanem istnieją</w:t>
      </w:r>
      <w:r w:rsidRPr="00227F32">
        <w:rPr>
          <w:rFonts w:cstheme="minorHAnsi"/>
        </w:rPr>
        <w:t>cym i dokonali wizji lokalnej</w:t>
      </w:r>
      <w:r w:rsidR="002D4035" w:rsidRPr="00227F32">
        <w:rPr>
          <w:rFonts w:cstheme="minorHAnsi"/>
        </w:rPr>
        <w:t xml:space="preserve"> w celu przeprowadzenia</w:t>
      </w:r>
      <w:r w:rsidR="00473DA5" w:rsidRPr="00227F32">
        <w:rPr>
          <w:rFonts w:cstheme="minorHAnsi"/>
        </w:rPr>
        <w:t xml:space="preserve"> analizy dostępności, miejsca</w:t>
      </w:r>
      <w:r w:rsidR="002D4035" w:rsidRPr="00227F32">
        <w:rPr>
          <w:rFonts w:cstheme="minorHAnsi"/>
        </w:rPr>
        <w:t>, warunków pracy oraz</w:t>
      </w:r>
      <w:r w:rsidR="00473DA5" w:rsidRPr="00227F32">
        <w:rPr>
          <w:rFonts w:cstheme="minorHAnsi"/>
        </w:rPr>
        <w:t xml:space="preserve"> zebra</w:t>
      </w:r>
      <w:r w:rsidR="002D4035" w:rsidRPr="00227F32">
        <w:rPr>
          <w:rFonts w:cstheme="minorHAnsi"/>
        </w:rPr>
        <w:t>nia</w:t>
      </w:r>
      <w:r w:rsidR="00473DA5" w:rsidRPr="00227F32">
        <w:rPr>
          <w:rFonts w:cstheme="minorHAnsi"/>
        </w:rPr>
        <w:t xml:space="preserve"> niezbędn</w:t>
      </w:r>
      <w:r w:rsidR="002D4035" w:rsidRPr="00227F32">
        <w:rPr>
          <w:rFonts w:cstheme="minorHAnsi"/>
        </w:rPr>
        <w:t>ych</w:t>
      </w:r>
      <w:r w:rsidR="00473DA5" w:rsidRPr="00227F32">
        <w:rPr>
          <w:rFonts w:cstheme="minorHAnsi"/>
        </w:rPr>
        <w:t xml:space="preserve"> dodatkow</w:t>
      </w:r>
      <w:r w:rsidR="002D4035" w:rsidRPr="00227F32">
        <w:rPr>
          <w:rFonts w:cstheme="minorHAnsi"/>
        </w:rPr>
        <w:t>ych</w:t>
      </w:r>
      <w:r w:rsidR="00D708F7" w:rsidRPr="00227F32">
        <w:rPr>
          <w:rFonts w:cstheme="minorHAnsi"/>
        </w:rPr>
        <w:t xml:space="preserve"> </w:t>
      </w:r>
      <w:r w:rsidR="00473DA5" w:rsidRPr="00227F32">
        <w:rPr>
          <w:rFonts w:cstheme="minorHAnsi"/>
        </w:rPr>
        <w:lastRenderedPageBreak/>
        <w:t>informacj</w:t>
      </w:r>
      <w:r w:rsidR="002D4035" w:rsidRPr="00227F32">
        <w:rPr>
          <w:rFonts w:cstheme="minorHAnsi"/>
        </w:rPr>
        <w:t>i dla poprawnego</w:t>
      </w:r>
      <w:r w:rsidR="00473DA5" w:rsidRPr="00227F32">
        <w:rPr>
          <w:rFonts w:cstheme="minorHAnsi"/>
        </w:rPr>
        <w:t xml:space="preserve"> przygotowa</w:t>
      </w:r>
      <w:r w:rsidR="002D4035" w:rsidRPr="00227F32">
        <w:rPr>
          <w:rFonts w:cstheme="minorHAnsi"/>
        </w:rPr>
        <w:t>nia</w:t>
      </w:r>
      <w:r w:rsidR="00473DA5" w:rsidRPr="00227F32">
        <w:rPr>
          <w:rFonts w:cstheme="minorHAnsi"/>
        </w:rPr>
        <w:t xml:space="preserve"> ofert</w:t>
      </w:r>
      <w:r w:rsidR="002D4035" w:rsidRPr="00227F32">
        <w:rPr>
          <w:rFonts w:cstheme="minorHAnsi"/>
        </w:rPr>
        <w:t>y</w:t>
      </w:r>
      <w:r w:rsidR="00473DA5" w:rsidRPr="00227F32">
        <w:rPr>
          <w:rFonts w:cstheme="minorHAnsi"/>
        </w:rPr>
        <w:t>. Wykonawcy winni wykonać na wł</w:t>
      </w:r>
      <w:r w:rsidRPr="00227F32">
        <w:rPr>
          <w:rFonts w:cstheme="minorHAnsi"/>
        </w:rPr>
        <w:t xml:space="preserve">asny koszt </w:t>
      </w:r>
      <w:r w:rsidR="00352FF6" w:rsidRPr="00227F32">
        <w:rPr>
          <w:rFonts w:cstheme="minorHAnsi"/>
        </w:rPr>
        <w:t>i ryzyko oględziny</w:t>
      </w:r>
      <w:r w:rsidR="00E8540D" w:rsidRPr="00227F32">
        <w:rPr>
          <w:rFonts w:cstheme="minorHAnsi"/>
        </w:rPr>
        <w:t xml:space="preserve"> miejsca montażu silnika (kontenera</w:t>
      </w:r>
      <w:r w:rsidR="00473DA5" w:rsidRPr="00227F32">
        <w:rPr>
          <w:rFonts w:cstheme="minorHAnsi"/>
        </w:rPr>
        <w:t xml:space="preserve"> i innych elementów w celu z</w:t>
      </w:r>
      <w:r w:rsidR="00352FF6" w:rsidRPr="00227F32">
        <w:rPr>
          <w:rFonts w:cstheme="minorHAnsi"/>
        </w:rPr>
        <w:t>weryfikowania stanu i parametrów oraz warunków demontażu, montażu</w:t>
      </w:r>
      <w:r w:rsidR="00473DA5" w:rsidRPr="00227F32">
        <w:rPr>
          <w:rFonts w:cstheme="minorHAnsi"/>
        </w:rPr>
        <w:t xml:space="preserve"> i </w:t>
      </w:r>
      <w:r w:rsidR="00352FF6" w:rsidRPr="00227F32">
        <w:rPr>
          <w:rFonts w:cstheme="minorHAnsi"/>
        </w:rPr>
        <w:t xml:space="preserve">uruchomienia silnika i </w:t>
      </w:r>
      <w:r w:rsidR="00473DA5" w:rsidRPr="00227F32">
        <w:rPr>
          <w:rFonts w:cstheme="minorHAnsi"/>
        </w:rPr>
        <w:t xml:space="preserve">na tej </w:t>
      </w:r>
      <w:r w:rsidR="00352FF6" w:rsidRPr="00227F32">
        <w:rPr>
          <w:rFonts w:cstheme="minorHAnsi"/>
        </w:rPr>
        <w:t>podstawie przedstawić kompletną ofertę</w:t>
      </w:r>
      <w:r w:rsidR="00473DA5" w:rsidRPr="00227F32">
        <w:rPr>
          <w:rFonts w:cstheme="minorHAnsi"/>
        </w:rPr>
        <w:t>.</w:t>
      </w:r>
    </w:p>
    <w:p w14:paraId="1EACEB53" w14:textId="3A1152F6" w:rsidR="00473DA5" w:rsidRPr="00227F32" w:rsidRDefault="00473DA5" w:rsidP="002513CA">
      <w:pPr>
        <w:pStyle w:val="Akapitzlist"/>
        <w:numPr>
          <w:ilvl w:val="1"/>
          <w:numId w:val="10"/>
        </w:numPr>
        <w:spacing w:line="360" w:lineRule="auto"/>
        <w:ind w:left="426" w:hanging="284"/>
        <w:jc w:val="both"/>
        <w:rPr>
          <w:rFonts w:cstheme="minorHAnsi"/>
        </w:rPr>
      </w:pPr>
      <w:r w:rsidRPr="00227F32">
        <w:rPr>
          <w:rFonts w:cstheme="minorHAnsi"/>
        </w:rPr>
        <w:t xml:space="preserve">Wykonawca </w:t>
      </w:r>
      <w:r w:rsidR="007635B3" w:rsidRPr="00227F32">
        <w:rPr>
          <w:rFonts w:cstheme="minorHAnsi"/>
        </w:rPr>
        <w:t>jest</w:t>
      </w:r>
      <w:r w:rsidR="00352FF6" w:rsidRPr="00227F32">
        <w:rPr>
          <w:rFonts w:cstheme="minorHAnsi"/>
        </w:rPr>
        <w:t xml:space="preserve"> zobowiązany do włączenia nowego silnika</w:t>
      </w:r>
      <w:r w:rsidRPr="00227F32">
        <w:rPr>
          <w:rFonts w:cstheme="minorHAnsi"/>
        </w:rPr>
        <w:t xml:space="preserve"> i odpowiedniego powiązania </w:t>
      </w:r>
      <w:r w:rsidR="002513CA">
        <w:rPr>
          <w:rFonts w:cstheme="minorHAnsi"/>
        </w:rPr>
        <w:br/>
      </w:r>
      <w:r w:rsidRPr="00227F32">
        <w:rPr>
          <w:rFonts w:cstheme="minorHAnsi"/>
        </w:rPr>
        <w:t>w systemie</w:t>
      </w:r>
      <w:r w:rsidR="00352FF6" w:rsidRPr="00227F32">
        <w:rPr>
          <w:rFonts w:cstheme="minorHAnsi"/>
        </w:rPr>
        <w:t xml:space="preserve"> sterowania jednostki kogeneracyjnej </w:t>
      </w:r>
      <w:r w:rsidRPr="00227F32">
        <w:rPr>
          <w:rFonts w:cstheme="minorHAnsi"/>
        </w:rPr>
        <w:t>z zapewnieniem gwarancji funkcjonalności tego systemu</w:t>
      </w:r>
      <w:r w:rsidR="00352FF6" w:rsidRPr="00227F32">
        <w:rPr>
          <w:rFonts w:cstheme="minorHAnsi"/>
        </w:rPr>
        <w:t xml:space="preserve"> po przeprowadzonej wymianie</w:t>
      </w:r>
      <w:r w:rsidRPr="00227F32">
        <w:rPr>
          <w:rFonts w:cstheme="minorHAnsi"/>
        </w:rPr>
        <w:t>.</w:t>
      </w:r>
    </w:p>
    <w:p w14:paraId="6ACC91FC" w14:textId="77777777" w:rsidR="00473DA5" w:rsidRPr="00227F32" w:rsidRDefault="00473DA5" w:rsidP="00E46F6F">
      <w:pPr>
        <w:pStyle w:val="Akapitzlist"/>
        <w:numPr>
          <w:ilvl w:val="1"/>
          <w:numId w:val="10"/>
        </w:numPr>
        <w:spacing w:line="360" w:lineRule="auto"/>
        <w:ind w:left="426" w:hanging="284"/>
        <w:jc w:val="both"/>
        <w:rPr>
          <w:rFonts w:cstheme="minorHAnsi"/>
        </w:rPr>
      </w:pPr>
      <w:r w:rsidRPr="00227F32">
        <w:rPr>
          <w:rFonts w:cstheme="minorHAnsi"/>
        </w:rPr>
        <w:t>Zamawiający wyklucz</w:t>
      </w:r>
      <w:r w:rsidR="007635B3" w:rsidRPr="00227F32">
        <w:rPr>
          <w:rFonts w:cstheme="minorHAnsi"/>
        </w:rPr>
        <w:t>a</w:t>
      </w:r>
      <w:r w:rsidRPr="00227F32">
        <w:rPr>
          <w:rFonts w:cstheme="minorHAnsi"/>
        </w:rPr>
        <w:t xml:space="preserve"> możliwość zastosowania urządzeń i wyposażenia oraz rozwiązań technologicznych i technicznych (konstrukcyjnych) mających charakter prototypowych, tj. niesprawdzonych </w:t>
      </w:r>
      <w:r w:rsidR="007635B3" w:rsidRPr="00227F32">
        <w:rPr>
          <w:rFonts w:cstheme="minorHAnsi"/>
        </w:rPr>
        <w:t>w procesach związanych z</w:t>
      </w:r>
      <w:r w:rsidR="00352FF6" w:rsidRPr="00227F32">
        <w:rPr>
          <w:rFonts w:cstheme="minorHAnsi"/>
        </w:rPr>
        <w:t xml:space="preserve"> energetycznym wykorzystaniem biogazu </w:t>
      </w:r>
      <w:proofErr w:type="spellStart"/>
      <w:r w:rsidR="00352FF6" w:rsidRPr="00227F32">
        <w:rPr>
          <w:rFonts w:cstheme="minorHAnsi"/>
        </w:rPr>
        <w:t>składowiskowego</w:t>
      </w:r>
      <w:proofErr w:type="spellEnd"/>
      <w:r w:rsidRPr="00227F32">
        <w:rPr>
          <w:rFonts w:cstheme="minorHAnsi"/>
        </w:rPr>
        <w:t xml:space="preserve">. </w:t>
      </w:r>
    </w:p>
    <w:p w14:paraId="4C497A14" w14:textId="77777777" w:rsidR="00350EDE" w:rsidRPr="00350EDE" w:rsidRDefault="00350EDE" w:rsidP="00350EDE">
      <w:pPr>
        <w:pStyle w:val="Akapitzlist"/>
        <w:spacing w:line="360" w:lineRule="auto"/>
        <w:ind w:left="567"/>
        <w:jc w:val="both"/>
        <w:rPr>
          <w:rFonts w:cstheme="minorHAnsi"/>
          <w:bCs/>
        </w:rPr>
      </w:pPr>
    </w:p>
    <w:p w14:paraId="1659C5F3" w14:textId="77777777" w:rsidR="00473DA5" w:rsidRPr="00227F32" w:rsidRDefault="00486CE4" w:rsidP="002513CA">
      <w:pPr>
        <w:pStyle w:val="Akapitzlist"/>
        <w:numPr>
          <w:ilvl w:val="0"/>
          <w:numId w:val="2"/>
        </w:numPr>
        <w:spacing w:line="360" w:lineRule="auto"/>
        <w:ind w:left="284" w:hanging="284"/>
        <w:jc w:val="both"/>
        <w:rPr>
          <w:rFonts w:cstheme="minorHAnsi"/>
          <w:b/>
        </w:rPr>
      </w:pPr>
      <w:r w:rsidRPr="00227F32">
        <w:rPr>
          <w:rFonts w:cstheme="minorHAnsi"/>
          <w:b/>
        </w:rPr>
        <w:t>Harmonogram realizacji</w:t>
      </w:r>
    </w:p>
    <w:p w14:paraId="0D0BAA30" w14:textId="62270F56" w:rsidR="00473DA5" w:rsidRPr="00227F32" w:rsidRDefault="00635DA9" w:rsidP="00D56A76">
      <w:pPr>
        <w:spacing w:after="0" w:line="360" w:lineRule="auto"/>
        <w:jc w:val="both"/>
        <w:rPr>
          <w:rFonts w:cstheme="minorHAnsi"/>
        </w:rPr>
      </w:pPr>
      <w:r w:rsidRPr="00227F32">
        <w:rPr>
          <w:rFonts w:cstheme="minorHAnsi"/>
        </w:rPr>
        <w:t>Dostawa silnika</w:t>
      </w:r>
      <w:r w:rsidR="00132EB1" w:rsidRPr="00227F32">
        <w:rPr>
          <w:rFonts w:cstheme="minorHAnsi"/>
        </w:rPr>
        <w:t xml:space="preserve"> </w:t>
      </w:r>
      <w:r w:rsidRPr="00227F32">
        <w:rPr>
          <w:rFonts w:cstheme="minorHAnsi"/>
        </w:rPr>
        <w:t>winna</w:t>
      </w:r>
      <w:r w:rsidR="00617508" w:rsidRPr="00227F32">
        <w:rPr>
          <w:rFonts w:cstheme="minorHAnsi"/>
        </w:rPr>
        <w:t xml:space="preserve"> </w:t>
      </w:r>
      <w:r w:rsidR="00132EB1" w:rsidRPr="00227F32">
        <w:rPr>
          <w:rFonts w:cstheme="minorHAnsi"/>
        </w:rPr>
        <w:t>nastąpi</w:t>
      </w:r>
      <w:r w:rsidR="00617508" w:rsidRPr="00227F32">
        <w:rPr>
          <w:rFonts w:cstheme="minorHAnsi"/>
        </w:rPr>
        <w:t>ć</w:t>
      </w:r>
      <w:r w:rsidR="00132EB1" w:rsidRPr="00227F32">
        <w:rPr>
          <w:rFonts w:cstheme="minorHAnsi"/>
        </w:rPr>
        <w:t xml:space="preserve"> w </w:t>
      </w:r>
      <w:r w:rsidR="00486CE4" w:rsidRPr="00227F32">
        <w:rPr>
          <w:rFonts w:cstheme="minorHAnsi"/>
        </w:rPr>
        <w:t>terminie n</w:t>
      </w:r>
      <w:r w:rsidR="00546386">
        <w:rPr>
          <w:rFonts w:cstheme="minorHAnsi"/>
        </w:rPr>
        <w:t xml:space="preserve">ie późniejszym niż </w:t>
      </w:r>
      <w:r w:rsidR="00CE0E40">
        <w:rPr>
          <w:rFonts w:cstheme="minorHAnsi"/>
        </w:rPr>
        <w:t>6</w:t>
      </w:r>
      <w:r w:rsidR="00546386">
        <w:rPr>
          <w:rFonts w:cstheme="minorHAnsi"/>
        </w:rPr>
        <w:t>0 dni</w:t>
      </w:r>
      <w:r w:rsidRPr="00227F32">
        <w:rPr>
          <w:rFonts w:cstheme="minorHAnsi"/>
        </w:rPr>
        <w:t xml:space="preserve"> od </w:t>
      </w:r>
      <w:r w:rsidR="00CE0E40" w:rsidRPr="009215EE">
        <w:rPr>
          <w:rFonts w:cstheme="minorHAnsi"/>
        </w:rPr>
        <w:t>dnia</w:t>
      </w:r>
      <w:r w:rsidRPr="00227F32">
        <w:rPr>
          <w:rFonts w:cstheme="minorHAnsi"/>
        </w:rPr>
        <w:t xml:space="preserve"> zawarcia umowy</w:t>
      </w:r>
      <w:r w:rsidR="00486CE4" w:rsidRPr="00227F32">
        <w:rPr>
          <w:rFonts w:cstheme="minorHAnsi"/>
        </w:rPr>
        <w:t>.</w:t>
      </w:r>
    </w:p>
    <w:p w14:paraId="138C9BAD" w14:textId="77777777" w:rsidR="00473DA5" w:rsidRPr="00227F32" w:rsidRDefault="00635DA9" w:rsidP="00D56A76">
      <w:pPr>
        <w:spacing w:after="0" w:line="360" w:lineRule="auto"/>
        <w:jc w:val="both"/>
        <w:rPr>
          <w:rFonts w:cstheme="minorHAnsi"/>
        </w:rPr>
      </w:pPr>
      <w:r w:rsidRPr="00227F32">
        <w:rPr>
          <w:rFonts w:cstheme="minorHAnsi"/>
        </w:rPr>
        <w:t>Wykonanie demontażu,</w:t>
      </w:r>
      <w:r w:rsidR="00486CE4" w:rsidRPr="00227F32">
        <w:rPr>
          <w:rFonts w:cstheme="minorHAnsi"/>
        </w:rPr>
        <w:t xml:space="preserve"> </w:t>
      </w:r>
      <w:r w:rsidRPr="00227F32">
        <w:rPr>
          <w:rFonts w:cstheme="minorHAnsi"/>
        </w:rPr>
        <w:t xml:space="preserve">montażu i rozruchu agregatu kogeneracyjnego po wymianie silnika winno nastąpić  </w:t>
      </w:r>
      <w:r w:rsidR="00132EB1" w:rsidRPr="00227F32">
        <w:rPr>
          <w:rFonts w:cstheme="minorHAnsi"/>
        </w:rPr>
        <w:t xml:space="preserve">w terminie nie dłuższym </w:t>
      </w:r>
      <w:r w:rsidR="00486CE4" w:rsidRPr="00227F32">
        <w:rPr>
          <w:rFonts w:cstheme="minorHAnsi"/>
        </w:rPr>
        <w:t xml:space="preserve">niż </w:t>
      </w:r>
      <w:r w:rsidR="009B146F" w:rsidRPr="00227F32">
        <w:rPr>
          <w:rFonts w:cstheme="minorHAnsi"/>
        </w:rPr>
        <w:t>10 dni</w:t>
      </w:r>
      <w:r w:rsidR="00486CE4" w:rsidRPr="00227F32">
        <w:rPr>
          <w:rFonts w:cstheme="minorHAnsi"/>
        </w:rPr>
        <w:t xml:space="preserve"> o</w:t>
      </w:r>
      <w:r w:rsidRPr="00227F32">
        <w:rPr>
          <w:rFonts w:cstheme="minorHAnsi"/>
        </w:rPr>
        <w:t>d daty dostawy silnika</w:t>
      </w:r>
      <w:r w:rsidR="00132EB1" w:rsidRPr="00227F32">
        <w:rPr>
          <w:rFonts w:cstheme="minorHAnsi"/>
        </w:rPr>
        <w:t>.</w:t>
      </w:r>
    </w:p>
    <w:p w14:paraId="143D0415" w14:textId="77777777" w:rsidR="00473DA5" w:rsidRPr="00227F32" w:rsidRDefault="00486CE4" w:rsidP="00D56A76">
      <w:pPr>
        <w:spacing w:after="0" w:line="360" w:lineRule="auto"/>
        <w:jc w:val="both"/>
        <w:rPr>
          <w:rFonts w:cstheme="minorHAnsi"/>
        </w:rPr>
      </w:pPr>
      <w:r w:rsidRPr="00227F32">
        <w:rPr>
          <w:rFonts w:cstheme="minorHAnsi"/>
        </w:rPr>
        <w:t>Okres gwarancji</w:t>
      </w:r>
      <w:r w:rsidR="001D2116" w:rsidRPr="00227F32">
        <w:rPr>
          <w:rFonts w:cstheme="minorHAnsi"/>
        </w:rPr>
        <w:t xml:space="preserve"> jakości</w:t>
      </w:r>
      <w:r w:rsidRPr="00227F32">
        <w:rPr>
          <w:rFonts w:cstheme="minorHAnsi"/>
        </w:rPr>
        <w:t xml:space="preserve"> – min. 12 miesięcy, zgodnie z</w:t>
      </w:r>
      <w:r w:rsidR="00132EB1" w:rsidRPr="00227F32">
        <w:rPr>
          <w:rFonts w:cstheme="minorHAnsi"/>
        </w:rPr>
        <w:t xml:space="preserve"> ofertą </w:t>
      </w:r>
      <w:r w:rsidR="001D2116" w:rsidRPr="00227F32">
        <w:rPr>
          <w:rFonts w:cstheme="minorHAnsi"/>
        </w:rPr>
        <w:t>W</w:t>
      </w:r>
      <w:r w:rsidR="009C106C" w:rsidRPr="00227F32">
        <w:rPr>
          <w:rFonts w:cstheme="minorHAnsi"/>
        </w:rPr>
        <w:t>ykonawcy</w:t>
      </w:r>
      <w:r w:rsidRPr="00227F32">
        <w:rPr>
          <w:rFonts w:cstheme="minorHAnsi"/>
        </w:rPr>
        <w:t>.</w:t>
      </w:r>
    </w:p>
    <w:p w14:paraId="03D25101" w14:textId="77777777" w:rsidR="000F6D99" w:rsidRPr="00227F32" w:rsidRDefault="00486CE4" w:rsidP="00D56A76">
      <w:pPr>
        <w:spacing w:after="0" w:line="360" w:lineRule="auto"/>
        <w:jc w:val="both"/>
        <w:rPr>
          <w:rFonts w:cstheme="minorHAnsi"/>
        </w:rPr>
      </w:pPr>
      <w:r w:rsidRPr="00227F32">
        <w:rPr>
          <w:rFonts w:cstheme="minorHAnsi"/>
        </w:rPr>
        <w:t xml:space="preserve"> Zamawiający dopu</w:t>
      </w:r>
      <w:r w:rsidR="00617508" w:rsidRPr="00227F32">
        <w:rPr>
          <w:rFonts w:cstheme="minorHAnsi"/>
        </w:rPr>
        <w:t>szcza</w:t>
      </w:r>
      <w:r w:rsidRPr="00227F32">
        <w:rPr>
          <w:rFonts w:cstheme="minorHAnsi"/>
        </w:rPr>
        <w:t xml:space="preserve"> wykonywan</w:t>
      </w:r>
      <w:r w:rsidR="00132EB1" w:rsidRPr="00227F32">
        <w:rPr>
          <w:rFonts w:cstheme="minorHAnsi"/>
        </w:rPr>
        <w:t xml:space="preserve">ie prac związanych z realizacją </w:t>
      </w:r>
      <w:r w:rsidR="00635DA9" w:rsidRPr="00227F32">
        <w:rPr>
          <w:rFonts w:cstheme="minorHAnsi"/>
        </w:rPr>
        <w:t>przedmiotu umowy</w:t>
      </w:r>
      <w:r w:rsidRPr="00227F32">
        <w:rPr>
          <w:rFonts w:cstheme="minorHAnsi"/>
        </w:rPr>
        <w:t xml:space="preserve"> - za </w:t>
      </w:r>
      <w:r w:rsidR="00635DA9" w:rsidRPr="00227F32">
        <w:rPr>
          <w:rFonts w:cstheme="minorHAnsi"/>
        </w:rPr>
        <w:t>wyjątkiem dostawy i uruchomienia</w:t>
      </w:r>
      <w:r w:rsidR="00132EB1" w:rsidRPr="00227F32">
        <w:rPr>
          <w:rFonts w:cstheme="minorHAnsi"/>
        </w:rPr>
        <w:t xml:space="preserve"> - w dni wolne od pracy oraz w </w:t>
      </w:r>
      <w:r w:rsidRPr="00227F32">
        <w:rPr>
          <w:rFonts w:cstheme="minorHAnsi"/>
        </w:rPr>
        <w:t>godzinach nocnych</w:t>
      </w:r>
      <w:r w:rsidR="00635DA9" w:rsidRPr="00227F32">
        <w:rPr>
          <w:rFonts w:cstheme="minorHAnsi"/>
        </w:rPr>
        <w:t xml:space="preserve"> pod warunkiem </w:t>
      </w:r>
      <w:r w:rsidR="009C106C" w:rsidRPr="00227F32">
        <w:rPr>
          <w:rFonts w:cstheme="minorHAnsi"/>
        </w:rPr>
        <w:t>wcześniejszego uzgodnienia terminów tych prac z Zamawiającym.</w:t>
      </w:r>
    </w:p>
    <w:p w14:paraId="367A4FC2" w14:textId="77777777" w:rsidR="001F1738" w:rsidRPr="00227F32" w:rsidRDefault="001F1738" w:rsidP="00D56A76">
      <w:pPr>
        <w:spacing w:after="0" w:line="360" w:lineRule="auto"/>
        <w:jc w:val="both"/>
        <w:rPr>
          <w:rFonts w:cstheme="minorHAnsi"/>
        </w:rPr>
      </w:pPr>
    </w:p>
    <w:sectPr w:rsidR="001F1738" w:rsidRPr="00227F32" w:rsidSect="007F7E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8522" w14:textId="77777777" w:rsidR="006544EE" w:rsidRDefault="006544EE" w:rsidP="00370258">
      <w:pPr>
        <w:spacing w:after="0" w:line="240" w:lineRule="auto"/>
      </w:pPr>
      <w:r>
        <w:separator/>
      </w:r>
    </w:p>
  </w:endnote>
  <w:endnote w:type="continuationSeparator" w:id="0">
    <w:p w14:paraId="574FA4BD" w14:textId="77777777" w:rsidR="006544EE" w:rsidRDefault="006544EE" w:rsidP="0037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Arial Unicode MS"/>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ourceSansPro-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545778"/>
      <w:docPartObj>
        <w:docPartGallery w:val="Page Numbers (Bottom of Page)"/>
        <w:docPartUnique/>
      </w:docPartObj>
    </w:sdtPr>
    <w:sdtEndPr/>
    <w:sdtContent>
      <w:p w14:paraId="39D116BE" w14:textId="75858894" w:rsidR="00B6689D" w:rsidRDefault="00B6689D">
        <w:pPr>
          <w:pStyle w:val="Stopka"/>
          <w:jc w:val="right"/>
        </w:pPr>
        <w:r>
          <w:fldChar w:fldCharType="begin"/>
        </w:r>
        <w:r>
          <w:instrText>PAGE   \* MERGEFORMAT</w:instrText>
        </w:r>
        <w:r>
          <w:fldChar w:fldCharType="separate"/>
        </w:r>
        <w:r w:rsidR="00EF13FB">
          <w:rPr>
            <w:noProof/>
          </w:rPr>
          <w:t>18</w:t>
        </w:r>
        <w:r>
          <w:fldChar w:fldCharType="end"/>
        </w:r>
      </w:p>
    </w:sdtContent>
  </w:sdt>
  <w:p w14:paraId="602E1365" w14:textId="77777777" w:rsidR="00B6689D" w:rsidRDefault="00B668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9865A" w14:textId="77777777" w:rsidR="006544EE" w:rsidRDefault="006544EE" w:rsidP="00370258">
      <w:pPr>
        <w:spacing w:after="0" w:line="240" w:lineRule="auto"/>
      </w:pPr>
      <w:r>
        <w:separator/>
      </w:r>
    </w:p>
  </w:footnote>
  <w:footnote w:type="continuationSeparator" w:id="0">
    <w:p w14:paraId="365A998B" w14:textId="77777777" w:rsidR="006544EE" w:rsidRDefault="006544EE" w:rsidP="00370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A22C1" w14:textId="2CB5A2C5" w:rsidR="009B146F" w:rsidRPr="002513CA" w:rsidRDefault="002513CA">
    <w:pPr>
      <w:pStyle w:val="Nagwek"/>
      <w:rPr>
        <w:b/>
        <w:bCs/>
        <w:iCs/>
      </w:rPr>
    </w:pPr>
    <w:r w:rsidRPr="002513CA">
      <w:rPr>
        <w:b/>
        <w:bCs/>
        <w:iCs/>
      </w:rPr>
      <w:t>UA.271.1.1</w:t>
    </w:r>
    <w:r w:rsidR="006F504C">
      <w:rPr>
        <w:b/>
        <w:bCs/>
        <w:iCs/>
      </w:rPr>
      <w:t>0</w:t>
    </w:r>
    <w:r w:rsidRPr="002513CA">
      <w:rPr>
        <w:b/>
        <w:bCs/>
        <w:iCs/>
      </w:rPr>
      <w:t>.2023</w:t>
    </w:r>
    <w:r w:rsidRPr="002513CA">
      <w:rPr>
        <w:b/>
        <w:bCs/>
        <w:iCs/>
      </w:rPr>
      <w:tab/>
    </w:r>
    <w:r w:rsidRPr="002513CA">
      <w:rPr>
        <w:b/>
        <w:bCs/>
        <w:iCs/>
      </w:rPr>
      <w:tab/>
      <w:t xml:space="preserve">Załącznik nr 1 do SWZ </w:t>
    </w:r>
  </w:p>
  <w:p w14:paraId="56F3F3F8" w14:textId="44EAE0B7" w:rsidR="009B146F" w:rsidRDefault="00D56A76">
    <w:pPr>
      <w:pStyle w:val="Nagwek"/>
    </w:pPr>
    <w:r>
      <w:rPr>
        <w:i/>
        <w:noProof/>
        <w:sz w:val="20"/>
        <w:szCs w:val="20"/>
        <w:lang w:eastAsia="pl-PL"/>
      </w:rPr>
      <mc:AlternateContent>
        <mc:Choice Requires="wps">
          <w:drawing>
            <wp:anchor distT="0" distB="0" distL="114300" distR="114300" simplePos="0" relativeHeight="251658240" behindDoc="0" locked="0" layoutInCell="1" allowOverlap="1" wp14:anchorId="7B7B0CA3" wp14:editId="0E14897B">
              <wp:simplePos x="0" y="0"/>
              <wp:positionH relativeFrom="column">
                <wp:posOffset>-193675</wp:posOffset>
              </wp:positionH>
              <wp:positionV relativeFrom="paragraph">
                <wp:posOffset>64770</wp:posOffset>
              </wp:positionV>
              <wp:extent cx="6103620" cy="0"/>
              <wp:effectExtent l="25400" t="26670" r="24130" b="20955"/>
              <wp:wrapNone/>
              <wp:docPr id="180697687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41A4683" id="_x0000_t32" coordsize="21600,21600" o:spt="32" o:oned="t" path="m,l21600,21600e" filled="f">
              <v:path arrowok="t" fillok="f" o:connecttype="none"/>
              <o:lock v:ext="edit" shapetype="t"/>
            </v:shapetype>
            <v:shape id="AutoShape 3" o:spid="_x0000_s1026" type="#_x0000_t32" style="position:absolute;margin-left:-15.25pt;margin-top:5.1pt;width:480.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" strokecolor="#f2f2f2 [3041]" strokeweight="3pt">
              <v:shadow color="#525252 [1606]"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738"/>
    <w:multiLevelType w:val="hybridMultilevel"/>
    <w:tmpl w:val="2520C370"/>
    <w:lvl w:ilvl="0" w:tplc="0415000F">
      <w:start w:val="1"/>
      <w:numFmt w:val="decimal"/>
      <w:lvlText w:val="%1."/>
      <w:lvlJc w:val="left"/>
      <w:pPr>
        <w:ind w:left="720" w:hanging="360"/>
      </w:pPr>
      <w:rPr>
        <w:rFonts w:hint="default"/>
      </w:rPr>
    </w:lvl>
    <w:lvl w:ilvl="1" w:tplc="49220D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730CAD"/>
    <w:multiLevelType w:val="hybridMultilevel"/>
    <w:tmpl w:val="D83AB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D32A17"/>
    <w:multiLevelType w:val="hybridMultilevel"/>
    <w:tmpl w:val="E1DEC2D0"/>
    <w:lvl w:ilvl="0" w:tplc="D74283C0">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276727D"/>
    <w:multiLevelType w:val="hybridMultilevel"/>
    <w:tmpl w:val="C69863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AA1B6C"/>
    <w:multiLevelType w:val="hybridMultilevel"/>
    <w:tmpl w:val="75221E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2E561ED"/>
    <w:multiLevelType w:val="hybridMultilevel"/>
    <w:tmpl w:val="1F0C9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A10F9C"/>
    <w:multiLevelType w:val="hybridMultilevel"/>
    <w:tmpl w:val="214E300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A8075B"/>
    <w:multiLevelType w:val="hybridMultilevel"/>
    <w:tmpl w:val="F3ACB904"/>
    <w:lvl w:ilvl="0" w:tplc="98068A54">
      <w:start w:val="1"/>
      <w:numFmt w:val="decimal"/>
      <w:lvlText w:val="%1)"/>
      <w:lvlJc w:val="left"/>
      <w:pPr>
        <w:ind w:left="1065" w:hanging="705"/>
      </w:pPr>
      <w:rPr>
        <w:rFonts w:hint="default"/>
      </w:rPr>
    </w:lvl>
    <w:lvl w:ilvl="1" w:tplc="73E23ED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C74679"/>
    <w:multiLevelType w:val="hybridMultilevel"/>
    <w:tmpl w:val="28B050B2"/>
    <w:lvl w:ilvl="0" w:tplc="02FE3B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CF18DA"/>
    <w:multiLevelType w:val="hybridMultilevel"/>
    <w:tmpl w:val="220A3EA0"/>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842EC"/>
    <w:multiLevelType w:val="hybridMultilevel"/>
    <w:tmpl w:val="B4222C92"/>
    <w:lvl w:ilvl="0" w:tplc="04150011">
      <w:start w:val="1"/>
      <w:numFmt w:val="decimal"/>
      <w:lvlText w:val="%1)"/>
      <w:lvlJc w:val="left"/>
      <w:pPr>
        <w:ind w:left="720" w:hanging="360"/>
      </w:pPr>
    </w:lvl>
    <w:lvl w:ilvl="1" w:tplc="5F8CF606">
      <w:start w:val="1"/>
      <w:numFmt w:val="decimal"/>
      <w:lvlText w:val="%2."/>
      <w:lvlJc w:val="left"/>
      <w:pPr>
        <w:ind w:left="1440" w:hanging="360"/>
      </w:pPr>
      <w:rPr>
        <w:rFonts w:hint="default"/>
        <w:b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303998"/>
    <w:multiLevelType w:val="hybridMultilevel"/>
    <w:tmpl w:val="755CDDE0"/>
    <w:lvl w:ilvl="0" w:tplc="04150011">
      <w:start w:val="1"/>
      <w:numFmt w:val="decimal"/>
      <w:lvlText w:val="%1)"/>
      <w:lvlJc w:val="left"/>
      <w:pPr>
        <w:ind w:left="720" w:hanging="360"/>
      </w:pPr>
    </w:lvl>
    <w:lvl w:ilvl="1" w:tplc="818650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59564C"/>
    <w:multiLevelType w:val="hybridMultilevel"/>
    <w:tmpl w:val="321A833A"/>
    <w:lvl w:ilvl="0" w:tplc="CE041D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44C317C"/>
    <w:multiLevelType w:val="hybridMultilevel"/>
    <w:tmpl w:val="9A82E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7954244"/>
    <w:multiLevelType w:val="hybridMultilevel"/>
    <w:tmpl w:val="7170D3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8FD27D2"/>
    <w:multiLevelType w:val="hybridMultilevel"/>
    <w:tmpl w:val="B6268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6006A10"/>
    <w:multiLevelType w:val="hybridMultilevel"/>
    <w:tmpl w:val="7B8E64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4776DC"/>
    <w:multiLevelType w:val="hybridMultilevel"/>
    <w:tmpl w:val="49580128"/>
    <w:lvl w:ilvl="0" w:tplc="43462A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EB97713"/>
    <w:multiLevelType w:val="hybridMultilevel"/>
    <w:tmpl w:val="CE10F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E13690"/>
    <w:multiLevelType w:val="hybridMultilevel"/>
    <w:tmpl w:val="29C02E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19"/>
  </w:num>
  <w:num w:numId="4">
    <w:abstractNumId w:val="3"/>
  </w:num>
  <w:num w:numId="5">
    <w:abstractNumId w:val="11"/>
  </w:num>
  <w:num w:numId="6">
    <w:abstractNumId w:val="8"/>
  </w:num>
  <w:num w:numId="7">
    <w:abstractNumId w:val="13"/>
  </w:num>
  <w:num w:numId="8">
    <w:abstractNumId w:val="2"/>
  </w:num>
  <w:num w:numId="9">
    <w:abstractNumId w:val="9"/>
  </w:num>
  <w:num w:numId="10">
    <w:abstractNumId w:val="10"/>
  </w:num>
  <w:num w:numId="11">
    <w:abstractNumId w:val="18"/>
  </w:num>
  <w:num w:numId="12">
    <w:abstractNumId w:val="15"/>
  </w:num>
  <w:num w:numId="13">
    <w:abstractNumId w:val="7"/>
  </w:num>
  <w:num w:numId="14">
    <w:abstractNumId w:val="0"/>
  </w:num>
  <w:num w:numId="15">
    <w:abstractNumId w:val="12"/>
  </w:num>
  <w:num w:numId="16">
    <w:abstractNumId w:val="14"/>
  </w:num>
  <w:num w:numId="17">
    <w:abstractNumId w:val="16"/>
  </w:num>
  <w:num w:numId="18">
    <w:abstractNumId w:val="1"/>
  </w:num>
  <w:num w:numId="19">
    <w:abstractNumId w:val="4"/>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k orlistaw">
    <w15:presenceInfo w15:providerId="Windows Live" w15:userId="b5c1458b99004a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44"/>
    <w:rsid w:val="00012AB7"/>
    <w:rsid w:val="000506BC"/>
    <w:rsid w:val="0005070F"/>
    <w:rsid w:val="0006312A"/>
    <w:rsid w:val="00066AC2"/>
    <w:rsid w:val="000730D2"/>
    <w:rsid w:val="00080579"/>
    <w:rsid w:val="000B4880"/>
    <w:rsid w:val="000B4BD4"/>
    <w:rsid w:val="000C132B"/>
    <w:rsid w:val="000F6D99"/>
    <w:rsid w:val="001120DB"/>
    <w:rsid w:val="00112C31"/>
    <w:rsid w:val="001132A6"/>
    <w:rsid w:val="00115F4E"/>
    <w:rsid w:val="00122286"/>
    <w:rsid w:val="00132EB1"/>
    <w:rsid w:val="0013702E"/>
    <w:rsid w:val="00191589"/>
    <w:rsid w:val="00193A10"/>
    <w:rsid w:val="00195DC4"/>
    <w:rsid w:val="001A471C"/>
    <w:rsid w:val="001D2116"/>
    <w:rsid w:val="001F1738"/>
    <w:rsid w:val="001F176F"/>
    <w:rsid w:val="00204362"/>
    <w:rsid w:val="00204C64"/>
    <w:rsid w:val="00206869"/>
    <w:rsid w:val="00227F32"/>
    <w:rsid w:val="00237706"/>
    <w:rsid w:val="00241BE1"/>
    <w:rsid w:val="00247622"/>
    <w:rsid w:val="002513CA"/>
    <w:rsid w:val="0025666B"/>
    <w:rsid w:val="002711A1"/>
    <w:rsid w:val="00281870"/>
    <w:rsid w:val="00285FB3"/>
    <w:rsid w:val="002B5A2A"/>
    <w:rsid w:val="002C1193"/>
    <w:rsid w:val="002C4DA3"/>
    <w:rsid w:val="002D4035"/>
    <w:rsid w:val="002E3815"/>
    <w:rsid w:val="002F057F"/>
    <w:rsid w:val="00341747"/>
    <w:rsid w:val="00350EDE"/>
    <w:rsid w:val="00352FF6"/>
    <w:rsid w:val="00356B3C"/>
    <w:rsid w:val="00370258"/>
    <w:rsid w:val="003715B8"/>
    <w:rsid w:val="003B67D4"/>
    <w:rsid w:val="003C14D9"/>
    <w:rsid w:val="003C486A"/>
    <w:rsid w:val="003F1106"/>
    <w:rsid w:val="003F2639"/>
    <w:rsid w:val="003F5CD8"/>
    <w:rsid w:val="003F72A9"/>
    <w:rsid w:val="004116E8"/>
    <w:rsid w:val="00412A7E"/>
    <w:rsid w:val="00416E01"/>
    <w:rsid w:val="00423E27"/>
    <w:rsid w:val="00424281"/>
    <w:rsid w:val="00432E78"/>
    <w:rsid w:val="00442CE8"/>
    <w:rsid w:val="004439F6"/>
    <w:rsid w:val="0045276C"/>
    <w:rsid w:val="00473DA5"/>
    <w:rsid w:val="00486A29"/>
    <w:rsid w:val="00486CE4"/>
    <w:rsid w:val="004B1B76"/>
    <w:rsid w:val="004B345E"/>
    <w:rsid w:val="0050437E"/>
    <w:rsid w:val="00510D9B"/>
    <w:rsid w:val="0052328A"/>
    <w:rsid w:val="00531A19"/>
    <w:rsid w:val="005402BE"/>
    <w:rsid w:val="00542CD2"/>
    <w:rsid w:val="00546386"/>
    <w:rsid w:val="0055447F"/>
    <w:rsid w:val="005572C4"/>
    <w:rsid w:val="005604F4"/>
    <w:rsid w:val="00560A74"/>
    <w:rsid w:val="00576414"/>
    <w:rsid w:val="00584608"/>
    <w:rsid w:val="0058484B"/>
    <w:rsid w:val="005900D8"/>
    <w:rsid w:val="005A29FD"/>
    <w:rsid w:val="005C3BDE"/>
    <w:rsid w:val="005D3E72"/>
    <w:rsid w:val="005D5DCC"/>
    <w:rsid w:val="005E6EB6"/>
    <w:rsid w:val="005F1BAB"/>
    <w:rsid w:val="006144E3"/>
    <w:rsid w:val="006158CD"/>
    <w:rsid w:val="00617508"/>
    <w:rsid w:val="00635DA9"/>
    <w:rsid w:val="006432BD"/>
    <w:rsid w:val="006533C6"/>
    <w:rsid w:val="006544EE"/>
    <w:rsid w:val="00655A01"/>
    <w:rsid w:val="00656433"/>
    <w:rsid w:val="00672E35"/>
    <w:rsid w:val="00674C81"/>
    <w:rsid w:val="006870DD"/>
    <w:rsid w:val="00691C8D"/>
    <w:rsid w:val="006964C6"/>
    <w:rsid w:val="006A5EEB"/>
    <w:rsid w:val="006D3F7B"/>
    <w:rsid w:val="006E0426"/>
    <w:rsid w:val="006E1521"/>
    <w:rsid w:val="006E6DF3"/>
    <w:rsid w:val="006F2139"/>
    <w:rsid w:val="006F504C"/>
    <w:rsid w:val="006F5C79"/>
    <w:rsid w:val="00726140"/>
    <w:rsid w:val="007339CA"/>
    <w:rsid w:val="00743205"/>
    <w:rsid w:val="00743C30"/>
    <w:rsid w:val="00751004"/>
    <w:rsid w:val="007635B3"/>
    <w:rsid w:val="00764B2D"/>
    <w:rsid w:val="007711A1"/>
    <w:rsid w:val="00773993"/>
    <w:rsid w:val="00782AF7"/>
    <w:rsid w:val="0079015A"/>
    <w:rsid w:val="007C254B"/>
    <w:rsid w:val="007D5E76"/>
    <w:rsid w:val="007E2341"/>
    <w:rsid w:val="007F5336"/>
    <w:rsid w:val="007F7E90"/>
    <w:rsid w:val="00832C20"/>
    <w:rsid w:val="0083357C"/>
    <w:rsid w:val="00842318"/>
    <w:rsid w:val="00853EF7"/>
    <w:rsid w:val="008706E6"/>
    <w:rsid w:val="0088350F"/>
    <w:rsid w:val="008A4291"/>
    <w:rsid w:val="008F23AC"/>
    <w:rsid w:val="008F2D7B"/>
    <w:rsid w:val="008F40C1"/>
    <w:rsid w:val="008F749F"/>
    <w:rsid w:val="009215EE"/>
    <w:rsid w:val="00966DCB"/>
    <w:rsid w:val="0097173B"/>
    <w:rsid w:val="009A128F"/>
    <w:rsid w:val="009A3519"/>
    <w:rsid w:val="009B146F"/>
    <w:rsid w:val="009C106C"/>
    <w:rsid w:val="009C10A1"/>
    <w:rsid w:val="009D3B6C"/>
    <w:rsid w:val="009D4171"/>
    <w:rsid w:val="00A1141A"/>
    <w:rsid w:val="00A13124"/>
    <w:rsid w:val="00A171C1"/>
    <w:rsid w:val="00A328AF"/>
    <w:rsid w:val="00A33B7C"/>
    <w:rsid w:val="00A37467"/>
    <w:rsid w:val="00A44BF0"/>
    <w:rsid w:val="00A572CA"/>
    <w:rsid w:val="00A82685"/>
    <w:rsid w:val="00A86C94"/>
    <w:rsid w:val="00A9254B"/>
    <w:rsid w:val="00A940E6"/>
    <w:rsid w:val="00AA1D06"/>
    <w:rsid w:val="00AB5EA8"/>
    <w:rsid w:val="00AD14EE"/>
    <w:rsid w:val="00AE41E0"/>
    <w:rsid w:val="00B01162"/>
    <w:rsid w:val="00B2417A"/>
    <w:rsid w:val="00B24B6A"/>
    <w:rsid w:val="00B30EEF"/>
    <w:rsid w:val="00B37463"/>
    <w:rsid w:val="00B41AB7"/>
    <w:rsid w:val="00B4748F"/>
    <w:rsid w:val="00B525E6"/>
    <w:rsid w:val="00B6689D"/>
    <w:rsid w:val="00B87611"/>
    <w:rsid w:val="00BA33A5"/>
    <w:rsid w:val="00BD1D31"/>
    <w:rsid w:val="00BE6FB6"/>
    <w:rsid w:val="00BF237B"/>
    <w:rsid w:val="00C46E7C"/>
    <w:rsid w:val="00C51BBA"/>
    <w:rsid w:val="00C71E76"/>
    <w:rsid w:val="00C8616F"/>
    <w:rsid w:val="00C93DA7"/>
    <w:rsid w:val="00C94198"/>
    <w:rsid w:val="00CA2BD4"/>
    <w:rsid w:val="00CA33C3"/>
    <w:rsid w:val="00CB269E"/>
    <w:rsid w:val="00CE0E40"/>
    <w:rsid w:val="00CF21C3"/>
    <w:rsid w:val="00CF2482"/>
    <w:rsid w:val="00CF3BB7"/>
    <w:rsid w:val="00CF61BC"/>
    <w:rsid w:val="00D04333"/>
    <w:rsid w:val="00D53867"/>
    <w:rsid w:val="00D53DD4"/>
    <w:rsid w:val="00D55061"/>
    <w:rsid w:val="00D56A76"/>
    <w:rsid w:val="00D708F7"/>
    <w:rsid w:val="00D76C3D"/>
    <w:rsid w:val="00D822C5"/>
    <w:rsid w:val="00D94768"/>
    <w:rsid w:val="00D95C7C"/>
    <w:rsid w:val="00DA686A"/>
    <w:rsid w:val="00DC1837"/>
    <w:rsid w:val="00DC6A72"/>
    <w:rsid w:val="00DF5C81"/>
    <w:rsid w:val="00E13E8A"/>
    <w:rsid w:val="00E31144"/>
    <w:rsid w:val="00E46F6F"/>
    <w:rsid w:val="00E50284"/>
    <w:rsid w:val="00E55A13"/>
    <w:rsid w:val="00E84011"/>
    <w:rsid w:val="00E8540D"/>
    <w:rsid w:val="00E8794A"/>
    <w:rsid w:val="00E912BC"/>
    <w:rsid w:val="00EB106A"/>
    <w:rsid w:val="00EB2ED2"/>
    <w:rsid w:val="00EC4A54"/>
    <w:rsid w:val="00EF13FB"/>
    <w:rsid w:val="00F21FA9"/>
    <w:rsid w:val="00F229F5"/>
    <w:rsid w:val="00F338E4"/>
    <w:rsid w:val="00F46C16"/>
    <w:rsid w:val="00F83746"/>
    <w:rsid w:val="00F86EC8"/>
    <w:rsid w:val="00FA66DA"/>
    <w:rsid w:val="00FD3BC6"/>
    <w:rsid w:val="00FD44AD"/>
    <w:rsid w:val="00FF5F5F"/>
    <w:rsid w:val="00FF60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B5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E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1144"/>
    <w:pPr>
      <w:ind w:left="720"/>
      <w:contextualSpacing/>
    </w:pPr>
  </w:style>
  <w:style w:type="paragraph" w:styleId="Tekstdymka">
    <w:name w:val="Balloon Text"/>
    <w:basedOn w:val="Normalny"/>
    <w:link w:val="TekstdymkaZnak"/>
    <w:uiPriority w:val="99"/>
    <w:semiHidden/>
    <w:unhideWhenUsed/>
    <w:rsid w:val="00F21F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1FA9"/>
    <w:rPr>
      <w:rFonts w:ascii="Segoe UI" w:hAnsi="Segoe UI" w:cs="Segoe UI"/>
      <w:sz w:val="18"/>
      <w:szCs w:val="18"/>
    </w:rPr>
  </w:style>
  <w:style w:type="paragraph" w:styleId="Nagwek">
    <w:name w:val="header"/>
    <w:basedOn w:val="Normalny"/>
    <w:link w:val="NagwekZnak"/>
    <w:uiPriority w:val="99"/>
    <w:unhideWhenUsed/>
    <w:rsid w:val="003702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0258"/>
  </w:style>
  <w:style w:type="paragraph" w:styleId="Stopka">
    <w:name w:val="footer"/>
    <w:basedOn w:val="Normalny"/>
    <w:link w:val="StopkaZnak"/>
    <w:uiPriority w:val="99"/>
    <w:unhideWhenUsed/>
    <w:rsid w:val="00370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258"/>
  </w:style>
  <w:style w:type="paragraph" w:customStyle="1" w:styleId="Default">
    <w:name w:val="Default"/>
    <w:rsid w:val="0079015A"/>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FD3B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E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1144"/>
    <w:pPr>
      <w:ind w:left="720"/>
      <w:contextualSpacing/>
    </w:pPr>
  </w:style>
  <w:style w:type="paragraph" w:styleId="Tekstdymka">
    <w:name w:val="Balloon Text"/>
    <w:basedOn w:val="Normalny"/>
    <w:link w:val="TekstdymkaZnak"/>
    <w:uiPriority w:val="99"/>
    <w:semiHidden/>
    <w:unhideWhenUsed/>
    <w:rsid w:val="00F21F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1FA9"/>
    <w:rPr>
      <w:rFonts w:ascii="Segoe UI" w:hAnsi="Segoe UI" w:cs="Segoe UI"/>
      <w:sz w:val="18"/>
      <w:szCs w:val="18"/>
    </w:rPr>
  </w:style>
  <w:style w:type="paragraph" w:styleId="Nagwek">
    <w:name w:val="header"/>
    <w:basedOn w:val="Normalny"/>
    <w:link w:val="NagwekZnak"/>
    <w:uiPriority w:val="99"/>
    <w:unhideWhenUsed/>
    <w:rsid w:val="003702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0258"/>
  </w:style>
  <w:style w:type="paragraph" w:styleId="Stopka">
    <w:name w:val="footer"/>
    <w:basedOn w:val="Normalny"/>
    <w:link w:val="StopkaZnak"/>
    <w:uiPriority w:val="99"/>
    <w:unhideWhenUsed/>
    <w:rsid w:val="00370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258"/>
  </w:style>
  <w:style w:type="paragraph" w:customStyle="1" w:styleId="Default">
    <w:name w:val="Default"/>
    <w:rsid w:val="0079015A"/>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FD3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24</Pages>
  <Words>5397</Words>
  <Characters>32385</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Suszek</dc:creator>
  <cp:keywords/>
  <dc:description/>
  <cp:lastModifiedBy>Beata Wiktorowska</cp:lastModifiedBy>
  <cp:revision>41</cp:revision>
  <cp:lastPrinted>2023-07-04T09:12:00Z</cp:lastPrinted>
  <dcterms:created xsi:type="dcterms:W3CDTF">2023-06-28T11:07:00Z</dcterms:created>
  <dcterms:modified xsi:type="dcterms:W3CDTF">2023-07-04T12:06:00Z</dcterms:modified>
</cp:coreProperties>
</file>