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14" w:rsidRDefault="00275EB0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7 </w:t>
      </w:r>
      <w:bookmarkStart w:id="0" w:name="_GoBack"/>
      <w:bookmarkEnd w:id="0"/>
      <w:r w:rsidR="00FD4871">
        <w:rPr>
          <w:b/>
          <w:bCs/>
          <w:i/>
        </w:rPr>
        <w:t xml:space="preserve"> do specyfikacji </w:t>
      </w:r>
      <w:r w:rsidR="00EF6F60">
        <w:rPr>
          <w:b/>
          <w:bCs/>
          <w:i/>
          <w:color w:val="000000"/>
        </w:rPr>
        <w:t>BZP.271.22.2020</w:t>
      </w: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32514" w:rsidRDefault="00A32514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A32514" w:rsidRDefault="00A32514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A32514" w:rsidRDefault="00A32514">
      <w:pPr>
        <w:pStyle w:val="Standard"/>
        <w:spacing w:line="200" w:lineRule="atLeast"/>
        <w:rPr>
          <w:rFonts w:ascii="Calibri" w:hAnsi="Calibri" w:cs="Calibri"/>
          <w:b/>
          <w:bCs/>
        </w:rPr>
      </w:pPr>
    </w:p>
    <w:p w:rsidR="00A32514" w:rsidRDefault="00FD4871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OŚWIADCZENIE WYKONAWCY </w:t>
      </w:r>
    </w:p>
    <w:p w:rsidR="00A32514" w:rsidRDefault="00FD4871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A32514" w:rsidRPr="00FD4871" w:rsidRDefault="00A3251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D4871" w:rsidRPr="00FD4871" w:rsidRDefault="000629A6" w:rsidP="00FD4871">
      <w:pPr>
        <w:suppressAutoHyphens/>
        <w:spacing w:after="0" w:line="240" w:lineRule="auto"/>
        <w:ind w:left="360"/>
        <w:jc w:val="center"/>
        <w:rPr>
          <w:rFonts w:eastAsia="Times New Roman"/>
          <w:b/>
          <w:bCs/>
          <w:sz w:val="28"/>
          <w:szCs w:val="28"/>
          <w:lang w:eastAsia="pl-PL"/>
        </w:rPr>
      </w:pPr>
      <w:r>
        <w:rPr>
          <w:b/>
          <w:bCs/>
          <w:i/>
        </w:rPr>
        <w:t xml:space="preserve">Dostawa wyposażenia i pomocy dydaktycznych do </w:t>
      </w:r>
      <w:r w:rsidR="00480087">
        <w:rPr>
          <w:b/>
          <w:bCs/>
          <w:i/>
        </w:rPr>
        <w:t xml:space="preserve">nowo tworzonego </w:t>
      </w:r>
      <w:r>
        <w:rPr>
          <w:b/>
          <w:bCs/>
          <w:i/>
        </w:rPr>
        <w:t>Miejskiego Przedszkola</w:t>
      </w:r>
      <w:r>
        <w:rPr>
          <w:b/>
          <w:bCs/>
          <w:i/>
        </w:rPr>
        <w:br/>
        <w:t>nr 6 z Oddziałami Integracyjnymi w ramach projektu „Tworzenie nowych miejsc przedszkolnych na terenie Miasta Nowego Sącza” realizowanego w ramach Regionalnego Programu Operacyjnego Województwa Małopolskiego 2014-2020, w ramach 10. Osi priorytetowej: Wiedza i kompetencje, Działania 10.1 Rozwój kształcenia ogólnego Poddziałanie 10.1.2 Wychowanie przedszkolne – SPR</w:t>
      </w:r>
    </w:p>
    <w:p w:rsidR="00A32514" w:rsidRPr="00FD4871" w:rsidRDefault="00A32514">
      <w:pPr>
        <w:spacing w:after="0" w:line="240" w:lineRule="auto"/>
        <w:jc w:val="center"/>
        <w:rPr>
          <w:b/>
          <w:bCs/>
        </w:rPr>
      </w:pPr>
    </w:p>
    <w:p w:rsidR="00A32514" w:rsidRDefault="00FD487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Zadanie……………….</w:t>
      </w:r>
    </w:p>
    <w:p w:rsidR="00A32514" w:rsidRDefault="00A3251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A32514" w:rsidRDefault="00FD4871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A32514" w:rsidRDefault="00FD4871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1" w:name="Wybór1"/>
    <w:p w:rsidR="00A32514" w:rsidRDefault="00FD4871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75EB0">
        <w:rPr>
          <w:b/>
          <w:bCs/>
        </w:rPr>
      </w:r>
      <w:r w:rsidR="00275EB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>
        <w:t>tak</w:t>
      </w:r>
    </w:p>
    <w:bookmarkStart w:id="2" w:name="Wybór2"/>
    <w:p w:rsidR="00A32514" w:rsidRDefault="00FD4871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5EB0">
        <w:fldChar w:fldCharType="separate"/>
      </w:r>
      <w:r>
        <w:fldChar w:fldCharType="end"/>
      </w:r>
      <w:bookmarkEnd w:id="2"/>
      <w:r>
        <w:t xml:space="preserve"> nie</w:t>
      </w:r>
    </w:p>
    <w:p w:rsidR="00A32514" w:rsidRDefault="00FD4871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32514" w:rsidRDefault="00FD4871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A32514" w:rsidRDefault="00FD4871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A32514" w:rsidRDefault="00FD4871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A32514" w:rsidRDefault="00FD4871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32514" w:rsidRDefault="00A32514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A32514" w:rsidRDefault="00FD4871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A32514" w:rsidRDefault="00FD4871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75EB0">
        <w:rPr>
          <w:b/>
          <w:bCs/>
        </w:rPr>
      </w:r>
      <w:r w:rsidR="00275EB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 w:rsidR="00A32514" w:rsidRDefault="00FD4871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5EB0">
        <w:fldChar w:fldCharType="separate"/>
      </w:r>
      <w:r>
        <w:fldChar w:fldCharType="end"/>
      </w:r>
      <w:r>
        <w:t xml:space="preserve"> nie</w:t>
      </w:r>
    </w:p>
    <w:p w:rsidR="00A32514" w:rsidRDefault="00FD4871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32514" w:rsidRDefault="00FD4871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A32514" w:rsidRDefault="00FD4871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A32514" w:rsidRDefault="00FD4871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pozostałych Wykonawców biorących wspólnie udział w postępowaniu o udzielenie zamówienia:</w:t>
      </w:r>
    </w:p>
    <w:p w:rsidR="00A32514" w:rsidRDefault="00FD4871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A32514" w:rsidRDefault="00FD4871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A32514" w:rsidRDefault="00FD4871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A32514" w:rsidRDefault="00FD4871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75EB0">
        <w:rPr>
          <w:b/>
          <w:bCs/>
        </w:rPr>
      </w:r>
      <w:r w:rsidR="00275EB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 w:rsidR="00A32514" w:rsidRDefault="00FD4871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5EB0">
        <w:fldChar w:fldCharType="separate"/>
      </w:r>
      <w:r>
        <w:fldChar w:fldCharType="end"/>
      </w:r>
      <w:r>
        <w:t xml:space="preserve"> nie</w:t>
      </w:r>
    </w:p>
    <w:p w:rsidR="00A32514" w:rsidRDefault="00FD4871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32514" w:rsidRDefault="00FD4871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806"/>
        <w:gridCol w:w="2858"/>
        <w:gridCol w:w="2937"/>
      </w:tblGrid>
      <w:tr w:rsidR="00A32514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A32514" w:rsidRDefault="00FD4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2514" w:rsidRDefault="00FD487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2514" w:rsidRDefault="00FD487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2514" w:rsidRDefault="00FD48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Wskazanie wartości lub procentowej części zamówienia, jaka zostanie powierzona podwykonawcom</w:t>
            </w:r>
          </w:p>
        </w:tc>
      </w:tr>
      <w:tr w:rsidR="00A32514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2514" w:rsidRDefault="00FD487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2514" w:rsidRDefault="00A32514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14" w:rsidRDefault="00A32514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4" w:rsidRDefault="00A32514"/>
        </w:tc>
      </w:tr>
      <w:tr w:rsidR="00A32514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2514" w:rsidRDefault="00FD487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2514" w:rsidRDefault="00A32514"/>
          <w:p w:rsidR="00A32514" w:rsidRDefault="00A32514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14" w:rsidRDefault="00A32514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4" w:rsidRDefault="00A32514"/>
        </w:tc>
      </w:tr>
    </w:tbl>
    <w:p w:rsidR="00A32514" w:rsidRDefault="00FD4871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A32514" w:rsidRDefault="00FD4871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A32514" w:rsidRDefault="00FD4871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A32514" w:rsidRDefault="00FD4871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 w:rsidR="00A32514" w:rsidRDefault="00FD4871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zamówienia.</w:t>
      </w:r>
    </w:p>
    <w:p w:rsidR="00A32514" w:rsidRDefault="00A32514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A32514" w:rsidRDefault="00FD487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 postępowaniu.</w:t>
      </w:r>
    </w:p>
    <w:p w:rsidR="00A32514" w:rsidRDefault="00FD4871">
      <w:pPr>
        <w:pStyle w:val="Akapitzlist"/>
        <w:spacing w:after="0" w:line="360" w:lineRule="auto"/>
        <w:ind w:left="284"/>
        <w:jc w:val="both"/>
      </w:pPr>
      <w:r>
        <w:lastRenderedPageBreak/>
        <w:t xml:space="preserve">Na potrzeby postępowania o udzielenie zamówienia publicznego prowadzonego przez zamawiającego Miasto Nowy Sącz, zwanego dalej </w:t>
      </w:r>
      <w:r>
        <w:rPr>
          <w:i/>
          <w:iCs/>
        </w:rPr>
        <w:t xml:space="preserve">„Zamawiającym”, </w:t>
      </w:r>
      <w:r>
        <w:t xml:space="preserve">oświadczam, że spełniam warunki udziału w postępowaniu określone przez zamawiającego w ogłoszeniu o zamówieniu oraz w specyfikacji istotnych warunków zamówienia. </w:t>
      </w:r>
    </w:p>
    <w:p w:rsidR="00A32514" w:rsidRDefault="00FD487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A32514" w:rsidRDefault="00FD4871">
      <w:pPr>
        <w:spacing w:before="120" w:after="120" w:line="360" w:lineRule="auto"/>
        <w:ind w:left="284"/>
        <w:jc w:val="both"/>
      </w:pPr>
      <w:r>
        <w:t>Na potrzeby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A32514" w:rsidRDefault="00FD4871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A32514" w:rsidRDefault="00FD4871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pkt 12-23 ustawy </w:t>
      </w:r>
      <w:proofErr w:type="spellStart"/>
      <w:r>
        <w:t>Pzp</w:t>
      </w:r>
      <w:proofErr w:type="spellEnd"/>
      <w:r>
        <w:t>.</w:t>
      </w:r>
    </w:p>
    <w:p w:rsidR="00A32514" w:rsidRDefault="00FD4871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A32514" w:rsidRDefault="00FD4871">
      <w:pPr>
        <w:spacing w:after="0" w:line="360" w:lineRule="auto"/>
        <w:ind w:left="720"/>
        <w:jc w:val="both"/>
      </w:pPr>
      <w:r>
        <w:t xml:space="preserve">Oświadczam, że zachodzą w stosunku do mnie podstawy wykluczenia z postępowania na podstawie art. 24 ust. 1 pkt 13-14, 16-20 lub art. 24 ust. 5 pkt 1 ustawy. Jednocześnie oświadczam, że w związku z ww. okolicznością, na podstawie art. 24 ust. 8 ustawy podjąłem następujące środki naprawcze: </w:t>
      </w:r>
    </w:p>
    <w:p w:rsidR="00A32514" w:rsidRDefault="00FD4871">
      <w:pPr>
        <w:spacing w:after="0" w:line="360" w:lineRule="auto"/>
        <w:ind w:left="720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...…………………………………………………………………………..</w:t>
      </w:r>
    </w:p>
    <w:p w:rsidR="00A32514" w:rsidRDefault="00FD4871">
      <w:pPr>
        <w:spacing w:after="0" w:line="360" w:lineRule="auto"/>
        <w:ind w:left="709" w:hanging="529"/>
        <w:jc w:val="both"/>
        <w:rPr>
          <w:i/>
          <w:iCs/>
        </w:rPr>
      </w:pPr>
      <w:r>
        <w:rPr>
          <w:b/>
          <w:bCs/>
        </w:rPr>
        <w:t>III.2. Oświadczenie dotyczące podwykonawcy niebędącego podmiotem, na którego zasoby powołuje się Wykonawca:</w:t>
      </w:r>
    </w:p>
    <w:p w:rsidR="00A32514" w:rsidRDefault="00FD4871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A32514" w:rsidRDefault="00FD4871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A32514" w:rsidRDefault="00FD4871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A32514" w:rsidRDefault="00FD4871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32514" w:rsidRDefault="00A325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2514" w:rsidRDefault="00FD4871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A32514" w:rsidRDefault="00A32514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A32514" w:rsidRDefault="00A3251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32514" w:rsidRDefault="00A3251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32514" w:rsidRDefault="00FD4871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A32514" w:rsidRDefault="00FD4871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A32514" w:rsidRDefault="00FD4871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A32514" w:rsidSect="00FD4871">
      <w:headerReference w:type="default" r:id="rId8"/>
      <w:endnotePr>
        <w:numFmt w:val="decimal"/>
      </w:endnotePr>
      <w:pgSz w:w="11906" w:h="16838"/>
      <w:pgMar w:top="1950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14" w:rsidRDefault="00FD4871">
      <w:pPr>
        <w:spacing w:after="0" w:line="240" w:lineRule="auto"/>
      </w:pPr>
      <w:r>
        <w:separator/>
      </w:r>
    </w:p>
  </w:endnote>
  <w:endnote w:type="continuationSeparator" w:id="0">
    <w:p w:rsidR="00A32514" w:rsidRDefault="00FD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14" w:rsidRDefault="00FD4871">
      <w:pPr>
        <w:spacing w:after="0" w:line="240" w:lineRule="auto"/>
      </w:pPr>
      <w:r>
        <w:separator/>
      </w:r>
    </w:p>
  </w:footnote>
  <w:footnote w:type="continuationSeparator" w:id="0">
    <w:p w:rsidR="00A32514" w:rsidRDefault="00FD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14" w:rsidRDefault="00275EB0" w:rsidP="00535BC0">
    <w:pPr>
      <w:ind w:left="-709" w:right="-1134"/>
      <w:jc w:val="center"/>
      <w:rPr>
        <w:noProof/>
        <w:lang w:eastAsia="pl-PL"/>
      </w:rPr>
    </w:pPr>
    <w:r>
      <w:rPr>
        <w:rFonts w:ascii="Trebuchet MS" w:hAnsi="Trebuchet MS"/>
        <w:noProof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9.75pt;height:51.75pt;visibility:visible" filled="t">
          <v:fill opacity="0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514"/>
    <w:rsid w:val="000629A6"/>
    <w:rsid w:val="00275EB0"/>
    <w:rsid w:val="00480087"/>
    <w:rsid w:val="00535BC0"/>
    <w:rsid w:val="00A32514"/>
    <w:rsid w:val="00EF6F60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834</Words>
  <Characters>5006</Characters>
  <Application>Microsoft Office Word</Application>
  <DocSecurity>0</DocSecurity>
  <Lines>41</Lines>
  <Paragraphs>11</Paragraphs>
  <ScaleCrop>false</ScaleCrop>
  <Company>UMNS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Mariusz Filip</cp:lastModifiedBy>
  <cp:revision>61</cp:revision>
  <cp:lastPrinted>2016-08-12T08:48:00Z</cp:lastPrinted>
  <dcterms:created xsi:type="dcterms:W3CDTF">2016-07-26T09:13:00Z</dcterms:created>
  <dcterms:modified xsi:type="dcterms:W3CDTF">2020-06-09T10:58:00Z</dcterms:modified>
</cp:coreProperties>
</file>