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4A5A" w14:textId="40AFC5B7" w:rsidR="00341950" w:rsidRPr="00C20DB5" w:rsidRDefault="00AC708A" w:rsidP="00341950">
      <w:pPr>
        <w:spacing w:after="240" w:line="312" w:lineRule="auto"/>
        <w:ind w:left="360"/>
        <w:jc w:val="center"/>
        <w:rPr>
          <w:rFonts w:cstheme="minorHAnsi"/>
          <w:b/>
        </w:rPr>
      </w:pPr>
      <w:bookmarkStart w:id="0" w:name="_Hlk4674915"/>
      <w:r>
        <w:rPr>
          <w:rFonts w:cstheme="minorHAnsi"/>
          <w:b/>
        </w:rPr>
        <w:t>OPIS</w:t>
      </w:r>
      <w:r w:rsidR="008035EA">
        <w:rPr>
          <w:rFonts w:cstheme="minorHAnsi"/>
          <w:b/>
        </w:rPr>
        <w:t xml:space="preserve"> </w:t>
      </w:r>
      <w:r w:rsidR="00341950" w:rsidRPr="00C20DB5">
        <w:rPr>
          <w:rFonts w:cstheme="minorHAnsi"/>
          <w:b/>
        </w:rPr>
        <w:t>PRZEDMIOTU ZAMÓWIENIA</w:t>
      </w:r>
    </w:p>
    <w:p w14:paraId="55838F3E" w14:textId="3ECCEE57" w:rsidR="00341950" w:rsidRPr="00C20DB5" w:rsidRDefault="00341950" w:rsidP="00341950">
      <w:pPr>
        <w:numPr>
          <w:ilvl w:val="0"/>
          <w:numId w:val="2"/>
        </w:numPr>
        <w:spacing w:before="240" w:after="120" w:line="312" w:lineRule="auto"/>
        <w:ind w:left="0" w:hanging="284"/>
        <w:rPr>
          <w:rFonts w:eastAsia="Arial" w:cstheme="minorHAnsi"/>
          <w:color w:val="000000"/>
        </w:rPr>
      </w:pPr>
      <w:r w:rsidRPr="00C20DB5">
        <w:rPr>
          <w:rFonts w:eastAsia="Arial" w:cstheme="minorHAnsi"/>
          <w:b/>
          <w:color w:val="000000"/>
        </w:rPr>
        <w:t>Krótki opis przedmiotu zamówienia</w:t>
      </w:r>
    </w:p>
    <w:p w14:paraId="4A722000" w14:textId="6D7C5D55" w:rsidR="00AB738C" w:rsidRDefault="00A55009" w:rsidP="79E0B488">
      <w:pPr>
        <w:spacing w:line="312" w:lineRule="auto"/>
        <w:jc w:val="both"/>
        <w:rPr>
          <w:rFonts w:eastAsia="Arial"/>
          <w:color w:val="FF0000"/>
        </w:rPr>
      </w:pPr>
      <w:r w:rsidRPr="04ED42A0">
        <w:rPr>
          <w:rFonts w:eastAsia="Arial"/>
        </w:rPr>
        <w:t>Usługa</w:t>
      </w:r>
      <w:r w:rsidR="00065CFD" w:rsidRPr="04ED42A0">
        <w:rPr>
          <w:rFonts w:eastAsia="Arial"/>
        </w:rPr>
        <w:t xml:space="preserve"> organizacji i przeprowadzenia</w:t>
      </w:r>
      <w:r w:rsidR="6B7F897C" w:rsidRPr="04ED42A0">
        <w:rPr>
          <w:rFonts w:eastAsia="Arial"/>
        </w:rPr>
        <w:t xml:space="preserve"> praktycznego szkolenia z zakresu E-doręczeń</w:t>
      </w:r>
      <w:r w:rsidR="00065CFD" w:rsidRPr="04ED42A0">
        <w:rPr>
          <w:rFonts w:eastAsia="Arial"/>
        </w:rPr>
        <w:t xml:space="preserve"> </w:t>
      </w:r>
      <w:r w:rsidR="69C9F946" w:rsidRPr="04ED42A0">
        <w:rPr>
          <w:rFonts w:eastAsia="Arial"/>
        </w:rPr>
        <w:t>dla koordynatorów EZD i koordynatorów czynności kancelaryjnych Uniwersytetu Ekonomicznego</w:t>
      </w:r>
      <w:r w:rsidR="2CCB808E" w:rsidRPr="04ED42A0">
        <w:rPr>
          <w:rFonts w:eastAsia="Arial"/>
        </w:rPr>
        <w:t xml:space="preserve"> </w:t>
      </w:r>
      <w:r w:rsidR="09B24B70" w:rsidRPr="04ED42A0">
        <w:rPr>
          <w:rFonts w:eastAsia="Arial"/>
        </w:rPr>
        <w:t>we Wrocławiu</w:t>
      </w:r>
    </w:p>
    <w:p w14:paraId="7690E2D1" w14:textId="4F56A7D9" w:rsidR="00341950" w:rsidRPr="00D26ECB" w:rsidRDefault="00065CFD" w:rsidP="00D26ECB">
      <w:pPr>
        <w:spacing w:line="312" w:lineRule="auto"/>
        <w:jc w:val="both"/>
        <w:rPr>
          <w:rFonts w:eastAsia="Arial" w:cstheme="minorHAnsi"/>
          <w:b/>
          <w:bCs/>
          <w:color w:val="000000"/>
        </w:rPr>
      </w:pPr>
      <w:r w:rsidRPr="00065CFD">
        <w:rPr>
          <w:rFonts w:eastAsia="Arial" w:cstheme="minorHAnsi"/>
        </w:rPr>
        <w:t xml:space="preserve"> w związku z realizacją projektu „Nowa jakość – nowe możliwości. Zintegrowany program rozwoju uczelni”</w:t>
      </w:r>
    </w:p>
    <w:tbl>
      <w:tblPr>
        <w:tblW w:w="9639" w:type="dxa"/>
        <w:tblInd w:w="-10" w:type="dxa"/>
        <w:tblBorders>
          <w:top w:val="single" w:sz="8" w:space="0" w:color="FCBF00"/>
          <w:left w:val="single" w:sz="8" w:space="0" w:color="FCBF00"/>
          <w:bottom w:val="single" w:sz="8" w:space="0" w:color="FCBF00"/>
          <w:right w:val="single" w:sz="8" w:space="0" w:color="FCBF00"/>
          <w:insideH w:val="single" w:sz="8" w:space="0" w:color="FCBF00"/>
          <w:insideV w:val="single" w:sz="8" w:space="0" w:color="FCBF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087"/>
      </w:tblGrid>
      <w:tr w:rsidR="00414359" w:rsidRPr="00E54EA7" w14:paraId="41C5970A" w14:textId="77777777" w:rsidTr="79E0B488">
        <w:trPr>
          <w:trHeight w:val="340"/>
        </w:trPr>
        <w:tc>
          <w:tcPr>
            <w:tcW w:w="2552" w:type="dxa"/>
            <w:shd w:val="clear" w:color="auto" w:fill="FCBF00"/>
            <w:vAlign w:val="center"/>
          </w:tcPr>
          <w:p w14:paraId="381EA053" w14:textId="77777777" w:rsidR="00414359" w:rsidRPr="00E54EA7" w:rsidRDefault="00414359" w:rsidP="0041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E54EA7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Wymagania zamawiającego</w:t>
            </w:r>
          </w:p>
        </w:tc>
        <w:tc>
          <w:tcPr>
            <w:tcW w:w="7087" w:type="dxa"/>
            <w:shd w:val="clear" w:color="auto" w:fill="FCBF00"/>
            <w:vAlign w:val="center"/>
          </w:tcPr>
          <w:p w14:paraId="09F97336" w14:textId="77777777" w:rsidR="00414359" w:rsidRPr="00E54EA7" w:rsidRDefault="00414359" w:rsidP="0041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E54EA7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Opis</w:t>
            </w:r>
          </w:p>
        </w:tc>
      </w:tr>
      <w:tr w:rsidR="00414359" w:rsidRPr="00C20DB5" w14:paraId="14DFC2A6" w14:textId="77777777" w:rsidTr="79E0B488">
        <w:trPr>
          <w:trHeight w:val="433"/>
        </w:trPr>
        <w:tc>
          <w:tcPr>
            <w:tcW w:w="2552" w:type="dxa"/>
            <w:vAlign w:val="center"/>
          </w:tcPr>
          <w:p w14:paraId="3CDF4680" w14:textId="7E834677" w:rsidR="00414359" w:rsidRPr="00C87956" w:rsidRDefault="00414359" w:rsidP="0041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C87956">
              <w:rPr>
                <w:rFonts w:eastAsia="Arial" w:cstheme="minorHAnsi"/>
                <w:color w:val="000000"/>
                <w:sz w:val="20"/>
                <w:szCs w:val="20"/>
              </w:rPr>
              <w:t>Liczba uczestników: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A08373" w14:textId="66C8E552" w:rsidR="00414359" w:rsidRPr="00C87956" w:rsidRDefault="00AB738C" w:rsidP="79E0B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/>
                <w:color w:val="000000"/>
                <w:sz w:val="20"/>
                <w:szCs w:val="20"/>
              </w:rPr>
            </w:pPr>
            <w:r w:rsidRPr="79E0B488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 w:rsidR="1A879971" w:rsidRPr="79E0B488">
              <w:rPr>
                <w:rFonts w:eastAsia="Arial"/>
                <w:color w:val="000000" w:themeColor="text1"/>
                <w:sz w:val="20"/>
                <w:szCs w:val="20"/>
              </w:rPr>
              <w:t>4 osoby</w:t>
            </w:r>
          </w:p>
        </w:tc>
      </w:tr>
      <w:tr w:rsidR="00414359" w:rsidRPr="00C20DB5" w14:paraId="78DB242C" w14:textId="77777777" w:rsidTr="79E0B488">
        <w:trPr>
          <w:trHeight w:val="340"/>
        </w:trPr>
        <w:tc>
          <w:tcPr>
            <w:tcW w:w="2552" w:type="dxa"/>
            <w:vAlign w:val="center"/>
          </w:tcPr>
          <w:p w14:paraId="60A356C8" w14:textId="77777777" w:rsidR="00414359" w:rsidRPr="00C87956" w:rsidRDefault="00414359" w:rsidP="0041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C87956">
              <w:rPr>
                <w:rFonts w:eastAsia="Arial" w:cstheme="minorHAnsi"/>
                <w:color w:val="000000"/>
                <w:sz w:val="20"/>
                <w:szCs w:val="20"/>
              </w:rPr>
              <w:t>Liczba grup szkoleniowych: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545264C" w14:textId="74DFEB50" w:rsidR="00414359" w:rsidRPr="00271B51" w:rsidRDefault="1E9B1053" w:rsidP="79E0B488">
            <w:pPr>
              <w:spacing w:after="0" w:line="312" w:lineRule="auto"/>
            </w:pPr>
            <w:r w:rsidRPr="00271B51">
              <w:rPr>
                <w:rFonts w:eastAsia="Arial"/>
                <w:sz w:val="20"/>
                <w:szCs w:val="20"/>
              </w:rPr>
              <w:t>1</w:t>
            </w:r>
          </w:p>
        </w:tc>
      </w:tr>
      <w:tr w:rsidR="00414359" w:rsidRPr="00C20DB5" w14:paraId="7577692A" w14:textId="77777777" w:rsidTr="79E0B488">
        <w:trPr>
          <w:trHeight w:val="340"/>
        </w:trPr>
        <w:tc>
          <w:tcPr>
            <w:tcW w:w="2552" w:type="dxa"/>
            <w:vAlign w:val="center"/>
          </w:tcPr>
          <w:p w14:paraId="61D8D108" w14:textId="458185BD" w:rsidR="00414359" w:rsidRPr="00C87956" w:rsidRDefault="0E7FC157" w:rsidP="79E0B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/>
                <w:color w:val="000000"/>
                <w:sz w:val="20"/>
                <w:szCs w:val="20"/>
              </w:rPr>
            </w:pPr>
            <w:r w:rsidRPr="79E0B488">
              <w:rPr>
                <w:rFonts w:eastAsia="Arial"/>
                <w:color w:val="000000" w:themeColor="text1"/>
                <w:sz w:val="20"/>
                <w:szCs w:val="20"/>
              </w:rPr>
              <w:t>Liczba godzin szkoleniowych</w:t>
            </w:r>
          </w:p>
        </w:tc>
        <w:tc>
          <w:tcPr>
            <w:tcW w:w="7087" w:type="dxa"/>
            <w:shd w:val="clear" w:color="auto" w:fill="auto"/>
          </w:tcPr>
          <w:p w14:paraId="55D7F985" w14:textId="375CD76C" w:rsidR="00414359" w:rsidRPr="00271B51" w:rsidRDefault="0E7FC157" w:rsidP="79E0B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/>
                <w:sz w:val="20"/>
                <w:szCs w:val="20"/>
              </w:rPr>
            </w:pPr>
            <w:r w:rsidRPr="00271B51">
              <w:rPr>
                <w:rFonts w:eastAsia="Arial"/>
                <w:sz w:val="20"/>
                <w:szCs w:val="20"/>
              </w:rPr>
              <w:t xml:space="preserve">Szkolenie dla 1 grupy = </w:t>
            </w:r>
            <w:r w:rsidR="6E305E7C" w:rsidRPr="00271B51">
              <w:rPr>
                <w:rFonts w:eastAsia="Arial"/>
                <w:sz w:val="20"/>
                <w:szCs w:val="20"/>
              </w:rPr>
              <w:t>6</w:t>
            </w:r>
            <w:r w:rsidRPr="00271B51">
              <w:rPr>
                <w:rFonts w:eastAsia="Arial"/>
                <w:sz w:val="20"/>
                <w:szCs w:val="20"/>
              </w:rPr>
              <w:t xml:space="preserve"> h</w:t>
            </w:r>
          </w:p>
          <w:p w14:paraId="598C4672" w14:textId="221FF140" w:rsidR="00414359" w:rsidRPr="00271B51" w:rsidRDefault="00414359" w:rsidP="79E0B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/>
                <w:sz w:val="20"/>
                <w:szCs w:val="20"/>
              </w:rPr>
            </w:pPr>
          </w:p>
        </w:tc>
      </w:tr>
      <w:tr w:rsidR="00414359" w:rsidRPr="00C20DB5" w14:paraId="7E52BFB9" w14:textId="77777777" w:rsidTr="79E0B488">
        <w:trPr>
          <w:trHeight w:val="340"/>
        </w:trPr>
        <w:tc>
          <w:tcPr>
            <w:tcW w:w="2552" w:type="dxa"/>
            <w:vAlign w:val="center"/>
          </w:tcPr>
          <w:p w14:paraId="6FDE2114" w14:textId="77777777" w:rsidR="00414359" w:rsidRPr="00C87956" w:rsidRDefault="00414359" w:rsidP="0041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C87956">
              <w:rPr>
                <w:rFonts w:eastAsia="Arial" w:cstheme="minorHAnsi"/>
                <w:color w:val="000000"/>
                <w:sz w:val="20"/>
                <w:szCs w:val="20"/>
              </w:rPr>
              <w:t>Program ramowy szkolenia: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0C8B28B" w14:textId="74789E6B" w:rsidR="00414359" w:rsidRPr="00271B51" w:rsidRDefault="00414359" w:rsidP="00AB738C">
            <w:p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  <w:p w14:paraId="1611F19D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Stan aktualny – praktyka doręczeń dokumentów w postaci elektronicznej podmiotom realizującym zadania</w:t>
            </w:r>
          </w:p>
          <w:p w14:paraId="496EC796" w14:textId="77777777" w:rsidR="00E569AB" w:rsidRPr="00E569AB" w:rsidRDefault="00E569AB" w:rsidP="00E569AB">
            <w:p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publiczne i podmiotom innym.</w:t>
            </w:r>
          </w:p>
          <w:p w14:paraId="39EBA9A2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Realizacja e-doręczeń zgodnie z ustawą o doręczeniach elektronicznych.</w:t>
            </w:r>
          </w:p>
          <w:p w14:paraId="20D78FCF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Porównanie systemów doręczeń aktualnie stosowanych i systemu wprowadzanego ustawą o doręczeniach</w:t>
            </w:r>
          </w:p>
          <w:p w14:paraId="08B4B784" w14:textId="77777777" w:rsidR="00E569AB" w:rsidRPr="00E569AB" w:rsidRDefault="00E569AB" w:rsidP="00E569AB">
            <w:p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elektronicznych.</w:t>
            </w:r>
          </w:p>
          <w:p w14:paraId="17F10917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Określenie terminów obowiązywania e-doręczeń dla poszczególnych grup podmiotów.</w:t>
            </w:r>
          </w:p>
          <w:p w14:paraId="14F66B6F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Nowe pojęcia i byty wprowadzane ustawą o doręczeniach elektronicznych.</w:t>
            </w:r>
          </w:p>
          <w:p w14:paraId="4C843E04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Struktura systemu e-doręczeń i elementy tej struktury.</w:t>
            </w:r>
          </w:p>
          <w:p w14:paraId="084BFE3E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Operatorzy realizujący usługi e-doręczeń (usługa kwalifikowana, publiczna, hybrydowa).</w:t>
            </w:r>
          </w:p>
          <w:p w14:paraId="66653B61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Odbiorcy usługi doręczenia elektronicznego – ich zobowiązania i sposób realizacji zobowiązania.</w:t>
            </w:r>
          </w:p>
          <w:p w14:paraId="54A3F48B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Pracownicy podmiotów odpowiedzialni za funkcjonowanie skrzynek e-doręczeń.</w:t>
            </w:r>
          </w:p>
          <w:p w14:paraId="30E95F73" w14:textId="77777777" w:rsidR="00E569AB" w:rsidRPr="00E569AB" w:rsidRDefault="00E569AB" w:rsidP="00E569AB">
            <w:pPr>
              <w:numPr>
                <w:ilvl w:val="0"/>
                <w:numId w:val="20"/>
              </w:num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E569AB">
              <w:rPr>
                <w:rFonts w:eastAsia="Arial" w:cstheme="minorHAnsi"/>
                <w:sz w:val="20"/>
                <w:szCs w:val="20"/>
              </w:rPr>
              <w:t>Omówienie różnych przypadków organizacji systemu e-doręczeń i uwarunkowania prawne.</w:t>
            </w:r>
          </w:p>
          <w:p w14:paraId="40C27015" w14:textId="008F573A" w:rsidR="00AB738C" w:rsidRPr="00271B51" w:rsidRDefault="00AB738C" w:rsidP="00C87956">
            <w:pPr>
              <w:spacing w:after="0" w:line="312" w:lineRule="auto"/>
              <w:jc w:val="both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B738C" w:rsidRPr="00C20DB5" w14:paraId="51979C88" w14:textId="77777777" w:rsidTr="79E0B488">
        <w:trPr>
          <w:trHeight w:val="340"/>
        </w:trPr>
        <w:tc>
          <w:tcPr>
            <w:tcW w:w="2552" w:type="dxa"/>
            <w:vAlign w:val="center"/>
          </w:tcPr>
          <w:p w14:paraId="4B5B5F15" w14:textId="7A1EE812" w:rsidR="00AB738C" w:rsidRPr="00C87956" w:rsidRDefault="00AB738C" w:rsidP="00AB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C87956">
              <w:rPr>
                <w:rFonts w:cstheme="minorHAnsi"/>
                <w:sz w:val="20"/>
                <w:szCs w:val="20"/>
              </w:rPr>
              <w:t>Forma szkolenia</w:t>
            </w:r>
          </w:p>
        </w:tc>
        <w:tc>
          <w:tcPr>
            <w:tcW w:w="7087" w:type="dxa"/>
            <w:vAlign w:val="center"/>
          </w:tcPr>
          <w:p w14:paraId="0B5B88B1" w14:textId="2153F4DE" w:rsidR="00AB738C" w:rsidRPr="00271B51" w:rsidRDefault="1DC6AEC0" w:rsidP="79E0B488">
            <w:pPr>
              <w:spacing w:after="0" w:line="312" w:lineRule="auto"/>
              <w:jc w:val="both"/>
            </w:pPr>
            <w:r w:rsidRPr="00271B51">
              <w:rPr>
                <w:sz w:val="20"/>
                <w:szCs w:val="20"/>
              </w:rPr>
              <w:t>online</w:t>
            </w:r>
          </w:p>
        </w:tc>
      </w:tr>
      <w:tr w:rsidR="00414359" w:rsidRPr="00C20DB5" w14:paraId="7E0BD0A0" w14:textId="77777777" w:rsidTr="79E0B488">
        <w:trPr>
          <w:trHeight w:val="340"/>
        </w:trPr>
        <w:tc>
          <w:tcPr>
            <w:tcW w:w="2552" w:type="dxa"/>
            <w:vAlign w:val="center"/>
          </w:tcPr>
          <w:p w14:paraId="4C83AC71" w14:textId="77777777" w:rsidR="00414359" w:rsidRPr="00C87956" w:rsidRDefault="00414359" w:rsidP="0041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C87956">
              <w:rPr>
                <w:rFonts w:eastAsia="Arial" w:cstheme="minorHAnsi"/>
                <w:color w:val="000000"/>
                <w:sz w:val="20"/>
                <w:szCs w:val="20"/>
              </w:rPr>
              <w:t>Materiały dydaktyczne: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7B44D0" w14:textId="4FAD6C78" w:rsidR="00414359" w:rsidRPr="00271B51" w:rsidRDefault="00271B51" w:rsidP="00414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 wersji elektronicznej (prezentacja, skrypt)</w:t>
            </w:r>
            <w:r w:rsidR="00414359" w:rsidRPr="00271B51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</w:tr>
      <w:tr w:rsidR="00C87956" w:rsidRPr="00C20DB5" w14:paraId="5A8F7CFF" w14:textId="77777777" w:rsidTr="79E0B488">
        <w:trPr>
          <w:trHeight w:val="340"/>
        </w:trPr>
        <w:tc>
          <w:tcPr>
            <w:tcW w:w="2552" w:type="dxa"/>
            <w:vAlign w:val="center"/>
          </w:tcPr>
          <w:p w14:paraId="414ED8C3" w14:textId="2B3400DB" w:rsidR="00C87956" w:rsidRPr="00C87956" w:rsidRDefault="00C87956" w:rsidP="00AB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Planowany termin realizacji usługi</w:t>
            </w:r>
          </w:p>
        </w:tc>
        <w:tc>
          <w:tcPr>
            <w:tcW w:w="7087" w:type="dxa"/>
            <w:vAlign w:val="center"/>
          </w:tcPr>
          <w:p w14:paraId="08DE7DDF" w14:textId="65FB4E6B" w:rsidR="00C87956" w:rsidRPr="00271B51" w:rsidRDefault="0A367D92" w:rsidP="79E0B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sz w:val="20"/>
                <w:szCs w:val="20"/>
              </w:rPr>
            </w:pPr>
            <w:r w:rsidRPr="00271B51">
              <w:rPr>
                <w:sz w:val="20"/>
                <w:szCs w:val="20"/>
              </w:rPr>
              <w:t xml:space="preserve">Do </w:t>
            </w:r>
            <w:r w:rsidR="005B4950">
              <w:rPr>
                <w:sz w:val="20"/>
                <w:szCs w:val="20"/>
              </w:rPr>
              <w:t>12.12</w:t>
            </w:r>
            <w:r w:rsidRPr="00271B51">
              <w:rPr>
                <w:sz w:val="20"/>
                <w:szCs w:val="20"/>
              </w:rPr>
              <w:t>.2023</w:t>
            </w:r>
          </w:p>
        </w:tc>
      </w:tr>
      <w:tr w:rsidR="00973148" w:rsidRPr="00C20DB5" w14:paraId="61123DD2" w14:textId="77777777" w:rsidTr="79E0B488">
        <w:trPr>
          <w:trHeight w:val="340"/>
        </w:trPr>
        <w:tc>
          <w:tcPr>
            <w:tcW w:w="2552" w:type="dxa"/>
            <w:vAlign w:val="center"/>
          </w:tcPr>
          <w:p w14:paraId="5ADAB656" w14:textId="70E4AA40" w:rsidR="00973148" w:rsidRDefault="00271B51" w:rsidP="00AB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Prowadzący</w:t>
            </w:r>
          </w:p>
        </w:tc>
        <w:tc>
          <w:tcPr>
            <w:tcW w:w="7087" w:type="dxa"/>
            <w:vAlign w:val="center"/>
          </w:tcPr>
          <w:p w14:paraId="1391F289" w14:textId="798CB399" w:rsidR="00973148" w:rsidRPr="00271B51" w:rsidRDefault="00271B51" w:rsidP="00AB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Osoba o praktycznej wiedzy związanej z wdrażaniem E-doręczeń, najlepiej uczestnicząca w pracach na powstaniem ustawy o e-doręczeniach</w:t>
            </w:r>
          </w:p>
        </w:tc>
      </w:tr>
    </w:tbl>
    <w:p w14:paraId="264F8E13" w14:textId="2A1D62A7" w:rsidR="00341950" w:rsidRPr="00256A0C" w:rsidRDefault="00341950" w:rsidP="00341950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120" w:line="312" w:lineRule="auto"/>
        <w:ind w:left="0" w:hanging="284"/>
        <w:jc w:val="both"/>
        <w:rPr>
          <w:rFonts w:eastAsia="Arial" w:cstheme="minorHAnsi"/>
          <w:b/>
        </w:rPr>
      </w:pPr>
      <w:r w:rsidRPr="00256A0C">
        <w:rPr>
          <w:rFonts w:eastAsia="Arial" w:cstheme="minorHAnsi"/>
          <w:b/>
        </w:rPr>
        <w:lastRenderedPageBreak/>
        <w:t xml:space="preserve">Warunki realizacji usługi </w:t>
      </w:r>
    </w:p>
    <w:p w14:paraId="1181E64D" w14:textId="77777777" w:rsidR="00AB738C" w:rsidRPr="00256A0C" w:rsidRDefault="00F1176B" w:rsidP="00224AA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hanging="425"/>
        <w:jc w:val="both"/>
        <w:rPr>
          <w:rFonts w:eastAsia="Arial" w:cstheme="minorHAnsi"/>
        </w:rPr>
      </w:pPr>
      <w:r w:rsidRPr="00256A0C">
        <w:rPr>
          <w:rFonts w:eastAsia="Arial" w:cstheme="minorHAnsi"/>
        </w:rPr>
        <w:t xml:space="preserve">Każda ze Stron pozostaje zobowiązana do poinformowania o odwołaniu zajęć nie później niż na 24 godziny przed planowanym terminem ich odbycia. Za zajęcia nieprzeprowadzone wynagrodzenie nie należy się, bez względu na czas i przyczynę odwołania zajęć. </w:t>
      </w:r>
    </w:p>
    <w:p w14:paraId="4976F87B" w14:textId="1BB1DD42" w:rsidR="00224AA8" w:rsidRPr="00256A0C" w:rsidRDefault="00F75580" w:rsidP="00224AA8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hanging="425"/>
        <w:jc w:val="both"/>
        <w:rPr>
          <w:rFonts w:eastAsia="Arial" w:cstheme="minorHAnsi"/>
        </w:rPr>
      </w:pPr>
      <w:r w:rsidRPr="00256A0C">
        <w:rPr>
          <w:rFonts w:eastAsia="Arial" w:cstheme="minorHAnsi"/>
        </w:rPr>
        <w:t xml:space="preserve">W przypadku uzasadnionej nieobecności osoby wskazanej do przeprowadzenia szkolenia w danym dniu szkoleniowym, Wykonawca jest zobowiązany do zapewnienia obecności innego </w:t>
      </w:r>
      <w:r w:rsidR="008B0D40" w:rsidRPr="00256A0C">
        <w:rPr>
          <w:rFonts w:eastAsia="Arial" w:cstheme="minorHAnsi"/>
        </w:rPr>
        <w:t>prowadzącego</w:t>
      </w:r>
      <w:r w:rsidRPr="00256A0C">
        <w:rPr>
          <w:rFonts w:eastAsia="Arial" w:cstheme="minorHAnsi"/>
        </w:rPr>
        <w:t xml:space="preserve">. O takiej zmianie Wykonawca winien powiadomić Zamawiającego nie później niż na 2 dni przed rozpoczęciem szkolenia. </w:t>
      </w:r>
    </w:p>
    <w:p w14:paraId="5819D00B" w14:textId="6C9681AC" w:rsidR="00AC708A" w:rsidRDefault="00AC708A" w:rsidP="00B12EF7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hanging="425"/>
        <w:jc w:val="both"/>
        <w:rPr>
          <w:rFonts w:eastAsia="Arial" w:cstheme="minorHAnsi"/>
          <w:color w:val="000000"/>
        </w:rPr>
      </w:pPr>
      <w:r w:rsidRPr="00256A0C">
        <w:rPr>
          <w:rFonts w:eastAsia="Arial" w:cstheme="minorHAnsi"/>
        </w:rPr>
        <w:t xml:space="preserve">W razie konieczności zmiany prowadzącego każdorazowo Wykonawca winien dostarczyć Zamawiającemu </w:t>
      </w:r>
      <w:r>
        <w:rPr>
          <w:rFonts w:eastAsia="Arial" w:cstheme="minorHAnsi"/>
          <w:color w:val="000000"/>
        </w:rPr>
        <w:t xml:space="preserve">potwierdzenie, iż zastępujący posiada doświadczenie równoważne co osoba skierowana do realizacji przedmiotu zamówienia, w tym również w zakresie doświadczenia wykazanego w celu spełnienia kryteriów oceny ofert, przekazując Zamawiającemu dokumenty w formie papierowej lub elektronicznej potwierdzające spełnianie tych wymagań. W przypadku braku potwierdzenia spełnienia wymagań Zamawiającego, Zamawiający w terminie 1 dnia od otrzymania dokumentów przekaże Wykonawcy za pośrednictwem poczty elektronicznej informację o braku zgody na zmianę. </w:t>
      </w:r>
    </w:p>
    <w:p w14:paraId="030D7832" w14:textId="177CACC9" w:rsidR="00B12EF7" w:rsidRDefault="00B12EF7" w:rsidP="00B12EF7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hanging="425"/>
        <w:jc w:val="both"/>
        <w:rPr>
          <w:rFonts w:eastAsia="Arial" w:cstheme="minorHAnsi"/>
          <w:color w:val="000000"/>
        </w:rPr>
      </w:pPr>
      <w:r w:rsidRPr="00B12EF7">
        <w:rPr>
          <w:rFonts w:eastAsia="Arial" w:cstheme="minorHAnsi"/>
          <w:color w:val="000000"/>
        </w:rPr>
        <w:t>Zajęcia winny być prowadzone metodą warsztatową opartą na aktywizacji uczestników szkolenia poprzez m.in., dyskusje na forum grupy oraz ćwiczenia, studia przypadków, symulacje i mini-wykłady z omówieniem przykładów oraz prezentacją multimedialną.</w:t>
      </w:r>
    </w:p>
    <w:p w14:paraId="5D0DCCCA" w14:textId="5DC42B3E" w:rsidR="00AB738C" w:rsidRDefault="00AB738C" w:rsidP="00AB738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hanging="425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Na potrzebę realizacji szkolenia stacjonarnego </w:t>
      </w:r>
      <w:r w:rsidR="00072F91" w:rsidRPr="00AB738C">
        <w:rPr>
          <w:rFonts w:eastAsia="Arial" w:cstheme="minorHAnsi"/>
        </w:rPr>
        <w:t xml:space="preserve">Zamawiający zobowiązuje się do nieodpłatnego udostępniania </w:t>
      </w:r>
      <w:proofErr w:type="spellStart"/>
      <w:r w:rsidR="00072F91" w:rsidRPr="00AB738C">
        <w:rPr>
          <w:rFonts w:eastAsia="Arial" w:cstheme="minorHAnsi"/>
        </w:rPr>
        <w:t>sal</w:t>
      </w:r>
      <w:proofErr w:type="spellEnd"/>
      <w:r w:rsidR="00072F91" w:rsidRPr="00AB738C">
        <w:rPr>
          <w:rFonts w:eastAsia="Arial" w:cstheme="minorHAnsi"/>
        </w:rPr>
        <w:t xml:space="preserve"> dydaktycznych będących w jego dyspozycji koniecznych do wykonania przedmiotu zamówienia (sale wykładowe, sale ćwiczeniowe).</w:t>
      </w:r>
    </w:p>
    <w:p w14:paraId="1313CF09" w14:textId="24FD6B6B" w:rsidR="004E63E9" w:rsidRPr="00AB738C" w:rsidRDefault="00341950" w:rsidP="00AB738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hanging="425"/>
        <w:jc w:val="both"/>
        <w:rPr>
          <w:rFonts w:eastAsia="Arial" w:cstheme="minorHAnsi"/>
        </w:rPr>
      </w:pPr>
      <w:r w:rsidRPr="00AB738C">
        <w:rPr>
          <w:rFonts w:cstheme="minorHAnsi"/>
        </w:rPr>
        <w:t xml:space="preserve">Wykonawca jest zobowiązany do przygotowania materiałów dydaktycznych dla Uczestników szkolenia. </w:t>
      </w:r>
      <w:r w:rsidR="000734A9" w:rsidRPr="00AB738C">
        <w:rPr>
          <w:rFonts w:cstheme="minorHAnsi"/>
        </w:rPr>
        <w:t xml:space="preserve">Materiały dydaktyczne mogą przybrać formę e-podręczników, plików dokumentów przygotowanych w dowolnym formacie, materiałów VOD, itp. </w:t>
      </w:r>
      <w:r w:rsidRPr="00AB738C">
        <w:rPr>
          <w:rFonts w:cstheme="minorHAnsi"/>
        </w:rPr>
        <w:t>Wykonawca ma obowiązek przekazać jeden egzemplarz materiałów dydaktycznych Zamawiającemu do celów archiwalnych.</w:t>
      </w:r>
      <w:r w:rsidR="004E63E9" w:rsidRPr="00AB738C">
        <w:rPr>
          <w:rFonts w:cstheme="minorHAnsi"/>
        </w:rPr>
        <w:t xml:space="preserve"> </w:t>
      </w:r>
    </w:p>
    <w:p w14:paraId="32E4D0CB" w14:textId="77777777" w:rsidR="001E5F95" w:rsidRPr="001E5F95" w:rsidRDefault="00341950" w:rsidP="001E5F95">
      <w:pPr>
        <w:pStyle w:val="Akapitzlist"/>
        <w:numPr>
          <w:ilvl w:val="0"/>
          <w:numId w:val="3"/>
        </w:numPr>
        <w:tabs>
          <w:tab w:val="left" w:pos="426"/>
        </w:tabs>
        <w:spacing w:after="0" w:line="312" w:lineRule="auto"/>
        <w:ind w:left="426" w:hanging="502"/>
        <w:contextualSpacing w:val="0"/>
        <w:jc w:val="both"/>
        <w:rPr>
          <w:rFonts w:cstheme="minorHAnsi"/>
          <w:b/>
          <w:bCs/>
        </w:rPr>
      </w:pPr>
      <w:r w:rsidRPr="004E63E9">
        <w:rPr>
          <w:rFonts w:cstheme="minorHAnsi"/>
        </w:rPr>
        <w:t>Wykonawca ma obowiązek zapewnić materiały dydaktyczne dla każdego Uczestnika/</w:t>
      </w:r>
      <w:proofErr w:type="spellStart"/>
      <w:r w:rsidRPr="004E63E9">
        <w:rPr>
          <w:rFonts w:cstheme="minorHAnsi"/>
        </w:rPr>
        <w:t>czki</w:t>
      </w:r>
      <w:proofErr w:type="spellEnd"/>
      <w:r w:rsidRPr="004E63E9">
        <w:rPr>
          <w:rFonts w:cstheme="minorHAnsi"/>
        </w:rPr>
        <w:t>.</w:t>
      </w:r>
      <w:r w:rsidR="004E63E9">
        <w:rPr>
          <w:rFonts w:cstheme="minorHAnsi"/>
        </w:rPr>
        <w:t xml:space="preserve"> </w:t>
      </w:r>
      <w:r w:rsidRPr="004E63E9">
        <w:rPr>
          <w:rFonts w:eastAsia="Arial" w:cstheme="minorHAnsi"/>
        </w:rPr>
        <w:t xml:space="preserve">Wykonawca jest zobowiązany do przekazania Uczestnikom szkolenia materiałów oraz potwierdzenia tego faktu </w:t>
      </w:r>
      <w:r w:rsidR="001E5F95">
        <w:rPr>
          <w:rFonts w:eastAsia="Arial" w:cstheme="minorHAnsi"/>
        </w:rPr>
        <w:t>na liście odbioru materiałów szkoleniowych.</w:t>
      </w:r>
    </w:p>
    <w:p w14:paraId="1AFD9543" w14:textId="77033436" w:rsidR="00341950" w:rsidRPr="00C20DB5" w:rsidRDefault="0031730C" w:rsidP="00B12EF7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 xml:space="preserve">Nabycie </w:t>
      </w:r>
      <w:r w:rsidR="00341950" w:rsidRPr="00C20DB5">
        <w:rPr>
          <w:rFonts w:eastAsia="Arial" w:cstheme="minorHAnsi"/>
          <w:color w:val="000000"/>
        </w:rPr>
        <w:t>kompetencji w określonym zakresie merytorycznym szkolenia będzie weryfikowan</w:t>
      </w:r>
      <w:r w:rsidR="00943799">
        <w:rPr>
          <w:rFonts w:eastAsia="Arial" w:cstheme="minorHAnsi"/>
          <w:color w:val="000000"/>
        </w:rPr>
        <w:t>e</w:t>
      </w:r>
      <w:r w:rsidR="00341950" w:rsidRPr="00C20DB5">
        <w:rPr>
          <w:rFonts w:eastAsia="Arial" w:cstheme="minorHAnsi"/>
          <w:color w:val="000000"/>
        </w:rPr>
        <w:t xml:space="preserve"> przez Wykonawcę w ramach następujących etapów: </w:t>
      </w:r>
    </w:p>
    <w:p w14:paraId="687D683B" w14:textId="290EBDE4" w:rsidR="00341950" w:rsidRPr="00526006" w:rsidRDefault="00341950" w:rsidP="00B12EF7">
      <w:pPr>
        <w:pStyle w:val="Akapitzlist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eastAsia="Arial" w:cstheme="minorHAnsi"/>
          <w:color w:val="000000"/>
        </w:rPr>
      </w:pPr>
      <w:r w:rsidRPr="00526006">
        <w:rPr>
          <w:rFonts w:eastAsia="Arial" w:cstheme="minorHAnsi"/>
          <w:color w:val="000000"/>
        </w:rPr>
        <w:t>I etap – przeprowadzenie weryfikacji posiadanych kompetencji uczestników szkoleń (</w:t>
      </w:r>
      <w:proofErr w:type="spellStart"/>
      <w:r w:rsidRPr="00526006">
        <w:rPr>
          <w:rFonts w:eastAsia="Arial" w:cstheme="minorHAnsi"/>
          <w:color w:val="000000"/>
        </w:rPr>
        <w:t>pretest</w:t>
      </w:r>
      <w:proofErr w:type="spellEnd"/>
      <w:r w:rsidRPr="00526006">
        <w:rPr>
          <w:rFonts w:eastAsia="Arial" w:cstheme="minorHAnsi"/>
          <w:color w:val="000000"/>
        </w:rPr>
        <w:t xml:space="preserve">); </w:t>
      </w:r>
    </w:p>
    <w:p w14:paraId="2E1483C4" w14:textId="35979B63" w:rsidR="00341950" w:rsidRPr="00C74D59" w:rsidRDefault="00341950" w:rsidP="00B12EF7">
      <w:pPr>
        <w:pStyle w:val="Akapitzlist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eastAsia="Arial" w:cstheme="minorHAnsi"/>
        </w:rPr>
      </w:pPr>
      <w:r w:rsidRPr="00C74D59">
        <w:rPr>
          <w:rFonts w:eastAsia="Arial" w:cstheme="minorHAnsi"/>
        </w:rPr>
        <w:t>II etap – przeprowadzenie weryfikacji na podstawie opracowanych kryteriów oceny po zakończeniu udziału w szkoleniu uczestników (</w:t>
      </w:r>
      <w:proofErr w:type="spellStart"/>
      <w:r w:rsidRPr="00C74D59">
        <w:rPr>
          <w:rFonts w:eastAsia="Arial" w:cstheme="minorHAnsi"/>
        </w:rPr>
        <w:t>posttest</w:t>
      </w:r>
      <w:proofErr w:type="spellEnd"/>
      <w:r w:rsidRPr="00C74D59">
        <w:rPr>
          <w:rFonts w:eastAsia="Arial" w:cstheme="minorHAnsi"/>
        </w:rPr>
        <w:t xml:space="preserve">); </w:t>
      </w:r>
    </w:p>
    <w:p w14:paraId="640FB1FE" w14:textId="52138B24" w:rsidR="00341950" w:rsidRPr="00C74D59" w:rsidRDefault="00341950" w:rsidP="00B12EF7">
      <w:pPr>
        <w:pStyle w:val="Akapitzlist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eastAsia="Arial" w:cstheme="minorHAnsi"/>
        </w:rPr>
      </w:pPr>
      <w:r w:rsidRPr="00C74D59">
        <w:rPr>
          <w:rFonts w:eastAsia="Arial" w:cstheme="minorHAnsi"/>
        </w:rPr>
        <w:t>I</w:t>
      </w:r>
      <w:r w:rsidR="00271B51">
        <w:rPr>
          <w:rFonts w:eastAsia="Arial" w:cstheme="minorHAnsi"/>
        </w:rPr>
        <w:t>II</w:t>
      </w:r>
      <w:r w:rsidRPr="00C74D59">
        <w:rPr>
          <w:rFonts w:eastAsia="Arial" w:cstheme="minorHAnsi"/>
        </w:rPr>
        <w:t xml:space="preserve"> etap – porównanie uzyskanych wyników etapu II z przyjętymi wymaganiami i wynikami etapu I;</w:t>
      </w:r>
    </w:p>
    <w:p w14:paraId="1B50086C" w14:textId="16F957D8" w:rsidR="00385D83" w:rsidRPr="00C74D59" w:rsidRDefault="00EB771F" w:rsidP="00B12EF7">
      <w:pPr>
        <w:pStyle w:val="Akapitzlist"/>
        <w:numPr>
          <w:ilvl w:val="0"/>
          <w:numId w:val="3"/>
        </w:numPr>
        <w:spacing w:after="0" w:line="312" w:lineRule="auto"/>
        <w:ind w:left="426" w:hanging="426"/>
        <w:contextualSpacing w:val="0"/>
        <w:jc w:val="both"/>
        <w:rPr>
          <w:rFonts w:cstheme="minorHAnsi"/>
        </w:rPr>
      </w:pPr>
      <w:r w:rsidRPr="00C74D59">
        <w:rPr>
          <w:rFonts w:cstheme="minorHAnsi"/>
        </w:rPr>
        <w:t>Opracowanie uzyskanych wyników nastąpi w formie pisemnego raportu przygotowanego przez Wykonawcę i przekazanego w oryginale Zamawiającemu, zawierającego opis wykazujący wzrost kompetencji w danym obszarze przez uczestników szkolenia</w:t>
      </w:r>
      <w:r w:rsidR="00271B51">
        <w:rPr>
          <w:rFonts w:cstheme="minorHAnsi"/>
        </w:rPr>
        <w:t xml:space="preserve">. </w:t>
      </w:r>
      <w:r w:rsidRPr="00C74D59">
        <w:rPr>
          <w:rFonts w:cstheme="minorHAnsi"/>
        </w:rPr>
        <w:t xml:space="preserve">Raport stanowi dokumentację poszkoleniową. </w:t>
      </w:r>
    </w:p>
    <w:p w14:paraId="205F22A5" w14:textId="79EAA339" w:rsidR="001E5F95" w:rsidRDefault="00D0651C" w:rsidP="001E5F95">
      <w:pPr>
        <w:pStyle w:val="Akapitzlist"/>
        <w:numPr>
          <w:ilvl w:val="0"/>
          <w:numId w:val="3"/>
        </w:numPr>
        <w:spacing w:after="0" w:line="312" w:lineRule="auto"/>
        <w:ind w:left="426" w:hanging="426"/>
        <w:contextualSpacing w:val="0"/>
        <w:jc w:val="both"/>
        <w:rPr>
          <w:rFonts w:cstheme="minorHAnsi"/>
        </w:rPr>
      </w:pPr>
      <w:r w:rsidRPr="00C74D59">
        <w:rPr>
          <w:rFonts w:cstheme="minorHAnsi"/>
        </w:rPr>
        <w:lastRenderedPageBreak/>
        <w:t>Wykonawca po zakończeniu szkolenia</w:t>
      </w:r>
      <w:r>
        <w:rPr>
          <w:rFonts w:cstheme="minorHAnsi"/>
        </w:rPr>
        <w:t xml:space="preserve"> prowadzonego w formie </w:t>
      </w:r>
      <w:r w:rsidR="0071087A">
        <w:rPr>
          <w:rFonts w:cstheme="minorHAnsi"/>
        </w:rPr>
        <w:t xml:space="preserve">online </w:t>
      </w:r>
      <w:r w:rsidR="001E5F95">
        <w:rPr>
          <w:rFonts w:cstheme="minorHAnsi"/>
        </w:rPr>
        <w:t xml:space="preserve">wraz z protokołem odbioru usługi szkoleniowej </w:t>
      </w:r>
      <w:r w:rsidRPr="00C74D59">
        <w:rPr>
          <w:rFonts w:cstheme="minorHAnsi"/>
        </w:rPr>
        <w:t>przes</w:t>
      </w:r>
      <w:r w:rsidR="001E5F95">
        <w:rPr>
          <w:rFonts w:cstheme="minorHAnsi"/>
        </w:rPr>
        <w:t xml:space="preserve">yła </w:t>
      </w:r>
      <w:r w:rsidRPr="00C74D59">
        <w:rPr>
          <w:rFonts w:cstheme="minorHAnsi"/>
        </w:rPr>
        <w:t xml:space="preserve">Zamawiającemu </w:t>
      </w:r>
      <w:r w:rsidR="001E5F95">
        <w:rPr>
          <w:rFonts w:cstheme="minorHAnsi"/>
        </w:rPr>
        <w:t>oryginały dokumentacji szkoleniowej.</w:t>
      </w:r>
      <w:r>
        <w:rPr>
          <w:rFonts w:cstheme="minorHAnsi"/>
        </w:rPr>
        <w:t xml:space="preserve"> </w:t>
      </w:r>
    </w:p>
    <w:p w14:paraId="04EF296F" w14:textId="3FE49C8C" w:rsidR="00C87956" w:rsidRPr="00C87956" w:rsidRDefault="00C87956" w:rsidP="00C879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eastAsia="Arial" w:cstheme="minorHAnsi"/>
        </w:rPr>
      </w:pPr>
      <w:r w:rsidRPr="00C87956">
        <w:rPr>
          <w:rFonts w:cstheme="minorHAnsi"/>
        </w:rPr>
        <w:t>Uczestnicy szkolenia otrzymują od Wykonawcy zaświadczenie o ukończeniu szkolenia (zgodnie z wytycznymi przekazanymi przez Zamawiającego)</w:t>
      </w:r>
      <w:r w:rsidR="00E569AB">
        <w:rPr>
          <w:rFonts w:cstheme="minorHAnsi"/>
        </w:rPr>
        <w:t>.</w:t>
      </w:r>
      <w:r w:rsidRPr="00C87956">
        <w:rPr>
          <w:rFonts w:cstheme="minorHAnsi"/>
        </w:rPr>
        <w:t xml:space="preserve"> </w:t>
      </w:r>
    </w:p>
    <w:p w14:paraId="42B96C7A" w14:textId="77777777" w:rsidR="00C87956" w:rsidRDefault="00C87956" w:rsidP="00C879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eastAsia="Arial" w:cstheme="minorHAnsi"/>
        </w:rPr>
      </w:pPr>
      <w:r>
        <w:rPr>
          <w:rFonts w:eastAsia="Arial" w:cstheme="minorHAnsi"/>
        </w:rPr>
        <w:t>W</w:t>
      </w:r>
      <w:r w:rsidR="00385D83" w:rsidRPr="00C74D59">
        <w:rPr>
          <w:rFonts w:eastAsia="Arial" w:cstheme="minorHAnsi"/>
        </w:rPr>
        <w:t>zór zaświadczenia</w:t>
      </w:r>
      <w:r>
        <w:rPr>
          <w:rFonts w:eastAsia="Arial" w:cstheme="minorHAnsi"/>
        </w:rPr>
        <w:t xml:space="preserve"> o ukończeniu szkolenia </w:t>
      </w:r>
      <w:r w:rsidR="00385D83" w:rsidRPr="00C74D59">
        <w:rPr>
          <w:rFonts w:eastAsia="Arial" w:cstheme="minorHAnsi"/>
        </w:rPr>
        <w:t>musi być zaakceptowany przez Zamawiającego</w:t>
      </w:r>
      <w:r>
        <w:rPr>
          <w:rFonts w:eastAsia="Arial" w:cstheme="minorHAnsi"/>
        </w:rPr>
        <w:t>.</w:t>
      </w:r>
      <w:r w:rsidR="00385D83" w:rsidRPr="00C74D59">
        <w:rPr>
          <w:rFonts w:eastAsia="Arial" w:cstheme="minorHAnsi"/>
        </w:rPr>
        <w:t xml:space="preserve"> </w:t>
      </w:r>
    </w:p>
    <w:p w14:paraId="5AE039B6" w14:textId="3B8F4A92" w:rsidR="00341950" w:rsidRPr="00C87956" w:rsidRDefault="00C87956" w:rsidP="00C879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Wszystkie dokumenty szkoleniowe muszą </w:t>
      </w:r>
      <w:r w:rsidR="00385D83" w:rsidRPr="00C74D59">
        <w:rPr>
          <w:rFonts w:eastAsia="Arial" w:cstheme="minorHAnsi"/>
        </w:rPr>
        <w:t>zostać opatrzon</w:t>
      </w:r>
      <w:r>
        <w:rPr>
          <w:rFonts w:eastAsia="Arial" w:cstheme="minorHAnsi"/>
        </w:rPr>
        <w:t>e</w:t>
      </w:r>
      <w:r w:rsidR="00385D83" w:rsidRPr="00C74D59">
        <w:rPr>
          <w:rFonts w:eastAsia="Arial" w:cstheme="minorHAnsi"/>
        </w:rPr>
        <w:t xml:space="preserve"> informacją o współfinansowaniu ze środków Unii Europejskiej w ramach Programu Operacyjnego Wiedza Edukacja Rozwój, łącznie z logotypem projektu (logotypy dostarcza Zamawiający). </w:t>
      </w:r>
    </w:p>
    <w:p w14:paraId="18E05804" w14:textId="7C6581A5" w:rsidR="00341950" w:rsidRPr="00C20DB5" w:rsidRDefault="003211D9" w:rsidP="00A42F07">
      <w:pPr>
        <w:pStyle w:val="Akapitzlist"/>
        <w:numPr>
          <w:ilvl w:val="0"/>
          <w:numId w:val="3"/>
        </w:numPr>
        <w:tabs>
          <w:tab w:val="left" w:pos="284"/>
        </w:tabs>
        <w:spacing w:after="0" w:line="312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341950" w:rsidRPr="00C20DB5">
        <w:rPr>
          <w:rFonts w:cstheme="minorHAnsi"/>
        </w:rPr>
        <w:t xml:space="preserve">W ramach realizacji przedmiotu zamówienia Wykonawca będzie zobowiązany do: </w:t>
      </w:r>
    </w:p>
    <w:p w14:paraId="719D5E54" w14:textId="77777777" w:rsidR="00341950" w:rsidRPr="00C20DB5" w:rsidRDefault="00341950" w:rsidP="00A42F07">
      <w:pPr>
        <w:pStyle w:val="Akapitzlist"/>
        <w:numPr>
          <w:ilvl w:val="0"/>
          <w:numId w:val="7"/>
        </w:numPr>
        <w:tabs>
          <w:tab w:val="left" w:pos="710"/>
        </w:tabs>
        <w:spacing w:after="0" w:line="312" w:lineRule="auto"/>
        <w:ind w:left="567" w:hanging="284"/>
        <w:contextualSpacing w:val="0"/>
        <w:jc w:val="both"/>
        <w:rPr>
          <w:rFonts w:cstheme="minorHAnsi"/>
        </w:rPr>
      </w:pPr>
      <w:r w:rsidRPr="00C20DB5">
        <w:rPr>
          <w:rFonts w:cstheme="minorHAnsi"/>
        </w:rPr>
        <w:t>bieżącej współpracy z Zamawiającym w zakresie związanym z realizacją przedmiotu zamówienia;</w:t>
      </w:r>
    </w:p>
    <w:p w14:paraId="3D38A44B" w14:textId="77777777" w:rsidR="00341950" w:rsidRPr="00C20DB5" w:rsidRDefault="00341950" w:rsidP="00A42F07">
      <w:pPr>
        <w:pStyle w:val="Akapitzlist"/>
        <w:numPr>
          <w:ilvl w:val="0"/>
          <w:numId w:val="7"/>
        </w:numPr>
        <w:tabs>
          <w:tab w:val="left" w:pos="710"/>
        </w:tabs>
        <w:spacing w:after="0" w:line="312" w:lineRule="auto"/>
        <w:ind w:left="567" w:hanging="284"/>
        <w:contextualSpacing w:val="0"/>
        <w:jc w:val="both"/>
        <w:rPr>
          <w:rFonts w:cstheme="minorHAnsi"/>
        </w:rPr>
      </w:pPr>
      <w:r w:rsidRPr="00C20DB5">
        <w:rPr>
          <w:rFonts w:cstheme="minorHAnsi"/>
        </w:rPr>
        <w:t>informowania Zamawiającego o przebiegu realizacji zadania i ewentualnych nieprawidłowościach związanych z jego realizacją;</w:t>
      </w:r>
    </w:p>
    <w:p w14:paraId="41039AC0" w14:textId="77777777" w:rsidR="00341950" w:rsidRPr="00C20DB5" w:rsidRDefault="00341950" w:rsidP="009D4F23">
      <w:pPr>
        <w:pStyle w:val="Akapitzlist"/>
        <w:numPr>
          <w:ilvl w:val="0"/>
          <w:numId w:val="7"/>
        </w:numPr>
        <w:tabs>
          <w:tab w:val="left" w:pos="710"/>
        </w:tabs>
        <w:spacing w:after="0" w:line="360" w:lineRule="auto"/>
        <w:ind w:left="567" w:hanging="284"/>
        <w:contextualSpacing w:val="0"/>
        <w:jc w:val="both"/>
        <w:rPr>
          <w:rFonts w:cstheme="minorHAnsi"/>
        </w:rPr>
      </w:pPr>
      <w:r w:rsidRPr="00C20DB5">
        <w:rPr>
          <w:rFonts w:cstheme="minorHAnsi"/>
        </w:rPr>
        <w:t>nadzoru nad przestrzeganiem wytycznych dotyczących promocji projektu w zakresie prowadzonych sesji (oznakowanie materiałów wykorzystywanych podczas sesji, prezentacji itp.);</w:t>
      </w:r>
    </w:p>
    <w:p w14:paraId="425498DB" w14:textId="77777777" w:rsidR="00341950" w:rsidRPr="00C20DB5" w:rsidRDefault="00341950" w:rsidP="009D4F23">
      <w:pPr>
        <w:pStyle w:val="Akapitzlist"/>
        <w:numPr>
          <w:ilvl w:val="0"/>
          <w:numId w:val="7"/>
        </w:numPr>
        <w:tabs>
          <w:tab w:val="left" w:pos="710"/>
        </w:tabs>
        <w:spacing w:after="0" w:line="360" w:lineRule="auto"/>
        <w:ind w:left="567" w:hanging="284"/>
        <w:contextualSpacing w:val="0"/>
        <w:jc w:val="both"/>
        <w:rPr>
          <w:rFonts w:cstheme="minorHAnsi"/>
        </w:rPr>
      </w:pPr>
      <w:r w:rsidRPr="00C20DB5">
        <w:rPr>
          <w:rFonts w:cstheme="minorHAnsi"/>
        </w:rPr>
        <w:t xml:space="preserve">sporządzania i prowadzenia dokumentacji wykonanych usług na zasadach i w formie wskazanej przez Zamawiającego w niniejszym postępowaniu. </w:t>
      </w:r>
    </w:p>
    <w:p w14:paraId="4278F2FC" w14:textId="77777777" w:rsidR="00341950" w:rsidRPr="00C20DB5" w:rsidRDefault="00341950" w:rsidP="009D4F23">
      <w:pPr>
        <w:pStyle w:val="Akapitzlist"/>
        <w:numPr>
          <w:ilvl w:val="0"/>
          <w:numId w:val="7"/>
        </w:numPr>
        <w:tabs>
          <w:tab w:val="left" w:pos="710"/>
        </w:tabs>
        <w:spacing w:after="0" w:line="360" w:lineRule="auto"/>
        <w:ind w:left="567" w:hanging="284"/>
        <w:contextualSpacing w:val="0"/>
        <w:jc w:val="both"/>
        <w:rPr>
          <w:rFonts w:cstheme="minorHAnsi"/>
        </w:rPr>
      </w:pPr>
      <w:r w:rsidRPr="00C20DB5">
        <w:rPr>
          <w:rFonts w:cstheme="minorHAnsi"/>
        </w:rPr>
        <w:t>prowadzenia szkoleń zgodnie z opracowanym przez Wykonawcę i zaakceptowanym przez Zamawiającego zakresem tematycznym szkolenia,</w:t>
      </w:r>
    </w:p>
    <w:p w14:paraId="6E5F9DD8" w14:textId="4C2F6461" w:rsidR="00341950" w:rsidRPr="004261A2" w:rsidRDefault="00341950" w:rsidP="009D4F23">
      <w:pPr>
        <w:pStyle w:val="Akapitzlist"/>
        <w:numPr>
          <w:ilvl w:val="0"/>
          <w:numId w:val="7"/>
        </w:numPr>
        <w:tabs>
          <w:tab w:val="left" w:pos="710"/>
        </w:tabs>
        <w:spacing w:after="0" w:line="360" w:lineRule="auto"/>
        <w:ind w:left="567" w:hanging="284"/>
        <w:contextualSpacing w:val="0"/>
        <w:jc w:val="both"/>
        <w:rPr>
          <w:rFonts w:cstheme="minorHAnsi"/>
        </w:rPr>
      </w:pPr>
      <w:r w:rsidRPr="004261A2">
        <w:rPr>
          <w:rFonts w:cstheme="minorHAnsi"/>
        </w:rPr>
        <w:t xml:space="preserve">dostosowania treści i formy przekazywania wiedzy w czasie prowadzenia zajęć do </w:t>
      </w:r>
      <w:bookmarkEnd w:id="0"/>
      <w:r w:rsidR="00F47E75" w:rsidRPr="004261A2">
        <w:rPr>
          <w:rFonts w:cstheme="minorHAnsi"/>
        </w:rPr>
        <w:t>Uczestniczek/</w:t>
      </w:r>
      <w:proofErr w:type="spellStart"/>
      <w:r w:rsidR="00F47E75" w:rsidRPr="004261A2">
        <w:rPr>
          <w:rFonts w:cstheme="minorHAnsi"/>
        </w:rPr>
        <w:t>ków</w:t>
      </w:r>
      <w:proofErr w:type="spellEnd"/>
      <w:r w:rsidR="00F47E75" w:rsidRPr="004261A2">
        <w:rPr>
          <w:rFonts w:cstheme="minorHAnsi"/>
        </w:rPr>
        <w:t xml:space="preserve"> szkolenia.</w:t>
      </w:r>
    </w:p>
    <w:p w14:paraId="4B6C74DD" w14:textId="7BB2000E" w:rsidR="00AC708A" w:rsidRPr="00AC708A" w:rsidRDefault="00AC708A" w:rsidP="00AC708A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zakresie powierzenia danych osobowych zostanie zawarta odrębna umowa.</w:t>
      </w:r>
    </w:p>
    <w:sectPr w:rsidR="00AC708A" w:rsidRPr="00AC708A">
      <w:headerReference w:type="default" r:id="rId12"/>
      <w:footerReference w:type="default" r:id="rId13"/>
      <w:pgSz w:w="11906" w:h="16838"/>
      <w:pgMar w:top="1440" w:right="1080" w:bottom="1440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7EF7" w14:textId="77777777" w:rsidR="00F87375" w:rsidRDefault="00F87375">
      <w:pPr>
        <w:spacing w:line="240" w:lineRule="auto"/>
      </w:pPr>
      <w:r>
        <w:separator/>
      </w:r>
    </w:p>
  </w:endnote>
  <w:endnote w:type="continuationSeparator" w:id="0">
    <w:p w14:paraId="14A84A3C" w14:textId="77777777" w:rsidR="00F87375" w:rsidRDefault="00F87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09CF" w14:textId="77777777" w:rsidR="001F7A76" w:rsidRPr="0009274A" w:rsidRDefault="001F7A76" w:rsidP="001F7A76">
    <w:pPr>
      <w:pStyle w:val="Stopka"/>
      <w:pBdr>
        <w:top w:val="single" w:sz="4" w:space="1" w:color="D9D9D9"/>
      </w:pBdr>
      <w:rPr>
        <w:rFonts w:cstheme="minorHAnsi"/>
        <w:b/>
        <w:bCs/>
        <w:sz w:val="16"/>
        <w:szCs w:val="16"/>
      </w:rPr>
    </w:pPr>
    <w:r w:rsidRPr="0009274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1E73CA" wp14:editId="534CE6F8">
              <wp:simplePos x="0" y="0"/>
              <wp:positionH relativeFrom="column">
                <wp:posOffset>1794510</wp:posOffset>
              </wp:positionH>
              <wp:positionV relativeFrom="paragraph">
                <wp:posOffset>123825</wp:posOffset>
              </wp:positionV>
              <wp:extent cx="2429510" cy="66865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3AA2C" w14:textId="57F749DF" w:rsidR="001F7A76" w:rsidRPr="0009274A" w:rsidRDefault="001F7A76" w:rsidP="001F7A7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theme="minorHAnsi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E73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1.3pt;margin-top:9.75pt;width:191.3pt;height:5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" stroked="f">
              <v:textbox>
                <w:txbxContent>
                  <w:p w14:paraId="72C3AA2C" w14:textId="57F749DF" w:rsidR="001F7A76" w:rsidRPr="0009274A" w:rsidRDefault="001F7A76" w:rsidP="001F7A7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theme="minorHAnsi"/>
                        <w:b/>
                        <w:color w:val="55525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4DA33C" w14:textId="44D9CCD9" w:rsidR="009C2970" w:rsidRPr="001F7A76" w:rsidRDefault="001F7A76" w:rsidP="001F7A76">
    <w:pPr>
      <w:pStyle w:val="Stopka"/>
      <w:tabs>
        <w:tab w:val="left" w:pos="2977"/>
      </w:tabs>
      <w:ind w:left="3119" w:firstLine="3969"/>
      <w:rPr>
        <w:rFonts w:cstheme="minorHAnsi"/>
        <w:sz w:val="14"/>
      </w:rPr>
    </w:pPr>
    <w:r w:rsidRPr="0009274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45A916" wp14:editId="33748789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44AFA" w14:textId="77777777" w:rsidR="001F7A76" w:rsidRDefault="001F7A76" w:rsidP="001F7A76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D9D2F5D" w14:textId="77777777" w:rsidR="001F7A76" w:rsidRPr="003E703E" w:rsidRDefault="001F7A76" w:rsidP="001F7A76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22ED4C2" w14:textId="77777777" w:rsidR="001F7A76" w:rsidRPr="00FE6F1E" w:rsidRDefault="001F7A76" w:rsidP="001F7A7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5A916" id="Pole tekstowe 9" o:spid="_x0000_s1027" type="#_x0000_t202" style="position:absolute;left:0;text-align:left;margin-left:194.35pt;margin-top:781.85pt;width:201.8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57644AFA" w14:textId="77777777" w:rsidR="001F7A76" w:rsidRDefault="001F7A76" w:rsidP="001F7A76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D9D2F5D" w14:textId="77777777" w:rsidR="001F7A76" w:rsidRPr="003E703E" w:rsidRDefault="001F7A76" w:rsidP="001F7A76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22ED4C2" w14:textId="77777777" w:rsidR="001F7A76" w:rsidRPr="00FE6F1E" w:rsidRDefault="001F7A76" w:rsidP="001F7A7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8064BE" wp14:editId="10A59BE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4E560" w14:textId="77777777" w:rsidR="001F7A76" w:rsidRDefault="001F7A76" w:rsidP="001F7A76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60077FA" w14:textId="77777777" w:rsidR="001F7A76" w:rsidRPr="003E703E" w:rsidRDefault="001F7A76" w:rsidP="001F7A76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B07A570" w14:textId="77777777" w:rsidR="001F7A76" w:rsidRPr="00FE6F1E" w:rsidRDefault="001F7A76" w:rsidP="001F7A7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064BE" id="Pole tekstowe 10" o:spid="_x0000_s1028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9A4E560" w14:textId="77777777" w:rsidR="001F7A76" w:rsidRDefault="001F7A76" w:rsidP="001F7A76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60077FA" w14:textId="77777777" w:rsidR="001F7A76" w:rsidRPr="003E703E" w:rsidRDefault="001F7A76" w:rsidP="001F7A76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B07A570" w14:textId="77777777" w:rsidR="001F7A76" w:rsidRPr="00FE6F1E" w:rsidRDefault="001F7A76" w:rsidP="001F7A7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B90D7" wp14:editId="1FD0555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277A7" w14:textId="77777777" w:rsidR="001F7A76" w:rsidRDefault="001F7A76" w:rsidP="001F7A76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F9523D3" w14:textId="77777777" w:rsidR="001F7A76" w:rsidRPr="003E703E" w:rsidRDefault="001F7A76" w:rsidP="001F7A76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78C2D8B" w14:textId="77777777" w:rsidR="001F7A76" w:rsidRPr="00FE6F1E" w:rsidRDefault="001F7A76" w:rsidP="001F7A7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B90D7" id="Pole tekstowe 11" o:spid="_x0000_s1029" type="#_x0000_t202" style="position:absolute;left:0;text-align:left;margin-left:194.35pt;margin-top:781.85pt;width:201.85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3F6277A7" w14:textId="77777777" w:rsidR="001F7A76" w:rsidRDefault="001F7A76" w:rsidP="001F7A76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F9523D3" w14:textId="77777777" w:rsidR="001F7A76" w:rsidRPr="003E703E" w:rsidRDefault="001F7A76" w:rsidP="001F7A76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78C2D8B" w14:textId="77777777" w:rsidR="001F7A76" w:rsidRPr="00FE6F1E" w:rsidRDefault="001F7A76" w:rsidP="001F7A7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C0278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D3BEB" wp14:editId="72947CB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FF055" w14:textId="77777777" w:rsidR="009C2970" w:rsidRDefault="009C2970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CC3AD8B" w14:textId="77777777" w:rsidR="009C2970" w:rsidRDefault="00C0278E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9E57DF9" w14:textId="77777777" w:rsidR="009C2970" w:rsidRDefault="009C2970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2D3BEB" id="Pole tekstowe 6" o:spid="_x0000_s1030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234FF055" w14:textId="77777777" w:rsidR="009C2970" w:rsidRDefault="009C2970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CC3AD8B" w14:textId="77777777" w:rsidR="009C2970" w:rsidRDefault="00C0278E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9E57DF9" w14:textId="77777777" w:rsidR="009C2970" w:rsidRDefault="009C2970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C0278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6DC3E" wp14:editId="642C1C59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E9910" w14:textId="77777777" w:rsidR="009C2970" w:rsidRDefault="009C2970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5102E6EF" w14:textId="77777777" w:rsidR="009C2970" w:rsidRDefault="00C0278E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77623CC8" w14:textId="77777777" w:rsidR="009C2970" w:rsidRDefault="009C2970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B6DC3E" id="Pole tekstowe 4" o:spid="_x0000_s1031" type="#_x0000_t202" style="position:absolute;left:0;text-align:left;margin-left:194.35pt;margin-top:781.85pt;width:201.85pt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5EBE9910" w14:textId="77777777" w:rsidR="009C2970" w:rsidRDefault="009C2970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5102E6EF" w14:textId="77777777" w:rsidR="009C2970" w:rsidRDefault="00C0278E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77623CC8" w14:textId="77777777" w:rsidR="009C2970" w:rsidRDefault="009C2970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C0278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87CC5" wp14:editId="76E73D65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F4C69" w14:textId="77777777" w:rsidR="009C2970" w:rsidRDefault="009C2970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8E341F1" w14:textId="77777777" w:rsidR="009C2970" w:rsidRDefault="00C0278E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165A6AC" w14:textId="77777777" w:rsidR="009C2970" w:rsidRDefault="009C2970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87CC5" id="Pole tekstowe 5" o:spid="_x0000_s1032" type="#_x0000_t202" style="position:absolute;left:0;text-align:left;margin-left:194.35pt;margin-top:781.85pt;width:201.85pt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dA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NY9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lSHQO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5FBF4C69" w14:textId="77777777" w:rsidR="009C2970" w:rsidRDefault="009C2970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8E341F1" w14:textId="77777777" w:rsidR="009C2970" w:rsidRDefault="00C0278E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165A6AC" w14:textId="77777777" w:rsidR="009C2970" w:rsidRDefault="009C2970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088C" w14:textId="77777777" w:rsidR="00F87375" w:rsidRDefault="00F87375">
      <w:pPr>
        <w:spacing w:after="0" w:line="240" w:lineRule="auto"/>
      </w:pPr>
      <w:r>
        <w:separator/>
      </w:r>
    </w:p>
  </w:footnote>
  <w:footnote w:type="continuationSeparator" w:id="0">
    <w:p w14:paraId="55A61C27" w14:textId="77777777" w:rsidR="00F87375" w:rsidRDefault="00F8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8F96" w14:textId="569A0EAA" w:rsidR="009C2970" w:rsidRDefault="009C2970" w:rsidP="009B24DC">
    <w:pPr>
      <w:pStyle w:val="Nagwek"/>
    </w:pPr>
  </w:p>
  <w:p w14:paraId="73485130" w14:textId="7BEE3EA5" w:rsidR="009B24DC" w:rsidRPr="009B24DC" w:rsidRDefault="009B24DC" w:rsidP="009B24DC">
    <w:pPr>
      <w:spacing w:line="312" w:lineRule="auto"/>
      <w:jc w:val="right"/>
      <w:rPr>
        <w:rFonts w:ascii="Century Gothic" w:hAnsi="Century Gothic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88054C0"/>
    <w:name w:val="WW8Num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7E9"/>
    <w:multiLevelType w:val="multilevel"/>
    <w:tmpl w:val="01DB67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5D96"/>
    <w:multiLevelType w:val="hybridMultilevel"/>
    <w:tmpl w:val="23D62A7E"/>
    <w:lvl w:ilvl="0" w:tplc="BC7EBD92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32C36"/>
    <w:multiLevelType w:val="hybridMultilevel"/>
    <w:tmpl w:val="B982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5F36"/>
    <w:multiLevelType w:val="hybridMultilevel"/>
    <w:tmpl w:val="B8AE7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D1225"/>
    <w:multiLevelType w:val="hybridMultilevel"/>
    <w:tmpl w:val="DDB4FB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3557ED"/>
    <w:multiLevelType w:val="hybridMultilevel"/>
    <w:tmpl w:val="7E145F5E"/>
    <w:lvl w:ilvl="0" w:tplc="E986723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B8C"/>
    <w:multiLevelType w:val="hybridMultilevel"/>
    <w:tmpl w:val="C720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C7488"/>
    <w:multiLevelType w:val="hybridMultilevel"/>
    <w:tmpl w:val="8DB4A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245FD"/>
    <w:multiLevelType w:val="hybridMultilevel"/>
    <w:tmpl w:val="828007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E697A"/>
    <w:multiLevelType w:val="hybridMultilevel"/>
    <w:tmpl w:val="75801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41F63"/>
    <w:multiLevelType w:val="hybridMultilevel"/>
    <w:tmpl w:val="9A3A3BBE"/>
    <w:lvl w:ilvl="0" w:tplc="3AEE4F26">
      <w:start w:val="1"/>
      <w:numFmt w:val="decimal"/>
      <w:lvlText w:val="%1."/>
      <w:lvlJc w:val="left"/>
      <w:pPr>
        <w:ind w:left="853" w:hanging="360"/>
        <w:jc w:val="left"/>
      </w:pPr>
      <w:rPr>
        <w:rFonts w:ascii="Calibri" w:eastAsia="Calibri" w:hAnsi="Calibri" w:cs="Calibri" w:hint="default"/>
        <w:color w:val="333333"/>
        <w:spacing w:val="-1"/>
        <w:w w:val="99"/>
        <w:sz w:val="20"/>
        <w:szCs w:val="20"/>
        <w:lang w:val="pl-PL" w:eastAsia="en-US" w:bidi="ar-SA"/>
      </w:rPr>
    </w:lvl>
    <w:lvl w:ilvl="1" w:tplc="EA541604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F6D860EA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604A52E6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4" w:tplc="D3BA0296"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5" w:tplc="B25631F4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D1D8075A">
      <w:numFmt w:val="bullet"/>
      <w:lvlText w:val="•"/>
      <w:lvlJc w:val="left"/>
      <w:pPr>
        <w:ind w:left="6287" w:hanging="360"/>
      </w:pPr>
      <w:rPr>
        <w:rFonts w:hint="default"/>
        <w:lang w:val="pl-PL" w:eastAsia="en-US" w:bidi="ar-SA"/>
      </w:rPr>
    </w:lvl>
    <w:lvl w:ilvl="7" w:tplc="7A86C732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  <w:lvl w:ilvl="8" w:tplc="6886516A">
      <w:numFmt w:val="bullet"/>
      <w:lvlText w:val="•"/>
      <w:lvlJc w:val="left"/>
      <w:pPr>
        <w:ind w:left="809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2721D78"/>
    <w:multiLevelType w:val="hybridMultilevel"/>
    <w:tmpl w:val="5EB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6205F"/>
    <w:multiLevelType w:val="multilevel"/>
    <w:tmpl w:val="57F23536"/>
    <w:lvl w:ilvl="0">
      <w:start w:val="1"/>
      <w:numFmt w:val="upperRoman"/>
      <w:lvlText w:val="%1."/>
      <w:lvlJc w:val="left"/>
      <w:pPr>
        <w:ind w:left="1080" w:hanging="720"/>
      </w:pPr>
      <w:rPr>
        <w:rFonts w:ascii="Century Gothic" w:eastAsia="Arial" w:hAnsi="Century Gothic" w:cs="Calibri Light" w:hint="default"/>
        <w:b/>
        <w:color w:val="00000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53611"/>
    <w:multiLevelType w:val="hybridMultilevel"/>
    <w:tmpl w:val="090ED06C"/>
    <w:lvl w:ilvl="0" w:tplc="BC7EBD92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33630"/>
    <w:multiLevelType w:val="hybridMultilevel"/>
    <w:tmpl w:val="8BACE5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24E43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A2B7C"/>
    <w:multiLevelType w:val="hybridMultilevel"/>
    <w:tmpl w:val="D7E612DC"/>
    <w:lvl w:ilvl="0" w:tplc="BC7EBD92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9865F5"/>
    <w:multiLevelType w:val="hybridMultilevel"/>
    <w:tmpl w:val="85688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BF256F"/>
    <w:multiLevelType w:val="hybridMultilevel"/>
    <w:tmpl w:val="81B80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8919">
    <w:abstractNumId w:val="1"/>
  </w:num>
  <w:num w:numId="2" w16cid:durableId="1794330019">
    <w:abstractNumId w:val="13"/>
  </w:num>
  <w:num w:numId="3" w16cid:durableId="663826413">
    <w:abstractNumId w:val="6"/>
  </w:num>
  <w:num w:numId="4" w16cid:durableId="289673094">
    <w:abstractNumId w:val="3"/>
  </w:num>
  <w:num w:numId="5" w16cid:durableId="1610090414">
    <w:abstractNumId w:val="4"/>
  </w:num>
  <w:num w:numId="6" w16cid:durableId="1698652625">
    <w:abstractNumId w:val="18"/>
  </w:num>
  <w:num w:numId="7" w16cid:durableId="1890415293">
    <w:abstractNumId w:val="5"/>
  </w:num>
  <w:num w:numId="8" w16cid:durableId="341128584">
    <w:abstractNumId w:val="9"/>
  </w:num>
  <w:num w:numId="9" w16cid:durableId="1251542336">
    <w:abstractNumId w:val="0"/>
  </w:num>
  <w:num w:numId="10" w16cid:durableId="1207181320">
    <w:abstractNumId w:val="15"/>
  </w:num>
  <w:num w:numId="11" w16cid:durableId="1520581810">
    <w:abstractNumId w:val="16"/>
  </w:num>
  <w:num w:numId="12" w16cid:durableId="1366756266">
    <w:abstractNumId w:val="10"/>
  </w:num>
  <w:num w:numId="13" w16cid:durableId="600141946">
    <w:abstractNumId w:val="19"/>
  </w:num>
  <w:num w:numId="14" w16cid:durableId="790175995">
    <w:abstractNumId w:val="14"/>
  </w:num>
  <w:num w:numId="15" w16cid:durableId="1324312424">
    <w:abstractNumId w:val="17"/>
  </w:num>
  <w:num w:numId="16" w16cid:durableId="1157721866">
    <w:abstractNumId w:val="2"/>
  </w:num>
  <w:num w:numId="17" w16cid:durableId="1029378583">
    <w:abstractNumId w:val="8"/>
  </w:num>
  <w:num w:numId="18" w16cid:durableId="154298514">
    <w:abstractNumId w:val="7"/>
  </w:num>
  <w:num w:numId="19" w16cid:durableId="1861895441">
    <w:abstractNumId w:val="12"/>
  </w:num>
  <w:num w:numId="20" w16cid:durableId="1122070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4393"/>
    <w:rsid w:val="0001734F"/>
    <w:rsid w:val="00020458"/>
    <w:rsid w:val="00035DD1"/>
    <w:rsid w:val="00044C10"/>
    <w:rsid w:val="0005188C"/>
    <w:rsid w:val="00065CFD"/>
    <w:rsid w:val="00065D98"/>
    <w:rsid w:val="000670FD"/>
    <w:rsid w:val="00072F91"/>
    <w:rsid w:val="000734A9"/>
    <w:rsid w:val="000830AA"/>
    <w:rsid w:val="00087882"/>
    <w:rsid w:val="00090750"/>
    <w:rsid w:val="000A3ABE"/>
    <w:rsid w:val="000A7638"/>
    <w:rsid w:val="000B04A0"/>
    <w:rsid w:val="000B5C17"/>
    <w:rsid w:val="000C2340"/>
    <w:rsid w:val="000D048F"/>
    <w:rsid w:val="000D0C42"/>
    <w:rsid w:val="000D1ADB"/>
    <w:rsid w:val="000D3639"/>
    <w:rsid w:val="000F20A5"/>
    <w:rsid w:val="000F290E"/>
    <w:rsid w:val="001135DD"/>
    <w:rsid w:val="00116C23"/>
    <w:rsid w:val="00116C81"/>
    <w:rsid w:val="001214D4"/>
    <w:rsid w:val="001471F2"/>
    <w:rsid w:val="001504CD"/>
    <w:rsid w:val="001651AC"/>
    <w:rsid w:val="00166A2E"/>
    <w:rsid w:val="00170404"/>
    <w:rsid w:val="00171EAB"/>
    <w:rsid w:val="00174B1C"/>
    <w:rsid w:val="00180EBE"/>
    <w:rsid w:val="001857C2"/>
    <w:rsid w:val="0019222B"/>
    <w:rsid w:val="001A0EB8"/>
    <w:rsid w:val="001A56F2"/>
    <w:rsid w:val="001A7F47"/>
    <w:rsid w:val="001B2166"/>
    <w:rsid w:val="001D2FF7"/>
    <w:rsid w:val="001E569E"/>
    <w:rsid w:val="001E5F95"/>
    <w:rsid w:val="001F40A2"/>
    <w:rsid w:val="001F51FB"/>
    <w:rsid w:val="001F7A76"/>
    <w:rsid w:val="002009CF"/>
    <w:rsid w:val="002149D2"/>
    <w:rsid w:val="00215A50"/>
    <w:rsid w:val="00221400"/>
    <w:rsid w:val="00224AA8"/>
    <w:rsid w:val="002303FB"/>
    <w:rsid w:val="00234736"/>
    <w:rsid w:val="0023780A"/>
    <w:rsid w:val="00242451"/>
    <w:rsid w:val="00243B62"/>
    <w:rsid w:val="00250DA7"/>
    <w:rsid w:val="00252AB9"/>
    <w:rsid w:val="00256A0C"/>
    <w:rsid w:val="00271B51"/>
    <w:rsid w:val="002755CB"/>
    <w:rsid w:val="00276D99"/>
    <w:rsid w:val="00280207"/>
    <w:rsid w:val="00290716"/>
    <w:rsid w:val="002A02E1"/>
    <w:rsid w:val="002B46C5"/>
    <w:rsid w:val="002C30B0"/>
    <w:rsid w:val="002D5CE4"/>
    <w:rsid w:val="002E78E2"/>
    <w:rsid w:val="002F41FF"/>
    <w:rsid w:val="00305E4C"/>
    <w:rsid w:val="00314231"/>
    <w:rsid w:val="0031730C"/>
    <w:rsid w:val="00317643"/>
    <w:rsid w:val="003211D9"/>
    <w:rsid w:val="0032274B"/>
    <w:rsid w:val="00330824"/>
    <w:rsid w:val="00332CEC"/>
    <w:rsid w:val="00337CD8"/>
    <w:rsid w:val="00341950"/>
    <w:rsid w:val="003479B2"/>
    <w:rsid w:val="00347AD8"/>
    <w:rsid w:val="00347F2B"/>
    <w:rsid w:val="0035273F"/>
    <w:rsid w:val="00354829"/>
    <w:rsid w:val="003606A7"/>
    <w:rsid w:val="003647A3"/>
    <w:rsid w:val="003817AF"/>
    <w:rsid w:val="00381E84"/>
    <w:rsid w:val="00385D83"/>
    <w:rsid w:val="00392354"/>
    <w:rsid w:val="003A42BA"/>
    <w:rsid w:val="003A4DEF"/>
    <w:rsid w:val="003C7605"/>
    <w:rsid w:val="003D2F54"/>
    <w:rsid w:val="003F1889"/>
    <w:rsid w:val="003F547A"/>
    <w:rsid w:val="00414359"/>
    <w:rsid w:val="0042151D"/>
    <w:rsid w:val="00421CCF"/>
    <w:rsid w:val="004236AE"/>
    <w:rsid w:val="00423CF1"/>
    <w:rsid w:val="00424186"/>
    <w:rsid w:val="00425A09"/>
    <w:rsid w:val="004261A2"/>
    <w:rsid w:val="0043205C"/>
    <w:rsid w:val="004479D8"/>
    <w:rsid w:val="004529EF"/>
    <w:rsid w:val="00466236"/>
    <w:rsid w:val="00474AD8"/>
    <w:rsid w:val="00475771"/>
    <w:rsid w:val="004779A2"/>
    <w:rsid w:val="004847ED"/>
    <w:rsid w:val="0048677E"/>
    <w:rsid w:val="004A6C79"/>
    <w:rsid w:val="004B0390"/>
    <w:rsid w:val="004B670B"/>
    <w:rsid w:val="004D0827"/>
    <w:rsid w:val="004D1E2A"/>
    <w:rsid w:val="004E63E9"/>
    <w:rsid w:val="004F0232"/>
    <w:rsid w:val="00505EE0"/>
    <w:rsid w:val="00506037"/>
    <w:rsid w:val="00522D26"/>
    <w:rsid w:val="0053030B"/>
    <w:rsid w:val="005351A4"/>
    <w:rsid w:val="0054344B"/>
    <w:rsid w:val="005459FF"/>
    <w:rsid w:val="00546506"/>
    <w:rsid w:val="00556F45"/>
    <w:rsid w:val="0056522F"/>
    <w:rsid w:val="005679C5"/>
    <w:rsid w:val="00570252"/>
    <w:rsid w:val="00573B00"/>
    <w:rsid w:val="005768D7"/>
    <w:rsid w:val="00587B4F"/>
    <w:rsid w:val="005949A5"/>
    <w:rsid w:val="00595719"/>
    <w:rsid w:val="0059572B"/>
    <w:rsid w:val="005A3BE3"/>
    <w:rsid w:val="005A6788"/>
    <w:rsid w:val="005B017B"/>
    <w:rsid w:val="005B33EB"/>
    <w:rsid w:val="005B4950"/>
    <w:rsid w:val="005D0E5F"/>
    <w:rsid w:val="005E1392"/>
    <w:rsid w:val="005F0CFC"/>
    <w:rsid w:val="005F7CE6"/>
    <w:rsid w:val="00613234"/>
    <w:rsid w:val="0061749F"/>
    <w:rsid w:val="00622B6A"/>
    <w:rsid w:val="00625F08"/>
    <w:rsid w:val="00631814"/>
    <w:rsid w:val="00633CCC"/>
    <w:rsid w:val="00635F7C"/>
    <w:rsid w:val="0063700C"/>
    <w:rsid w:val="00637066"/>
    <w:rsid w:val="00662A17"/>
    <w:rsid w:val="006644BF"/>
    <w:rsid w:val="00690DDD"/>
    <w:rsid w:val="00691533"/>
    <w:rsid w:val="006B00DC"/>
    <w:rsid w:val="006B6262"/>
    <w:rsid w:val="006D3BD7"/>
    <w:rsid w:val="006E3EAF"/>
    <w:rsid w:val="00704EF7"/>
    <w:rsid w:val="0071087A"/>
    <w:rsid w:val="00710DC6"/>
    <w:rsid w:val="00711B3F"/>
    <w:rsid w:val="0072779B"/>
    <w:rsid w:val="0073435C"/>
    <w:rsid w:val="0073566B"/>
    <w:rsid w:val="00736C5A"/>
    <w:rsid w:val="007414D1"/>
    <w:rsid w:val="007655A5"/>
    <w:rsid w:val="00765DDC"/>
    <w:rsid w:val="007A57ED"/>
    <w:rsid w:val="007B0F7A"/>
    <w:rsid w:val="007B7786"/>
    <w:rsid w:val="007E39CC"/>
    <w:rsid w:val="007F4588"/>
    <w:rsid w:val="007F7790"/>
    <w:rsid w:val="007F7970"/>
    <w:rsid w:val="007F7B42"/>
    <w:rsid w:val="008035EA"/>
    <w:rsid w:val="00812CC7"/>
    <w:rsid w:val="008429C4"/>
    <w:rsid w:val="00846BD9"/>
    <w:rsid w:val="00850E99"/>
    <w:rsid w:val="0085450F"/>
    <w:rsid w:val="008662DF"/>
    <w:rsid w:val="0088288D"/>
    <w:rsid w:val="0089058B"/>
    <w:rsid w:val="00890BB1"/>
    <w:rsid w:val="00896ECE"/>
    <w:rsid w:val="008A1662"/>
    <w:rsid w:val="008A5E50"/>
    <w:rsid w:val="008B0D40"/>
    <w:rsid w:val="008B3CFB"/>
    <w:rsid w:val="008C51BB"/>
    <w:rsid w:val="008C7BF0"/>
    <w:rsid w:val="008D5AAB"/>
    <w:rsid w:val="008E32B6"/>
    <w:rsid w:val="00902A82"/>
    <w:rsid w:val="00924EF5"/>
    <w:rsid w:val="0093117E"/>
    <w:rsid w:val="00943799"/>
    <w:rsid w:val="00957635"/>
    <w:rsid w:val="00962035"/>
    <w:rsid w:val="00973148"/>
    <w:rsid w:val="00980776"/>
    <w:rsid w:val="00984985"/>
    <w:rsid w:val="009871B2"/>
    <w:rsid w:val="00994FE4"/>
    <w:rsid w:val="009A018B"/>
    <w:rsid w:val="009B036E"/>
    <w:rsid w:val="009B0509"/>
    <w:rsid w:val="009B24DC"/>
    <w:rsid w:val="009B57E5"/>
    <w:rsid w:val="009C1DE0"/>
    <w:rsid w:val="009C2970"/>
    <w:rsid w:val="009C30E5"/>
    <w:rsid w:val="009D008A"/>
    <w:rsid w:val="009D4F23"/>
    <w:rsid w:val="009E0173"/>
    <w:rsid w:val="009F3872"/>
    <w:rsid w:val="00A00F7B"/>
    <w:rsid w:val="00A04BC1"/>
    <w:rsid w:val="00A108E7"/>
    <w:rsid w:val="00A20FD9"/>
    <w:rsid w:val="00A2208B"/>
    <w:rsid w:val="00A40610"/>
    <w:rsid w:val="00A42F07"/>
    <w:rsid w:val="00A45F8F"/>
    <w:rsid w:val="00A52E69"/>
    <w:rsid w:val="00A55009"/>
    <w:rsid w:val="00A77D5B"/>
    <w:rsid w:val="00A8167D"/>
    <w:rsid w:val="00A83831"/>
    <w:rsid w:val="00A878E7"/>
    <w:rsid w:val="00AA0033"/>
    <w:rsid w:val="00AA1527"/>
    <w:rsid w:val="00AA2BBD"/>
    <w:rsid w:val="00AB0EBD"/>
    <w:rsid w:val="00AB738C"/>
    <w:rsid w:val="00AB7662"/>
    <w:rsid w:val="00AC07F7"/>
    <w:rsid w:val="00AC409A"/>
    <w:rsid w:val="00AC5FCA"/>
    <w:rsid w:val="00AC708A"/>
    <w:rsid w:val="00AD7D1E"/>
    <w:rsid w:val="00AE36CD"/>
    <w:rsid w:val="00AF2167"/>
    <w:rsid w:val="00AF75A2"/>
    <w:rsid w:val="00AF7F6B"/>
    <w:rsid w:val="00B01964"/>
    <w:rsid w:val="00B0614C"/>
    <w:rsid w:val="00B12C46"/>
    <w:rsid w:val="00B12EF7"/>
    <w:rsid w:val="00B16C51"/>
    <w:rsid w:val="00B27823"/>
    <w:rsid w:val="00B30540"/>
    <w:rsid w:val="00B433E4"/>
    <w:rsid w:val="00B5293E"/>
    <w:rsid w:val="00B5649E"/>
    <w:rsid w:val="00B64109"/>
    <w:rsid w:val="00B75C39"/>
    <w:rsid w:val="00B80D31"/>
    <w:rsid w:val="00B8489A"/>
    <w:rsid w:val="00B9224C"/>
    <w:rsid w:val="00B93D40"/>
    <w:rsid w:val="00B96328"/>
    <w:rsid w:val="00BA4C85"/>
    <w:rsid w:val="00BB1AF3"/>
    <w:rsid w:val="00BC28C1"/>
    <w:rsid w:val="00BD6433"/>
    <w:rsid w:val="00BD64A9"/>
    <w:rsid w:val="00BF1C06"/>
    <w:rsid w:val="00C0278E"/>
    <w:rsid w:val="00C06BB6"/>
    <w:rsid w:val="00C13B16"/>
    <w:rsid w:val="00C1498C"/>
    <w:rsid w:val="00C14C02"/>
    <w:rsid w:val="00C3158B"/>
    <w:rsid w:val="00C44E4F"/>
    <w:rsid w:val="00C60D9E"/>
    <w:rsid w:val="00C71E91"/>
    <w:rsid w:val="00C730CB"/>
    <w:rsid w:val="00C74D59"/>
    <w:rsid w:val="00C7618D"/>
    <w:rsid w:val="00C80619"/>
    <w:rsid w:val="00C875CF"/>
    <w:rsid w:val="00C87956"/>
    <w:rsid w:val="00C97141"/>
    <w:rsid w:val="00C97E04"/>
    <w:rsid w:val="00CA3329"/>
    <w:rsid w:val="00CA33C9"/>
    <w:rsid w:val="00CA6E2D"/>
    <w:rsid w:val="00CD49A1"/>
    <w:rsid w:val="00CF0B95"/>
    <w:rsid w:val="00D0651C"/>
    <w:rsid w:val="00D07599"/>
    <w:rsid w:val="00D10B49"/>
    <w:rsid w:val="00D133A9"/>
    <w:rsid w:val="00D22844"/>
    <w:rsid w:val="00D26ECB"/>
    <w:rsid w:val="00D35A86"/>
    <w:rsid w:val="00D553A8"/>
    <w:rsid w:val="00D62336"/>
    <w:rsid w:val="00D70404"/>
    <w:rsid w:val="00D858FC"/>
    <w:rsid w:val="00D9197F"/>
    <w:rsid w:val="00D94850"/>
    <w:rsid w:val="00DA4F7A"/>
    <w:rsid w:val="00DA53BF"/>
    <w:rsid w:val="00DD4E96"/>
    <w:rsid w:val="00DE3F8A"/>
    <w:rsid w:val="00E05DD9"/>
    <w:rsid w:val="00E21B71"/>
    <w:rsid w:val="00E27ABA"/>
    <w:rsid w:val="00E33A97"/>
    <w:rsid w:val="00E33E42"/>
    <w:rsid w:val="00E37CF7"/>
    <w:rsid w:val="00E41FD3"/>
    <w:rsid w:val="00E45AC1"/>
    <w:rsid w:val="00E54EA7"/>
    <w:rsid w:val="00E569AB"/>
    <w:rsid w:val="00E67E17"/>
    <w:rsid w:val="00E952B5"/>
    <w:rsid w:val="00E95D1F"/>
    <w:rsid w:val="00EB2AE8"/>
    <w:rsid w:val="00EB771F"/>
    <w:rsid w:val="00EC40DE"/>
    <w:rsid w:val="00ED0D94"/>
    <w:rsid w:val="00EE1D4E"/>
    <w:rsid w:val="00EE42E9"/>
    <w:rsid w:val="00EF46ED"/>
    <w:rsid w:val="00F034DF"/>
    <w:rsid w:val="00F0577D"/>
    <w:rsid w:val="00F1176B"/>
    <w:rsid w:val="00F34FCE"/>
    <w:rsid w:val="00F47E75"/>
    <w:rsid w:val="00F51338"/>
    <w:rsid w:val="00F51A81"/>
    <w:rsid w:val="00F75580"/>
    <w:rsid w:val="00F85531"/>
    <w:rsid w:val="00F87375"/>
    <w:rsid w:val="00F951DC"/>
    <w:rsid w:val="00F95BF5"/>
    <w:rsid w:val="00F96674"/>
    <w:rsid w:val="00FA5DDD"/>
    <w:rsid w:val="00FC2D3C"/>
    <w:rsid w:val="00FE6794"/>
    <w:rsid w:val="00FF7E25"/>
    <w:rsid w:val="04ED42A0"/>
    <w:rsid w:val="09B24B70"/>
    <w:rsid w:val="0A367D92"/>
    <w:rsid w:val="0A41F660"/>
    <w:rsid w:val="0E7FC157"/>
    <w:rsid w:val="1A879971"/>
    <w:rsid w:val="1DC6AEC0"/>
    <w:rsid w:val="1E9B1053"/>
    <w:rsid w:val="200625E3"/>
    <w:rsid w:val="2496B882"/>
    <w:rsid w:val="263617C9"/>
    <w:rsid w:val="2CCB808E"/>
    <w:rsid w:val="463740B5"/>
    <w:rsid w:val="51F92CBD"/>
    <w:rsid w:val="5F4913E2"/>
    <w:rsid w:val="69C9F946"/>
    <w:rsid w:val="6B7F897C"/>
    <w:rsid w:val="6E305E7C"/>
    <w:rsid w:val="79E0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C3F660"/>
  <w15:docId w15:val="{D54009D6-E1FD-4AFD-A023-58C6AE2F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aragraph">
    <w:name w:val="paragraph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spellingerror">
    <w:name w:val="spellingerror"/>
    <w:basedOn w:val="Domylnaczcionkaakapitu"/>
    <w:qFormat/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F45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D70404"/>
    <w:rPr>
      <w:b/>
      <w:bCs/>
    </w:rPr>
  </w:style>
  <w:style w:type="paragraph" w:styleId="Poprawka">
    <w:name w:val="Revision"/>
    <w:hidden/>
    <w:uiPriority w:val="99"/>
    <w:semiHidden/>
    <w:rsid w:val="00F951D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45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9242d3-b11e-4a23-b547-e8af9ef3b97f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99E1BA059EA46BFCFEBBE8CC6A177" ma:contentTypeVersion="12" ma:contentTypeDescription="Utwórz nowy dokument." ma:contentTypeScope="" ma:versionID="fd59464765d1ce94a38ba9630f611d25">
  <xsd:schema xmlns:xsd="http://www.w3.org/2001/XMLSchema" xmlns:xs="http://www.w3.org/2001/XMLSchema" xmlns:p="http://schemas.microsoft.com/office/2006/metadata/properties" xmlns:ns3="9f9242d3-b11e-4a23-b547-e8af9ef3b97f" xmlns:ns4="d16fc0e7-b9c9-4f71-afc0-eea22dd534ee" targetNamespace="http://schemas.microsoft.com/office/2006/metadata/properties" ma:root="true" ma:fieldsID="b63dc443d49ce02787185b6a8c2721af" ns3:_="" ns4:_="">
    <xsd:import namespace="9f9242d3-b11e-4a23-b547-e8af9ef3b97f"/>
    <xsd:import namespace="d16fc0e7-b9c9-4f71-afc0-eea22dd53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242d3-b11e-4a23-b547-e8af9ef3b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c0e7-b9c9-4f71-afc0-eea22dd53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5C224-C304-410F-841E-9150356A803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d16fc0e7-b9c9-4f71-afc0-eea22dd534ee"/>
    <ds:schemaRef ds:uri="9f9242d3-b11e-4a23-b547-e8af9ef3b97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7F585F8-C46E-4E8B-B5DB-418AB7CF2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EDD2B-5A93-40BF-94ED-195A20625C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6F12CD-3AA1-498A-A807-B53E6D567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242d3-b11e-4a23-b547-e8af9ef3b97f"/>
    <ds:schemaRef ds:uri="d16fc0e7-b9c9-4f71-afc0-eea22dd53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Mękarska</cp:lastModifiedBy>
  <cp:revision>7</cp:revision>
  <cp:lastPrinted>2022-03-23T12:43:00Z</cp:lastPrinted>
  <dcterms:created xsi:type="dcterms:W3CDTF">2023-10-24T11:52:00Z</dcterms:created>
  <dcterms:modified xsi:type="dcterms:W3CDTF">2023-11-28T09:00:00Z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  <property fmtid="{D5CDD505-2E9C-101B-9397-08002B2CF9AE}" pid="3" name="ContentTypeId">
    <vt:lpwstr>0x0101003E199E1BA059EA46BFCFEBBE8CC6A177</vt:lpwstr>
  </property>
</Properties>
</file>