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D9BBC" w14:textId="25C343CA" w:rsidR="00401347" w:rsidRPr="001F19D6" w:rsidRDefault="00401347" w:rsidP="00401347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1F19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Wymiana sieci ciepłowniczej – warunki techniczne</w:t>
      </w:r>
    </w:p>
    <w:p w14:paraId="545CCC0F" w14:textId="77777777" w:rsidR="001F19D6" w:rsidRDefault="001F19D6" w:rsidP="00401347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65063A8" w14:textId="48327FC7" w:rsidR="001F19D6" w:rsidRPr="001F19D6" w:rsidRDefault="001F19D6" w:rsidP="00401347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F1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Rewitalizacja ul. Króla Kazimierza Wielkiego, ul. Krakowskiej,                          ul. Grunwaldzkiej w m. Ropczyce</w:t>
      </w:r>
    </w:p>
    <w:p w14:paraId="2E7C50B7" w14:textId="77777777" w:rsidR="00401347" w:rsidRDefault="00401347" w:rsidP="00774937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8AC6BED" w14:textId="10045599" w:rsidR="00DB032A" w:rsidRPr="00774937" w:rsidRDefault="00492E63" w:rsidP="00774937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75663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W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  <w:t>y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m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a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>g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an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ia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pl-PL"/>
        </w:rPr>
        <w:t xml:space="preserve"> z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>a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m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>a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a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ą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e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>g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pl-PL"/>
        </w:rPr>
        <w:t xml:space="preserve"> 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dotyczące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 xml:space="preserve"> projektowania 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e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ci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  <w:t xml:space="preserve"> 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 xml:space="preserve"> 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p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>r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y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ą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c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zy.</w:t>
      </w:r>
    </w:p>
    <w:p w14:paraId="69B543AE" w14:textId="05A342A0" w:rsidR="00DB032A" w:rsidRPr="00774937" w:rsidRDefault="00DB032A" w:rsidP="007749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Wykonawca zobowiązany jest do przeprowadzenia szczegółowej wizji lokalnej.</w:t>
      </w:r>
    </w:p>
    <w:p w14:paraId="435B55D8" w14:textId="18FD2939" w:rsidR="00DB032A" w:rsidRPr="00774937" w:rsidRDefault="00DB032A" w:rsidP="00BF3AEE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Projekt sieci powinien być oparty o obowiązujące przepisy i normy dotyczące projektowania podziemnego.</w:t>
      </w:r>
      <w:r w:rsidR="00BF3AE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Projektując trasę sieci cieplnych należy wybierać teren poza jezdniami za wyjątkiem przejść poprzecznych.</w:t>
      </w:r>
      <w:r w:rsidR="00BF3AE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Sieć cieplną przy obiektach budowlanych należy prowadzić w odległości umożliwiającej przeprowadzanie bieżącej konserwacji, remontów i wymiany sieci.</w:t>
      </w:r>
    </w:p>
    <w:p w14:paraId="38DF51DC" w14:textId="6B621E89" w:rsidR="007D4014" w:rsidRPr="00774937" w:rsidRDefault="007D4014" w:rsidP="00774937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eastAsia="pl-PL"/>
        </w:rPr>
        <w:t xml:space="preserve">Z uwagi na włączenie w istniejący określony system ciepłowniczy wykonanie </w:t>
      </w:r>
      <w:r w:rsidR="00472E10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eastAsia="pl-PL"/>
        </w:rPr>
        <w:t xml:space="preserve">rozpatrywanego fragmentu 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eastAsia="pl-PL"/>
        </w:rPr>
        <w:t xml:space="preserve">sieci preizolowanej </w:t>
      </w:r>
      <w:r w:rsidR="00472E10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eastAsia="pl-PL"/>
        </w:rPr>
        <w:t xml:space="preserve">musi uwzględniać 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eastAsia="pl-PL"/>
        </w:rPr>
        <w:t>tenże system</w:t>
      </w:r>
      <w:r w:rsidR="00774937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 w:rsidR="00D716E9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(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rur</w:t>
      </w:r>
      <w:r w:rsidR="00472E10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y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stalow</w:t>
      </w:r>
      <w:r w:rsidR="00472E10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e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preizolo</w:t>
      </w:r>
      <w:r w:rsidR="00472E10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wane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w izolacji standardowej, muf</w:t>
      </w:r>
      <w:r w:rsidR="00472E10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y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termokurczliwych sieciowanych radiacyjnie z podwójnym uszczelnie</w:t>
      </w:r>
      <w:r w:rsidR="00472E10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niem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).</w:t>
      </w:r>
    </w:p>
    <w:p w14:paraId="4831A831" w14:textId="487B1A62" w:rsidR="000A4F92" w:rsidRPr="00774937" w:rsidRDefault="000A4F92" w:rsidP="00774937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Rozpatrywany odcinek jest fragmentem sieci wysokoparametrowej zasilającej system ciepłowniczy miasta Ropczyce, o parametrach w rozpatrywanym obszarze: </w:t>
      </w:r>
    </w:p>
    <w:p w14:paraId="22D70275" w14:textId="6B670CC7" w:rsidR="000A4F92" w:rsidRPr="00774937" w:rsidRDefault="000A4F92" w:rsidP="00774937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- TWP zasilanie– 130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vertAlign w:val="superscript"/>
          <w:lang w:eastAsia="pl-PL"/>
        </w:rPr>
        <w:t>o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C, TWP powrót – 70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vertAlign w:val="superscript"/>
          <w:lang w:eastAsia="pl-PL"/>
        </w:rPr>
        <w:t>o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C</w:t>
      </w:r>
      <w:r w:rsidR="00774937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(przy temperaturze zewnętrznej (–20 </w:t>
      </w:r>
      <w:proofErr w:type="spellStart"/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vertAlign w:val="superscript"/>
          <w:lang w:eastAsia="pl-PL"/>
        </w:rPr>
        <w:t>o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C</w:t>
      </w:r>
      <w:proofErr w:type="spellEnd"/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))</w:t>
      </w:r>
    </w:p>
    <w:p w14:paraId="2D85FE86" w14:textId="037CF645" w:rsidR="000A4F92" w:rsidRPr="00774937" w:rsidRDefault="000A4F92" w:rsidP="00774937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- PWP zasilanie – 7-7.5 Bar</w:t>
      </w:r>
      <w:r w:rsidR="00774937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(PMAX – 8 bar)</w:t>
      </w:r>
    </w:p>
    <w:p w14:paraId="0882211E" w14:textId="77777777" w:rsidR="000A4F92" w:rsidRPr="00774937" w:rsidRDefault="000A4F92" w:rsidP="00774937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- PWP powrót   – 6.0 Bar</w:t>
      </w:r>
    </w:p>
    <w:p w14:paraId="2F7E26CE" w14:textId="033D257D" w:rsidR="000A4F92" w:rsidRDefault="000A4F92" w:rsidP="00774937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- PWP dyspozycyjne – 0.8-1.5 Bar.</w:t>
      </w:r>
    </w:p>
    <w:p w14:paraId="323C2BA4" w14:textId="77777777" w:rsidR="001F19D6" w:rsidRPr="00774937" w:rsidRDefault="001F19D6" w:rsidP="00774937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</w:p>
    <w:p w14:paraId="0D775DF8" w14:textId="4323207C" w:rsidR="00D716E9" w:rsidRPr="001F19D6" w:rsidRDefault="00D716E9" w:rsidP="00774937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eastAsia="pl-PL"/>
        </w:rPr>
      </w:pPr>
      <w:r w:rsidRPr="001F19D6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eastAsia="pl-PL"/>
        </w:rPr>
        <w:t>Zastosowany system</w:t>
      </w:r>
      <w:r w:rsidR="00DF15EA" w:rsidRPr="001F19D6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eastAsia="pl-PL"/>
        </w:rPr>
        <w:t xml:space="preserve"> preizolowany i</w:t>
      </w:r>
      <w:r w:rsidRPr="001F19D6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eastAsia="pl-PL"/>
        </w:rPr>
        <w:t xml:space="preserve"> poszczególne rozwiązania techniczne </w:t>
      </w:r>
      <w:r w:rsidR="00DF15EA" w:rsidRPr="001F19D6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eastAsia="pl-PL"/>
        </w:rPr>
        <w:t xml:space="preserve">wymagają uzgodnienia </w:t>
      </w:r>
      <w:r w:rsidR="00BF3AEE" w:rsidRPr="001F19D6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eastAsia="pl-PL"/>
        </w:rPr>
        <w:br/>
      </w:r>
      <w:r w:rsidR="00DF15EA" w:rsidRPr="001F19D6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eastAsia="pl-PL"/>
        </w:rPr>
        <w:t xml:space="preserve">i </w:t>
      </w:r>
      <w:r w:rsidRPr="001F19D6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eastAsia="pl-PL"/>
        </w:rPr>
        <w:t>akceptacji przez PEC w Ropczycach</w:t>
      </w:r>
      <w:r w:rsidR="000A4F92" w:rsidRPr="001F19D6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eastAsia="pl-PL"/>
        </w:rPr>
        <w:t>.</w:t>
      </w:r>
    </w:p>
    <w:p w14:paraId="49630DEA" w14:textId="77777777" w:rsidR="001F19D6" w:rsidRPr="001F19D6" w:rsidRDefault="001F19D6" w:rsidP="00774937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eastAsia="pl-PL"/>
        </w:rPr>
      </w:pPr>
    </w:p>
    <w:p w14:paraId="79DF5D02" w14:textId="77777777" w:rsidR="00800182" w:rsidRPr="00774937" w:rsidRDefault="00800182" w:rsidP="007749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>Wykonanie sieci cieplnej preizolowanej:</w:t>
      </w:r>
      <w:bookmarkStart w:id="0" w:name="_GoBack"/>
      <w:bookmarkEnd w:id="0"/>
    </w:p>
    <w:p w14:paraId="52CE57F5" w14:textId="77777777" w:rsidR="001D4D7B" w:rsidRDefault="001D4D7B" w:rsidP="001D4D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podłoże rury preizolowanej należy przygotować z piasku o wysokości nie mniejszej niż 20 cm.,</w:t>
      </w:r>
    </w:p>
    <w:p w14:paraId="6811EC9F" w14:textId="77777777" w:rsidR="001D4D7B" w:rsidRDefault="001D4D7B" w:rsidP="001D4D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rury preizolowane należy zasypywać piaskiem, 15 cm powyżej górnej ich powierzchni,</w:t>
      </w:r>
    </w:p>
    <w:p w14:paraId="2FC4F714" w14:textId="77777777" w:rsidR="001D4D7B" w:rsidRDefault="001D4D7B" w:rsidP="001D4D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materiał wypełniający nie może zawierać domieszek organicznych,</w:t>
      </w:r>
    </w:p>
    <w:p w14:paraId="5C3F4A0B" w14:textId="77777777" w:rsidR="001D4D7B" w:rsidRDefault="001D4D7B" w:rsidP="001D4D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należy usuwać większe, ostre ziarna, mogące uszkodzić rury płaszczowe lub złącza,</w:t>
      </w:r>
    </w:p>
    <w:p w14:paraId="065E83AD" w14:textId="77777777" w:rsidR="001D4D7B" w:rsidRDefault="001D4D7B" w:rsidP="001D4D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po wypełnieniu przestrzeni między rurociągiem zasilającym i powrotnym oraz między</w:t>
      </w:r>
      <w:r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rurociągiem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br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a wykopem, użyty materiał należy zagęścić ręcznie,</w:t>
      </w:r>
    </w:p>
    <w:p w14:paraId="548F55B9" w14:textId="012873DA" w:rsidR="001D4D7B" w:rsidRPr="001D4D7B" w:rsidRDefault="001D4D7B" w:rsidP="001D4D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na ustabilizowanej podsypce należy wykonać zasypkę właściwą, stabilizując ją ręcznie lub przy</w:t>
      </w:r>
      <w:r w:rsidR="00774937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użyciu lekkich </w:t>
      </w:r>
      <w:r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</w:p>
    <w:p w14:paraId="23B91FF5" w14:textId="77777777" w:rsidR="001D4D7B" w:rsidRDefault="001D4D7B" w:rsidP="001D4D7B">
      <w:pPr>
        <w:pStyle w:val="Akapitzlist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zagęszczarek,</w:t>
      </w:r>
    </w:p>
    <w:p w14:paraId="3961BF84" w14:textId="77777777" w:rsidR="001D4D7B" w:rsidRDefault="001D4D7B" w:rsidP="001D4D7B">
      <w:pPr>
        <w:pStyle w:val="Akapitzlist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na ustabilizowanej zasypce należy ułożyć taśmę ostrzegawczą,</w:t>
      </w:r>
    </w:p>
    <w:p w14:paraId="5360EAE6" w14:textId="77777777" w:rsidR="001D4D7B" w:rsidRDefault="001D4D7B" w:rsidP="001D4D7B">
      <w:pPr>
        <w:pStyle w:val="Akapitzlist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pozostałą część wykopu należy uzupełnić gruntem rodzimym, zagęszczając go mechanicznie,</w:t>
      </w:r>
    </w:p>
    <w:p w14:paraId="78946ED0" w14:textId="418F199B" w:rsidR="00800182" w:rsidRPr="001D4D7B" w:rsidRDefault="001D4D7B" w:rsidP="001D4D7B">
      <w:pPr>
        <w:pStyle w:val="Akapitzlist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sposób posadowienia rur musi uwzględniać występujące warunki gruntowe. </w:t>
      </w:r>
    </w:p>
    <w:p w14:paraId="58E2D5C8" w14:textId="77777777" w:rsidR="00800182" w:rsidRPr="00774937" w:rsidRDefault="00800182" w:rsidP="001D4D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>Wykop, głębokość układania:</w:t>
      </w:r>
    </w:p>
    <w:p w14:paraId="1E6376AE" w14:textId="5E0EF7A6" w:rsidR="001D4D7B" w:rsidRDefault="001D4D7B" w:rsidP="001D4D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minimalne przykrycie gruntem rurociągu preizolowanego winno wynosić</w:t>
      </w:r>
      <w:r w:rsidR="000D4F4B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min</w:t>
      </w:r>
      <w:r w:rsidR="00800182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50 cm, </w:t>
      </w:r>
      <w:r w:rsidR="000D4F4B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i uwzględniać</w:t>
      </w:r>
      <w:r w:rsidR="00800182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średnic</w:t>
      </w:r>
      <w:r w:rsidR="004C7738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 w:rsidR="00800182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rurociągów, zalece</w:t>
      </w:r>
      <w:r w:rsidR="004C7738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nia</w:t>
      </w:r>
      <w:r w:rsidR="00800182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producenta i 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trasę</w:t>
      </w:r>
      <w:r w:rsidR="00800182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przebiegu,</w:t>
      </w:r>
    </w:p>
    <w:p w14:paraId="6B18500E" w14:textId="77777777" w:rsidR="001D4D7B" w:rsidRDefault="001D4D7B" w:rsidP="001D4D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w miejscach </w:t>
      </w:r>
      <w:proofErr w:type="spellStart"/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wypłyceń</w:t>
      </w:r>
      <w:proofErr w:type="spellEnd"/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, w których nie da się zapewnić min. 50 cm zasypki i narażonych na duże obciążenia należy zastosować żelbetowe płyty odciążające, ułożone min. 15 cm ponad rurociągiem,</w:t>
      </w:r>
    </w:p>
    <w:p w14:paraId="6CEEC6A6" w14:textId="35A21867" w:rsidR="00800182" w:rsidRPr="001D4D7B" w:rsidRDefault="001D4D7B" w:rsidP="001D4D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odstęp między rurociągiem zasilającym i powrotnym powinien wynosić 20 cm dla rurociągów </w:t>
      </w:r>
      <w:r w:rsidR="00BF3AE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br/>
      </w:r>
      <w:r w:rsidR="00800182" w:rsidRPr="001D4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o średnicy poniżej DN 250 mm.</w:t>
      </w:r>
    </w:p>
    <w:p w14:paraId="5C68EC5F" w14:textId="77777777" w:rsidR="004B2D83" w:rsidRPr="00774937" w:rsidRDefault="004B2D83" w:rsidP="00D200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>Technologia montażu:</w:t>
      </w:r>
    </w:p>
    <w:p w14:paraId="57B639F8" w14:textId="268EFBB7" w:rsidR="00D2009C" w:rsidRDefault="00D2009C" w:rsidP="00D2009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4B2D8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elementy preizolowane dostarczane na budowę powinny być przed montażem skontrolowane </w:t>
      </w:r>
      <w:r w:rsidR="00BF3AE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br/>
      </w:r>
      <w:r w:rsidR="004B2D8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w zakresie ustalonym przez dostawcę,</w:t>
      </w:r>
    </w:p>
    <w:p w14:paraId="0BBFCB7D" w14:textId="77777777" w:rsidR="00D2009C" w:rsidRDefault="00D2009C" w:rsidP="00D2009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4B2D83" w:rsidRPr="00D200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elementy preizolowane powinny być zabezpieczone denkami chroniącymi wnętrza rur przewodowych przed zanieczyszczeniem,</w:t>
      </w:r>
    </w:p>
    <w:p w14:paraId="1D0B981E" w14:textId="77777777" w:rsidR="00D2009C" w:rsidRDefault="00D2009C" w:rsidP="00D2009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4B2D83" w:rsidRPr="00D200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denka można zdjąć z rury bezpośrednio przed spawaniem rurociągów,</w:t>
      </w:r>
    </w:p>
    <w:p w14:paraId="042DEA96" w14:textId="0A869081" w:rsidR="004B2D83" w:rsidRPr="00D2009C" w:rsidRDefault="00D2009C" w:rsidP="00D2009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4B2D83" w:rsidRPr="00D200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dla zapewnienia prawidłowej jakości przyłącza preizolowanego konieczne jest zachowanie odpowiedniej kolejności czynności montażowych.</w:t>
      </w:r>
    </w:p>
    <w:p w14:paraId="23C982CB" w14:textId="77777777" w:rsidR="00D2009C" w:rsidRDefault="004B2D83" w:rsidP="00D200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lastRenderedPageBreak/>
        <w:t>Nadzory i odbiory sieci cieplnych preizolowanych:</w:t>
      </w:r>
    </w:p>
    <w:p w14:paraId="62E9408E" w14:textId="77777777" w:rsidR="00D2009C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ab/>
      </w:r>
      <w:r w:rsidR="004B2D8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nadzór nad wykonawstwem sieci preizolowanej sprawuje przedstawiciel Spółki oraz Inspektora Nadzoru,</w:t>
      </w:r>
    </w:p>
    <w:p w14:paraId="58E7B216" w14:textId="77777777" w:rsidR="00D2009C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4B2D83" w:rsidRPr="00D200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odbiory według zasad obowiązujących w Spółce przy odbiorze obiektów cieplnych przejmowanych na majątek,</w:t>
      </w:r>
    </w:p>
    <w:p w14:paraId="3E528694" w14:textId="2261E14B" w:rsidR="004B2D83" w:rsidRPr="00D2009C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4B2D83" w:rsidRPr="00D200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każdy odcinek sieci ciepłowniczej preizolowanej powinien mieć powykonawczy schemat montażowy zawierający:</w:t>
      </w:r>
    </w:p>
    <w:p w14:paraId="0083E2C5" w14:textId="679480F2" w:rsidR="004B2D83" w:rsidRPr="00774937" w:rsidRDefault="004B2D83" w:rsidP="005A334F">
      <w:pPr>
        <w:pStyle w:val="Akapitzlist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dokładny schemat po montażowy systemu sygnalizacji i lokalizacji uszkodzeń,</w:t>
      </w:r>
    </w:p>
    <w:p w14:paraId="1C1056EF" w14:textId="77777777" w:rsidR="00D2009C" w:rsidRDefault="004B2D83" w:rsidP="00D2009C">
      <w:pPr>
        <w:pStyle w:val="Akapitzlist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szkice polowe,</w:t>
      </w:r>
    </w:p>
    <w:p w14:paraId="0393DAC0" w14:textId="7CE98095" w:rsidR="004B2D83" w:rsidRPr="00D2009C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4B2D83" w:rsidRPr="00D200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powykonawczy schemat montażowy powinien być sporządzony i podpisany przez wykonawcę sieci ciepłowniczej i sprawdzony przez inspektora sprawującego nadzór nad budową</w:t>
      </w:r>
      <w:r w:rsidR="000C257D" w:rsidRPr="00D200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.</w:t>
      </w:r>
    </w:p>
    <w:p w14:paraId="19493E56" w14:textId="6708370F" w:rsidR="004B2D83" w:rsidRPr="00774937" w:rsidRDefault="00173E67" w:rsidP="00D200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>Wytyczne dotyczące połączeń spawanych:</w:t>
      </w:r>
      <w:r w:rsidR="004B2D83" w:rsidRPr="00774937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 xml:space="preserve"> </w:t>
      </w:r>
    </w:p>
    <w:p w14:paraId="71A608FF" w14:textId="43F9401B" w:rsidR="004B2D83" w:rsidRPr="00774937" w:rsidRDefault="00173E67" w:rsidP="00D200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a) </w:t>
      </w:r>
      <w:r w:rsidR="00D200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 w:rsidR="00D200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w</w:t>
      </w:r>
      <w:r w:rsidR="004B2D8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ykonywanie spoin na rurociągach wyłącznie metodą TIG w osłonie gazu szlachetnego</w:t>
      </w:r>
      <w:r w:rsidR="004933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,</w:t>
      </w:r>
    </w:p>
    <w:p w14:paraId="7B48DCE2" w14:textId="4C1D1C22" w:rsidR="00D2009C" w:rsidRDefault="00173E67" w:rsidP="00D2009C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b)</w:t>
      </w:r>
      <w:r w:rsidR="00D200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 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s</w:t>
      </w:r>
      <w:r w:rsidR="004B2D8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poiny powinny odpowiadać minimum poziomowi jakości spoin klasy B według PN-EN ISO 5817:2009 oraz </w:t>
      </w:r>
      <w:r w:rsidR="00D200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 </w:t>
      </w:r>
      <w:r w:rsidR="004B2D8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PN-EN ISO 5817:2009/Ap1:2009</w:t>
      </w:r>
      <w:r w:rsidR="004933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,</w:t>
      </w:r>
    </w:p>
    <w:p w14:paraId="169D180C" w14:textId="13CD1367" w:rsidR="00D2009C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173E67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r</w:t>
      </w:r>
      <w:r w:rsidR="004B2D8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ur</w:t>
      </w:r>
      <w:r w:rsidR="00173E67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y</w:t>
      </w:r>
      <w:r w:rsidR="004B2D8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do spawania powinny być usytuowane współosiowo z wykorzystaniem centrowników</w:t>
      </w:r>
      <w:r w:rsidR="004933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,</w:t>
      </w:r>
    </w:p>
    <w:p w14:paraId="089485B5" w14:textId="3D6E2219" w:rsidR="00D2009C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d) </w:t>
      </w:r>
      <w:r w:rsidR="00173E67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s</w:t>
      </w:r>
      <w:r w:rsidR="004B2D8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pawacze przystępujący do prac spawalniczych powinni posiadać niezbędne kwalifikacje do stosowania metody TIG zgodne z obowiązującymi normami</w:t>
      </w:r>
      <w:r w:rsidR="004933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,</w:t>
      </w:r>
    </w:p>
    <w:p w14:paraId="67A5F54E" w14:textId="451EDE17" w:rsidR="004B2D83" w:rsidRPr="00774937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e) </w:t>
      </w:r>
      <w:r w:rsidR="00173E67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wymaga się</w:t>
      </w:r>
      <w:r w:rsidR="004B2D8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przeprowadzenie kontroli 100% połączeń spawanych - metodą radiologiczną, zgodnie </w:t>
      </w:r>
      <w:r w:rsidR="004933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br/>
      </w:r>
      <w:r w:rsidR="004B2D8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z obowiązującymi normami w zakresie badań nieniszczących połączeń spawanych</w:t>
      </w:r>
      <w:r w:rsidR="00173E67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, udokumentowane protokołami potwierdzającymi pozytywne wyniki badań spawów. </w:t>
      </w:r>
    </w:p>
    <w:p w14:paraId="21F924C6" w14:textId="77777777" w:rsidR="00DB032A" w:rsidRPr="00774937" w:rsidRDefault="00DB032A" w:rsidP="00D2009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  <w:t>Skrzyżowania poprzeczne:</w:t>
      </w:r>
    </w:p>
    <w:p w14:paraId="449F8996" w14:textId="77777777" w:rsidR="00D2009C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dopuszcza się prowadzenie sieci preizolowanej zarówno nad, jak i pod urządzeniami infrastruktury podziemnej, na warunkach uzgodnień z przedsiębiorstwami branżowymi,</w:t>
      </w:r>
    </w:p>
    <w:p w14:paraId="3F1F082C" w14:textId="6C2181DA" w:rsidR="00DB032A" w:rsidRPr="00774937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rozwiązania skrzyżowań powinien zawierać projekt techniczny.</w:t>
      </w:r>
    </w:p>
    <w:p w14:paraId="24896151" w14:textId="77777777" w:rsidR="00DB032A" w:rsidRPr="00774937" w:rsidRDefault="00DB032A" w:rsidP="00D2009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  <w:t>Przejścia pod jezdniami:</w:t>
      </w:r>
    </w:p>
    <w:p w14:paraId="604CC1E2" w14:textId="1D2AB6F3" w:rsidR="00DB032A" w:rsidRPr="00774937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układanie rur w rurze przepustowej z wykorzystaniem ślizgów,</w:t>
      </w:r>
    </w:p>
    <w:p w14:paraId="38F24D4C" w14:textId="5C4E4E13" w:rsidR="00DB032A" w:rsidRPr="00774937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w miejscach małego natężenia ruchu (jezdnie lokalne, parkingi) przy normatywnym przykryciu gruntem dopuszcza się bezpośrednie układanie rur w wykopie,</w:t>
      </w:r>
    </w:p>
    <w:p w14:paraId="428C351A" w14:textId="19D48376" w:rsidR="00DB032A" w:rsidRPr="00774937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przy wypłycaniu sieci rurociągi należy zabezpieczyć płytami odciążającymi.</w:t>
      </w:r>
    </w:p>
    <w:p w14:paraId="17DDEDC8" w14:textId="77777777" w:rsidR="00DB032A" w:rsidRPr="00774937" w:rsidRDefault="00DB032A" w:rsidP="00D2009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  <w:t>Kompensacja wydłużeń termicznych:</w:t>
      </w:r>
    </w:p>
    <w:p w14:paraId="37F7C223" w14:textId="4C3AFD5C" w:rsidR="00DB032A" w:rsidRPr="00774937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projektując trasę sieci zaleca się stosowanie kompensacji naturalnej wykorzystując załamania </w:t>
      </w:r>
      <w:r w:rsidR="004933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br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w przebiegu rurociągu typu:</w:t>
      </w:r>
      <w:r w:rsidR="00D75663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„L”, „Z”</w:t>
      </w:r>
    </w:p>
    <w:p w14:paraId="5E0B46B2" w14:textId="77777777" w:rsidR="00DB032A" w:rsidRPr="00774937" w:rsidRDefault="00DB032A" w:rsidP="00D2009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  <w:t>Lokalizacja armatury odcinającej:</w:t>
      </w:r>
    </w:p>
    <w:p w14:paraId="71A3F939" w14:textId="7008B127" w:rsidR="00DB032A" w:rsidRPr="00774937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na terenach osiedli trzpienie zaworów odcinających projektować i wykonywać w skrzynkach hydrantowych żeliwnych (ulicznych),</w:t>
      </w:r>
    </w:p>
    <w:p w14:paraId="3A9CE263" w14:textId="113541D8" w:rsidR="00DB032A" w:rsidRPr="00774937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preizolowaną armaturę odcinającą zainstalowaną bezpośrednio w ziemi należy umiejscawiać </w:t>
      </w:r>
      <w:r w:rsidR="004933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br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w punktach niepodlegających przemieszczaniu, z trzpieniem zlokalizowanym w studzience lub </w:t>
      </w:r>
      <w:r w:rsidR="004933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br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w skrzynce hydrantowej,</w:t>
      </w:r>
    </w:p>
    <w:p w14:paraId="2FA5D259" w14:textId="20E7ABA0" w:rsidR="00DB032A" w:rsidRPr="00774937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długość trzpienia musi umożliwiać obsługę armatury z powierzchni terenu,</w:t>
      </w:r>
    </w:p>
    <w:p w14:paraId="078366C5" w14:textId="73BA9962" w:rsidR="00DB032A" w:rsidRPr="00774937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armaturę odcinającą zaleca się lokalizować poza obrębem jezdni, obiektów prywatnych,</w:t>
      </w:r>
    </w:p>
    <w:p w14:paraId="570A3D27" w14:textId="7A273209" w:rsidR="00DB032A" w:rsidRPr="00774937" w:rsidRDefault="00D2009C" w:rsidP="00D2009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przyłącza do budynków z węzłami wyposażyć w indywidualne odcięcia na przyłączu przed budynkiem,</w:t>
      </w:r>
    </w:p>
    <w:p w14:paraId="3ED8D3BD" w14:textId="79CBB5F7" w:rsidR="00DB032A" w:rsidRPr="00774937" w:rsidRDefault="00D2009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sieć ciepłowniczą dzielić na sekcje wyposażone w zawory preizolowane odcinające umożliwiające ograniczone zrzuty wody w przypadku awarii,</w:t>
      </w:r>
    </w:p>
    <w:p w14:paraId="311B05AE" w14:textId="33537714" w:rsidR="003407EF" w:rsidRPr="00774937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w najwyższych punktach sieci i „syfonach” zlokalizować odpowietrzenia z zaworami ze stali nierdzewnej umożliwiające odpowietrzenie sieci zgodnie z obowiązującymi przepisami,   </w:t>
      </w:r>
    </w:p>
    <w:p w14:paraId="3DCB4E9D" w14:textId="7479EF12" w:rsidR="00DB032A" w:rsidRPr="00774937" w:rsidRDefault="00DB032A" w:rsidP="00F83D7C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Wymagania techniczne rurociągów i kształtek preizolowanych.</w:t>
      </w:r>
    </w:p>
    <w:p w14:paraId="202517FC" w14:textId="77777777" w:rsidR="00F83D7C" w:rsidRDefault="00F83D7C" w:rsidP="00F83D7C">
      <w:pPr>
        <w:keepNext/>
        <w:keepLines/>
        <w:spacing w:after="200" w:line="240" w:lineRule="auto"/>
        <w:ind w:left="708" w:hanging="283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preizolowany musi odpowiadać wymaganiom jakościowym zgodnie z ostatnimi aktualnymi wersjami norm opublikowanymi przez Polski Komitet Normalizacyjny PN EN 253, PN-EN 448, PN-EN 488, PN-EN 489, </w:t>
      </w:r>
    </w:p>
    <w:p w14:paraId="2C65A65A" w14:textId="4C9A17E8" w:rsidR="00DB032A" w:rsidRDefault="00F83D7C" w:rsidP="00F83D7C">
      <w:pPr>
        <w:keepNext/>
        <w:keepLines/>
        <w:spacing w:after="200" w:line="240" w:lineRule="auto"/>
        <w:ind w:left="708" w:hanging="283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system preizolowany, mufy, kształtki, pianki, rury musi pochodzić z produkcji jednego producenta musi mieć to odzwierciedlenie zarówno w katalogach, Krajowej Ocenie Technicznej oraz badaniach przez niezależne akredytowane instytucje badawcze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940F00" w14:textId="77777777" w:rsidR="00F83D7C" w:rsidRPr="00F83D7C" w:rsidRDefault="00F83D7C" w:rsidP="00F83D7C">
      <w:pPr>
        <w:keepNext/>
        <w:keepLines/>
        <w:spacing w:after="200" w:line="240" w:lineRule="auto"/>
        <w:ind w:left="708" w:hanging="283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5F5AA" w14:textId="6FCB19FA" w:rsidR="00DB032A" w:rsidRPr="00774937" w:rsidRDefault="00492E63" w:rsidP="00F83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1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.</w:t>
      </w:r>
      <w:r w:rsidR="00F83D7C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 xml:space="preserve">2. 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Sztywne rury preizolowane</w:t>
      </w:r>
    </w:p>
    <w:p w14:paraId="6EBE3D71" w14:textId="55ED5D4F" w:rsidR="00DB032A" w:rsidRPr="00774937" w:rsidRDefault="00F83D7C" w:rsidP="00F83D7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rura stalowa preizolowana w izolacji standardowej na zasilaniu</w:t>
      </w:r>
      <w:r w:rsidR="002157B9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powrocie.</w:t>
      </w:r>
    </w:p>
    <w:p w14:paraId="1CFD7BCF" w14:textId="3BB57DF1" w:rsidR="00DB032A" w:rsidRPr="00774937" w:rsidRDefault="00DB032A" w:rsidP="00F83D7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Zespół rurowy</w:t>
      </w:r>
    </w:p>
    <w:p w14:paraId="4383637B" w14:textId="79316FA2" w:rsidR="00DB032A" w:rsidRPr="00774937" w:rsidRDefault="00DB032A" w:rsidP="00F83D7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Fabrycznie preizolowany system rurowy </w:t>
      </w:r>
      <w:r w:rsidR="002157B9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płaszczem HDPE </w:t>
      </w:r>
      <w:r w:rsidR="002157B9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izolacją wykonaną z pianki PUR, spełniający wymagania normy PN-EN 253 do bezpośredniego układania w gruncie i powinien ponadto spełniać n/w wymagania:</w:t>
      </w:r>
    </w:p>
    <w:p w14:paraId="1B4EDCA4" w14:textId="77777777" w:rsidR="00F83D7C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 przewodzenia ciepła izolacji PUR nie może być większy niż 0,0240 W/</w:t>
      </w:r>
      <w:proofErr w:type="spellStart"/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badany zgodnie z PN-EN 253 dla temp. ^50°C, W/</w:t>
      </w:r>
      <w:proofErr w:type="spellStart"/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4FBAA1" w14:textId="77E9BCA0" w:rsidR="00F83D7C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 badaniami przeprowadzonymi</w:t>
      </w:r>
      <w:r w:rsidR="004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niezależny akredytowany Instytut Badawczy,</w:t>
      </w:r>
    </w:p>
    <w:p w14:paraId="1E19A090" w14:textId="77777777" w:rsidR="00F83D7C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długość nie izolowanego końca rury stalowej – min. 120 mm, a max. 220 mm, </w:t>
      </w:r>
    </w:p>
    <w:p w14:paraId="1547FB69" w14:textId="77777777" w:rsidR="00F83D7C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rur preizolowanych powinien być dopuszczony do ciągłej pracy w temperaturze 140°C i ciśnieniu 2,5 </w:t>
      </w:r>
      <w:proofErr w:type="spellStart"/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 zapisem w Krajowej Ocenie Technicznej, i zapewniać trwałość zespołu rurowego w ciągłej temperaturze pracy przez co najmniej 30 lat,</w:t>
      </w:r>
    </w:p>
    <w:p w14:paraId="5F830C4A" w14:textId="77777777" w:rsidR="00F83D7C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przeprowadzone przez niezależny akredytowany Instytut Badawczy należy dołączyć do oferty,</w:t>
      </w:r>
    </w:p>
    <w:p w14:paraId="11E4A8E0" w14:textId="77777777" w:rsidR="00F83D7C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rury preizolowane w średnicy DN25÷DN200 nie mogą posiadać pierścieni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dystansowych,</w:t>
      </w:r>
    </w:p>
    <w:p w14:paraId="10C83DFB" w14:textId="47E7A9D2" w:rsidR="00DB032A" w:rsidRPr="00F83D7C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producent systemu rur preizolowanych musi posiadać przyzakładowe laboratorium.</w:t>
      </w:r>
    </w:p>
    <w:p w14:paraId="7C375B6A" w14:textId="3F3155BF" w:rsidR="00DB032A" w:rsidRPr="00774937" w:rsidRDefault="00DB032A" w:rsidP="00F83D7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Rury przewodowe stalowe</w:t>
      </w:r>
    </w:p>
    <w:p w14:paraId="088EB8A4" w14:textId="77777777" w:rsidR="00F83D7C" w:rsidRDefault="00DB032A" w:rsidP="00F83D7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Rura stalowa powinna spełniać wymagania normy PN-EN 10217-2 lub PN-EN 10217-5 (odpowiada St37.0 wg DIN 1626 lub G235 wg PN-79/H-74244) lub PN-EN 10216-2+A2 (odpowiada ST 37.0 wg DIN 1629 lub R35 wg PN-80/H-74219), P235GHTC1, P235GH, P235TR1, wg PN-EN 10217-1; PN-EN 10217-2 PN-EN 10217-5 i cechować się:</w:t>
      </w:r>
    </w:p>
    <w:p w14:paraId="55869F91" w14:textId="41C0A55F" w:rsidR="00F83D7C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być atestowaną rurą stalową bez szwu posiadającą, co najmniej certyfikat 3.1. zgodnie z normą PN-EN 10204+A1, dopuszcza się rury ze szwem wzdłużnym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680A68" w14:textId="77777777" w:rsidR="00F83D7C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tolerancja wymiarów rur oraz ich masy powinny być zgodne z PN-EN 253</w:t>
      </w:r>
    </w:p>
    <w:p w14:paraId="141ACF1C" w14:textId="77777777" w:rsidR="00F83D7C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powierzchni przed zaizolowaniem powinien odpowiadać wymaganiom PN-EN 253 p. 4.2.4; stopień czystości zewnętrznej powierzchni rury przed jej oczyszczeniem A, B, lub C wg PN- ISO 8501-1:1988, bez śladów korozji wżerowej,</w:t>
      </w:r>
    </w:p>
    <w:p w14:paraId="389634D3" w14:textId="77777777" w:rsidR="00F83D7C" w:rsidRDefault="00F83D7C" w:rsidP="00F83D7C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stalowa rura przewodowa nie może posiadać spawów poprzecznych, połączeń gwintowanych, kołnierzowych i innych,</w:t>
      </w:r>
    </w:p>
    <w:p w14:paraId="554984F1" w14:textId="77777777" w:rsidR="00BF3AEE" w:rsidRDefault="00F83D7C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rury stalowe muszą posiadać oznakowanie wskazujące: producenta, gatunek stali</w:t>
      </w:r>
      <w:r w:rsidR="00BF3A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znak kontroli jakości,</w:t>
      </w:r>
    </w:p>
    <w:p w14:paraId="38704FC1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rury stalowe muszą pochodzić z produkcji huty zlokalizowanej na terenie Unii Europejskiej,</w:t>
      </w:r>
    </w:p>
    <w:p w14:paraId="69225003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rury stalowe przeznaczone do budowy preizolowanego przyłącza ciepłowniczego wysokich parametrów, mają posiadać świadectwo odbioru wg PN-EN 10204:2006,</w:t>
      </w:r>
    </w:p>
    <w:p w14:paraId="2D8715D8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 się do występowania szwów obwodowych na długości rury,</w:t>
      </w:r>
    </w:p>
    <w:p w14:paraId="06596E11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tolerancja długości rury stalowej powinna wynosić +/-15 mm,</w:t>
      </w:r>
    </w:p>
    <w:p w14:paraId="1C458A9A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końce rur muszą być ukosowane zgodnie z norma PN-EN 10217,</w:t>
      </w:r>
    </w:p>
    <w:p w14:paraId="3D09BB12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Calibri" w:hAnsi="Times New Roman" w:cs="Times New Roman"/>
          <w:sz w:val="24"/>
          <w:szCs w:val="24"/>
        </w:rPr>
        <w:t>rury stalowe należy łączyć metodą TIG w osłonie gazu szlachetnego,</w:t>
      </w:r>
    </w:p>
    <w:p w14:paraId="6EE1BE44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Calibri" w:hAnsi="Times New Roman" w:cs="Times New Roman"/>
          <w:sz w:val="24"/>
          <w:szCs w:val="24"/>
        </w:rPr>
        <w:t xml:space="preserve">w procesie łączenia rur stosować bezwzględnie dedykowane </w:t>
      </w:r>
      <w:proofErr w:type="spellStart"/>
      <w:r w:rsidR="00DB032A" w:rsidRPr="00774937">
        <w:rPr>
          <w:rFonts w:ascii="Times New Roman" w:eastAsia="Calibri" w:hAnsi="Times New Roman" w:cs="Times New Roman"/>
          <w:sz w:val="24"/>
          <w:szCs w:val="24"/>
        </w:rPr>
        <w:t>centrowniki</w:t>
      </w:r>
      <w:proofErr w:type="spellEnd"/>
      <w:r w:rsidR="00DB032A" w:rsidRPr="0077493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1A574BA" w14:textId="28B49D73" w:rsidR="00DB032A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Calibri" w:hAnsi="Times New Roman" w:cs="Times New Roman"/>
          <w:sz w:val="24"/>
          <w:szCs w:val="24"/>
        </w:rPr>
        <w:t>rury stalowe muszą być śrutowane nie dopuszcza się piaskowania.</w:t>
      </w:r>
    </w:p>
    <w:p w14:paraId="34091B78" w14:textId="77777777" w:rsidR="00BF3AEE" w:rsidRP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1431E52" w14:textId="75B8B7E3" w:rsidR="00DB032A" w:rsidRPr="00774937" w:rsidRDefault="00CB5D6F" w:rsidP="00BF3A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1.3.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Kształtki preizolowane</w:t>
      </w:r>
    </w:p>
    <w:p w14:paraId="44490623" w14:textId="77777777" w:rsidR="00BF3AEE" w:rsidRDefault="00DB032A" w:rsidP="00BF3AE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Łuki:</w:t>
      </w:r>
    </w:p>
    <w:p w14:paraId="4657E23A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kierunków trasy preizolowanej sieci ciepłowniczej mogą być realizowane wyłącznie </w:t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rury gięte</w:t>
      </w:r>
      <w:r w:rsidR="002157B9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kolana prefabrykowane, kolana stalowe gięte na zimno, gorąco lub kolana gięte indukcyjnie, w minimalnym zakresie przez ukosowanie na spawie,</w:t>
      </w:r>
    </w:p>
    <w:p w14:paraId="0D098D9F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średnic od DN 25mm do DN 200mm - gięte jak powyżej z rur stalowych bez szwu R=2.5 D,</w:t>
      </w:r>
    </w:p>
    <w:p w14:paraId="64ADD3CF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stosowania kolan</w:t>
      </w:r>
      <w:r w:rsidR="007D4014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stalowych</w:t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segmentowych,</w:t>
      </w:r>
    </w:p>
    <w:p w14:paraId="0C2A484A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stosowania muf kolanowych</w:t>
      </w:r>
      <w:r w:rsidR="00EB3199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kącie od 30 do 90 stop.</w:t>
      </w:r>
    </w:p>
    <w:p w14:paraId="2D368B30" w14:textId="75ED456B" w:rsidR="00DB032A" w:rsidRP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”koszulek” dielektrycznych na przewodach alarmowych</w:t>
      </w:r>
    </w:p>
    <w:p w14:paraId="61519B8C" w14:textId="77777777" w:rsidR="00DB032A" w:rsidRPr="00774937" w:rsidRDefault="00DB032A" w:rsidP="00BF3AE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Trójniki:</w:t>
      </w:r>
    </w:p>
    <w:p w14:paraId="12C92221" w14:textId="14D6355C" w:rsidR="00DB032A" w:rsidRPr="00774937" w:rsidRDefault="00BF3AEE" w:rsidP="00BF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jedynie trójniki prefabrykowane wykonane jako:</w:t>
      </w:r>
    </w:p>
    <w:p w14:paraId="492EFE6A" w14:textId="398874F7" w:rsidR="00DB032A" w:rsidRPr="00774937" w:rsidRDefault="00DB032A" w:rsidP="00BF3AE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kute,</w:t>
      </w:r>
    </w:p>
    <w:p w14:paraId="42FBE852" w14:textId="10879CE8" w:rsidR="003407EF" w:rsidRPr="00774937" w:rsidRDefault="003407EF" w:rsidP="00BF3AE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szyjką wyciąganą,</w:t>
      </w:r>
    </w:p>
    <w:p w14:paraId="634531D6" w14:textId="46C6B7F7" w:rsidR="00DB032A" w:rsidRPr="00774937" w:rsidRDefault="00BF3AEE" w:rsidP="00BF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”koszulek” dielektrycznych na przewodach alarmowych </w:t>
      </w:r>
    </w:p>
    <w:p w14:paraId="46CF7EEE" w14:textId="77777777" w:rsidR="00BF3AEE" w:rsidRDefault="00DB032A" w:rsidP="00BF3AE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Zwężki:</w:t>
      </w:r>
    </w:p>
    <w:p w14:paraId="3627DC70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wyłącznie symetryczne zwężki stalowe wykonane metodą ciągnienia z rur bezszwowych, spawanych doczołowe do prostych odcinków rur o różnych średnicach,</w:t>
      </w:r>
    </w:p>
    <w:p w14:paraId="05C43190" w14:textId="5F1E2DD5" w:rsidR="00DB032A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 się do stosowania zwężek stalowych wykonanych metodą zwijania i wycinania.</w:t>
      </w:r>
    </w:p>
    <w:p w14:paraId="23D1202B" w14:textId="77777777" w:rsidR="00BF3AEE" w:rsidRP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8BD022" w14:textId="1D4643D6" w:rsidR="00DB032A" w:rsidRPr="00774937" w:rsidRDefault="00492E63" w:rsidP="00DF1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CB5D6F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Płaszcz osłonowy</w:t>
      </w:r>
      <w:r w:rsidR="00493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67E61A61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płaszcz osłonowy PEHD stosowany w procesie produkcji rur i elementów preizolowanych musi być wykonany z polietylenu wysokiej gęstości PEHD (minimum typu PE80), jako rura gładka bez szwu i spełniać wymagania normy PN - EN 253,</w:t>
      </w:r>
    </w:p>
    <w:p w14:paraId="27770592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płaszcz osłonowy może być rurą wyprodukowaną w odrębnym procesie albo może być wykonany bezpośrednio, poprzez wytłaczanie na izolację,</w:t>
      </w:r>
    </w:p>
    <w:p w14:paraId="02FC98CC" w14:textId="5CF641D5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płaszczy osłonowych produkowanych metodą nieciągłą (wtrysku płynnej pianki </w:t>
      </w:r>
      <w:r w:rsidR="00493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przestrzeń pomiędzy rurę stalową a rurę osłonową) wraz z ofertą należy dostarczyć kopie protokołów kontroli obróbki koronowania wewnętrznej powierzchni rur osłonowych potwierdzające uzyskanie wysokiej przyczepności izolacji poliuretanowej do rury osłonowej, </w:t>
      </w:r>
    </w:p>
    <w:p w14:paraId="31B0F785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wydłużenie do zerwania płaszcze osłonowego mierzone zgodnie z kierunkiem wytłaczania powinno być nie mniejsze niż 350%,</w:t>
      </w:r>
    </w:p>
    <w:p w14:paraId="6DBCA586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zawartość sadzy powinna wynosić zgodnie z normą ISO 6994 2,5±0,5 % masy,</w:t>
      </w:r>
    </w:p>
    <w:p w14:paraId="55ADAA61" w14:textId="77777777" w:rsidR="00BF3AEE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procesie tłoczenia rur osłonowych dopuszcza się ponowne użycie najwyżej 15% wagowo czystego materiału z odzysku (z przemiału) pochodzącego z własnej produkcji, </w:t>
      </w:r>
    </w:p>
    <w:p w14:paraId="138EDC61" w14:textId="2BA52D3A" w:rsidR="00DB032A" w:rsidRDefault="00BF3AEE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płaszcz osłonowy powinien być wykonany z polietylenu klasy co najmniej PE80 i nie może zawierać innych dodatków niż przeciwutleniacze, stabilizatory UV i sadza wg wymogów normy PN-EN 253:2009.</w:t>
      </w:r>
    </w:p>
    <w:p w14:paraId="7AC4E4A8" w14:textId="77777777" w:rsidR="00493357" w:rsidRPr="00774937" w:rsidRDefault="00493357" w:rsidP="00BF3AE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8863C0" w14:textId="5ABCEFBE" w:rsidR="00DB032A" w:rsidRPr="00774937" w:rsidRDefault="00492E63" w:rsidP="00DF1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CB5D6F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Izolacja cieplna</w:t>
      </w:r>
      <w:r w:rsidR="00493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0881C5CE" w14:textId="77777777" w:rsidR="0049335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izolację   cieplną   ma   stanowić   sztywna   pianka   poliuretanowa   spieniana </w:t>
      </w:r>
      <w:proofErr w:type="spellStart"/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cyklopentanem</w:t>
      </w:r>
      <w:proofErr w:type="spellEnd"/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spełniać wymagania normy PN-EN 253:2009. Nie dopuszcza się spieniania za pomocą freonów twardych i miękkich oraz CO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2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AE468F1" w14:textId="77777777" w:rsidR="0049335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jednorodna struktura komórkowa,</w:t>
      </w:r>
      <w:r w:rsidR="00DF3C8E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komórki otwarte max. 10%,</w:t>
      </w:r>
    </w:p>
    <w:p w14:paraId="7A0D02AD" w14:textId="77777777" w:rsidR="0049335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środek porotwórczy do produkcji pianki powinien być substancją czystą ekologicznie, mającą zerowe oddziaływanie na warstwę ozonową (ODP = 0),</w:t>
      </w:r>
    </w:p>
    <w:p w14:paraId="6664E00D" w14:textId="77777777" w:rsidR="0049335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gęstość pianki odniesiona do jej objętości całkowitej, łącznie z przestrzenią niewypełnioną min. 60 kg/m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9CAE97F" w14:textId="77777777" w:rsidR="0049335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chłonność wody po 90 min gotowania nie przekraczająca 10% w stosunku do początkowej objętości próbki,</w:t>
      </w:r>
    </w:p>
    <w:p w14:paraId="711C7B5C" w14:textId="7D6AF2A2" w:rsidR="00DB032A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stosować piankę PUR o następujących współczynnikach przewodności cieplnej:</w:t>
      </w:r>
    </w:p>
    <w:p w14:paraId="58943B3F" w14:textId="77777777" w:rsidR="00493357" w:rsidRDefault="00DB032A" w:rsidP="004933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rury muszą posiadać współczynnik przewodności cieplnej λ50≤0,024 W/m*K przy </w:t>
      </w:r>
      <w:r w:rsidR="00493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CB57360" w14:textId="4605FA03" w:rsidR="00DB032A" w:rsidRPr="00774937" w:rsidRDefault="00493357" w:rsidP="004933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gęstości pianki ɋpur≥60kg/m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91A24E6" w14:textId="77777777" w:rsidR="00493357" w:rsidRDefault="00DB032A" w:rsidP="00493357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kształtki preizolowane w średnicach muszą posiadać współczynnik przewodności cieplnej </w:t>
      </w:r>
      <w:r w:rsidR="00493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8182CEE" w14:textId="20D11554" w:rsidR="00DB032A" w:rsidRPr="00774937" w:rsidRDefault="00493357" w:rsidP="00493357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λ50≤0,0275 W/m*K przy gęstości pianki ɋ</w:t>
      </w:r>
      <w:proofErr w:type="spellStart"/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pur</w:t>
      </w:r>
      <w:proofErr w:type="spellEnd"/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≥60kg/m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2804E1A" w14:textId="10610AEA" w:rsidR="00DB032A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badanie przewodności cieplnej λ50 dla rur preizolowanych powinno być potwierdzone przez 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niezależną jednostkę badawczą i być przeprowadzone na rurze producenta oferowanego systemu rur preizolowanych, </w:t>
      </w:r>
    </w:p>
    <w:p w14:paraId="2F40F24B" w14:textId="6E84F205" w:rsidR="00DB032A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 wraz z potwierdzeniem akredytacji laboratorium należy dołączyć do oferty.</w:t>
      </w:r>
    </w:p>
    <w:p w14:paraId="7D45A6B8" w14:textId="77777777" w:rsidR="00493357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A8FD41" w14:textId="6529EA28" w:rsidR="00DB032A" w:rsidRPr="00774937" w:rsidRDefault="00492E63" w:rsidP="00DF1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CB5D6F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Izolowanie połączeń:</w:t>
      </w:r>
    </w:p>
    <w:p w14:paraId="0E085F56" w14:textId="27DE4FC9" w:rsidR="00DB032A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74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złącza</w:t>
      </w:r>
      <w:r w:rsidR="00DB032A" w:rsidRPr="00774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B032A" w:rsidRPr="00774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mufowe</w:t>
      </w:r>
      <w:proofErr w:type="spellEnd"/>
      <w:r w:rsidR="00DB032A" w:rsidRPr="00774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muszą spełniać wymagania określone w normie PN-EN 489-1,</w:t>
      </w:r>
    </w:p>
    <w:p w14:paraId="723E2CF9" w14:textId="0E82A406" w:rsidR="00DB032A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izolowanie połączeń realizować w oparciu o nasuwki termokurczliwe z polietylenu wysokiej gęstości HDPE sieciowane radiacyjne na całej długości (za wyjątkiem miejsc umożliwiających </w:t>
      </w:r>
      <w:proofErr w:type="spellStart"/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wgrzewanie</w:t>
      </w:r>
      <w:proofErr w:type="spellEnd"/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korków), z klejem i mastyką uszczelniającą, zalewane konfekcjonowaną pianką,</w:t>
      </w:r>
    </w:p>
    <w:p w14:paraId="7D56169F" w14:textId="10DF51D9" w:rsidR="00DB032A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 mufy powinien być zgodny z kształtem płaszczy osłonowych</w:t>
      </w:r>
      <w:r w:rsidR="001E57E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AAEBFAE" w14:textId="705E022A" w:rsidR="00DB032A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zamknięcia otworów wlewowych dopuszcza się tylko za pomocą korków zgrzewanych (wtapianych) stożkowych wykonanych z PEHD,</w:t>
      </w:r>
    </w:p>
    <w:p w14:paraId="4CFC6208" w14:textId="4EE36BAC" w:rsidR="00DB032A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oferent wraz z ofertą jest zobowiązany przedstawić badania wykonane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akredytowanym Instytucie zgodnie z PN-EN 489-1</w:t>
      </w:r>
      <w:r w:rsidR="00FF3847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BBF45D6" w14:textId="494AAB6C" w:rsidR="00DB032A" w:rsidRPr="00774937" w:rsidRDefault="00493357" w:rsidP="00493357">
      <w:pPr>
        <w:widowControl w:val="0"/>
        <w:tabs>
          <w:tab w:val="left" w:pos="426"/>
        </w:tabs>
        <w:spacing w:after="0" w:line="240" w:lineRule="auto"/>
        <w:ind w:left="708" w:hanging="282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>dla złącz izolowanych na budowie dopuszczone jest stosowanie wyłącznie pianki w opakowaniach zawierających niezbędną ilość płynnych składników potrzebną do zaizolowania pojedynczego złącza. Nie dopuszcza się do stosowania pianek mieszanych w otwartych naczyniach,</w:t>
      </w:r>
    </w:p>
    <w:p w14:paraId="23E72485" w14:textId="7822829F" w:rsidR="00DB032A" w:rsidRPr="00774937" w:rsidRDefault="00493357" w:rsidP="00493357">
      <w:pPr>
        <w:widowControl w:val="0"/>
        <w:tabs>
          <w:tab w:val="left" w:pos="426"/>
        </w:tabs>
        <w:spacing w:after="0" w:line="240" w:lineRule="auto"/>
        <w:ind w:left="708" w:hanging="282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>na pojemnikach z komponentami pianki musi znajdować się data produkcji i termin przydatności do wykonania izolacji połączeń, przy czym termin przydatności nie może być krótszy niż 6 miesięcy od daty dostawy,</w:t>
      </w:r>
    </w:p>
    <w:p w14:paraId="7570CCDE" w14:textId="3F3530C4" w:rsidR="00DB032A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izolacja może być wykonana przy zastosowaniu przenośnych aparatów wtryskowych,</w:t>
      </w:r>
    </w:p>
    <w:p w14:paraId="03705697" w14:textId="07EE5318" w:rsidR="00DB032A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wykonać próbę szczelności poświadczoną w świadectwie kontroli ciśnieniowej mufy za pomocą powietrza o ciśnieniu min. 0.2 bar przed zaizolowaniem za pomocą płynnej pianki PU,</w:t>
      </w:r>
    </w:p>
    <w:p w14:paraId="07B68EBD" w14:textId="6F9658D2" w:rsidR="00DB032A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 się otulin ze sztywnej pianki PUR (tzw. łupek),</w:t>
      </w:r>
    </w:p>
    <w:p w14:paraId="018E9EC3" w14:textId="7731069C" w:rsidR="00DB032A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dostawca powinien przedstawić dokumenty (deklarację zgodności) na zgodność dostarczonego produktu z obowiązującymi normami (PN-EN 489).</w:t>
      </w:r>
    </w:p>
    <w:p w14:paraId="2C360935" w14:textId="74AA7539" w:rsidR="00DB032A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grubość izolacji termicznej musi być identyczna jak w przypadku izolacji rur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A5FF7D4" w14:textId="77777777" w:rsidR="00493357" w:rsidRPr="00774937" w:rsidRDefault="00493357" w:rsidP="0049335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2084F0" w14:textId="37264CB6" w:rsidR="00DB032A" w:rsidRPr="00774937" w:rsidRDefault="00492E63" w:rsidP="00DF1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CB5D6F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Wymagania dodatkowe:</w:t>
      </w:r>
    </w:p>
    <w:p w14:paraId="3898D1B1" w14:textId="248CB693" w:rsidR="00DB032A" w:rsidRPr="00774937" w:rsidRDefault="00DB032A" w:rsidP="00A9634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składając ofertę dołączy wykaz pracowników wraz z posiadanymi </w:t>
      </w:r>
      <w:r w:rsidR="00A96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uprawnieniami:</w:t>
      </w:r>
    </w:p>
    <w:p w14:paraId="59B1395C" w14:textId="77777777" w:rsidR="00DB032A" w:rsidRPr="00774937" w:rsidRDefault="00DB032A" w:rsidP="00A963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wykonujących połączenia spawane rur stalowych,</w:t>
      </w:r>
    </w:p>
    <w:p w14:paraId="7EF251E3" w14:textId="5FABBAC1" w:rsidR="00DB032A" w:rsidRPr="00774937" w:rsidRDefault="00DB032A" w:rsidP="00A963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połączenia </w:t>
      </w:r>
      <w:proofErr w:type="spellStart"/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muf</w:t>
      </w:r>
      <w:r w:rsidR="007D4014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proofErr w:type="spellEnd"/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korków,</w:t>
      </w:r>
    </w:p>
    <w:p w14:paraId="313C7F01" w14:textId="4544DC2D" w:rsidR="00DB032A" w:rsidRDefault="00DB032A" w:rsidP="00A963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oświadczenie, że tylko tych pracowników będzie zatrudniał do wykonywania połączeń</w:t>
      </w:r>
      <w:r w:rsidR="00493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DBF7BB7" w14:textId="77777777" w:rsidR="00A9634E" w:rsidRPr="00774937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06FBFE" w14:textId="6DF8CA78" w:rsidR="00DB032A" w:rsidRPr="00774937" w:rsidRDefault="00492E63" w:rsidP="00DF1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CB5D6F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Poduszki kompensacyjne</w:t>
      </w:r>
      <w:r w:rsidR="00A96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27F089DF" w14:textId="00013782" w:rsidR="00DB032A" w:rsidRPr="00774937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płyty wykonane z polietylenowego laminatu piankowego odpornego na korozje oraz działanie gryzoni i chemikaliów o grubości min. 40 mm i gęstości minimalnej 30±5 kg/m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1E5ED9A" w14:textId="168BD0D6" w:rsidR="00DB032A" w:rsidRPr="00774937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 się stosowania mat wykonanych z wytłoczyn tapicerskich i materiałów tekstylnych</w:t>
      </w:r>
    </w:p>
    <w:p w14:paraId="7CD9129F" w14:textId="7A75055B" w:rsidR="00DB032A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potwierdzenie deklarowanych parametrów oferent wraz z ofertą jest zobowiązany przedstawić badania wykonane w akredytowanym Instytucie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913C97F" w14:textId="77777777" w:rsidR="00A9634E" w:rsidRPr="00774937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C39A47" w14:textId="4A2A0CA7" w:rsidR="00DB032A" w:rsidRPr="00774937" w:rsidRDefault="00492E63" w:rsidP="00A963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1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.</w:t>
      </w:r>
      <w:r w:rsidR="00CB5D6F"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9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. Wymagania dotyczące armatury sieciowej</w:t>
      </w:r>
      <w:r w:rsidR="00A9634E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:</w:t>
      </w:r>
    </w:p>
    <w:p w14:paraId="6FDE3C0A" w14:textId="7D73CF69" w:rsidR="00DB032A" w:rsidRPr="00774937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armatura odcinająca</w:t>
      </w:r>
      <w:r w:rsidR="00DB032A" w:rsidRPr="007749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musi spełniać wymagania normy PN-EN 488, i</w:t>
      </w:r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być przystosowania do pracy przy osiowych </w:t>
      </w:r>
      <w:proofErr w:type="spellStart"/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naprężeniach</w:t>
      </w:r>
      <w:proofErr w:type="spellEnd"/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ściskających (w prostych odcinkach rur) do 300 </w:t>
      </w:r>
      <w:proofErr w:type="spellStart"/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MPa</w:t>
      </w:r>
      <w:proofErr w:type="spellEnd"/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i temp min 150 </w:t>
      </w:r>
      <w:proofErr w:type="spellStart"/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vertAlign w:val="superscript"/>
          <w:lang w:eastAsia="pl-PL"/>
        </w:rPr>
        <w:t>o</w:t>
      </w:r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C</w:t>
      </w:r>
      <w:proofErr w:type="spellEnd"/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, z kulą szlifowaną z stali nierdzewnej, uszczelnieniem teflonowym, dociskami,</w:t>
      </w:r>
    </w:p>
    <w:p w14:paraId="567C8415" w14:textId="77777777" w:rsidR="00A9634E" w:rsidRDefault="00A9634E" w:rsidP="00A9634E">
      <w:pPr>
        <w:widowControl w:val="0"/>
        <w:spacing w:after="0" w:line="240" w:lineRule="auto"/>
        <w:ind w:left="708" w:hanging="282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zawory kulowe odcinające zastosowane do </w:t>
      </w:r>
      <w:proofErr w:type="spellStart"/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>preizolacji</w:t>
      </w:r>
      <w:proofErr w:type="spellEnd"/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muszą być o pełnym przelocie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</w:t>
      </w:r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>(niedopuszczone są zawory o zredukowanym przelocie),</w:t>
      </w:r>
    </w:p>
    <w:p w14:paraId="0413A86C" w14:textId="77777777" w:rsidR="00A9634E" w:rsidRDefault="00A9634E" w:rsidP="00A9634E">
      <w:pPr>
        <w:widowControl w:val="0"/>
        <w:spacing w:after="0" w:line="240" w:lineRule="auto"/>
        <w:ind w:left="708" w:hanging="282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lastRenderedPageBreak/>
        <w:t xml:space="preserve">-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>element odcinający (kula szlifowana) oraz trzpień napędowy wykonane z materiału jednorodnego i odpornego na korozję,</w:t>
      </w:r>
    </w:p>
    <w:p w14:paraId="2849541D" w14:textId="77777777" w:rsidR="00A9634E" w:rsidRDefault="00A9634E" w:rsidP="00A9634E">
      <w:pPr>
        <w:widowControl w:val="0"/>
        <w:spacing w:after="0" w:line="240" w:lineRule="auto"/>
        <w:ind w:left="708" w:hanging="282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>elementy wpływające na szczelność kurków (pierścienie dociskowe i podtrzymujące uszczelkę mają być wykonane z materiałów odpornych na korozję,</w:t>
      </w:r>
    </w:p>
    <w:p w14:paraId="066D20B2" w14:textId="77777777" w:rsidR="00A9634E" w:rsidRDefault="00A9634E" w:rsidP="00A9634E">
      <w:pPr>
        <w:widowControl w:val="0"/>
        <w:spacing w:after="0" w:line="240" w:lineRule="auto"/>
        <w:ind w:left="708" w:hanging="282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szczelność zaworów przy ciśnieniu roboczym 1,6 </w:t>
      </w:r>
      <w:proofErr w:type="spellStart"/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>MPa</w:t>
      </w:r>
      <w:proofErr w:type="spellEnd"/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i temperaturze 140°C - 100%</w:t>
      </w:r>
    </w:p>
    <w:p w14:paraId="34F5A384" w14:textId="2D00BFFC" w:rsidR="00A9634E" w:rsidRDefault="00A9634E" w:rsidP="00A9634E">
      <w:pPr>
        <w:widowControl w:val="0"/>
        <w:spacing w:after="0" w:line="240" w:lineRule="auto"/>
        <w:ind w:left="708" w:hanging="282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zawory odcinające o średnicy nominalnej począwszy od DN125 mają być wyposażone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br/>
      </w:r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>w napęd ręczny z przekładnią,</w:t>
      </w:r>
    </w:p>
    <w:p w14:paraId="6251F7C4" w14:textId="77777777" w:rsidR="00A9634E" w:rsidRDefault="00A9634E" w:rsidP="00A9634E">
      <w:pPr>
        <w:widowControl w:val="0"/>
        <w:spacing w:after="0" w:line="240" w:lineRule="auto"/>
        <w:ind w:left="708" w:hanging="282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>zawory muszą posiadać certyfikat jakości i aprobatę techniczną,</w:t>
      </w:r>
    </w:p>
    <w:p w14:paraId="1CFFCBD1" w14:textId="77777777" w:rsidR="00A9634E" w:rsidRDefault="00A9634E" w:rsidP="00A9634E">
      <w:pPr>
        <w:widowControl w:val="0"/>
        <w:spacing w:after="0" w:line="240" w:lineRule="auto"/>
        <w:ind w:left="708" w:hanging="282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DB032A" w:rsidRPr="00774937">
        <w:rPr>
          <w:rFonts w:ascii="Times New Roman" w:eastAsia="Arial Narrow" w:hAnsi="Times New Roman" w:cs="Times New Roman"/>
          <w:sz w:val="24"/>
          <w:szCs w:val="24"/>
          <w:lang w:eastAsia="pl-PL"/>
        </w:rPr>
        <w:t>do zaworu przewidzieć zakończenie w skrzynce żeliwnej ulicznej o średnicy otworu nie mniejszej niż 150 mm i klucz do otwierania dla pary zaworów,</w:t>
      </w:r>
    </w:p>
    <w:p w14:paraId="6C46CE1E" w14:textId="2492F1D7" w:rsidR="00B627CF" w:rsidRDefault="00A9634E" w:rsidP="00A9634E">
      <w:pPr>
        <w:widowControl w:val="0"/>
        <w:spacing w:after="0" w:line="240" w:lineRule="auto"/>
        <w:ind w:left="708" w:hanging="282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B627CF" w:rsidRPr="00A9634E">
        <w:rPr>
          <w:rFonts w:ascii="Times New Roman" w:eastAsia="Arial Narrow" w:hAnsi="Times New Roman" w:cs="Times New Roman"/>
          <w:sz w:val="24"/>
          <w:szCs w:val="24"/>
          <w:lang w:eastAsia="pl-PL"/>
        </w:rPr>
        <w:t>zawory preizolowane mają mieć konstrukcję symetryczną, pozwalającą ma wstępne umieszczenie muf w postaci tulei przed spawaniem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.</w:t>
      </w:r>
    </w:p>
    <w:p w14:paraId="34549C66" w14:textId="77777777" w:rsidR="00A9634E" w:rsidRPr="00A9634E" w:rsidRDefault="00A9634E" w:rsidP="00A9634E">
      <w:pPr>
        <w:widowControl w:val="0"/>
        <w:spacing w:after="0" w:line="240" w:lineRule="auto"/>
        <w:ind w:left="708" w:hanging="282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64EFCB1D" w14:textId="4C5085B5" w:rsidR="00DB032A" w:rsidRPr="00774937" w:rsidRDefault="00492E63" w:rsidP="004B28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1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.</w:t>
      </w:r>
      <w:r w:rsidR="00CB5D6F"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10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. Wymagania techniczne sygnalizacji alarmowej.</w:t>
      </w:r>
    </w:p>
    <w:p w14:paraId="5E50054E" w14:textId="4F165FE3" w:rsidR="00DB032A" w:rsidRPr="00774937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 xml:space="preserve">         </w:t>
      </w:r>
      <w:r w:rsidR="00DB032A" w:rsidRPr="0077493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pl-PL"/>
        </w:rPr>
        <w:t>Instalacja alarmowa - zespół wykrywania nieszczelności:</w:t>
      </w:r>
    </w:p>
    <w:p w14:paraId="60FD0AD9" w14:textId="3A9C91D2" w:rsidR="00A9634E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rury należy dostarczać wraz z systemem alarmowym impulsowym nisko rezystancyjnym,</w:t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opartym o jedną parę przewodów </w:t>
      </w:r>
      <w:r w:rsidR="00800182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polu przekroju 1.5 mm2 każdy, </w:t>
      </w:r>
      <w:r w:rsidR="00DB032A" w:rsidRPr="00774937"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usytuowanych w pozycji 10:00 i 14:00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8D7B37" w14:textId="77777777" w:rsidR="00A9634E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system winien zapewniać nadzorowanie szczelności układu i lokalizację uszkodzeń,</w:t>
      </w:r>
    </w:p>
    <w:p w14:paraId="3C22FCAD" w14:textId="77777777" w:rsidR="00A9634E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wszystkie elementy preizolowane muszą być wyposażone w instalację do sygnalizowania zawilgocenia izolacji, typu impulsowego,</w:t>
      </w:r>
    </w:p>
    <w:p w14:paraId="7FEE4AF6" w14:textId="77777777" w:rsidR="00A9634E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A9634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przewód impulsowy (ocynkowany) powinien być zawsze po stronie prawej od źródła ciepła</w:t>
      </w:r>
      <w:r w:rsidR="006532C6" w:rsidRPr="00A9634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i stosować aktywator filcowy,</w:t>
      </w:r>
    </w:p>
    <w:p w14:paraId="3DE01B74" w14:textId="77777777" w:rsidR="00A9634E" w:rsidRDefault="00A9634E" w:rsidP="00A9634E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A9634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przewód nie ocynkowany</w:t>
      </w:r>
      <w:r w:rsidR="006532C6" w:rsidRPr="00A9634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montować na wspornikach i</w:t>
      </w:r>
      <w:r w:rsidR="00DB032A" w:rsidRPr="00A9634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wpiąć w</w:t>
      </w:r>
      <w:r w:rsidR="006532C6" w:rsidRPr="00A9634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istniejący system</w:t>
      </w:r>
      <w:r w:rsidR="00DB032A" w:rsidRPr="00A9634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,</w:t>
      </w:r>
    </w:p>
    <w:p w14:paraId="3B8F76D4" w14:textId="77777777" w:rsidR="00F33430" w:rsidRDefault="00A9634E" w:rsidP="00F33430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rury i elementy prefabrykowane muszą posiadać wtopione w izolację minimum 2 miedziane druty alarmowe</w:t>
      </w:r>
      <w:r w:rsidR="00F334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,</w:t>
      </w:r>
    </w:p>
    <w:p w14:paraId="79E3D43D" w14:textId="77777777" w:rsidR="00F33430" w:rsidRDefault="00F33430" w:rsidP="00F33430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w systemie impulsowym połączenia przewodów powinny być jednocześnie zaciskane i lutowane z wykorzystaniem tulei przelotowych 3,2 z ułożonymi w nich na zakładkę przewodami</w:t>
      </w:r>
      <w:r w:rsidR="00800182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,</w:t>
      </w:r>
    </w:p>
    <w:p w14:paraId="3B8C0192" w14:textId="77777777" w:rsidR="00F33430" w:rsidRDefault="00F33430" w:rsidP="00F33430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drutów alarmowych nie wolno krzyżować, zasada ta ma zapewnić jednoznaczny </w:t>
      </w:r>
    </w:p>
    <w:p w14:paraId="54EA88C6" w14:textId="77777777" w:rsidR="00F33430" w:rsidRDefault="00F33430" w:rsidP="00F33430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i logiczny układ drutów alarmowych, możliwość lokalizacji miejsc awarii jest uzależniona od znajomości przebiegu oraz długości drutów alarmowych,</w:t>
      </w:r>
    </w:p>
    <w:p w14:paraId="6C0DD503" w14:textId="77777777" w:rsidR="00F33430" w:rsidRDefault="00F33430" w:rsidP="00F33430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w przypadku łączenia nowych odcinków instalacji alarmowej do już istniejącego systemu należy sporządzić aktualną dokumentację powykonawczą wraz ze schematem i pomiarami,</w:t>
      </w:r>
    </w:p>
    <w:p w14:paraId="5EC63B50" w14:textId="212BFEAA" w:rsidR="00DB032A" w:rsidRPr="00F33430" w:rsidRDefault="00F33430" w:rsidP="00F33430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warunkiem przystąpienia do odbioru systemu alarmowego jest dostarczenie przez wykonawcę:</w:t>
      </w:r>
    </w:p>
    <w:p w14:paraId="75DE59AE" w14:textId="77777777" w:rsidR="00DB032A" w:rsidRPr="00774937" w:rsidRDefault="00DB032A" w:rsidP="00F3343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powykonawczego schematu alarmowego,</w:t>
      </w:r>
    </w:p>
    <w:p w14:paraId="6E235E72" w14:textId="77777777" w:rsidR="00DB032A" w:rsidRPr="00774937" w:rsidRDefault="00DB032A" w:rsidP="00F3343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powykonawczego schematu montażowego,</w:t>
      </w:r>
    </w:p>
    <w:p w14:paraId="27A91D2A" w14:textId="77777777" w:rsidR="00F33430" w:rsidRDefault="00DB032A" w:rsidP="00F3343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geodezyjnych szkiców polowych z naniesionymi odległościami pomiędzy </w:t>
      </w:r>
    </w:p>
    <w:p w14:paraId="5DEB2D87" w14:textId="1DD08BA2" w:rsidR="00DB032A" w:rsidRPr="00774937" w:rsidRDefault="00F33430" w:rsidP="00F334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mufami,</w:t>
      </w:r>
    </w:p>
    <w:p w14:paraId="30BF0CD1" w14:textId="77777777" w:rsidR="00F33430" w:rsidRDefault="00DB032A" w:rsidP="00F3343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mapy zasadniczej z naniesionymi przebiegami ciepłociągu i naniesionymi</w:t>
      </w:r>
    </w:p>
    <w:p w14:paraId="223E8676" w14:textId="2C5B825F" w:rsidR="00DB032A" w:rsidRPr="00774937" w:rsidRDefault="00F33430" w:rsidP="00F334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mufami,</w:t>
      </w:r>
    </w:p>
    <w:p w14:paraId="53B91E5B" w14:textId="2BF44436" w:rsidR="00DB032A" w:rsidRPr="00774937" w:rsidRDefault="00DB032A" w:rsidP="00F3343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protokołu z pomiarów reflektometrem (tj. wykresy reflektometryczne</w:t>
      </w:r>
      <w:r w:rsidR="004B28DA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 </w:t>
      </w: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z opisem),</w:t>
      </w:r>
    </w:p>
    <w:p w14:paraId="7FCE5974" w14:textId="77777777" w:rsidR="00DB032A" w:rsidRPr="00774937" w:rsidRDefault="00DB032A" w:rsidP="00F3343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protokołu z pomiarów rezystancji izolacji PUR oraz rezystancji pętli pomiarowej tj. długości odcinka,</w:t>
      </w:r>
    </w:p>
    <w:p w14:paraId="2A4AB386" w14:textId="5B43DFD6" w:rsidR="00DB032A" w:rsidRPr="00774937" w:rsidRDefault="00F33430" w:rsidP="00F3343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wymagane kryteria akceptacji na etapie odbioru instalacji alarmowych:</w:t>
      </w:r>
    </w:p>
    <w:p w14:paraId="78D1C4CB" w14:textId="77777777" w:rsidR="00F33430" w:rsidRDefault="00DB032A" w:rsidP="00F3343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rezystancja zawilgocenia (pomiar induktorem o napięciu próby 250V) ≥10 </w:t>
      </w:r>
    </w:p>
    <w:p w14:paraId="0ED5E33D" w14:textId="1BFDF5F7" w:rsidR="00DB032A" w:rsidRPr="00774937" w:rsidRDefault="00DB032A" w:rsidP="00F33430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MΩ/1000mb,</w:t>
      </w:r>
    </w:p>
    <w:p w14:paraId="2C68BBFF" w14:textId="77777777" w:rsidR="00F33430" w:rsidRDefault="00DB032A" w:rsidP="00F3343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rezystancja przewodów alarmowych (pomiar miernik stosowanym w PEC-u) 1,2Ω </w:t>
      </w:r>
    </w:p>
    <w:p w14:paraId="3E7B608B" w14:textId="4900E600" w:rsidR="00DB032A" w:rsidRPr="00774937" w:rsidRDefault="00F33430" w:rsidP="00F334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-1.5 Ω /100m (±10%), </w:t>
      </w:r>
    </w:p>
    <w:p w14:paraId="1754C698" w14:textId="77777777" w:rsidR="00F33430" w:rsidRDefault="00DB032A" w:rsidP="00F3343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brak zwarcia pomiędzy przewodami alarmowymi a masą (pomiar rezystancji</w:t>
      </w:r>
      <w:r w:rsidR="00F33430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</w:p>
    <w:p w14:paraId="1E3395FB" w14:textId="2A536852" w:rsidR="00DB032A" w:rsidRPr="00774937" w:rsidRDefault="00F33430" w:rsidP="00F334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miernik stosowanym w PEC-u), </w:t>
      </w:r>
    </w:p>
    <w:p w14:paraId="3C0D7DB9" w14:textId="33983EE0" w:rsidR="00DB032A" w:rsidRDefault="00F33430" w:rsidP="00F3343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ab/>
      </w:r>
      <w:r w:rsidR="00DB032A" w:rsidRPr="00774937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wyniki pomiarów udokumentować stosownym</w:t>
      </w:r>
      <w:r w:rsidR="00DB032A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 protokołem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.</w:t>
      </w:r>
    </w:p>
    <w:p w14:paraId="72B0DBB5" w14:textId="77777777" w:rsidR="00F33430" w:rsidRPr="00774937" w:rsidRDefault="00F33430" w:rsidP="00F3343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</w:p>
    <w:p w14:paraId="79C19ADB" w14:textId="76107DDB" w:rsidR="00135780" w:rsidRDefault="00135780" w:rsidP="00F81BA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pl-PL"/>
        </w:rPr>
        <w:t>1.11.</w:t>
      </w: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 Z uwagi na stosowaną w przedsiębiorstwie telemetrię konieczne jest ułożenie równoległego do rurociągu światłowodu </w:t>
      </w:r>
      <w:proofErr w:type="spellStart"/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jednomodowego</w:t>
      </w:r>
      <w:proofErr w:type="spellEnd"/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 (8 włókien) żelowanego w rurze osłonowej dedykowanej DN 40, wraz z kablem </w:t>
      </w:r>
      <w:hyperlink w:history="1">
        <w:r w:rsidRPr="00774937">
          <w:rPr>
            <w:rStyle w:val="Hipercze"/>
            <w:rFonts w:ascii="Times New Roman" w:eastAsia="Times New Roman" w:hAnsi="Times New Roman" w:cs="Times New Roman"/>
            <w:spacing w:val="9"/>
            <w:sz w:val="24"/>
            <w:szCs w:val="24"/>
            <w:lang w:eastAsia="pl-PL"/>
          </w:rPr>
          <w:t>FTP 5ePR24RWG(żelowany)</w:t>
        </w:r>
      </w:hyperlink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.</w:t>
      </w:r>
      <w:r w:rsidR="00DF3C8E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 Połączenie kabla z istniejącym systemem telemetrycznym wykonać w porozumieniu z służbami utrzymania ruchu PEC-u.</w:t>
      </w:r>
    </w:p>
    <w:p w14:paraId="71B92E8B" w14:textId="77777777" w:rsidR="00F81BA0" w:rsidRPr="00774937" w:rsidRDefault="00F81BA0" w:rsidP="00DF1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</w:p>
    <w:p w14:paraId="69D13A52" w14:textId="4B01DF68" w:rsidR="00135780" w:rsidRPr="00774937" w:rsidRDefault="00135780" w:rsidP="00DF1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pl-PL"/>
        </w:rPr>
        <w:t>1.12.</w:t>
      </w: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 Na trasie przebudowywanej sieci umieścić studzienki telemetryczne SK1 – </w:t>
      </w:r>
      <w:r w:rsidR="000A4F92"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2</w:t>
      </w:r>
      <w:r w:rsidRPr="0077493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 szt.</w:t>
      </w:r>
    </w:p>
    <w:p w14:paraId="17C928F8" w14:textId="77777777" w:rsidR="00F33430" w:rsidRDefault="00F33430" w:rsidP="004B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</w:pPr>
    </w:p>
    <w:p w14:paraId="41589FCA" w14:textId="62B6744A" w:rsidR="000A4F92" w:rsidRPr="00774937" w:rsidRDefault="000A4F92" w:rsidP="00F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>1.13.</w:t>
      </w:r>
      <w:r w:rsidR="00F81BA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774937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>Dokumentacja powykonawcza:</w:t>
      </w:r>
    </w:p>
    <w:p w14:paraId="7FF6E9DC" w14:textId="7DF4BCEC" w:rsidR="000A4F92" w:rsidRPr="00774937" w:rsidRDefault="000A4F92" w:rsidP="00F81BA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Po wykonaniu sieci ciepłowniczej preizolowanej należy skompletować dokumentację odbiorową zgodnie </w:t>
      </w:r>
      <w:r w:rsidR="00F334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br/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z wykazem dokumentów wymaganych przy odbiorze obiektów cieplnych przejmowanych na majątek Spółki. </w:t>
      </w:r>
    </w:p>
    <w:p w14:paraId="3E76A930" w14:textId="77777777" w:rsidR="000A4F92" w:rsidRPr="00774937" w:rsidRDefault="000A4F92" w:rsidP="00F81BA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Należy dostarczyć szkice geodezyjne, a na szkicu geodezyjnym powinny być zawarte wszystkie wymagane prawem, zamierzone w terenie szczegóły montażu obiektu budowlanego (zgodne z obowiązującymi przepisami), uwzględniające przede wszystkim:</w:t>
      </w:r>
    </w:p>
    <w:p w14:paraId="69457179" w14:textId="77777777" w:rsidR="000A4F92" w:rsidRPr="00774937" w:rsidRDefault="000A4F92" w:rsidP="00F3343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a)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  <w:t>szkice polowe z określeniem współrzędnych charakterystycznych punktów i załamań sieci, spawów oraz zamontowane na rurociągach: studzienki (</w:t>
      </w:r>
      <w:proofErr w:type="spellStart"/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rozgałęzieniowe</w:t>
      </w:r>
      <w:proofErr w:type="spellEnd"/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, </w:t>
      </w:r>
      <w:proofErr w:type="spellStart"/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odpowietrzeniowe</w:t>
      </w:r>
      <w:proofErr w:type="spellEnd"/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, odwodnieniowe), odgałęzienia, zawory i skrzynki, komory telemetryczne, </w:t>
      </w:r>
    </w:p>
    <w:p w14:paraId="281F2366" w14:textId="77777777" w:rsidR="000A4F92" w:rsidRPr="00774937" w:rsidRDefault="000A4F92" w:rsidP="00F3343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b)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  <w:t>szkic montażowy zawierający średnicę rury przewodowej, płaszcza rurociągów, trójników, redukcji, punktów stałych, spawów (mufy), usytuowania zasuw, zaworów i innej armatury zamontowanej na sieci,</w:t>
      </w:r>
    </w:p>
    <w:p w14:paraId="4D9DBDDF" w14:textId="77777777" w:rsidR="000A4F92" w:rsidRPr="00774937" w:rsidRDefault="000A4F92" w:rsidP="00F3343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c)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  <w:t>pomiar wysokościowy określający rzędną rurociągu z wyraźnym zaznaczeniem, czy podano oś rurociągu, czy górę płaszcza rury,</w:t>
      </w:r>
    </w:p>
    <w:p w14:paraId="3789E83B" w14:textId="77777777" w:rsidR="000A4F92" w:rsidRPr="00774937" w:rsidRDefault="000A4F92" w:rsidP="00F3343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d)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  <w:t>pomiar rur ochronnych z oznaczeniem średnic i długości,</w:t>
      </w:r>
    </w:p>
    <w:p w14:paraId="409EFF91" w14:textId="1365B1E0" w:rsidR="000A4F92" w:rsidRPr="00774937" w:rsidRDefault="000A4F92" w:rsidP="00F3343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e)</w:t>
      </w:r>
      <w:r w:rsidRPr="007749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  <w:t>opis topograficzny skrzynek i wyprowadzonych wrzecion armatury odcinającej   i odpowietrzającej na poziom terenu, zamierzonych na trwałe elementy w terenie, umożliwiające lokalizację tych elementów po zakończeniu budowy.</w:t>
      </w:r>
    </w:p>
    <w:p w14:paraId="6EEFD582" w14:textId="77777777" w:rsidR="00F33430" w:rsidRDefault="00F33430" w:rsidP="00DF15E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9FB378" w14:textId="7BBC486B" w:rsidR="000D4F4B" w:rsidRPr="00774937" w:rsidRDefault="00E1463A" w:rsidP="00DF15E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749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4F4B" w:rsidRPr="0077493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4B28DA" w:rsidRPr="007749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4F4B" w:rsidRPr="00774937">
        <w:rPr>
          <w:rFonts w:ascii="Times New Roman" w:hAnsi="Times New Roman" w:cs="Times New Roman"/>
          <w:b/>
          <w:bCs/>
          <w:sz w:val="24"/>
          <w:szCs w:val="24"/>
        </w:rPr>
        <w:t xml:space="preserve">. Uwagi </w:t>
      </w:r>
      <w:r w:rsidR="00F3343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D4F4B" w:rsidRPr="00774937">
        <w:rPr>
          <w:rFonts w:ascii="Times New Roman" w:hAnsi="Times New Roman" w:cs="Times New Roman"/>
          <w:b/>
          <w:bCs/>
          <w:sz w:val="24"/>
          <w:szCs w:val="24"/>
        </w:rPr>
        <w:t xml:space="preserve">ońcowe </w:t>
      </w:r>
    </w:p>
    <w:p w14:paraId="32C615C6" w14:textId="74B312C2" w:rsidR="0025739C" w:rsidRPr="00774937" w:rsidRDefault="00F33430" w:rsidP="00F33430">
      <w:pPr>
        <w:tabs>
          <w:tab w:val="left" w:pos="426"/>
        </w:tabs>
        <w:spacing w:line="240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25739C" w:rsidRPr="00774937">
        <w:rPr>
          <w:rFonts w:ascii="Times New Roman" w:hAnsi="Times New Roman" w:cs="Times New Roman"/>
          <w:sz w:val="24"/>
          <w:szCs w:val="24"/>
        </w:rPr>
        <w:t>Budowę sieci ciepłociągu należy wykonywać zgodnie z przepisami Prawa Budowlanego, Polskimi Normami, wytycznymi producentów urządzeń oraz zgodnie z projektem budowlano - wykonawczym przy ścisłej współpracy z PEC w Ropczycach.</w:t>
      </w:r>
    </w:p>
    <w:p w14:paraId="77C1E60F" w14:textId="77777777" w:rsidR="00F33430" w:rsidRDefault="00F33430" w:rsidP="00F33430">
      <w:pPr>
        <w:tabs>
          <w:tab w:val="left" w:pos="426"/>
        </w:tabs>
        <w:spacing w:line="240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0D4F4B" w:rsidRPr="00774937">
        <w:rPr>
          <w:rFonts w:ascii="Times New Roman" w:hAnsi="Times New Roman" w:cs="Times New Roman"/>
          <w:sz w:val="24"/>
          <w:szCs w:val="24"/>
        </w:rPr>
        <w:t>W przypadku złożenia oferty na wykonanie i dostawę materiałów preizolowanych na rurociągi Zamawiający wymaga od Dostawcy bezpłatnego wykonania i przedstawienia obliczeń kontrolnych statyki rurociągów ciepłowniczych.</w:t>
      </w:r>
    </w:p>
    <w:p w14:paraId="1FCB0C2E" w14:textId="77777777" w:rsidR="00F33430" w:rsidRDefault="00F33430" w:rsidP="00F33430">
      <w:pPr>
        <w:tabs>
          <w:tab w:val="left" w:pos="426"/>
        </w:tabs>
        <w:spacing w:line="240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BA2E6A" w:rsidRPr="00774937">
        <w:rPr>
          <w:rFonts w:ascii="Times New Roman" w:hAnsi="Times New Roman" w:cs="Times New Roman"/>
          <w:sz w:val="24"/>
          <w:szCs w:val="24"/>
        </w:rPr>
        <w:t xml:space="preserve">Transport i składowanie elementów preizolowanych sieci powinny spełniać wymogi producenta. </w:t>
      </w:r>
    </w:p>
    <w:p w14:paraId="1037A33B" w14:textId="77777777" w:rsidR="00F33430" w:rsidRPr="00F33430" w:rsidRDefault="00F33430" w:rsidP="00F33430">
      <w:pPr>
        <w:tabs>
          <w:tab w:val="left" w:pos="426"/>
        </w:tabs>
        <w:spacing w:line="240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BA2E6A" w:rsidRPr="00F33430">
        <w:rPr>
          <w:rFonts w:ascii="Times New Roman" w:hAnsi="Times New Roman" w:cs="Times New Roman"/>
          <w:sz w:val="24"/>
          <w:szCs w:val="24"/>
        </w:rPr>
        <w:t xml:space="preserve">Kolizje z pozostałą infrastrukturą uzbrojenia podziemnego wykonać zgodnie wytycznymi poszczególnych branż. </w:t>
      </w:r>
      <w:r w:rsidRPr="00F33430">
        <w:rPr>
          <w:rFonts w:ascii="Times New Roman" w:hAnsi="Times New Roman" w:cs="Times New Roman"/>
          <w:sz w:val="24"/>
          <w:szCs w:val="24"/>
        </w:rPr>
        <w:tab/>
      </w:r>
    </w:p>
    <w:p w14:paraId="1097D244" w14:textId="77777777" w:rsidR="00F33430" w:rsidRPr="00F33430" w:rsidRDefault="00F33430" w:rsidP="00F33430">
      <w:pPr>
        <w:tabs>
          <w:tab w:val="left" w:pos="426"/>
        </w:tabs>
        <w:spacing w:line="240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33430">
        <w:rPr>
          <w:rFonts w:ascii="Times New Roman" w:hAnsi="Times New Roman" w:cs="Times New Roman"/>
          <w:sz w:val="24"/>
          <w:szCs w:val="24"/>
        </w:rPr>
        <w:tab/>
      </w:r>
      <w:r w:rsidR="00BA2E6A" w:rsidRPr="00F33430">
        <w:rPr>
          <w:rFonts w:ascii="Times New Roman" w:hAnsi="Times New Roman" w:cs="Times New Roman"/>
          <w:sz w:val="24"/>
          <w:szCs w:val="24"/>
        </w:rPr>
        <w:t>W obrębie występowania innych sieci prace prowadzić ręcznie z zachowaniem szczególnej ostrożności.</w:t>
      </w:r>
    </w:p>
    <w:p w14:paraId="75F6DFEA" w14:textId="3E9F8CEE" w:rsidR="00AB7045" w:rsidRPr="00F33430" w:rsidRDefault="00F33430" w:rsidP="00F33430">
      <w:pPr>
        <w:tabs>
          <w:tab w:val="left" w:pos="426"/>
        </w:tabs>
        <w:spacing w:line="240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33430">
        <w:rPr>
          <w:rFonts w:ascii="Times New Roman" w:hAnsi="Times New Roman" w:cs="Times New Roman"/>
          <w:sz w:val="24"/>
          <w:szCs w:val="24"/>
        </w:rPr>
        <w:tab/>
      </w:r>
      <w:r w:rsidR="00AB7045" w:rsidRPr="00F33430">
        <w:rPr>
          <w:rFonts w:ascii="Times New Roman" w:hAnsi="Times New Roman" w:cs="Times New Roman"/>
          <w:sz w:val="24"/>
          <w:szCs w:val="24"/>
        </w:rPr>
        <w:t>Prace przy budowie sieci ciepłowniczej wykonać zgodnie z „WYMAGANIA TECHNICZNE COBRTI INSTAL”, oraz zaleceniami producenta i 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045" w:rsidRPr="00F33430">
        <w:rPr>
          <w:rFonts w:ascii="Times New Roman" w:hAnsi="Times New Roman" w:cs="Times New Roman"/>
          <w:sz w:val="24"/>
          <w:szCs w:val="24"/>
        </w:rPr>
        <w:t>przepisami.</w:t>
      </w:r>
    </w:p>
    <w:sectPr w:rsidR="00AB7045" w:rsidRPr="00F33430" w:rsidSect="00F81BA0">
      <w:footerReference w:type="default" r:id="rId7"/>
      <w:pgSz w:w="11906" w:h="16838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C5BA2" w14:textId="77777777" w:rsidR="00F432A7" w:rsidRDefault="00F432A7" w:rsidP="00F81BA0">
      <w:pPr>
        <w:spacing w:after="0" w:line="240" w:lineRule="auto"/>
      </w:pPr>
      <w:r>
        <w:separator/>
      </w:r>
    </w:p>
  </w:endnote>
  <w:endnote w:type="continuationSeparator" w:id="0">
    <w:p w14:paraId="7233764B" w14:textId="77777777" w:rsidR="00F432A7" w:rsidRDefault="00F432A7" w:rsidP="00F8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175577"/>
      <w:docPartObj>
        <w:docPartGallery w:val="Page Numbers (Bottom of Page)"/>
        <w:docPartUnique/>
      </w:docPartObj>
    </w:sdtPr>
    <w:sdtEndPr/>
    <w:sdtContent>
      <w:p w14:paraId="5EDA61AF" w14:textId="59D1860C" w:rsidR="00F81BA0" w:rsidRDefault="00F81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9D6" w:rsidRPr="001F19D6">
          <w:rPr>
            <w:noProof/>
            <w:lang w:val="pl-PL"/>
          </w:rPr>
          <w:t>2</w:t>
        </w:r>
        <w:r>
          <w:fldChar w:fldCharType="end"/>
        </w:r>
      </w:p>
    </w:sdtContent>
  </w:sdt>
  <w:p w14:paraId="6A61C9BB" w14:textId="77777777" w:rsidR="00F81BA0" w:rsidRDefault="00F81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1FF5" w14:textId="77777777" w:rsidR="00F432A7" w:rsidRDefault="00F432A7" w:rsidP="00F81BA0">
      <w:pPr>
        <w:spacing w:after="0" w:line="240" w:lineRule="auto"/>
      </w:pPr>
      <w:r>
        <w:separator/>
      </w:r>
    </w:p>
  </w:footnote>
  <w:footnote w:type="continuationSeparator" w:id="0">
    <w:p w14:paraId="3D601A8F" w14:textId="77777777" w:rsidR="00F432A7" w:rsidRDefault="00F432A7" w:rsidP="00F8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AF7"/>
    <w:multiLevelType w:val="hybridMultilevel"/>
    <w:tmpl w:val="457282C0"/>
    <w:lvl w:ilvl="0" w:tplc="89F635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21178CD"/>
    <w:multiLevelType w:val="hybridMultilevel"/>
    <w:tmpl w:val="945887C2"/>
    <w:lvl w:ilvl="0" w:tplc="89F6357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 w15:restartNumberingAfterBreak="0">
    <w:nsid w:val="038816DD"/>
    <w:multiLevelType w:val="hybridMultilevel"/>
    <w:tmpl w:val="A114F28A"/>
    <w:lvl w:ilvl="0" w:tplc="89F6357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8C1755E"/>
    <w:multiLevelType w:val="hybridMultilevel"/>
    <w:tmpl w:val="D60ACBD6"/>
    <w:lvl w:ilvl="0" w:tplc="89F635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9E1D98"/>
    <w:multiLevelType w:val="hybridMultilevel"/>
    <w:tmpl w:val="0972CCC2"/>
    <w:lvl w:ilvl="0" w:tplc="89F635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7B242F"/>
    <w:multiLevelType w:val="hybridMultilevel"/>
    <w:tmpl w:val="96AA83B4"/>
    <w:lvl w:ilvl="0" w:tplc="89F6357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7F24DA8"/>
    <w:multiLevelType w:val="hybridMultilevel"/>
    <w:tmpl w:val="D6F03EC8"/>
    <w:lvl w:ilvl="0" w:tplc="89F63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6D25"/>
    <w:multiLevelType w:val="hybridMultilevel"/>
    <w:tmpl w:val="C8444B42"/>
    <w:lvl w:ilvl="0" w:tplc="6F521CA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433AED"/>
    <w:multiLevelType w:val="hybridMultilevel"/>
    <w:tmpl w:val="CD20DB74"/>
    <w:lvl w:ilvl="0" w:tplc="89F635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29CD50A6"/>
    <w:multiLevelType w:val="hybridMultilevel"/>
    <w:tmpl w:val="EB7EF250"/>
    <w:lvl w:ilvl="0" w:tplc="89F6357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CD36485"/>
    <w:multiLevelType w:val="hybridMultilevel"/>
    <w:tmpl w:val="F70E6FFC"/>
    <w:lvl w:ilvl="0" w:tplc="89F6357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46259E4"/>
    <w:multiLevelType w:val="hybridMultilevel"/>
    <w:tmpl w:val="DE9EE8EE"/>
    <w:lvl w:ilvl="0" w:tplc="89F6357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9D9053B"/>
    <w:multiLevelType w:val="hybridMultilevel"/>
    <w:tmpl w:val="B61A88D4"/>
    <w:lvl w:ilvl="0" w:tplc="89F63576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A0747"/>
    <w:multiLevelType w:val="hybridMultilevel"/>
    <w:tmpl w:val="4516A990"/>
    <w:lvl w:ilvl="0" w:tplc="329CFAAE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81" w:hanging="360"/>
      </w:pPr>
    </w:lvl>
    <w:lvl w:ilvl="2" w:tplc="0415001B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4" w15:restartNumberingAfterBreak="0">
    <w:nsid w:val="3EBD2237"/>
    <w:multiLevelType w:val="hybridMultilevel"/>
    <w:tmpl w:val="F15CEA1C"/>
    <w:lvl w:ilvl="0" w:tplc="89F6357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33B0162"/>
    <w:multiLevelType w:val="hybridMultilevel"/>
    <w:tmpl w:val="573CF0BC"/>
    <w:lvl w:ilvl="0" w:tplc="89F6357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5FB7493"/>
    <w:multiLevelType w:val="hybridMultilevel"/>
    <w:tmpl w:val="37FE93C2"/>
    <w:lvl w:ilvl="0" w:tplc="89F635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86E7862"/>
    <w:multiLevelType w:val="hybridMultilevel"/>
    <w:tmpl w:val="3A3202E2"/>
    <w:lvl w:ilvl="0" w:tplc="89F63576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8" w15:restartNumberingAfterBreak="0">
    <w:nsid w:val="48D27585"/>
    <w:multiLevelType w:val="hybridMultilevel"/>
    <w:tmpl w:val="25E04896"/>
    <w:lvl w:ilvl="0" w:tplc="89F6357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49755879"/>
    <w:multiLevelType w:val="hybridMultilevel"/>
    <w:tmpl w:val="A090489A"/>
    <w:lvl w:ilvl="0" w:tplc="89F635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A8C183E"/>
    <w:multiLevelType w:val="hybridMultilevel"/>
    <w:tmpl w:val="076C3024"/>
    <w:lvl w:ilvl="0" w:tplc="89F63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24333F"/>
    <w:multiLevelType w:val="hybridMultilevel"/>
    <w:tmpl w:val="86EC7742"/>
    <w:lvl w:ilvl="0" w:tplc="89F635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D712441"/>
    <w:multiLevelType w:val="hybridMultilevel"/>
    <w:tmpl w:val="61CAE370"/>
    <w:lvl w:ilvl="0" w:tplc="89F6357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D097446"/>
    <w:multiLevelType w:val="hybridMultilevel"/>
    <w:tmpl w:val="FA9A67A0"/>
    <w:lvl w:ilvl="0" w:tplc="89F6357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90E08A0"/>
    <w:multiLevelType w:val="hybridMultilevel"/>
    <w:tmpl w:val="B6B254C8"/>
    <w:lvl w:ilvl="0" w:tplc="89F635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7279AA"/>
    <w:multiLevelType w:val="hybridMultilevel"/>
    <w:tmpl w:val="C3EA6D90"/>
    <w:lvl w:ilvl="0" w:tplc="89F635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1701A31"/>
    <w:multiLevelType w:val="hybridMultilevel"/>
    <w:tmpl w:val="DA9E9978"/>
    <w:lvl w:ilvl="0" w:tplc="89F635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225570B"/>
    <w:multiLevelType w:val="hybridMultilevel"/>
    <w:tmpl w:val="BFDA8DDC"/>
    <w:lvl w:ilvl="0" w:tplc="04150017">
      <w:start w:val="1"/>
      <w:numFmt w:val="lowerLetter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8" w15:restartNumberingAfterBreak="0">
    <w:nsid w:val="725D3222"/>
    <w:multiLevelType w:val="hybridMultilevel"/>
    <w:tmpl w:val="9BDCC0DA"/>
    <w:lvl w:ilvl="0" w:tplc="89F6357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73A6686B"/>
    <w:multiLevelType w:val="hybridMultilevel"/>
    <w:tmpl w:val="6288596A"/>
    <w:lvl w:ilvl="0" w:tplc="89F635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BE0FB1"/>
    <w:multiLevelType w:val="hybridMultilevel"/>
    <w:tmpl w:val="F77AB8E4"/>
    <w:lvl w:ilvl="0" w:tplc="EBA0E1BE">
      <w:start w:val="1"/>
      <w:numFmt w:val="lowerLetter"/>
      <w:lvlText w:val="%1)"/>
      <w:lvlJc w:val="left"/>
      <w:pPr>
        <w:ind w:left="995" w:hanging="600"/>
      </w:pPr>
      <w:rPr>
        <w:rFonts w:hint="default"/>
      </w:rPr>
    </w:lvl>
    <w:lvl w:ilvl="1" w:tplc="7ED04FBA">
      <w:start w:val="1"/>
      <w:numFmt w:val="lowerLetter"/>
      <w:lvlText w:val="%2)"/>
      <w:lvlJc w:val="left"/>
      <w:pPr>
        <w:ind w:left="1985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1" w15:restartNumberingAfterBreak="0">
    <w:nsid w:val="76F855AD"/>
    <w:multiLevelType w:val="hybridMultilevel"/>
    <w:tmpl w:val="7B9A281C"/>
    <w:lvl w:ilvl="0" w:tplc="329CFAA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7BBA6988"/>
    <w:multiLevelType w:val="hybridMultilevel"/>
    <w:tmpl w:val="95AA44F6"/>
    <w:lvl w:ilvl="0" w:tplc="89F6357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18"/>
  </w:num>
  <w:num w:numId="5">
    <w:abstractNumId w:val="32"/>
  </w:num>
  <w:num w:numId="6">
    <w:abstractNumId w:val="27"/>
  </w:num>
  <w:num w:numId="7">
    <w:abstractNumId w:val="11"/>
  </w:num>
  <w:num w:numId="8">
    <w:abstractNumId w:val="30"/>
  </w:num>
  <w:num w:numId="9">
    <w:abstractNumId w:val="2"/>
  </w:num>
  <w:num w:numId="10">
    <w:abstractNumId w:val="14"/>
  </w:num>
  <w:num w:numId="11">
    <w:abstractNumId w:val="31"/>
  </w:num>
  <w:num w:numId="12">
    <w:abstractNumId w:val="0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  <w:num w:numId="17">
    <w:abstractNumId w:val="24"/>
  </w:num>
  <w:num w:numId="18">
    <w:abstractNumId w:val="4"/>
  </w:num>
  <w:num w:numId="19">
    <w:abstractNumId w:val="19"/>
  </w:num>
  <w:num w:numId="20">
    <w:abstractNumId w:val="21"/>
  </w:num>
  <w:num w:numId="21">
    <w:abstractNumId w:val="16"/>
  </w:num>
  <w:num w:numId="22">
    <w:abstractNumId w:val="25"/>
  </w:num>
  <w:num w:numId="23">
    <w:abstractNumId w:val="3"/>
  </w:num>
  <w:num w:numId="24">
    <w:abstractNumId w:val="7"/>
  </w:num>
  <w:num w:numId="25">
    <w:abstractNumId w:val="22"/>
  </w:num>
  <w:num w:numId="26">
    <w:abstractNumId w:val="20"/>
  </w:num>
  <w:num w:numId="27">
    <w:abstractNumId w:val="8"/>
  </w:num>
  <w:num w:numId="28">
    <w:abstractNumId w:val="6"/>
  </w:num>
  <w:num w:numId="29">
    <w:abstractNumId w:val="10"/>
  </w:num>
  <w:num w:numId="30">
    <w:abstractNumId w:val="26"/>
  </w:num>
  <w:num w:numId="31">
    <w:abstractNumId w:val="17"/>
  </w:num>
  <w:num w:numId="32">
    <w:abstractNumId w:val="12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A"/>
    <w:rsid w:val="000A4F92"/>
    <w:rsid w:val="000C257D"/>
    <w:rsid w:val="000D4F4B"/>
    <w:rsid w:val="00135780"/>
    <w:rsid w:val="00173E67"/>
    <w:rsid w:val="00177CBF"/>
    <w:rsid w:val="001A4461"/>
    <w:rsid w:val="001D4D7B"/>
    <w:rsid w:val="001E57EA"/>
    <w:rsid w:val="001F19D6"/>
    <w:rsid w:val="00213EDB"/>
    <w:rsid w:val="002157B9"/>
    <w:rsid w:val="0025739C"/>
    <w:rsid w:val="003407EF"/>
    <w:rsid w:val="00357171"/>
    <w:rsid w:val="00401347"/>
    <w:rsid w:val="00472E10"/>
    <w:rsid w:val="00492E63"/>
    <w:rsid w:val="00493357"/>
    <w:rsid w:val="004B28DA"/>
    <w:rsid w:val="004B2D83"/>
    <w:rsid w:val="004C7738"/>
    <w:rsid w:val="005A334F"/>
    <w:rsid w:val="006532C6"/>
    <w:rsid w:val="00774937"/>
    <w:rsid w:val="007D4014"/>
    <w:rsid w:val="00800182"/>
    <w:rsid w:val="00951048"/>
    <w:rsid w:val="00972C8D"/>
    <w:rsid w:val="00981DC2"/>
    <w:rsid w:val="00A9634E"/>
    <w:rsid w:val="00AB7045"/>
    <w:rsid w:val="00B627CF"/>
    <w:rsid w:val="00BA2E6A"/>
    <w:rsid w:val="00BF3AEE"/>
    <w:rsid w:val="00C764EF"/>
    <w:rsid w:val="00CB5D6F"/>
    <w:rsid w:val="00D2009C"/>
    <w:rsid w:val="00D716E9"/>
    <w:rsid w:val="00D75663"/>
    <w:rsid w:val="00DB032A"/>
    <w:rsid w:val="00DF15EA"/>
    <w:rsid w:val="00DF3C8E"/>
    <w:rsid w:val="00E1463A"/>
    <w:rsid w:val="00EB3199"/>
    <w:rsid w:val="00F33430"/>
    <w:rsid w:val="00F432A7"/>
    <w:rsid w:val="00F81BA0"/>
    <w:rsid w:val="00F83D7C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6942"/>
  <w15:chartTrackingRefBased/>
  <w15:docId w15:val="{75DED334-D4C6-44FF-9550-75620F0E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B032A"/>
  </w:style>
  <w:style w:type="paragraph" w:styleId="Nagwek">
    <w:name w:val="header"/>
    <w:basedOn w:val="Normalny"/>
    <w:link w:val="NagwekZnak"/>
    <w:uiPriority w:val="99"/>
    <w:unhideWhenUsed/>
    <w:rsid w:val="00DB032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B032A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B032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B032A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DB032A"/>
    <w:pPr>
      <w:spacing w:after="200" w:line="276" w:lineRule="auto"/>
      <w:ind w:left="720"/>
      <w:contextualSpacing/>
    </w:pPr>
    <w:rPr>
      <w:rFonts w:ascii="Arial" w:eastAsia="Calibri" w:hAnsi="Arial" w:cs="Arial"/>
      <w:sz w:val="28"/>
      <w:szCs w:val="28"/>
    </w:rPr>
  </w:style>
  <w:style w:type="paragraph" w:styleId="Bezodstpw">
    <w:name w:val="No Spacing"/>
    <w:uiPriority w:val="1"/>
    <w:qFormat/>
    <w:rsid w:val="00DB032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B032A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32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32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B032A"/>
    <w:rPr>
      <w:vertAlign w:val="superscript"/>
    </w:rPr>
  </w:style>
  <w:style w:type="character" w:customStyle="1" w:styleId="Teksttreci2">
    <w:name w:val="Tekst treści (2)_"/>
    <w:link w:val="Teksttreci20"/>
    <w:rsid w:val="00DB032A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032A"/>
    <w:pPr>
      <w:widowControl w:val="0"/>
      <w:shd w:val="clear" w:color="auto" w:fill="FFFFFF"/>
      <w:spacing w:after="120" w:line="317" w:lineRule="exact"/>
      <w:ind w:hanging="520"/>
    </w:pPr>
    <w:rPr>
      <w:rFonts w:ascii="Arial Narrow" w:eastAsia="Arial Narrow" w:hAnsi="Arial Narrow" w:cs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2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2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357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3143</Words>
  <Characters>18862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Nykiel</dc:creator>
  <cp:keywords/>
  <dc:description/>
  <cp:lastModifiedBy>Andrzej</cp:lastModifiedBy>
  <cp:revision>3</cp:revision>
  <dcterms:created xsi:type="dcterms:W3CDTF">2022-01-24T15:12:00Z</dcterms:created>
  <dcterms:modified xsi:type="dcterms:W3CDTF">2022-01-24T15:51:00Z</dcterms:modified>
</cp:coreProperties>
</file>