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4074" w14:textId="267D5A2F" w:rsidR="00A235EE" w:rsidRPr="00314882" w:rsidRDefault="00527072" w:rsidP="00314882">
      <w:pPr>
        <w:spacing w:before="120" w:after="120" w:line="276" w:lineRule="auto"/>
        <w:jc w:val="right"/>
        <w:rPr>
          <w:szCs w:val="20"/>
        </w:rPr>
      </w:pPr>
      <w:r w:rsidRPr="00A235EE">
        <w:t xml:space="preserve"> </w:t>
      </w:r>
      <w:r w:rsidR="00A235EE" w:rsidRPr="00314882">
        <w:rPr>
          <w:szCs w:val="20"/>
        </w:rPr>
        <w:t xml:space="preserve">Czersk, </w:t>
      </w:r>
      <w:r w:rsidR="006014B8" w:rsidRPr="00314882">
        <w:rPr>
          <w:szCs w:val="20"/>
        </w:rPr>
        <w:t>2024-08-0</w:t>
      </w:r>
      <w:r w:rsidR="00AE04F2" w:rsidRPr="00314882">
        <w:rPr>
          <w:szCs w:val="20"/>
        </w:rPr>
        <w:t>8</w:t>
      </w:r>
    </w:p>
    <w:p w14:paraId="2FAB8725" w14:textId="77777777" w:rsidR="00A235EE" w:rsidRPr="00314882" w:rsidRDefault="00A235EE" w:rsidP="00314882">
      <w:pPr>
        <w:tabs>
          <w:tab w:val="left" w:pos="1080"/>
          <w:tab w:val="left" w:pos="7020"/>
        </w:tabs>
        <w:spacing w:before="120" w:after="120" w:line="276" w:lineRule="auto"/>
        <w:jc w:val="both"/>
        <w:rPr>
          <w:szCs w:val="20"/>
        </w:rPr>
      </w:pPr>
    </w:p>
    <w:p w14:paraId="626C6A96" w14:textId="36EA621B" w:rsidR="00A235EE" w:rsidRPr="00314882" w:rsidRDefault="00A235EE" w:rsidP="00314882">
      <w:pPr>
        <w:tabs>
          <w:tab w:val="left" w:pos="1080"/>
          <w:tab w:val="left" w:pos="7020"/>
        </w:tabs>
        <w:spacing w:before="120" w:after="120" w:line="276" w:lineRule="auto"/>
        <w:ind w:left="1080" w:hanging="180"/>
        <w:jc w:val="both"/>
        <w:rPr>
          <w:szCs w:val="20"/>
        </w:rPr>
      </w:pPr>
      <w:r w:rsidRPr="00314882">
        <w:rPr>
          <w:szCs w:val="20"/>
        </w:rPr>
        <w:t xml:space="preserve">  WZ.271.</w:t>
      </w:r>
      <w:r w:rsidR="00383D9B" w:rsidRPr="00314882">
        <w:rPr>
          <w:szCs w:val="20"/>
        </w:rPr>
        <w:t>2</w:t>
      </w:r>
      <w:r w:rsidR="006014B8" w:rsidRPr="00314882">
        <w:rPr>
          <w:szCs w:val="20"/>
        </w:rPr>
        <w:t>6</w:t>
      </w:r>
      <w:r w:rsidRPr="00314882">
        <w:rPr>
          <w:szCs w:val="20"/>
        </w:rPr>
        <w:t>.202</w:t>
      </w:r>
      <w:r w:rsidR="006014B8" w:rsidRPr="00314882">
        <w:rPr>
          <w:szCs w:val="20"/>
        </w:rPr>
        <w:t>4</w:t>
      </w:r>
    </w:p>
    <w:p w14:paraId="7441D5A7" w14:textId="77777777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1CAE6DB8" w14:textId="77777777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33B1946D" w14:textId="4A6ECD76" w:rsidR="004A5122" w:rsidRPr="00314882" w:rsidRDefault="00A235EE" w:rsidP="00314882">
      <w:pPr>
        <w:tabs>
          <w:tab w:val="left" w:pos="7020"/>
        </w:tabs>
        <w:spacing w:before="120" w:after="120" w:line="276" w:lineRule="auto"/>
        <w:jc w:val="right"/>
        <w:rPr>
          <w:rFonts w:eastAsia="Times New Roman"/>
          <w:b/>
          <w:szCs w:val="20"/>
        </w:rPr>
      </w:pPr>
      <w:r w:rsidRPr="00314882">
        <w:rPr>
          <w:rFonts w:eastAsia="Times New Roman"/>
          <w:b/>
          <w:szCs w:val="20"/>
        </w:rPr>
        <w:t xml:space="preserve">                                                                          </w:t>
      </w:r>
    </w:p>
    <w:p w14:paraId="270F54AA" w14:textId="77777777" w:rsidR="00A235EE" w:rsidRPr="00314882" w:rsidRDefault="00A235EE" w:rsidP="00314882">
      <w:pPr>
        <w:tabs>
          <w:tab w:val="left" w:pos="7020"/>
        </w:tabs>
        <w:spacing w:before="120" w:after="120" w:line="276" w:lineRule="auto"/>
        <w:jc w:val="right"/>
        <w:rPr>
          <w:rFonts w:eastAsia="Times New Roman"/>
          <w:b/>
          <w:sz w:val="24"/>
        </w:rPr>
      </w:pPr>
      <w:r w:rsidRPr="00314882">
        <w:rPr>
          <w:rFonts w:eastAsia="Times New Roman"/>
          <w:b/>
          <w:sz w:val="24"/>
        </w:rPr>
        <w:t>Do Wykonawców</w:t>
      </w:r>
    </w:p>
    <w:p w14:paraId="4D751C86" w14:textId="2F633323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  <w:r w:rsidRPr="00314882">
        <w:rPr>
          <w:rFonts w:eastAsia="Times New Roman"/>
          <w:b/>
          <w:szCs w:val="20"/>
        </w:rPr>
        <w:t xml:space="preserve">                                                                              </w:t>
      </w:r>
    </w:p>
    <w:p w14:paraId="20D42BFB" w14:textId="2516C98C" w:rsidR="00A235EE" w:rsidRPr="00314882" w:rsidRDefault="00A235EE" w:rsidP="003148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b/>
          <w:szCs w:val="20"/>
        </w:rPr>
      </w:pPr>
      <w:r w:rsidRPr="00314882">
        <w:rPr>
          <w:rFonts w:eastAsia="Times New Roman"/>
          <w:bCs/>
          <w:szCs w:val="20"/>
        </w:rPr>
        <w:t>Dotyczy przetargu nieograniczonego pn.:</w:t>
      </w:r>
      <w:r w:rsidRPr="00314882">
        <w:rPr>
          <w:rFonts w:eastAsia="Times New Roman"/>
          <w:b/>
          <w:szCs w:val="20"/>
        </w:rPr>
        <w:t xml:space="preserve"> „</w:t>
      </w:r>
      <w:bookmarkStart w:id="0" w:name="_Hlk172706410"/>
      <w:r w:rsidR="006014B8" w:rsidRPr="00314882">
        <w:rPr>
          <w:rFonts w:eastAsia="Times New Roman"/>
          <w:b/>
          <w:szCs w:val="20"/>
        </w:rPr>
        <w:t>Udzielenie Gminie Czersk kredytu bankowego w wysokości 7.000.000 zł na spłatę zobowiązań w 2024 roku wynikających z zaciągniętych kredytów w kwocie 3.530.000  zł oraz na pokrycie części planowanego deficytu w kwocie 3.470.000 zł</w:t>
      </w:r>
      <w:bookmarkEnd w:id="0"/>
      <w:r w:rsidRPr="00314882">
        <w:rPr>
          <w:rFonts w:eastAsia="Times New Roman"/>
          <w:b/>
          <w:szCs w:val="20"/>
        </w:rPr>
        <w:t xml:space="preserve">”, </w:t>
      </w:r>
      <w:r w:rsidRPr="00314882">
        <w:rPr>
          <w:rFonts w:eastAsia="Times New Roman"/>
          <w:bCs/>
          <w:szCs w:val="20"/>
        </w:rPr>
        <w:t xml:space="preserve">(ogłoszenie </w:t>
      </w:r>
      <w:r w:rsidR="006014B8" w:rsidRPr="00314882">
        <w:rPr>
          <w:rFonts w:eastAsia="Times New Roman"/>
          <w:bCs/>
          <w:szCs w:val="20"/>
        </w:rPr>
        <w:br/>
      </w:r>
      <w:r w:rsidRPr="00314882">
        <w:rPr>
          <w:rFonts w:eastAsia="Times New Roman"/>
          <w:bCs/>
          <w:szCs w:val="20"/>
        </w:rPr>
        <w:t xml:space="preserve">w DZUUE </w:t>
      </w:r>
      <w:r w:rsidR="000550C0" w:rsidRPr="00314882">
        <w:rPr>
          <w:rFonts w:eastAsia="Times New Roman"/>
          <w:bCs/>
          <w:szCs w:val="20"/>
        </w:rPr>
        <w:t>202</w:t>
      </w:r>
      <w:r w:rsidR="006014B8" w:rsidRPr="00314882">
        <w:rPr>
          <w:rFonts w:eastAsia="Times New Roman"/>
          <w:bCs/>
          <w:szCs w:val="20"/>
        </w:rPr>
        <w:t>4</w:t>
      </w:r>
      <w:r w:rsidR="000550C0" w:rsidRPr="00314882">
        <w:rPr>
          <w:rFonts w:eastAsia="Times New Roman"/>
          <w:bCs/>
          <w:szCs w:val="20"/>
        </w:rPr>
        <w:t xml:space="preserve">/S </w:t>
      </w:r>
      <w:r w:rsidR="006014B8" w:rsidRPr="00314882">
        <w:rPr>
          <w:rFonts w:eastAsia="Times New Roman"/>
          <w:bCs/>
          <w:szCs w:val="20"/>
        </w:rPr>
        <w:t xml:space="preserve">148 </w:t>
      </w:r>
      <w:r w:rsidR="00383D9B" w:rsidRPr="00314882">
        <w:rPr>
          <w:rFonts w:eastAsia="Times New Roman"/>
          <w:bCs/>
          <w:szCs w:val="20"/>
        </w:rPr>
        <w:t>-</w:t>
      </w:r>
      <w:r w:rsidR="006014B8" w:rsidRPr="00314882">
        <w:rPr>
          <w:rFonts w:eastAsia="Times New Roman"/>
          <w:bCs/>
          <w:szCs w:val="20"/>
        </w:rPr>
        <w:t xml:space="preserve"> 460971</w:t>
      </w:r>
      <w:r w:rsidR="000550C0" w:rsidRPr="00314882">
        <w:rPr>
          <w:rFonts w:eastAsia="Times New Roman"/>
          <w:bCs/>
          <w:szCs w:val="20"/>
        </w:rPr>
        <w:t xml:space="preserve"> </w:t>
      </w:r>
      <w:r w:rsidRPr="00314882">
        <w:rPr>
          <w:rFonts w:eastAsia="Times New Roman"/>
          <w:bCs/>
          <w:szCs w:val="20"/>
        </w:rPr>
        <w:t xml:space="preserve">z dnia </w:t>
      </w:r>
      <w:r w:rsidR="006014B8" w:rsidRPr="00314882">
        <w:rPr>
          <w:rFonts w:eastAsia="Times New Roman"/>
          <w:bCs/>
          <w:szCs w:val="20"/>
        </w:rPr>
        <w:t>31</w:t>
      </w:r>
      <w:r w:rsidRPr="00314882">
        <w:rPr>
          <w:rFonts w:eastAsia="Times New Roman"/>
          <w:bCs/>
          <w:szCs w:val="20"/>
        </w:rPr>
        <w:t>.0</w:t>
      </w:r>
      <w:r w:rsidR="006014B8" w:rsidRPr="00314882">
        <w:rPr>
          <w:rFonts w:eastAsia="Times New Roman"/>
          <w:bCs/>
          <w:szCs w:val="20"/>
        </w:rPr>
        <w:t>7</w:t>
      </w:r>
      <w:r w:rsidRPr="00314882">
        <w:rPr>
          <w:rFonts w:eastAsia="Times New Roman"/>
          <w:bCs/>
          <w:szCs w:val="20"/>
        </w:rPr>
        <w:t>.202</w:t>
      </w:r>
      <w:r w:rsidR="006014B8" w:rsidRPr="00314882">
        <w:rPr>
          <w:rFonts w:eastAsia="Times New Roman"/>
          <w:bCs/>
          <w:szCs w:val="20"/>
        </w:rPr>
        <w:t>4</w:t>
      </w:r>
      <w:r w:rsidR="004A5122" w:rsidRPr="00314882">
        <w:rPr>
          <w:rFonts w:eastAsia="Times New Roman"/>
          <w:bCs/>
          <w:szCs w:val="20"/>
        </w:rPr>
        <w:t xml:space="preserve"> </w:t>
      </w:r>
      <w:r w:rsidRPr="00314882">
        <w:rPr>
          <w:rFonts w:eastAsia="Times New Roman"/>
          <w:bCs/>
          <w:szCs w:val="20"/>
        </w:rPr>
        <w:t>r.</w:t>
      </w:r>
      <w:r w:rsidR="006014B8" w:rsidRPr="00314882">
        <w:rPr>
          <w:rFonts w:eastAsia="Times New Roman"/>
          <w:bCs/>
          <w:szCs w:val="20"/>
        </w:rPr>
        <w:t>)</w:t>
      </w:r>
    </w:p>
    <w:p w14:paraId="2601529E" w14:textId="77777777" w:rsidR="00AE04F2" w:rsidRPr="00314882" w:rsidRDefault="00AE04F2" w:rsidP="00314882">
      <w:pPr>
        <w:tabs>
          <w:tab w:val="left" w:pos="540"/>
        </w:tabs>
        <w:spacing w:before="120" w:after="120" w:line="276" w:lineRule="auto"/>
        <w:rPr>
          <w:b/>
          <w:szCs w:val="20"/>
          <w:u w:val="single"/>
        </w:rPr>
      </w:pPr>
    </w:p>
    <w:p w14:paraId="7442F0D2" w14:textId="5A4088BF" w:rsidR="00A235EE" w:rsidRPr="00314882" w:rsidRDefault="00A235EE" w:rsidP="00314882">
      <w:pPr>
        <w:tabs>
          <w:tab w:val="left" w:pos="540"/>
        </w:tabs>
        <w:spacing w:before="120" w:after="120" w:line="276" w:lineRule="auto"/>
        <w:jc w:val="center"/>
        <w:rPr>
          <w:b/>
          <w:szCs w:val="20"/>
          <w:u w:val="single"/>
        </w:rPr>
      </w:pPr>
      <w:r w:rsidRPr="00314882">
        <w:rPr>
          <w:b/>
          <w:szCs w:val="20"/>
          <w:u w:val="single"/>
        </w:rPr>
        <w:t>WYJAŚNIENIE TREŚCI SWZ</w:t>
      </w:r>
      <w:r w:rsidR="00543C56" w:rsidRPr="00314882">
        <w:rPr>
          <w:b/>
          <w:szCs w:val="20"/>
          <w:u w:val="single"/>
        </w:rPr>
        <w:t xml:space="preserve"> - </w:t>
      </w:r>
      <w:r w:rsidR="00616699" w:rsidRPr="00314882">
        <w:rPr>
          <w:b/>
          <w:szCs w:val="20"/>
          <w:u w:val="single"/>
        </w:rPr>
        <w:t>3</w:t>
      </w:r>
    </w:p>
    <w:p w14:paraId="50A03F05" w14:textId="77777777" w:rsidR="00AE04F2" w:rsidRPr="00314882" w:rsidRDefault="00AE04F2" w:rsidP="00314882">
      <w:pPr>
        <w:tabs>
          <w:tab w:val="left" w:pos="540"/>
        </w:tabs>
        <w:spacing w:before="120" w:after="120" w:line="276" w:lineRule="auto"/>
        <w:jc w:val="center"/>
        <w:rPr>
          <w:b/>
          <w:szCs w:val="20"/>
          <w:u w:val="single"/>
        </w:rPr>
      </w:pPr>
    </w:p>
    <w:p w14:paraId="471DA771" w14:textId="0E42497E" w:rsidR="00A235EE" w:rsidRPr="00314882" w:rsidRDefault="00A235EE" w:rsidP="00314882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314882">
        <w:rPr>
          <w:rFonts w:eastAsia="Times New Roman"/>
          <w:szCs w:val="20"/>
        </w:rPr>
        <w:t>Na podstawie art. 135 ust. 2 i ust. 6</w:t>
      </w:r>
      <w:r w:rsidR="000002F8" w:rsidRPr="00314882">
        <w:rPr>
          <w:rFonts w:eastAsia="Times New Roman"/>
          <w:szCs w:val="20"/>
        </w:rPr>
        <w:t xml:space="preserve"> </w:t>
      </w:r>
      <w:r w:rsidRPr="00314882">
        <w:rPr>
          <w:rFonts w:eastAsia="Times New Roman"/>
          <w:szCs w:val="20"/>
        </w:rPr>
        <w:t xml:space="preserve">ustawy z 11 września 2019 r. Prawo zamówień publicznych </w:t>
      </w:r>
      <w:bookmarkStart w:id="1" w:name="_Hlk81474019"/>
      <w:r w:rsidR="00AE04F2" w:rsidRPr="00314882">
        <w:rPr>
          <w:rFonts w:eastAsia="Times New Roman"/>
          <w:szCs w:val="20"/>
        </w:rPr>
        <w:br/>
      </w:r>
      <w:r w:rsidRPr="00314882">
        <w:rPr>
          <w:rFonts w:eastAsia="Times New Roman"/>
          <w:szCs w:val="20"/>
        </w:rPr>
        <w:t>(t. j. - Dz. U. z 202</w:t>
      </w:r>
      <w:r w:rsidR="006014B8" w:rsidRPr="00314882">
        <w:rPr>
          <w:rFonts w:eastAsia="Times New Roman"/>
          <w:szCs w:val="20"/>
        </w:rPr>
        <w:t xml:space="preserve">3 </w:t>
      </w:r>
      <w:r w:rsidRPr="00314882">
        <w:rPr>
          <w:rFonts w:eastAsia="Times New Roman"/>
          <w:szCs w:val="20"/>
        </w:rPr>
        <w:t>r., poz. 1</w:t>
      </w:r>
      <w:r w:rsidR="006014B8" w:rsidRPr="00314882">
        <w:rPr>
          <w:rFonts w:eastAsia="Times New Roman"/>
          <w:szCs w:val="20"/>
        </w:rPr>
        <w:t>605</w:t>
      </w:r>
      <w:r w:rsidRPr="00314882">
        <w:rPr>
          <w:rFonts w:eastAsia="Times New Roman"/>
          <w:szCs w:val="20"/>
        </w:rPr>
        <w:t xml:space="preserve"> ze zm.) </w:t>
      </w:r>
      <w:bookmarkEnd w:id="1"/>
      <w:r w:rsidRPr="00314882">
        <w:rPr>
          <w:rFonts w:eastAsia="Times New Roman"/>
          <w:szCs w:val="20"/>
        </w:rPr>
        <w:t>Zamawiający udziela wyjaśnień do zadanych przez Wykonawc</w:t>
      </w:r>
      <w:r w:rsidR="001E6D5E" w:rsidRPr="00314882">
        <w:rPr>
          <w:rFonts w:eastAsia="Times New Roman"/>
          <w:szCs w:val="20"/>
        </w:rPr>
        <w:t>ów</w:t>
      </w:r>
      <w:r w:rsidRPr="00314882">
        <w:rPr>
          <w:rFonts w:eastAsia="Times New Roman"/>
          <w:szCs w:val="20"/>
        </w:rPr>
        <w:t xml:space="preserve"> pytań:</w:t>
      </w:r>
    </w:p>
    <w:p w14:paraId="47031D37" w14:textId="5F491A50" w:rsidR="00616699" w:rsidRPr="00314882" w:rsidRDefault="00AE04F2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882">
        <w:rPr>
          <w:rFonts w:ascii="Arial" w:eastAsia="Times New Roman" w:hAnsi="Arial" w:cs="Arial"/>
          <w:sz w:val="20"/>
          <w:szCs w:val="20"/>
        </w:rPr>
        <w:t>„</w:t>
      </w:r>
      <w:r w:rsidR="00616699" w:rsidRPr="00314882">
        <w:rPr>
          <w:rFonts w:ascii="Arial" w:eastAsia="Times New Roman" w:hAnsi="Arial" w:cs="Arial"/>
          <w:sz w:val="20"/>
          <w:szCs w:val="20"/>
        </w:rPr>
        <w:t xml:space="preserve">Prosimy o informację na temat umów kredytowych (w tym kredyty, pożyczki, obligacje itp.) zawartych przez Zamawiającego po 31.12.2023 r. z podaniem: daty umowy, kwoty finansowania, przeznaczenia środków, daty zapadalności, aktualnego zaangażowania. </w:t>
      </w:r>
    </w:p>
    <w:p w14:paraId="5D848ED6" w14:textId="5FA95B7D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Prosimy o wskazanie które zobowiązania (kwota, bank) pokryte zostaną z przedmiotowego kredytu. </w:t>
      </w:r>
    </w:p>
    <w:p w14:paraId="41688900" w14:textId="48C53163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Czy Zamawiający posiada wieloletnie zobowiązania, transakcje (inne niż wykazywane w kwocie długu), które wynikają z </w:t>
      </w:r>
      <w:r w:rsidRPr="00314882">
        <w:rPr>
          <w:rFonts w:ascii="Arial" w:eastAsia="Times New Roman" w:hAnsi="Arial" w:cs="Arial"/>
          <w:b/>
          <w:bCs/>
          <w:sz w:val="20"/>
          <w:szCs w:val="20"/>
        </w:rPr>
        <w:t>ujętych w wydatkach majątkowych</w:t>
      </w:r>
      <w:r w:rsidRPr="0031488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625C95FF" w14:textId="52242E0E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umów wsparcia udzielonych innym podmiotom, w tym zależnym od Gminy, realizującym zadania </w:t>
      </w:r>
      <w:r w:rsidRPr="00314882">
        <w:rPr>
          <w:rFonts w:ascii="Arial" w:eastAsia="Times New Roman" w:hAnsi="Arial" w:cs="Arial"/>
          <w:color w:val="000000"/>
          <w:sz w:val="20"/>
          <w:szCs w:val="20"/>
        </w:rPr>
        <w:br/>
        <w:t xml:space="preserve">z zakresu zadań własnych Gminy lub umów powierzenia, rekompensat zawartych z tymi podmiotami (jeżeli tak, prosimy o wskazanie kwoty planowanych kwot wsparcia, powierzenia, rekompensaty przypadających do zapłaty w okresie prognozy); </w:t>
      </w:r>
    </w:p>
    <w:p w14:paraId="14F33F0A" w14:textId="5107B9DC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planu wniesienia dopłat do kapitału (funduszu) zakładowego innych podmiotów, w tym zależnych od Gminy, a także oświadczenia i zobowiązania do wniesienia takich dopłat (jeżeli tak, prosimy </w:t>
      </w:r>
      <w:r w:rsidRPr="00314882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wskazanie kwoty planowanych dopłat do wniesienia do końca okresu objętego planem); </w:t>
      </w:r>
    </w:p>
    <w:p w14:paraId="52C62F95" w14:textId="43609C0E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umów o partnerstwie publiczno-prywatnym (jeżeli tak, prosimy o wskazanie kwoty pozostającej do zapłaty w okresie prognozy); </w:t>
      </w:r>
    </w:p>
    <w:p w14:paraId="181C55E0" w14:textId="57DDDCCF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umów o poprawę efektywności energetycznej (jeżeli tak, prosimy o wskazanie kwoty pozostającej do zapłaty w okresie prognozy); </w:t>
      </w:r>
    </w:p>
    <w:p w14:paraId="121737B0" w14:textId="3072008B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umów poręczenia lub gwarancji udzielonych po dacie 31.12.2023 r., jeśli nie zostały ujęte </w:t>
      </w:r>
      <w:r w:rsidRPr="00314882">
        <w:rPr>
          <w:rFonts w:ascii="Arial" w:eastAsia="Times New Roman" w:hAnsi="Arial" w:cs="Arial"/>
          <w:color w:val="000000"/>
          <w:sz w:val="20"/>
          <w:szCs w:val="20"/>
        </w:rPr>
        <w:br/>
        <w:t xml:space="preserve">w wieloletniej prognozie finansowej, w części tabelarycznej (jeżeli tak, prosimy o wskazanie ich kwoty); </w:t>
      </w:r>
    </w:p>
    <w:p w14:paraId="1FC00F17" w14:textId="28027E0E" w:rsidR="00616699" w:rsidRPr="00314882" w:rsidRDefault="00616699" w:rsidP="003148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4882">
        <w:rPr>
          <w:rFonts w:ascii="Arial" w:eastAsia="Times New Roman" w:hAnsi="Arial" w:cs="Arial"/>
          <w:color w:val="000000"/>
          <w:sz w:val="20"/>
          <w:szCs w:val="20"/>
        </w:rPr>
        <w:t xml:space="preserve">innych wieloletnich zobowiązań, które nie zostały wymienione wyżej oraz nie zostały ujęte </w:t>
      </w:r>
      <w:r w:rsidRPr="00314882">
        <w:rPr>
          <w:rFonts w:ascii="Arial" w:eastAsia="Times New Roman" w:hAnsi="Arial" w:cs="Arial"/>
          <w:color w:val="000000"/>
          <w:sz w:val="20"/>
          <w:szCs w:val="20"/>
        </w:rPr>
        <w:br/>
        <w:t xml:space="preserve">w kwocie długu w wieloletniej prognozie finansowej (w kolumnach 6, 10.2 — 10.5) lub </w:t>
      </w:r>
      <w:r w:rsidRPr="00314882">
        <w:rPr>
          <w:rFonts w:ascii="Arial" w:eastAsia="Times New Roman" w:hAnsi="Arial" w:cs="Arial"/>
          <w:color w:val="000000"/>
          <w:sz w:val="20"/>
          <w:szCs w:val="20"/>
        </w:rPr>
        <w:br/>
        <w:t xml:space="preserve">w sprawozdaniu budżetowym (Rb-Z część A i B). Jeżeli tak, prosimy o wskazanie ich kwoty. </w:t>
      </w:r>
    </w:p>
    <w:p w14:paraId="260FA905" w14:textId="5C589917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Prosimy o potwierdzenie, że aktualnie nie toczy się przeciwko Zamawiającemu postępowanie egzekucyjne w kwocie wyższej niż 0,1% dochodów za ostatni rok budżetowy ani w kwocie wyższej niż 100 000 zł. </w:t>
      </w:r>
    </w:p>
    <w:p w14:paraId="41D3D91E" w14:textId="4DF5F44D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lastRenderedPageBreak/>
        <w:t xml:space="preserve">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14:paraId="026A4AC7" w14:textId="17DF66C3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Prosimy o informację czy na wekslu i deklaracji wekslowej zostanie złożona kontrasygnata skarbnika? </w:t>
      </w:r>
    </w:p>
    <w:p w14:paraId="42C356AF" w14:textId="0B7BC1C3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Zgodnie z zapisami Załącznika nr 4 oraz Załącznika nr 5 do SWZ: Odsetki od wykorzystanego kredytu są naliczane w miesięcznych okresach obrachunkowych, zgodnie z faktyczną liczbą dni miesiąca kalendarzowego i płatne są do ostatniego roboczego dnia każdego następnego miesiąca, za który zostały naliczone. Prosimy o potwierdzenie, że odsetki za ostatni okres obrachunkowy mają być zapłacone ostatniego dnia roboczego w sierpniu 2040r. </w:t>
      </w:r>
    </w:p>
    <w:p w14:paraId="5AE15FBA" w14:textId="74563626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Prosimy o dopuszczenie możliwości wprowadzenia do umowy kredytowej/umowy pożyczki* następujących klauzul: </w:t>
      </w:r>
    </w:p>
    <w:p w14:paraId="13223F7C" w14:textId="64DFD6F0" w:rsidR="00616699" w:rsidRPr="00314882" w:rsidRDefault="00616699" w:rsidP="00314882">
      <w:pPr>
        <w:pStyle w:val="Default"/>
        <w:spacing w:before="120"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1) Klauzuli </w:t>
      </w:r>
      <w:proofErr w:type="spellStart"/>
      <w:r w:rsidRPr="00314882">
        <w:rPr>
          <w:rFonts w:ascii="Arial" w:eastAsia="Times New Roman" w:hAnsi="Arial" w:cs="Arial"/>
          <w:sz w:val="20"/>
          <w:szCs w:val="20"/>
        </w:rPr>
        <w:t>pari</w:t>
      </w:r>
      <w:proofErr w:type="spellEnd"/>
      <w:r w:rsidRPr="003148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4882">
        <w:rPr>
          <w:rFonts w:ascii="Arial" w:eastAsia="Times New Roman" w:hAnsi="Arial" w:cs="Arial"/>
          <w:sz w:val="20"/>
          <w:szCs w:val="20"/>
        </w:rPr>
        <w:t>passu</w:t>
      </w:r>
      <w:proofErr w:type="spellEnd"/>
      <w:r w:rsidRPr="00314882">
        <w:rPr>
          <w:rFonts w:ascii="Arial" w:eastAsia="Times New Roman" w:hAnsi="Arial" w:cs="Arial"/>
          <w:sz w:val="20"/>
          <w:szCs w:val="20"/>
        </w:rPr>
        <w:t xml:space="preserve"> mówiącej, iż do dnia wykonania wszelkich zobowiązań wynikających z umowy, kredytobiorca zobowiązuje się do zapewnienia, aby wszelkie jego zobowiązania wynikające z umowy, były traktowane co najmniej równorzędnie w szczególności co do pierwszeństwa zaspokojenia lub ustanowionych zabezpieczeń, w stosunku do obecnych i przyszłych, zabezpieczonych </w:t>
      </w:r>
      <w:r w:rsidRPr="00314882">
        <w:rPr>
          <w:rFonts w:ascii="Arial" w:eastAsia="Times New Roman" w:hAnsi="Arial" w:cs="Arial"/>
          <w:sz w:val="20"/>
          <w:szCs w:val="20"/>
        </w:rPr>
        <w:br/>
        <w:t xml:space="preserve">i niezabezpieczonych zobowiązań kredytobiorcy, z zastrzeżeniem bezwzględnie obowiązujących przepisów. </w:t>
      </w:r>
    </w:p>
    <w:p w14:paraId="23EA3484" w14:textId="7A45A773" w:rsidR="00616699" w:rsidRPr="00314882" w:rsidRDefault="00616699" w:rsidP="00314882">
      <w:pPr>
        <w:pStyle w:val="Default"/>
        <w:spacing w:before="120"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2) Klauzuli cross </w:t>
      </w:r>
      <w:proofErr w:type="spellStart"/>
      <w:r w:rsidRPr="00314882">
        <w:rPr>
          <w:rFonts w:ascii="Arial" w:eastAsia="Times New Roman" w:hAnsi="Arial" w:cs="Arial"/>
          <w:sz w:val="20"/>
          <w:szCs w:val="20"/>
        </w:rPr>
        <w:t>default</w:t>
      </w:r>
      <w:proofErr w:type="spellEnd"/>
      <w:r w:rsidRPr="00314882">
        <w:rPr>
          <w:rFonts w:ascii="Arial" w:eastAsia="Times New Roman" w:hAnsi="Arial" w:cs="Arial"/>
          <w:sz w:val="20"/>
          <w:szCs w:val="20"/>
        </w:rPr>
        <w:t xml:space="preserve"> mówiącej, iż jeżeli jakakolwiek wierzytelność wynikająca z zobowiązania kredytobiorcy wobec Banku lub wobec innych podmiotów, instytucji finansowych, tj. np. banków, firm inwestycyjnych, leasingowych, faktoringowych, ubezpieczeniowych, stała się wymagalna (w pierwotnie uzgodnionym terminie lub przed tym terminem) i następnie nie została zapłacona w terminie pięciu dni roboczych od dnia wymagalności, Bank może uznać, że terminowa spłata kredytu jest zagrożona </w:t>
      </w:r>
      <w:r w:rsidRPr="00314882">
        <w:rPr>
          <w:rFonts w:ascii="Arial" w:eastAsia="Times New Roman" w:hAnsi="Arial" w:cs="Arial"/>
          <w:sz w:val="20"/>
          <w:szCs w:val="20"/>
        </w:rPr>
        <w:br/>
        <w:t xml:space="preserve">i wypowiedzieć umowę. </w:t>
      </w:r>
    </w:p>
    <w:p w14:paraId="6AED75D5" w14:textId="77777777" w:rsidR="00616699" w:rsidRPr="00314882" w:rsidRDefault="00616699" w:rsidP="00314882">
      <w:pPr>
        <w:pStyle w:val="Default"/>
        <w:spacing w:before="120"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3) Klauzuli określającej sposób postępowania w przypadku, gdy w dniu ustalenia stawki referencyjnej WIBOR, będącej podstawą naliczenia odsetek w danym okresie obrachunkowym, Bank nie będzie mógł ustalić tej stawki z przyczyn od siebie niezależnych (treść klauzuli zostanie uzgodniona przez strony po rozstrzygnięciu postępowania). </w:t>
      </w:r>
    </w:p>
    <w:p w14:paraId="32CE49F7" w14:textId="5D35E70E" w:rsidR="00616699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 xml:space="preserve">Prosimy o informację, czy odsetki </w:t>
      </w:r>
      <w:proofErr w:type="spellStart"/>
      <w:r w:rsidRPr="00314882">
        <w:rPr>
          <w:rFonts w:ascii="Arial" w:eastAsia="Times New Roman" w:hAnsi="Arial" w:cs="Arial"/>
          <w:sz w:val="20"/>
          <w:szCs w:val="20"/>
        </w:rPr>
        <w:t>dot</w:t>
      </w:r>
      <w:proofErr w:type="spellEnd"/>
      <w:r w:rsidRPr="00314882">
        <w:rPr>
          <w:rFonts w:ascii="Arial" w:eastAsia="Times New Roman" w:hAnsi="Arial" w:cs="Arial"/>
          <w:sz w:val="20"/>
          <w:szCs w:val="20"/>
        </w:rPr>
        <w:t xml:space="preserve"> zadłużenia przeterminowanego (o których mowa w Załączniku </w:t>
      </w:r>
      <w:r w:rsidRPr="00314882">
        <w:rPr>
          <w:rFonts w:ascii="Arial" w:eastAsia="Times New Roman" w:hAnsi="Arial" w:cs="Arial"/>
          <w:sz w:val="20"/>
          <w:szCs w:val="20"/>
        </w:rPr>
        <w:br/>
        <w:t xml:space="preserve">nr 4 oraz Załączniku nr 5 do SWZ)- mogą być naliczane zgodnie z przepisami/procedurami Wykonawcy, czy mają to być odsetki ustawowe? </w:t>
      </w:r>
    </w:p>
    <w:p w14:paraId="76987067" w14:textId="490ED4CE" w:rsidR="001E6D5E" w:rsidRPr="00314882" w:rsidRDefault="00616699" w:rsidP="00314882">
      <w:pPr>
        <w:pStyle w:val="Defaul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14882">
        <w:rPr>
          <w:rFonts w:ascii="Arial" w:eastAsia="Times New Roman" w:hAnsi="Arial" w:cs="Arial"/>
          <w:sz w:val="20"/>
          <w:szCs w:val="20"/>
        </w:rPr>
        <w:t>Prosimy o przesunięcie terminu składania ofert na 6 września 2024r.”</w:t>
      </w:r>
    </w:p>
    <w:p w14:paraId="103AA87C" w14:textId="77777777" w:rsidR="00A235EE" w:rsidRPr="00314882" w:rsidRDefault="00A235EE" w:rsidP="00314882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314882">
        <w:rPr>
          <w:szCs w:val="20"/>
          <w:u w:val="single"/>
        </w:rPr>
        <w:t>Wyjaśniając treść SWZ w przedmiotowym zakresie informuję, że</w:t>
      </w:r>
      <w:r w:rsidRPr="00314882">
        <w:rPr>
          <w:szCs w:val="20"/>
        </w:rPr>
        <w:t>:</w:t>
      </w:r>
    </w:p>
    <w:p w14:paraId="7037A0AF" w14:textId="3A6BA97E" w:rsidR="00EA5B66" w:rsidRPr="00314882" w:rsidRDefault="00882EF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Brak zawartych umów kredytowych przez Gminę Czersk</w:t>
      </w:r>
      <w:r w:rsidR="00E03BD4" w:rsidRPr="00314882">
        <w:rPr>
          <w:rFonts w:ascii="Arial" w:hAnsi="Arial" w:cs="Arial"/>
          <w:bCs/>
          <w:sz w:val="20"/>
          <w:szCs w:val="20"/>
        </w:rPr>
        <w:t xml:space="preserve"> po dniu 31.12.2023 r..</w:t>
      </w:r>
    </w:p>
    <w:p w14:paraId="1B7AE711" w14:textId="4165B04E" w:rsidR="00E03BD4" w:rsidRPr="00314882" w:rsidRDefault="00E03BD4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Zamawiający informuje, że załącznikiem do SWZ jest harmonogram spłat kredytów w latach 2024- 2040</w:t>
      </w:r>
      <w:r w:rsidR="00314882">
        <w:rPr>
          <w:rFonts w:ascii="Arial" w:hAnsi="Arial" w:cs="Arial"/>
          <w:bCs/>
          <w:sz w:val="20"/>
          <w:szCs w:val="20"/>
        </w:rPr>
        <w:t xml:space="preserve"> </w:t>
      </w:r>
      <w:r w:rsidRPr="00314882">
        <w:rPr>
          <w:rFonts w:ascii="Arial" w:hAnsi="Arial" w:cs="Arial"/>
          <w:bCs/>
          <w:sz w:val="20"/>
          <w:szCs w:val="20"/>
        </w:rPr>
        <w:t xml:space="preserve">(link do strony prowadzonego postępowania: </w:t>
      </w:r>
      <w:hyperlink r:id="rId8" w:history="1">
        <w:r w:rsidRPr="00314882">
          <w:rPr>
            <w:rStyle w:val="Hipercze"/>
            <w:rFonts w:ascii="Arial" w:hAnsi="Arial" w:cs="Arial"/>
            <w:bCs/>
            <w:sz w:val="20"/>
            <w:szCs w:val="20"/>
          </w:rPr>
          <w:t>https://platformazakupowa.pl/pn/czersk</w:t>
        </w:r>
      </w:hyperlink>
    </w:p>
    <w:p w14:paraId="70E976CE" w14:textId="29CC84D2" w:rsidR="00E03BD4" w:rsidRPr="00314882" w:rsidRDefault="00E03BD4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2E1D81A" w14:textId="1C265ABB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Nie ma.</w:t>
      </w:r>
    </w:p>
    <w:p w14:paraId="41955B16" w14:textId="77777777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Nie ma.</w:t>
      </w:r>
    </w:p>
    <w:p w14:paraId="70A543DB" w14:textId="77777777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Nie ma.</w:t>
      </w:r>
    </w:p>
    <w:p w14:paraId="30BFAF57" w14:textId="77777777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Nie ma.</w:t>
      </w:r>
    </w:p>
    <w:p w14:paraId="02873F57" w14:textId="45F59EC9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Brak udzielonych poręczeń lub gwarancji przez Gminę Czersk po dniu 31.12.2023 r..</w:t>
      </w:r>
    </w:p>
    <w:p w14:paraId="7E9D80A9" w14:textId="77777777" w:rsidR="00E03BD4" w:rsidRPr="00314882" w:rsidRDefault="00E03BD4" w:rsidP="00314882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Nie ma.</w:t>
      </w:r>
    </w:p>
    <w:p w14:paraId="3F4FBA27" w14:textId="3B8A68A6" w:rsidR="00E03BD4" w:rsidRPr="00314882" w:rsidRDefault="0058443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Potwierdzam.</w:t>
      </w:r>
    </w:p>
    <w:p w14:paraId="11EBA34E" w14:textId="77777777" w:rsidR="00584432" w:rsidRPr="00314882" w:rsidRDefault="0058443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Potwierdzam.</w:t>
      </w:r>
    </w:p>
    <w:p w14:paraId="53BBEC5C" w14:textId="65C24865" w:rsidR="00584432" w:rsidRPr="00314882" w:rsidRDefault="0058443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lastRenderedPageBreak/>
        <w:t>Kontrasygnata Skarbnika tylko na deklaracji wekslowej.</w:t>
      </w:r>
    </w:p>
    <w:p w14:paraId="2B40663B" w14:textId="62938E23" w:rsidR="00584432" w:rsidRPr="00314882" w:rsidRDefault="0058443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Tak</w:t>
      </w:r>
      <w:r w:rsidR="00314882" w:rsidRPr="00314882">
        <w:rPr>
          <w:rFonts w:ascii="Arial" w:hAnsi="Arial" w:cs="Arial"/>
          <w:bCs/>
          <w:sz w:val="20"/>
          <w:szCs w:val="20"/>
        </w:rPr>
        <w:t>.</w:t>
      </w:r>
    </w:p>
    <w:p w14:paraId="6CEBD618" w14:textId="77CB52D9" w:rsidR="00314882" w:rsidRPr="00314882" w:rsidRDefault="0031488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Zamawiający nie dopuszcza możliwości wprowadzenia do umowy kredytowej wskazanych przez Wykonawcę klauzul.</w:t>
      </w:r>
    </w:p>
    <w:p w14:paraId="75E4955D" w14:textId="77777777" w:rsidR="00314882" w:rsidRPr="00314882" w:rsidRDefault="0031488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>Odsetki od zadłużenia przeterminowanego mogą być naliczane zgodnie z procedurą wykonawcy lub mogą to być odsetki ustawowe w zależności od tego jaki sposób jest korzystniejszy dla zamawiającego.</w:t>
      </w:r>
    </w:p>
    <w:p w14:paraId="6CB14467" w14:textId="48180255" w:rsidR="00895FF2" w:rsidRPr="00314882" w:rsidRDefault="00314882" w:rsidP="0031488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4882">
        <w:rPr>
          <w:rFonts w:ascii="Arial" w:hAnsi="Arial" w:cs="Arial"/>
          <w:bCs/>
          <w:sz w:val="20"/>
          <w:szCs w:val="20"/>
        </w:rPr>
        <w:t xml:space="preserve"> Zamawiający nie wyraża zgody.</w:t>
      </w:r>
    </w:p>
    <w:p w14:paraId="4344BB86" w14:textId="77777777" w:rsidR="00A235EE" w:rsidRPr="00314882" w:rsidRDefault="00A235EE" w:rsidP="00314882">
      <w:pPr>
        <w:spacing w:before="120" w:after="120" w:line="276" w:lineRule="auto"/>
        <w:ind w:left="4956" w:firstLine="708"/>
        <w:jc w:val="right"/>
        <w:rPr>
          <w:b/>
          <w:szCs w:val="20"/>
        </w:rPr>
      </w:pPr>
      <w:r w:rsidRPr="00314882">
        <w:rPr>
          <w:szCs w:val="20"/>
        </w:rPr>
        <w:t xml:space="preserve">       </w:t>
      </w:r>
      <w:r w:rsidRPr="00314882">
        <w:rPr>
          <w:b/>
          <w:szCs w:val="20"/>
        </w:rPr>
        <w:t>Z poważaniem,</w:t>
      </w:r>
    </w:p>
    <w:p w14:paraId="3EDAEB28" w14:textId="77777777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6F7C3173" w14:textId="77777777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6D3785E5" w14:textId="77777777" w:rsidR="00A235EE" w:rsidRPr="00314882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4B5CD3D0" w14:textId="77777777" w:rsidR="00220D51" w:rsidRPr="00314882" w:rsidRDefault="00220D51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264F5CC3" w14:textId="0FE6549F" w:rsidR="00220D51" w:rsidRPr="00314882" w:rsidRDefault="00220D51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6E369EEA" w14:textId="77777777" w:rsidR="00594144" w:rsidRPr="00314882" w:rsidRDefault="00594144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13058D02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191FA79B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46F70DBA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7D428F78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3CD17671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4C1F6EB6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01AA193C" w14:textId="77777777" w:rsidR="00AE04F2" w:rsidRPr="00314882" w:rsidRDefault="00AE04F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200EA700" w14:textId="6B24A7C6" w:rsidR="008152FA" w:rsidRPr="00314882" w:rsidRDefault="008152FA" w:rsidP="00314882">
      <w:pPr>
        <w:pStyle w:val="Akapitzlist"/>
        <w:spacing w:before="120" w:after="120"/>
        <w:rPr>
          <w:rFonts w:ascii="Arial" w:eastAsia="Times New Roman" w:hAnsi="Arial" w:cs="Arial"/>
          <w:bCs/>
          <w:sz w:val="20"/>
          <w:szCs w:val="20"/>
        </w:rPr>
      </w:pPr>
    </w:p>
    <w:p w14:paraId="20FD039C" w14:textId="77777777" w:rsidR="00A235EE" w:rsidRDefault="00A235EE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6A720EA4" w14:textId="77777777" w:rsidR="00314882" w:rsidRDefault="0031488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43F3C16F" w14:textId="77777777" w:rsidR="00314882" w:rsidRPr="00314882" w:rsidRDefault="00314882" w:rsidP="00314882">
      <w:pPr>
        <w:spacing w:before="120" w:after="120" w:line="276" w:lineRule="auto"/>
        <w:rPr>
          <w:rFonts w:eastAsia="Times New Roman"/>
          <w:b/>
          <w:szCs w:val="20"/>
        </w:rPr>
      </w:pPr>
    </w:p>
    <w:p w14:paraId="78D498F1" w14:textId="77777777" w:rsidR="00A235EE" w:rsidRPr="00314882" w:rsidRDefault="00A235EE" w:rsidP="00314882">
      <w:pPr>
        <w:spacing w:before="120" w:after="120" w:line="276" w:lineRule="auto"/>
        <w:rPr>
          <w:b/>
          <w:szCs w:val="20"/>
        </w:rPr>
      </w:pPr>
      <w:bookmarkStart w:id="2" w:name="_Hlk82601463"/>
      <w:r w:rsidRPr="00314882">
        <w:rPr>
          <w:b/>
          <w:szCs w:val="20"/>
        </w:rPr>
        <w:t>Otrzymują:</w:t>
      </w:r>
    </w:p>
    <w:p w14:paraId="0EFC589B" w14:textId="5343C1E4" w:rsidR="00A235EE" w:rsidRPr="00314882" w:rsidRDefault="00A235EE" w:rsidP="00314882">
      <w:pPr>
        <w:spacing w:before="120" w:after="120" w:line="276" w:lineRule="auto"/>
        <w:jc w:val="both"/>
        <w:rPr>
          <w:rFonts w:eastAsia="Calibri"/>
          <w:szCs w:val="20"/>
          <w:lang w:eastAsia="en-US"/>
        </w:rPr>
      </w:pPr>
      <w:r w:rsidRPr="00314882">
        <w:rPr>
          <w:rFonts w:eastAsia="Calibri"/>
          <w:szCs w:val="20"/>
          <w:lang w:eastAsia="en-US"/>
        </w:rPr>
        <w:t xml:space="preserve">1) strona prowadzonego postępowania: </w:t>
      </w:r>
      <w:hyperlink r:id="rId9" w:history="1">
        <w:r w:rsidRPr="00314882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1530AF2D" w:rsidR="00D65772" w:rsidRPr="00314882" w:rsidRDefault="00A235EE" w:rsidP="00314882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eastAsia="Times New Roman"/>
          <w:szCs w:val="20"/>
        </w:rPr>
      </w:pPr>
      <w:r w:rsidRPr="00314882">
        <w:rPr>
          <w:rFonts w:eastAsia="Calibri"/>
          <w:szCs w:val="20"/>
          <w:lang w:eastAsia="en-US"/>
        </w:rPr>
        <w:t xml:space="preserve">2) a/a                                                                            </w:t>
      </w:r>
      <w:bookmarkEnd w:id="2"/>
    </w:p>
    <w:sectPr w:rsidR="00D65772" w:rsidRPr="00314882" w:rsidSect="00752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5DAF" w14:textId="77777777" w:rsidR="00E214B1" w:rsidRDefault="00E214B1" w:rsidP="00A73AAE">
      <w:r>
        <w:separator/>
      </w:r>
    </w:p>
  </w:endnote>
  <w:endnote w:type="continuationSeparator" w:id="0">
    <w:p w14:paraId="68546729" w14:textId="77777777" w:rsidR="00E214B1" w:rsidRDefault="00E214B1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09638E4D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7777777" w:rsidR="00C37A1E" w:rsidRDefault="00C37A1E" w:rsidP="00A73AAE">
          <w:pPr>
            <w:pStyle w:val="Stopka"/>
          </w:pPr>
        </w:p>
      </w:tc>
    </w:tr>
  </w:tbl>
  <w:p w14:paraId="070E8662" w14:textId="77777777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F0F0" w14:textId="7A76FD1D" w:rsidR="00C37A1E" w:rsidRDefault="00C37A1E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6FF787D" w14:textId="77777777" w:rsidTr="00A73AAE">
      <w:tc>
        <w:tcPr>
          <w:tcW w:w="7000" w:type="dxa"/>
          <w:shd w:val="clear" w:color="auto" w:fill="auto"/>
        </w:tcPr>
        <w:p w14:paraId="36FFE9A6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12B36391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40187B49" w14:textId="77777777" w:rsidTr="00C37A1E">
      <w:tc>
        <w:tcPr>
          <w:tcW w:w="8446" w:type="dxa"/>
          <w:gridSpan w:val="2"/>
          <w:shd w:val="clear" w:color="auto" w:fill="auto"/>
        </w:tcPr>
        <w:p w14:paraId="11BDF97A" w14:textId="77777777" w:rsidR="00C37A1E" w:rsidRDefault="00C37A1E" w:rsidP="00A73AAE">
          <w:pPr>
            <w:pStyle w:val="Stopka"/>
          </w:pPr>
        </w:p>
      </w:tc>
    </w:tr>
  </w:tbl>
  <w:p w14:paraId="063E81AE" w14:textId="77777777" w:rsidR="00C37A1E" w:rsidRDefault="00C3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660D" w14:textId="77777777" w:rsidR="00E214B1" w:rsidRDefault="00E214B1" w:rsidP="00A73AAE">
      <w:r>
        <w:separator/>
      </w:r>
    </w:p>
  </w:footnote>
  <w:footnote w:type="continuationSeparator" w:id="0">
    <w:p w14:paraId="32CE557D" w14:textId="77777777" w:rsidR="00E214B1" w:rsidRDefault="00E214B1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4B56D313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BC97" w14:textId="3F185EE3" w:rsidR="00C37A1E" w:rsidRPr="00383D9B" w:rsidRDefault="00C37A1E" w:rsidP="00383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37E"/>
    <w:multiLevelType w:val="hybridMultilevel"/>
    <w:tmpl w:val="678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D55A87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49300E"/>
    <w:multiLevelType w:val="hybridMultilevel"/>
    <w:tmpl w:val="AE2E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C8F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D44"/>
    <w:multiLevelType w:val="hybridMultilevel"/>
    <w:tmpl w:val="DCF0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2E6D"/>
    <w:multiLevelType w:val="hybridMultilevel"/>
    <w:tmpl w:val="768C3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878DA"/>
    <w:multiLevelType w:val="hybridMultilevel"/>
    <w:tmpl w:val="54F4A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637"/>
    <w:multiLevelType w:val="hybridMultilevel"/>
    <w:tmpl w:val="FD065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3C3D98"/>
    <w:multiLevelType w:val="hybridMultilevel"/>
    <w:tmpl w:val="338AC36A"/>
    <w:lvl w:ilvl="0" w:tplc="C82CF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2AC8"/>
    <w:multiLevelType w:val="hybridMultilevel"/>
    <w:tmpl w:val="F2E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277F0"/>
    <w:multiLevelType w:val="hybridMultilevel"/>
    <w:tmpl w:val="FE1C1DBA"/>
    <w:lvl w:ilvl="0" w:tplc="F2960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9493A"/>
    <w:multiLevelType w:val="hybridMultilevel"/>
    <w:tmpl w:val="6F5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352AC"/>
    <w:multiLevelType w:val="hybridMultilevel"/>
    <w:tmpl w:val="4BBAA5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786EEC"/>
    <w:multiLevelType w:val="hybridMultilevel"/>
    <w:tmpl w:val="678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C134D"/>
    <w:multiLevelType w:val="hybridMultilevel"/>
    <w:tmpl w:val="9100343C"/>
    <w:lvl w:ilvl="0" w:tplc="ED06B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0C654F"/>
    <w:multiLevelType w:val="hybridMultilevel"/>
    <w:tmpl w:val="2EE43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F1DCE"/>
    <w:multiLevelType w:val="hybridMultilevel"/>
    <w:tmpl w:val="5E042C7A"/>
    <w:lvl w:ilvl="0" w:tplc="4DC2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A2296D"/>
    <w:multiLevelType w:val="hybridMultilevel"/>
    <w:tmpl w:val="85C09F9C"/>
    <w:lvl w:ilvl="0" w:tplc="A238A5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C54BB"/>
    <w:multiLevelType w:val="hybridMultilevel"/>
    <w:tmpl w:val="673A78D4"/>
    <w:lvl w:ilvl="0" w:tplc="B9B62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44C15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A05BC"/>
    <w:multiLevelType w:val="hybridMultilevel"/>
    <w:tmpl w:val="7C94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2814">
    <w:abstractNumId w:val="1"/>
  </w:num>
  <w:num w:numId="2" w16cid:durableId="824203867">
    <w:abstractNumId w:val="6"/>
  </w:num>
  <w:num w:numId="3" w16cid:durableId="1590701049">
    <w:abstractNumId w:val="9"/>
  </w:num>
  <w:num w:numId="4" w16cid:durableId="1872373386">
    <w:abstractNumId w:val="7"/>
  </w:num>
  <w:num w:numId="5" w16cid:durableId="72242816">
    <w:abstractNumId w:val="5"/>
  </w:num>
  <w:num w:numId="6" w16cid:durableId="901410915">
    <w:abstractNumId w:val="14"/>
  </w:num>
  <w:num w:numId="7" w16cid:durableId="711345626">
    <w:abstractNumId w:val="20"/>
  </w:num>
  <w:num w:numId="8" w16cid:durableId="2080864954">
    <w:abstractNumId w:val="18"/>
  </w:num>
  <w:num w:numId="9" w16cid:durableId="1887713686">
    <w:abstractNumId w:val="13"/>
  </w:num>
  <w:num w:numId="10" w16cid:durableId="1628393824">
    <w:abstractNumId w:val="0"/>
  </w:num>
  <w:num w:numId="11" w16cid:durableId="635338329">
    <w:abstractNumId w:val="19"/>
  </w:num>
  <w:num w:numId="12" w16cid:durableId="1453017687">
    <w:abstractNumId w:val="3"/>
  </w:num>
  <w:num w:numId="13" w16cid:durableId="972103654">
    <w:abstractNumId w:val="17"/>
  </w:num>
  <w:num w:numId="14" w16cid:durableId="901990147">
    <w:abstractNumId w:val="16"/>
  </w:num>
  <w:num w:numId="15" w16cid:durableId="417947264">
    <w:abstractNumId w:val="8"/>
  </w:num>
  <w:num w:numId="16" w16cid:durableId="1558274128">
    <w:abstractNumId w:val="11"/>
  </w:num>
  <w:num w:numId="17" w16cid:durableId="1431048289">
    <w:abstractNumId w:val="15"/>
  </w:num>
  <w:num w:numId="18" w16cid:durableId="732778339">
    <w:abstractNumId w:val="10"/>
  </w:num>
  <w:num w:numId="19" w16cid:durableId="1696149750">
    <w:abstractNumId w:val="2"/>
  </w:num>
  <w:num w:numId="20" w16cid:durableId="187334580">
    <w:abstractNumId w:val="4"/>
  </w:num>
  <w:num w:numId="21" w16cid:durableId="106981050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2F8"/>
    <w:rsid w:val="00006AD8"/>
    <w:rsid w:val="00010339"/>
    <w:rsid w:val="00033240"/>
    <w:rsid w:val="00043FE0"/>
    <w:rsid w:val="000502D4"/>
    <w:rsid w:val="000550C0"/>
    <w:rsid w:val="00066652"/>
    <w:rsid w:val="000668E6"/>
    <w:rsid w:val="0008206B"/>
    <w:rsid w:val="00095D8D"/>
    <w:rsid w:val="000A6113"/>
    <w:rsid w:val="000B6592"/>
    <w:rsid w:val="000C1A10"/>
    <w:rsid w:val="000D402A"/>
    <w:rsid w:val="000F3346"/>
    <w:rsid w:val="00100B2C"/>
    <w:rsid w:val="00121C9F"/>
    <w:rsid w:val="0014559A"/>
    <w:rsid w:val="00151C95"/>
    <w:rsid w:val="0016425E"/>
    <w:rsid w:val="00173A67"/>
    <w:rsid w:val="001A5D37"/>
    <w:rsid w:val="001C1EB3"/>
    <w:rsid w:val="001C60BC"/>
    <w:rsid w:val="001D129A"/>
    <w:rsid w:val="001E261B"/>
    <w:rsid w:val="001E4D20"/>
    <w:rsid w:val="001E6D5E"/>
    <w:rsid w:val="001F40BD"/>
    <w:rsid w:val="002018B3"/>
    <w:rsid w:val="00201B6A"/>
    <w:rsid w:val="0020270B"/>
    <w:rsid w:val="00220D51"/>
    <w:rsid w:val="0022669C"/>
    <w:rsid w:val="0024055B"/>
    <w:rsid w:val="00250ED0"/>
    <w:rsid w:val="00254D5D"/>
    <w:rsid w:val="00264283"/>
    <w:rsid w:val="00264A5D"/>
    <w:rsid w:val="00266B51"/>
    <w:rsid w:val="0026713F"/>
    <w:rsid w:val="0027019C"/>
    <w:rsid w:val="0028021F"/>
    <w:rsid w:val="0028768C"/>
    <w:rsid w:val="002A7B61"/>
    <w:rsid w:val="002C4879"/>
    <w:rsid w:val="002C598C"/>
    <w:rsid w:val="002D7A74"/>
    <w:rsid w:val="00314838"/>
    <w:rsid w:val="00314882"/>
    <w:rsid w:val="003230A2"/>
    <w:rsid w:val="00323B7C"/>
    <w:rsid w:val="0032604D"/>
    <w:rsid w:val="00335990"/>
    <w:rsid w:val="00337E7D"/>
    <w:rsid w:val="003579E7"/>
    <w:rsid w:val="0036635C"/>
    <w:rsid w:val="00366B39"/>
    <w:rsid w:val="00376C31"/>
    <w:rsid w:val="00383D9B"/>
    <w:rsid w:val="003A0CDE"/>
    <w:rsid w:val="003B2F21"/>
    <w:rsid w:val="003B4C3F"/>
    <w:rsid w:val="003D2FA0"/>
    <w:rsid w:val="004074A4"/>
    <w:rsid w:val="00415E64"/>
    <w:rsid w:val="0042519F"/>
    <w:rsid w:val="004525AC"/>
    <w:rsid w:val="00454976"/>
    <w:rsid w:val="004653A0"/>
    <w:rsid w:val="00465F2D"/>
    <w:rsid w:val="00470224"/>
    <w:rsid w:val="00472035"/>
    <w:rsid w:val="004821E2"/>
    <w:rsid w:val="00491E92"/>
    <w:rsid w:val="004A5122"/>
    <w:rsid w:val="004A613F"/>
    <w:rsid w:val="004B0E14"/>
    <w:rsid w:val="004C14EB"/>
    <w:rsid w:val="004D36FB"/>
    <w:rsid w:val="004E1952"/>
    <w:rsid w:val="004E2D9B"/>
    <w:rsid w:val="004E3F34"/>
    <w:rsid w:val="004E460C"/>
    <w:rsid w:val="004F3D85"/>
    <w:rsid w:val="00527072"/>
    <w:rsid w:val="00533EE8"/>
    <w:rsid w:val="00543C56"/>
    <w:rsid w:val="0056178A"/>
    <w:rsid w:val="0057393D"/>
    <w:rsid w:val="00584432"/>
    <w:rsid w:val="00585BCD"/>
    <w:rsid w:val="005930A1"/>
    <w:rsid w:val="00594144"/>
    <w:rsid w:val="005E5029"/>
    <w:rsid w:val="005F22AC"/>
    <w:rsid w:val="005F6FDF"/>
    <w:rsid w:val="006014B8"/>
    <w:rsid w:val="0061623D"/>
    <w:rsid w:val="00616699"/>
    <w:rsid w:val="00633136"/>
    <w:rsid w:val="00637768"/>
    <w:rsid w:val="006404E3"/>
    <w:rsid w:val="00691D18"/>
    <w:rsid w:val="006A3318"/>
    <w:rsid w:val="006A7DC5"/>
    <w:rsid w:val="006B0257"/>
    <w:rsid w:val="006B3CB1"/>
    <w:rsid w:val="006B4781"/>
    <w:rsid w:val="006B4C50"/>
    <w:rsid w:val="006B6DD6"/>
    <w:rsid w:val="006C25E8"/>
    <w:rsid w:val="006D3D34"/>
    <w:rsid w:val="006D5C07"/>
    <w:rsid w:val="007036B4"/>
    <w:rsid w:val="00724410"/>
    <w:rsid w:val="00735D1E"/>
    <w:rsid w:val="0075219B"/>
    <w:rsid w:val="00755599"/>
    <w:rsid w:val="0076371E"/>
    <w:rsid w:val="00783DD9"/>
    <w:rsid w:val="007C1884"/>
    <w:rsid w:val="007E4EF2"/>
    <w:rsid w:val="007F7CBE"/>
    <w:rsid w:val="00811775"/>
    <w:rsid w:val="008152FA"/>
    <w:rsid w:val="00817583"/>
    <w:rsid w:val="00836C62"/>
    <w:rsid w:val="00845FEF"/>
    <w:rsid w:val="0084622F"/>
    <w:rsid w:val="008504A9"/>
    <w:rsid w:val="00862C11"/>
    <w:rsid w:val="008720B1"/>
    <w:rsid w:val="00882EF2"/>
    <w:rsid w:val="00894D55"/>
    <w:rsid w:val="00895FF2"/>
    <w:rsid w:val="008963DD"/>
    <w:rsid w:val="00896FF1"/>
    <w:rsid w:val="008A2AFE"/>
    <w:rsid w:val="008A7BD2"/>
    <w:rsid w:val="008B3D16"/>
    <w:rsid w:val="008C432B"/>
    <w:rsid w:val="008E2F82"/>
    <w:rsid w:val="008E4AF0"/>
    <w:rsid w:val="008E51E8"/>
    <w:rsid w:val="008E7A2A"/>
    <w:rsid w:val="008F3629"/>
    <w:rsid w:val="00904ACA"/>
    <w:rsid w:val="00912725"/>
    <w:rsid w:val="00922C1C"/>
    <w:rsid w:val="0093796D"/>
    <w:rsid w:val="0097251B"/>
    <w:rsid w:val="009A3F42"/>
    <w:rsid w:val="009B7ACB"/>
    <w:rsid w:val="009C07E5"/>
    <w:rsid w:val="009D5DDA"/>
    <w:rsid w:val="009E278D"/>
    <w:rsid w:val="00A06AFD"/>
    <w:rsid w:val="00A235EE"/>
    <w:rsid w:val="00A2660C"/>
    <w:rsid w:val="00A36B27"/>
    <w:rsid w:val="00A439C1"/>
    <w:rsid w:val="00A73AAE"/>
    <w:rsid w:val="00A968DF"/>
    <w:rsid w:val="00AA07A2"/>
    <w:rsid w:val="00AA4713"/>
    <w:rsid w:val="00AC6221"/>
    <w:rsid w:val="00AD0005"/>
    <w:rsid w:val="00AD07ED"/>
    <w:rsid w:val="00AD125B"/>
    <w:rsid w:val="00AE0073"/>
    <w:rsid w:val="00AE04F2"/>
    <w:rsid w:val="00B013A4"/>
    <w:rsid w:val="00B06CCE"/>
    <w:rsid w:val="00B26BD4"/>
    <w:rsid w:val="00B37451"/>
    <w:rsid w:val="00B6137A"/>
    <w:rsid w:val="00B628C8"/>
    <w:rsid w:val="00B62C51"/>
    <w:rsid w:val="00B73C0F"/>
    <w:rsid w:val="00B76082"/>
    <w:rsid w:val="00B92499"/>
    <w:rsid w:val="00B92787"/>
    <w:rsid w:val="00BA2CFB"/>
    <w:rsid w:val="00BC6AF2"/>
    <w:rsid w:val="00BF1E1B"/>
    <w:rsid w:val="00C020F6"/>
    <w:rsid w:val="00C04BAF"/>
    <w:rsid w:val="00C05889"/>
    <w:rsid w:val="00C110C0"/>
    <w:rsid w:val="00C119F8"/>
    <w:rsid w:val="00C13F15"/>
    <w:rsid w:val="00C22B36"/>
    <w:rsid w:val="00C22B80"/>
    <w:rsid w:val="00C23340"/>
    <w:rsid w:val="00C252BA"/>
    <w:rsid w:val="00C322DF"/>
    <w:rsid w:val="00C342DB"/>
    <w:rsid w:val="00C37A1E"/>
    <w:rsid w:val="00C45E8F"/>
    <w:rsid w:val="00C95207"/>
    <w:rsid w:val="00CA0684"/>
    <w:rsid w:val="00CD6AB6"/>
    <w:rsid w:val="00CE2E6A"/>
    <w:rsid w:val="00CE6269"/>
    <w:rsid w:val="00D07177"/>
    <w:rsid w:val="00D36504"/>
    <w:rsid w:val="00D44B1C"/>
    <w:rsid w:val="00D501DC"/>
    <w:rsid w:val="00D65772"/>
    <w:rsid w:val="00D85C10"/>
    <w:rsid w:val="00D86D25"/>
    <w:rsid w:val="00D9731F"/>
    <w:rsid w:val="00DC6526"/>
    <w:rsid w:val="00DD130B"/>
    <w:rsid w:val="00DD29F9"/>
    <w:rsid w:val="00DE79F7"/>
    <w:rsid w:val="00E03BD4"/>
    <w:rsid w:val="00E1631F"/>
    <w:rsid w:val="00E214B1"/>
    <w:rsid w:val="00E2620B"/>
    <w:rsid w:val="00E3255B"/>
    <w:rsid w:val="00E37592"/>
    <w:rsid w:val="00E418C2"/>
    <w:rsid w:val="00E51C53"/>
    <w:rsid w:val="00E52E34"/>
    <w:rsid w:val="00E5426F"/>
    <w:rsid w:val="00E57890"/>
    <w:rsid w:val="00E66A6B"/>
    <w:rsid w:val="00E81AEE"/>
    <w:rsid w:val="00EA4B82"/>
    <w:rsid w:val="00EA5B66"/>
    <w:rsid w:val="00EB09EF"/>
    <w:rsid w:val="00EB18E1"/>
    <w:rsid w:val="00EC365B"/>
    <w:rsid w:val="00ED6000"/>
    <w:rsid w:val="00EF5F43"/>
    <w:rsid w:val="00F00516"/>
    <w:rsid w:val="00F0065B"/>
    <w:rsid w:val="00F054EF"/>
    <w:rsid w:val="00F51D83"/>
    <w:rsid w:val="00F7001F"/>
    <w:rsid w:val="00F70BEB"/>
    <w:rsid w:val="00F73E5D"/>
    <w:rsid w:val="00F75556"/>
    <w:rsid w:val="00F80617"/>
    <w:rsid w:val="00FA70B4"/>
    <w:rsid w:val="00FA7B0D"/>
    <w:rsid w:val="00FC0666"/>
    <w:rsid w:val="00FD2338"/>
    <w:rsid w:val="00FE5F02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34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6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113</cp:revision>
  <cp:lastPrinted>2021-09-03T09:45:00Z</cp:lastPrinted>
  <dcterms:created xsi:type="dcterms:W3CDTF">2020-01-25T18:56:00Z</dcterms:created>
  <dcterms:modified xsi:type="dcterms:W3CDTF">2024-08-08T09:55:00Z</dcterms:modified>
</cp:coreProperties>
</file>