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Default="00DF7D5F" w:rsidP="00DF7D5F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E4382C" w:rsidP="00DF7D5F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L.dz.ZSL.260.12</w:t>
      </w:r>
      <w:r w:rsidR="00DF7D5F">
        <w:rPr>
          <w:rFonts w:eastAsia="Times New Roman" w:cs="Calibri"/>
          <w:b/>
          <w:sz w:val="24"/>
          <w:szCs w:val="24"/>
          <w:lang w:eastAsia="pl-PL"/>
        </w:rPr>
        <w:t>.2021</w:t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</w:r>
      <w:r w:rsidR="00955A20">
        <w:rPr>
          <w:rFonts w:eastAsia="Times New Roman" w:cs="Calibri"/>
          <w:sz w:val="24"/>
          <w:szCs w:val="24"/>
          <w:lang w:eastAsia="pl-PL"/>
        </w:rPr>
        <w:tab/>
        <w:t>Leżajsk dnia 13.12</w:t>
      </w:r>
      <w:r w:rsidR="00DF7D5F">
        <w:rPr>
          <w:rFonts w:eastAsia="Times New Roman" w:cs="Calibri"/>
          <w:sz w:val="24"/>
          <w:szCs w:val="24"/>
          <w:lang w:eastAsia="pl-PL"/>
        </w:rPr>
        <w:t>.2021r.</w:t>
      </w:r>
    </w:p>
    <w:p w:rsidR="00DF7D5F" w:rsidRDefault="00DF7D5F" w:rsidP="00DF7D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24"/>
          <w:lang w:eastAsia="ar-SA"/>
        </w:rPr>
        <w:t xml:space="preserve">INFORMACJA </w:t>
      </w:r>
      <w:r>
        <w:rPr>
          <w:rFonts w:eastAsia="Times New Roman" w:cs="Calibri"/>
          <w:b/>
          <w:sz w:val="28"/>
          <w:szCs w:val="32"/>
          <w:lang w:eastAsia="pl-PL"/>
        </w:rPr>
        <w:t>O WYBORZE OFERTY NAJKORZYSTNIEJSZEJ</w:t>
      </w: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Default="00DF7D5F" w:rsidP="00DF7D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Pr="00292B14" w:rsidRDefault="00DF7D5F" w:rsidP="00DF7D5F">
      <w:pPr>
        <w:ind w:left="720"/>
        <w:jc w:val="center"/>
        <w:rPr>
          <w:rFonts w:cs="Calibri"/>
          <w:b/>
          <w:bCs/>
          <w:i/>
          <w:sz w:val="32"/>
          <w:szCs w:val="32"/>
        </w:rPr>
      </w:pPr>
      <w:r>
        <w:rPr>
          <w:rFonts w:eastAsia="Times New Roman" w:cs="Calibri"/>
          <w:sz w:val="24"/>
          <w:szCs w:val="24"/>
          <w:lang w:eastAsia="pl-PL"/>
        </w:rPr>
        <w:t>na zadanie pn</w:t>
      </w:r>
      <w:r w:rsidRPr="00DF7D5F"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DF7D5F">
        <w:rPr>
          <w:rFonts w:cs="Calibri"/>
          <w:b/>
          <w:sz w:val="28"/>
          <w:szCs w:val="28"/>
        </w:rPr>
        <w:t>„Sukcesywna dostawa produktów żywnościowych dla Zespołu Szkół Licealnych w Leżajsku”</w:t>
      </w:r>
    </w:p>
    <w:p w:rsidR="00DF7D5F" w:rsidRDefault="00DF7D5F" w:rsidP="00DF7D5F">
      <w:pPr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</w:p>
    <w:p w:rsidR="00DF7D5F" w:rsidRDefault="00DF7D5F" w:rsidP="00DF7D5F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24"/>
          <w:szCs w:val="20"/>
          <w:lang w:eastAsia="pl-PL"/>
        </w:rPr>
      </w:pPr>
    </w:p>
    <w:p w:rsidR="00DF7D5F" w:rsidRDefault="00DF7D5F" w:rsidP="00DF7D5F">
      <w:pPr>
        <w:spacing w:after="0" w:line="240" w:lineRule="auto"/>
        <w:rPr>
          <w:rFonts w:ascii="Calibri" w:eastAsia="Times New Roman" w:hAnsi="Calibri" w:cs="Calibri"/>
          <w:b/>
          <w:sz w:val="16"/>
          <w:szCs w:val="20"/>
          <w:lang w:eastAsia="pl-PL"/>
        </w:rPr>
      </w:pPr>
    </w:p>
    <w:p w:rsidR="00DF7D5F" w:rsidRPr="00DF7D5F" w:rsidRDefault="00DF7D5F" w:rsidP="00DF7D5F">
      <w:pPr>
        <w:ind w:left="720"/>
        <w:jc w:val="center"/>
        <w:rPr>
          <w:rFonts w:cs="Calibri"/>
          <w:b/>
          <w:bCs/>
          <w:i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Działając zgodnie z art. 253 ustawy z dnia 11 września 2019 r. Prawo zamówień publicznych (Dz. U. z 2021 r. poz. 1129 ze zm.), zwana dalej ustawą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Dyrektor Zespołu Szkół Licealnych im. Bolesława Chrobrego w Leżajsku informuje, o wyborze najkorzystniejszej oferty w postępowaniu prowadzonym w trybie podstawowym bez przeprowadzenia negocjacji na zadanie pn. </w:t>
      </w:r>
      <w:r w:rsidRPr="00DF7D5F">
        <w:rPr>
          <w:rFonts w:cs="Calibri"/>
          <w:b/>
          <w:sz w:val="24"/>
          <w:szCs w:val="24"/>
        </w:rPr>
        <w:t>„Sukcesywna dostawa produktów żywnościowych dla Zespołu Szkół Licealnych w Leżajsku”</w:t>
      </w:r>
    </w:p>
    <w:p w:rsidR="00DF7D5F" w:rsidRDefault="00DF7D5F" w:rsidP="00DF7D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7D5F" w:rsidRDefault="00DF7D5F" w:rsidP="00DF7D5F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16"/>
          <w:szCs w:val="24"/>
          <w:u w:val="single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5"/>
        </w:numPr>
        <w:outlineLvl w:val="0"/>
        <w:rPr>
          <w:rFonts w:ascii="Calibri" w:hAnsi="Calibri"/>
          <w:b/>
          <w:bCs/>
          <w:u w:val="single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CZĘŚĆ NR 1  -  </w:t>
      </w:r>
      <w:r w:rsidRPr="00BF5B95">
        <w:rPr>
          <w:rFonts w:ascii="Calibri" w:hAnsi="Calibri"/>
          <w:b/>
          <w:u w:val="single"/>
        </w:rPr>
        <w:t xml:space="preserve">Część nr 1 </w:t>
      </w:r>
      <w:r>
        <w:rPr>
          <w:rFonts w:ascii="Calibri" w:hAnsi="Calibri"/>
          <w:b/>
          <w:u w:val="single"/>
        </w:rPr>
        <w:t>–</w:t>
      </w:r>
      <w:r>
        <w:rPr>
          <w:rFonts w:ascii="Calibri" w:hAnsi="Calibri"/>
          <w:b/>
          <w:bCs/>
          <w:u w:val="single"/>
        </w:rPr>
        <w:t>„Mięso, wędliny</w:t>
      </w:r>
      <w:r w:rsidRPr="00BF5B95">
        <w:rPr>
          <w:rFonts w:ascii="Calibri" w:hAnsi="Calibri"/>
          <w:b/>
          <w:bCs/>
          <w:u w:val="single"/>
        </w:rPr>
        <w:t>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DF7D5F" w:rsidRPr="00E4382C" w:rsidRDefault="00DF7D5F" w:rsidP="00E4382C">
      <w:pPr>
        <w:spacing w:after="0" w:line="276" w:lineRule="auto"/>
        <w:ind w:firstLine="567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oferta </w:t>
      </w:r>
      <w:r w:rsidR="00E4382C" w:rsidRPr="00E4382C">
        <w:rPr>
          <w:rFonts w:eastAsia="Times New Roman" w:cs="Calibri"/>
          <w:b/>
          <w:sz w:val="24"/>
          <w:szCs w:val="24"/>
          <w:lang w:eastAsia="ar-SA"/>
        </w:rPr>
        <w:t>nr 9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TOMA</w:t>
      </w:r>
      <w:r w:rsidR="00E4382C">
        <w:rPr>
          <w:rFonts w:eastAsia="Times New Roman" w:cs="Calibri"/>
          <w:sz w:val="24"/>
          <w:szCs w:val="24"/>
          <w:lang w:eastAsia="ar-SA"/>
        </w:rPr>
        <w:t xml:space="preserve">R Hurtownia Wędlin S.C. Tomasz </w:t>
      </w:r>
      <w:proofErr w:type="spellStart"/>
      <w:r w:rsidR="00E4382C">
        <w:rPr>
          <w:rFonts w:eastAsia="Times New Roman" w:cs="Calibri"/>
          <w:sz w:val="24"/>
          <w:szCs w:val="24"/>
          <w:lang w:eastAsia="ar-SA"/>
        </w:rPr>
        <w:t>Duszejko</w:t>
      </w:r>
      <w:proofErr w:type="spellEnd"/>
      <w:r w:rsidR="00E4382C">
        <w:rPr>
          <w:rFonts w:eastAsia="Times New Roman" w:cs="Calibri"/>
          <w:sz w:val="24"/>
          <w:szCs w:val="24"/>
          <w:lang w:eastAsia="ar-SA"/>
        </w:rPr>
        <w:t xml:space="preserve">, Leszek Korol 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Przemysłowa 4F 22-400 Zamość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4"/>
          <w:szCs w:val="24"/>
          <w:u w:val="single"/>
          <w:lang w:eastAsia="ar-SA"/>
        </w:rPr>
      </w:pP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Uzasadnienie wyboru:</w:t>
      </w: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Spośród wszystkich</w:t>
      </w:r>
      <w:r w:rsidR="00E4382C">
        <w:rPr>
          <w:rFonts w:eastAsia="Calibri" w:cs="Times New Roman"/>
          <w:bCs/>
          <w:sz w:val="24"/>
          <w:szCs w:val="24"/>
        </w:rPr>
        <w:t xml:space="preserve"> złożonych ofert, oferta numer 9</w:t>
      </w:r>
      <w:r>
        <w:rPr>
          <w:rFonts w:eastAsia="Calibri" w:cs="Times New Roman"/>
          <w:bCs/>
          <w:sz w:val="24"/>
          <w:szCs w:val="24"/>
        </w:rPr>
        <w:t xml:space="preserve"> uzyskała największą (maksymalną) ilość punktów w ocenie ofert, tj. 100,00 pkt,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0" w:name="_Toc63232186"/>
      <w:bookmarkStart w:id="1" w:name="_Toc63232412"/>
      <w:bookmarkStart w:id="2" w:name="_Toc63234721"/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  <w:bookmarkEnd w:id="0"/>
      <w:bookmarkEnd w:id="1"/>
      <w:bookmarkEnd w:id="2"/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Wykonawca nie podlega wykluczeniu, a jego  oferta  spełnia wszystkie warunki określone  </w:t>
      </w:r>
      <w:r>
        <w:rPr>
          <w:rFonts w:eastAsia="Calibri" w:cs="Times New Roman"/>
          <w:bCs/>
          <w:sz w:val="24"/>
          <w:szCs w:val="24"/>
        </w:rPr>
        <w:br/>
        <w:t>w  specyfikacji  warunków zamówienia.</w:t>
      </w:r>
    </w:p>
    <w:p w:rsidR="00DF7D5F" w:rsidRDefault="00DF7D5F" w:rsidP="00DF7D5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F7D5F" w:rsidRPr="00E4382C" w:rsidRDefault="00DF7D5F" w:rsidP="00DF7D5F">
      <w:pPr>
        <w:keepNext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lastRenderedPageBreak/>
        <w:t xml:space="preserve">W postępowaniu złożono </w:t>
      </w:r>
      <w:r w:rsidR="00E4382C" w:rsidRPr="00E4382C">
        <w:rPr>
          <w:rFonts w:eastAsia="Times New Roman" w:cs="Calibri"/>
          <w:b/>
          <w:sz w:val="24"/>
          <w:szCs w:val="24"/>
          <w:lang w:eastAsia="ar-SA"/>
        </w:rPr>
        <w:t>3</w:t>
      </w:r>
      <w:r w:rsidRPr="00E4382C">
        <w:rPr>
          <w:rFonts w:eastAsia="Times New Roman" w:cs="Calibri"/>
          <w:b/>
          <w:sz w:val="24"/>
          <w:szCs w:val="24"/>
          <w:lang w:eastAsia="ar-SA"/>
        </w:rPr>
        <w:t xml:space="preserve"> oferty</w:t>
      </w:r>
      <w:r>
        <w:rPr>
          <w:rFonts w:eastAsia="Times New Roman" w:cs="Calibri"/>
          <w:sz w:val="24"/>
          <w:szCs w:val="24"/>
          <w:lang w:eastAsia="ar-SA"/>
        </w:rPr>
        <w:t xml:space="preserve">, z czego odrzucono: 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0</w:t>
      </w:r>
      <w:r w:rsidRPr="00E4382C">
        <w:rPr>
          <w:rFonts w:eastAsia="Times New Roman" w:cs="Calibri"/>
          <w:sz w:val="24"/>
          <w:szCs w:val="24"/>
          <w:lang w:eastAsia="ar-SA"/>
        </w:rPr>
        <w:t xml:space="preserve"> ofe</w:t>
      </w:r>
      <w:r w:rsidR="00E4382C" w:rsidRPr="00E4382C">
        <w:rPr>
          <w:rFonts w:eastAsia="Times New Roman" w:cs="Calibri"/>
          <w:sz w:val="24"/>
          <w:szCs w:val="24"/>
          <w:lang w:eastAsia="ar-SA"/>
        </w:rPr>
        <w:t>rt</w:t>
      </w:r>
      <w:r w:rsidRPr="00E4382C">
        <w:rPr>
          <w:rFonts w:eastAsia="Times New Roman" w:cs="Calibri"/>
          <w:sz w:val="24"/>
          <w:szCs w:val="24"/>
          <w:lang w:eastAsia="ar-SA"/>
        </w:rPr>
        <w:t xml:space="preserve"> i wykluczono: </w:t>
      </w:r>
      <w:r w:rsidRPr="00E4382C"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 w:rsidRPr="00E4382C">
        <w:rPr>
          <w:rFonts w:eastAsia="Times New Roman" w:cs="Calibri"/>
          <w:b/>
          <w:sz w:val="24"/>
          <w:szCs w:val="24"/>
          <w:lang w:eastAsia="ar-SA"/>
        </w:rPr>
        <w:t>wg zestawienia</w:t>
      </w:r>
      <w:r w:rsidRPr="00E4382C"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531"/>
        <w:gridCol w:w="545"/>
        <w:gridCol w:w="2807"/>
        <w:gridCol w:w="1112"/>
        <w:gridCol w:w="967"/>
        <w:gridCol w:w="964"/>
        <w:gridCol w:w="1310"/>
        <w:gridCol w:w="959"/>
      </w:tblGrid>
      <w:tr w:rsidR="00DF7D5F" w:rsidTr="00E4382C">
        <w:trPr>
          <w:cantSplit/>
          <w:trHeight w:val="11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F7D5F" w:rsidRDefault="00DF7D5F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DF7D5F" w:rsidRDefault="00DF7D5F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DF7D5F" w:rsidRDefault="00DF7D5F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DF7D5F" w:rsidRDefault="00E4382C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 w:rsidR="00DF7D5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E4382C" w:rsidTr="00E4382C">
        <w:trPr>
          <w:trHeight w:val="679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TOMAR Hurtownia Wędlin S.C. Tomasz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Duszejko</w:t>
            </w:r>
            <w:proofErr w:type="spellEnd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 Leszek Korol Przemysłowa 4F 22-400 Zamość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89 673,88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DF7D5F" w:rsidTr="00E4382C">
        <w:trPr>
          <w:trHeight w:val="5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Zakład Mięsny SMAK GÓRNO Sp. Z o.o.</w:t>
            </w:r>
          </w:p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Ul. Centralna 4 </w:t>
            </w:r>
          </w:p>
          <w:p w:rsidR="00DF7D5F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36-051 Górno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95 641,88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56,25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96,25</w:t>
            </w:r>
          </w:p>
        </w:tc>
      </w:tr>
      <w:tr w:rsidR="00E4382C" w:rsidTr="00E4382C">
        <w:trPr>
          <w:trHeight w:val="534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Zakład Mięsny Nowy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Maxpol</w:t>
            </w:r>
            <w:proofErr w:type="spellEnd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R. J. Kizior </w:t>
            </w:r>
            <w:proofErr w:type="spellStart"/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sp.J</w:t>
            </w:r>
            <w:proofErr w:type="spellEnd"/>
          </w:p>
          <w:p w:rsidR="00E4382C" w:rsidRPr="00E4382C" w:rsidRDefault="00E4382C" w:rsidP="00E4382C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43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39-207 Brzeźnica ul. Leśna 2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100 429,40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53,57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E4382C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82C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93,57</w:t>
            </w:r>
          </w:p>
        </w:tc>
      </w:tr>
    </w:tbl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sz w:val="24"/>
          <w:szCs w:val="20"/>
          <w:u w:val="single"/>
          <w:lang w:eastAsia="pl-PL"/>
        </w:rPr>
        <w:t xml:space="preserve">CZĘŚĆ NR 2  - </w:t>
      </w:r>
      <w:r w:rsidRPr="00DF7D5F">
        <w:rPr>
          <w:rFonts w:ascii="Calibri" w:hAnsi="Calibri"/>
          <w:b/>
          <w:u w:val="single"/>
        </w:rPr>
        <w:t xml:space="preserve">Część nr 2 - „Warzywa, </w:t>
      </w:r>
      <w:proofErr w:type="spellStart"/>
      <w:r w:rsidRPr="00DF7D5F">
        <w:rPr>
          <w:rFonts w:ascii="Calibri" w:hAnsi="Calibri"/>
          <w:b/>
          <w:u w:val="single"/>
        </w:rPr>
        <w:t>owoce,jaja</w:t>
      </w:r>
      <w:proofErr w:type="spellEnd"/>
      <w:r w:rsidRPr="00DF7D5F">
        <w:rPr>
          <w:rFonts w:ascii="Calibri" w:hAnsi="Calibri"/>
          <w:b/>
          <w:u w:val="single"/>
        </w:rPr>
        <w:t>”</w:t>
      </w:r>
    </w:p>
    <w:p w:rsidR="00DF7D5F" w:rsidRPr="00C921A9" w:rsidRDefault="00DF7D5F" w:rsidP="00C921A9">
      <w:pPr>
        <w:spacing w:after="0" w:line="276" w:lineRule="auto"/>
        <w:ind w:firstLine="567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Jako najkorzystniejsza została wybrana </w:t>
      </w:r>
      <w:r w:rsidR="00C921A9" w:rsidRPr="00C921A9">
        <w:rPr>
          <w:rFonts w:eastAsia="Times New Roman" w:cs="Calibri"/>
          <w:b/>
          <w:sz w:val="24"/>
          <w:szCs w:val="24"/>
          <w:lang w:eastAsia="ar-SA"/>
        </w:rPr>
        <w:t>oferta nr 5</w:t>
      </w:r>
      <w:r>
        <w:rPr>
          <w:rFonts w:eastAsia="Times New Roman" w:cs="Calibri"/>
          <w:sz w:val="24"/>
          <w:szCs w:val="24"/>
          <w:lang w:eastAsia="ar-SA"/>
        </w:rPr>
        <w:t xml:space="preserve"> złożona przez: </w:t>
      </w:r>
      <w:r w:rsidR="00C921A9" w:rsidRPr="00C921A9">
        <w:rPr>
          <w:rFonts w:eastAsia="Times New Roman" w:cs="Calibri"/>
          <w:sz w:val="24"/>
          <w:szCs w:val="24"/>
          <w:lang w:eastAsia="ar-SA"/>
        </w:rPr>
        <w:t>FH</w:t>
      </w:r>
      <w:r w:rsidR="00C921A9">
        <w:rPr>
          <w:rFonts w:eastAsia="Times New Roman" w:cs="Calibri"/>
          <w:sz w:val="24"/>
          <w:szCs w:val="24"/>
          <w:lang w:eastAsia="ar-SA"/>
        </w:rPr>
        <w:t xml:space="preserve">U ARTA SZAL WOJTAS SPÓŁKA JAWNA KATY 55 C </w:t>
      </w:r>
      <w:r w:rsidR="00C921A9" w:rsidRPr="00C921A9">
        <w:rPr>
          <w:rFonts w:eastAsia="Times New Roman" w:cs="Calibri"/>
          <w:sz w:val="24"/>
          <w:szCs w:val="24"/>
          <w:lang w:eastAsia="ar-SA"/>
        </w:rPr>
        <w:t>37-405 JAROCIN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8"/>
          <w:szCs w:val="24"/>
          <w:u w:val="single"/>
          <w:lang w:eastAsia="ar-SA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>
        <w:rPr>
          <w:rFonts w:eastAsia="Times New Roman" w:cs="Calibri"/>
          <w:sz w:val="24"/>
          <w:szCs w:val="24"/>
          <w:u w:val="single"/>
          <w:lang w:eastAsia="ar-SA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Spośród wszystkich złożonych ofert, </w:t>
      </w:r>
      <w:r w:rsidR="00C921A9" w:rsidRPr="00C921A9">
        <w:rPr>
          <w:rFonts w:eastAsia="Times New Roman" w:cs="Calibri"/>
          <w:sz w:val="24"/>
          <w:szCs w:val="24"/>
          <w:lang w:eastAsia="ar-SA"/>
        </w:rPr>
        <w:t>oferta numer 5</w:t>
      </w:r>
      <w:r>
        <w:rPr>
          <w:rFonts w:eastAsia="Times New Roman" w:cs="Calibri"/>
          <w:sz w:val="24"/>
          <w:szCs w:val="24"/>
          <w:lang w:eastAsia="ar-SA"/>
        </w:rPr>
        <w:t xml:space="preserve"> uzyskała największą ilość punktów w ocenie ofert, tj. 100,00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pkt, </w:t>
      </w:r>
      <w:r>
        <w:rPr>
          <w:rFonts w:eastAsia="Times New Roman" w:cs="Calibri"/>
          <w:sz w:val="24"/>
          <w:szCs w:val="24"/>
          <w:lang w:eastAsia="pl-PL"/>
        </w:rPr>
        <w:t>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keepNext/>
        <w:tabs>
          <w:tab w:val="left" w:pos="576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Wykonawca nie podlega wykluczeniu, a jego  oferta  spełnia wszystkie warunki określone  </w:t>
      </w:r>
      <w:r>
        <w:rPr>
          <w:rFonts w:eastAsia="Times New Roman" w:cs="Calibri"/>
          <w:sz w:val="24"/>
          <w:szCs w:val="24"/>
          <w:lang w:eastAsia="ar-SA"/>
        </w:rPr>
        <w:br/>
        <w:t>w  specyfikacji  warunków zamówienia.</w:t>
      </w:r>
    </w:p>
    <w:p w:rsidR="00DF7D5F" w:rsidRPr="00C921A9" w:rsidRDefault="00DF7D5F" w:rsidP="00DF7D5F">
      <w:pPr>
        <w:keepNext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W postępowaniu złożono </w:t>
      </w:r>
      <w:r w:rsidR="00C921A9" w:rsidRPr="00C921A9">
        <w:rPr>
          <w:rFonts w:eastAsia="Times New Roman" w:cs="Calibri"/>
          <w:b/>
          <w:sz w:val="24"/>
          <w:szCs w:val="24"/>
          <w:lang w:eastAsia="ar-SA"/>
        </w:rPr>
        <w:t>2 oferty</w:t>
      </w:r>
      <w:r w:rsidRPr="00C921A9">
        <w:rPr>
          <w:rFonts w:eastAsia="Times New Roman" w:cs="Calibri"/>
          <w:sz w:val="24"/>
          <w:szCs w:val="24"/>
          <w:lang w:eastAsia="ar-SA"/>
        </w:rPr>
        <w:t xml:space="preserve">, z czego odrzucono: 0 ofert i wykluczono: </w:t>
      </w:r>
      <w:r w:rsidRPr="00C921A9">
        <w:rPr>
          <w:rFonts w:eastAsia="Times New Roman" w:cs="Calibri"/>
          <w:sz w:val="24"/>
          <w:szCs w:val="24"/>
          <w:lang w:eastAsia="ar-SA"/>
        </w:rPr>
        <w:br/>
        <w:t xml:space="preserve">0 Wykonawców, </w:t>
      </w:r>
      <w:r w:rsidRPr="00C921A9">
        <w:rPr>
          <w:rFonts w:eastAsia="Times New Roman" w:cs="Calibri"/>
          <w:b/>
          <w:sz w:val="24"/>
          <w:szCs w:val="24"/>
          <w:lang w:eastAsia="ar-SA"/>
        </w:rPr>
        <w:t>wg zestawienia</w:t>
      </w:r>
      <w:r w:rsidRPr="00C921A9">
        <w:rPr>
          <w:rFonts w:eastAsia="Times New Roman" w:cs="Calibri"/>
          <w:sz w:val="24"/>
          <w:szCs w:val="24"/>
          <w:lang w:eastAsia="ar-SA"/>
        </w:rPr>
        <w:t>:</w:t>
      </w:r>
    </w:p>
    <w:tbl>
      <w:tblPr>
        <w:tblW w:w="5000" w:type="pct"/>
        <w:tblInd w:w="-14" w:type="dxa"/>
        <w:tblLook w:val="04A0" w:firstRow="1" w:lastRow="0" w:firstColumn="1" w:lastColumn="0" w:noHBand="0" w:noVBand="1"/>
      </w:tblPr>
      <w:tblGrid>
        <w:gridCol w:w="521"/>
        <w:gridCol w:w="531"/>
        <w:gridCol w:w="2669"/>
        <w:gridCol w:w="1067"/>
        <w:gridCol w:w="1068"/>
        <w:gridCol w:w="1061"/>
        <w:gridCol w:w="1310"/>
        <w:gridCol w:w="1061"/>
      </w:tblGrid>
      <w:tr w:rsidR="00C921A9" w:rsidTr="00C921A9">
        <w:trPr>
          <w:cantSplit/>
          <w:trHeight w:val="1134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C921A9" w:rsidRDefault="00C921A9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C921A9" w:rsidRDefault="00C921A9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Wykonawców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C921A9">
        <w:trPr>
          <w:trHeight w:val="85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Pr="00C921A9" w:rsidRDefault="00C921A9" w:rsidP="00C921A9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FHU ARTA SZAL WOJTAS SPÓŁKA JAWNA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KATY 55 C</w:t>
            </w:r>
          </w:p>
          <w:p w:rsidR="00DF7D5F" w:rsidRDefault="00C921A9" w:rsidP="00C921A9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37-405 JAROCIN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48 858,83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C921A9" w:rsidTr="00C921A9">
        <w:trPr>
          <w:trHeight w:val="85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right="113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Pr="00C921A9" w:rsidRDefault="00C921A9" w:rsidP="00C921A9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sz w:val="18"/>
                <w:szCs w:val="18"/>
              </w:rPr>
              <w:t>Firma Handlowo-Usługowa „LOBO” Jan Krupa Wiesław Olbrycht Sp. j. ul. Spółdzielcza 8, 37-300 Leżajsk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54 193,65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54,09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94,09</w:t>
            </w:r>
          </w:p>
        </w:tc>
      </w:tr>
    </w:tbl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i/>
          <w:sz w:val="18"/>
          <w:szCs w:val="24"/>
          <w:lang w:eastAsia="ar-SA"/>
        </w:rPr>
      </w:pPr>
    </w:p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ind w:firstLine="360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3  - </w:t>
      </w:r>
      <w:r w:rsidRPr="00DF7D5F">
        <w:rPr>
          <w:rFonts w:ascii="Calibri" w:hAnsi="Calibri"/>
          <w:b/>
          <w:u w:val="single"/>
        </w:rPr>
        <w:t>Część nr 3 – „Nabiał”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Pr="00C921A9" w:rsidRDefault="00DF7D5F" w:rsidP="00C921A9">
      <w:pPr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C921A9" w:rsidRPr="00C921A9">
        <w:rPr>
          <w:rFonts w:eastAsia="Times New Roman" w:cs="Calibri"/>
          <w:b/>
          <w:bCs/>
          <w:sz w:val="24"/>
          <w:szCs w:val="24"/>
          <w:lang w:eastAsia="pl-PL"/>
        </w:rPr>
        <w:t>oferta nr 10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 xml:space="preserve">Okręgowa Spółdzielnia Mleczarska w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 xml:space="preserve">Stalowej Woli   w Stalowej Woli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>ul. Staszica 137-450 Stalowa Wola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C921A9"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Spośród wszystkich złożonych ofert, </w:t>
      </w:r>
      <w:r w:rsidR="00C921A9">
        <w:rPr>
          <w:rFonts w:eastAsia="Times New Roman" w:cs="Calibri"/>
          <w:bCs/>
          <w:sz w:val="24"/>
          <w:szCs w:val="24"/>
          <w:lang w:eastAsia="pl-PL"/>
        </w:rPr>
        <w:t>oferta numer 10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złożono </w:t>
      </w:r>
      <w:r w:rsidR="00C921A9" w:rsidRPr="00C921A9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 xml:space="preserve"> oferty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, z czego odrzucono: </w:t>
      </w:r>
      <w:r w:rsidR="00C921A9" w:rsidRPr="00C921A9">
        <w:rPr>
          <w:rFonts w:eastAsia="Times New Roman" w:cs="Calibri"/>
          <w:bCs/>
          <w:sz w:val="24"/>
          <w:szCs w:val="24"/>
          <w:lang w:eastAsia="pl-PL"/>
        </w:rPr>
        <w:t>0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 ofertę i wykluczono: 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711"/>
        <w:gridCol w:w="898"/>
        <w:gridCol w:w="2384"/>
        <w:gridCol w:w="1017"/>
        <w:gridCol w:w="966"/>
        <w:gridCol w:w="946"/>
        <w:gridCol w:w="1310"/>
        <w:gridCol w:w="963"/>
      </w:tblGrid>
      <w:tr w:rsidR="00C921A9" w:rsidTr="00C921A9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Nr oferty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Nazwy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imiona i nazwiska)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oraz siedziby </w:t>
            </w:r>
            <w:r>
              <w:rPr>
                <w:rFonts w:eastAsia="Times New Roman" w:cs="Calibri"/>
                <w:sz w:val="18"/>
                <w:szCs w:val="24"/>
                <w:lang w:eastAsia="ar-SA"/>
              </w:rPr>
              <w:t>(lub miejsca prowadzonej działalności gospodarczej albo miejsca zamieszkania)</w:t>
            </w: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 xml:space="preserve"> Wykonawców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C921A9">
        <w:trPr>
          <w:trHeight w:val="860"/>
        </w:trPr>
        <w:tc>
          <w:tcPr>
            <w:tcW w:w="71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Pr="00C921A9" w:rsidRDefault="00C921A9" w:rsidP="00C921A9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Okręgowa Spółdzielnia Mleczarska w </w:t>
            </w:r>
            <w:r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Stalowej Woli   w Stalowej Woli </w:t>
            </w: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ul. Staszica 137-450 Stalowa Wola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76 568,00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F7D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DF7D5F" w:rsidTr="00C921A9">
        <w:trPr>
          <w:trHeight w:val="860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widowControl w:val="0"/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Pr="00C921A9" w:rsidRDefault="00C921A9" w:rsidP="00C921A9">
            <w:pPr>
              <w:spacing w:beforeAutospacing="1" w:after="0" w:line="276" w:lineRule="auto"/>
              <w:outlineLvl w:val="0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ALMAX-DYSTRYBUCJA Sp. z </w:t>
            </w:r>
            <w:proofErr w:type="spellStart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o.o.</w:t>
            </w: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Panieńszczyzna</w:t>
            </w:r>
            <w:proofErr w:type="spellEnd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, 21-002 Jastków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DF7D5F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 xml:space="preserve">   </w:t>
            </w:r>
            <w:r w:rsidR="00C921A9">
              <w:rPr>
                <w:rFonts w:eastAsia="Times New Roman" w:cs="Calibri"/>
                <w:sz w:val="18"/>
                <w:szCs w:val="18"/>
                <w:lang w:eastAsia="ar-SA"/>
              </w:rPr>
              <w:t>77 579,78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59,21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99,21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343ECA" w:rsidRDefault="00343ECA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343ECA" w:rsidRDefault="00343ECA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4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 w:rsidRPr="00DF7D5F">
        <w:rPr>
          <w:rFonts w:ascii="Calibri" w:hAnsi="Calibri"/>
          <w:b/>
          <w:u w:val="single"/>
        </w:rPr>
        <w:t>Część nr 4 – „Pieczywo, ciasta”</w:t>
      </w:r>
    </w:p>
    <w:p w:rsidR="00DF7D5F" w:rsidRDefault="00DF7D5F" w:rsidP="00DF7D5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DF7D5F" w:rsidRDefault="00DF7D5F" w:rsidP="00DF7D5F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C921A9" w:rsidRPr="00C921A9">
        <w:rPr>
          <w:rFonts w:eastAsia="Times New Roman" w:cs="Calibri"/>
          <w:b/>
          <w:bCs/>
          <w:sz w:val="24"/>
          <w:szCs w:val="24"/>
          <w:lang w:eastAsia="pl-PL"/>
        </w:rPr>
        <w:t>oferta nr 6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 xml:space="preserve">SPÓŁDZIELNIA ZAOPATRZENIA I ZBYTU </w:t>
      </w:r>
      <w:proofErr w:type="spellStart"/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>ul.KORCZAKA</w:t>
      </w:r>
      <w:proofErr w:type="spellEnd"/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 xml:space="preserve"> 1 , 37-310 NOWA SARZYNA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C921A9">
        <w:rPr>
          <w:rFonts w:eastAsia="Times New Roman" w:cs="Calibri"/>
          <w:bCs/>
          <w:sz w:val="24"/>
          <w:szCs w:val="24"/>
          <w:lang w:eastAsia="pl-PL"/>
        </w:rPr>
        <w:t xml:space="preserve"> złożonych ofert, oferta numer 6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  <w:bookmarkStart w:id="3" w:name="_GoBack"/>
      <w:bookmarkEnd w:id="3"/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C921A9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złożono 2 oferty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C921A9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C921A9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601"/>
        <w:gridCol w:w="791"/>
        <w:gridCol w:w="2569"/>
        <w:gridCol w:w="1034"/>
        <w:gridCol w:w="975"/>
        <w:gridCol w:w="953"/>
        <w:gridCol w:w="1310"/>
        <w:gridCol w:w="962"/>
      </w:tblGrid>
      <w:tr w:rsidR="00C921A9" w:rsidTr="00C921A9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C921A9" w:rsidRDefault="00C921A9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Default="00C921A9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C921A9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SPÓŁDZIELNIA ZAOPATRZENIA I ZBYTU </w:t>
            </w:r>
            <w:proofErr w:type="spellStart"/>
            <w:r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ul.KORCZAKA</w:t>
            </w:r>
            <w:proofErr w:type="spellEnd"/>
            <w:r w:rsidRPr="00C921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1 , 37-310 NOWA SARZYNA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30 401,70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DF7D5F" w:rsidTr="00C921A9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Piekarnia Graham </w:t>
            </w:r>
            <w:proofErr w:type="spellStart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s.c</w:t>
            </w:r>
            <w:proofErr w:type="spellEnd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Anita </w:t>
            </w:r>
            <w:proofErr w:type="spellStart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Byra</w:t>
            </w:r>
            <w:proofErr w:type="spellEnd"/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, Magdalena Wala-Kiszka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ul. Rynek 29</w:t>
            </w:r>
          </w:p>
          <w:p w:rsidR="00C921A9" w:rsidRPr="00C921A9" w:rsidRDefault="00C921A9" w:rsidP="00C921A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C921A9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37-420 Rudnik nad Sanem</w:t>
            </w:r>
          </w:p>
          <w:p w:rsidR="00DF7D5F" w:rsidRDefault="00DF7D5F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C921A9" w:rsidP="00DF7D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35 275,80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51,70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91,70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5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 w:rsidRPr="00DF7D5F">
        <w:rPr>
          <w:rFonts w:ascii="Calibri" w:hAnsi="Calibri"/>
          <w:b/>
          <w:u w:val="single"/>
        </w:rPr>
        <w:t>Część nr 5 – „Mrożonki, ryby”</w:t>
      </w:r>
    </w:p>
    <w:p w:rsidR="00DF7D5F" w:rsidRPr="00955A20" w:rsidRDefault="00DF7D5F" w:rsidP="00DF7D5F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oferta nr 2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>Przedsiębiorstwo Handlowo-Usługowe Prima Bąk Spółka Jawna Ul. Głowackiego 27, 39-300 Mielec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u w:val="single"/>
          <w:lang w:eastAsia="pl-PL"/>
        </w:rPr>
        <w:lastRenderedPageBreak/>
        <w:t>Uzasadnienie wyboru: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955A20" w:rsidRPr="00955A20">
        <w:rPr>
          <w:rFonts w:eastAsia="Times New Roman" w:cs="Calibri"/>
          <w:bCs/>
          <w:sz w:val="24"/>
          <w:szCs w:val="24"/>
          <w:lang w:eastAsia="pl-PL"/>
        </w:rPr>
        <w:t xml:space="preserve"> złożonych ofert, oferta numer 2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cstheme="minorHAnsi"/>
          <w:bCs/>
          <w:sz w:val="24"/>
          <w:szCs w:val="24"/>
        </w:rPr>
        <w:t>Cena – 60%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cstheme="minorHAnsi"/>
          <w:bCs/>
          <w:sz w:val="24"/>
          <w:szCs w:val="24"/>
        </w:rPr>
        <w:t>Termin płatności– 20 %</w:t>
      </w:r>
    </w:p>
    <w:p w:rsidR="00DF7D5F" w:rsidRPr="00955A20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955A20">
        <w:rPr>
          <w:rFonts w:ascii="Calibri" w:hAnsi="Calibri" w:cs="Calibri"/>
          <w:sz w:val="24"/>
          <w:szCs w:val="24"/>
        </w:rPr>
        <w:t>Termin wymiany dostarczonego wadliwego przedmiotu zamówienia– 20%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 postępowaniu złożono 2 oferty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603"/>
        <w:gridCol w:w="791"/>
        <w:gridCol w:w="2572"/>
        <w:gridCol w:w="1032"/>
        <w:gridCol w:w="974"/>
        <w:gridCol w:w="951"/>
        <w:gridCol w:w="1310"/>
        <w:gridCol w:w="962"/>
      </w:tblGrid>
      <w:tr w:rsidR="00955A20" w:rsidTr="00955A20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955A20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Przedsiębiorstwo Handlowo-Usługowe Prima Bąk Spółka Jawna Ul. Głowackiego 27, 39-300 Mielec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28 823,55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  <w:tr w:rsidR="00DF7D5F" w:rsidTr="00955A20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Pr="00955A20" w:rsidRDefault="00955A20" w:rsidP="00955A2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proofErr w:type="spellStart"/>
            <w:r w:rsidRPr="00955A20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Widan</w:t>
            </w:r>
            <w:proofErr w:type="spellEnd"/>
            <w:r w:rsidRPr="00955A20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 xml:space="preserve"> Polska Sp. z o.o. </w:t>
            </w:r>
            <w:proofErr w:type="spellStart"/>
            <w:r w:rsidRPr="00955A20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Sp.k</w:t>
            </w:r>
            <w:proofErr w:type="spellEnd"/>
            <w:r w:rsidRPr="00955A20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.</w:t>
            </w:r>
          </w:p>
          <w:p w:rsidR="00DF7D5F" w:rsidRDefault="00955A20" w:rsidP="00955A2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 w:rsidRPr="00955A20"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  <w:t>Ul. Jasińskiego 56b, 37-700 Przemyśl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33 499,57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51,62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91,62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Pr="00DF7D5F" w:rsidRDefault="00DF7D5F" w:rsidP="00DF7D5F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 </w:t>
      </w:r>
      <w:r w:rsid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6</w:t>
      </w:r>
      <w:r w:rsidRPr="00DF7D5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- </w:t>
      </w:r>
      <w:r>
        <w:rPr>
          <w:rFonts w:ascii="Calibri" w:hAnsi="Calibri"/>
          <w:b/>
          <w:u w:val="single"/>
        </w:rPr>
        <w:t>Część nr 6 – „Art. Ogólnospożywcze”</w:t>
      </w:r>
    </w:p>
    <w:p w:rsidR="00DF7D5F" w:rsidRDefault="00DF7D5F" w:rsidP="00DF7D5F">
      <w:pP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oferta nr 12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Spośród wszystkich</w:t>
      </w:r>
      <w:r w:rsidR="00955A20">
        <w:rPr>
          <w:rFonts w:eastAsia="Times New Roman" w:cs="Calibri"/>
          <w:bCs/>
          <w:sz w:val="24"/>
          <w:szCs w:val="24"/>
          <w:lang w:eastAsia="pl-PL"/>
        </w:rPr>
        <w:t xml:space="preserve"> złożonych ofert, oferta numer 12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DF7D5F" w:rsidRDefault="00DF7D5F" w:rsidP="00DF7D5F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DF7D5F" w:rsidRPr="00955A20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złożono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1 ofertę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603"/>
        <w:gridCol w:w="792"/>
        <w:gridCol w:w="2600"/>
        <w:gridCol w:w="998"/>
        <w:gridCol w:w="975"/>
        <w:gridCol w:w="955"/>
        <w:gridCol w:w="1310"/>
        <w:gridCol w:w="962"/>
      </w:tblGrid>
      <w:tr w:rsidR="00955A20" w:rsidTr="00955A20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DF7D5F" w:rsidTr="00955A20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DF7D5F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Pr="00955A20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ALMAX-DYSTRYBUCJA Sp. z o.o.</w:t>
            </w:r>
          </w:p>
          <w:p w:rsidR="00DF7D5F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Panieńszczyzna, 21-002 Jastków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42 904,32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7D5F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Default="00343ECA" w:rsidP="00DF7D5F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343ECA" w:rsidRPr="00343ECA" w:rsidRDefault="00343ECA" w:rsidP="00343ECA">
      <w:pPr>
        <w:pStyle w:val="Akapitzlist"/>
        <w:numPr>
          <w:ilvl w:val="0"/>
          <w:numId w:val="6"/>
        </w:numPr>
        <w:outlineLvl w:val="0"/>
        <w:rPr>
          <w:rFonts w:ascii="Calibri" w:hAnsi="Calibri"/>
          <w:b/>
          <w:u w:val="single"/>
        </w:rPr>
      </w:pPr>
      <w:r w:rsidRPr="00343ECA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CZĘŚĆ NR 7   - </w:t>
      </w:r>
      <w:r w:rsidRPr="00343ECA">
        <w:rPr>
          <w:rFonts w:ascii="Calibri" w:hAnsi="Calibri"/>
          <w:b/>
          <w:u w:val="single"/>
        </w:rPr>
        <w:t>Część nr 7 – Art. Garmażeryjne”</w:t>
      </w:r>
    </w:p>
    <w:p w:rsidR="00343ECA" w:rsidRPr="00343ECA" w:rsidRDefault="00343ECA" w:rsidP="00343ECA">
      <w:pPr>
        <w:outlineLvl w:val="0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43ECA">
        <w:rPr>
          <w:rFonts w:eastAsia="Times New Roman" w:cs="Calibri"/>
          <w:bCs/>
          <w:sz w:val="24"/>
          <w:szCs w:val="24"/>
          <w:lang w:eastAsia="pl-PL"/>
        </w:rPr>
        <w:t xml:space="preserve">Jako najkorzystniejsza została wybrana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oferta nr 1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343ECA">
        <w:rPr>
          <w:rFonts w:eastAsia="Times New Roman" w:cs="Calibri"/>
          <w:bCs/>
          <w:sz w:val="24"/>
          <w:szCs w:val="24"/>
          <w:lang w:eastAsia="pl-PL"/>
        </w:rPr>
        <w:t xml:space="preserve"> złożona przez: </w:t>
      </w: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Cs/>
          <w:sz w:val="24"/>
          <w:szCs w:val="24"/>
          <w:u w:val="single"/>
          <w:lang w:eastAsia="pl-PL"/>
        </w:rPr>
        <w:t>Uzasadnienie wyboru:</w:t>
      </w: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Spośród wszystkich złożonych ofert, oferta numer 1</w:t>
      </w:r>
      <w:r w:rsidR="00955A20">
        <w:rPr>
          <w:rFonts w:eastAsia="Times New Roman" w:cs="Calibri"/>
          <w:bCs/>
          <w:sz w:val="24"/>
          <w:szCs w:val="24"/>
          <w:lang w:eastAsia="pl-PL"/>
        </w:rPr>
        <w:t>1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uzyskała największą ilość punktów w ocenie ofert, tj. 100,00 </w:t>
      </w: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pkt, w tym:</w:t>
      </w:r>
    </w:p>
    <w:p w:rsidR="00343ECA" w:rsidRDefault="00343ECA" w:rsidP="00343ECA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66597E">
        <w:rPr>
          <w:rFonts w:cstheme="minorHAnsi"/>
          <w:bCs/>
          <w:sz w:val="24"/>
          <w:szCs w:val="24"/>
        </w:rPr>
        <w:t xml:space="preserve">Cena – </w:t>
      </w:r>
      <w:r>
        <w:rPr>
          <w:rFonts w:cstheme="minorHAnsi"/>
          <w:bCs/>
          <w:sz w:val="24"/>
          <w:szCs w:val="24"/>
        </w:rPr>
        <w:t>6</w:t>
      </w:r>
      <w:r w:rsidRPr="0066597E">
        <w:rPr>
          <w:rFonts w:cstheme="minorHAnsi"/>
          <w:bCs/>
          <w:sz w:val="24"/>
          <w:szCs w:val="24"/>
        </w:rPr>
        <w:t>0%</w:t>
      </w:r>
    </w:p>
    <w:p w:rsidR="00343ECA" w:rsidRDefault="00343ECA" w:rsidP="00343ECA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płatności– 20 %</w:t>
      </w:r>
    </w:p>
    <w:p w:rsidR="00343ECA" w:rsidRDefault="00343ECA" w:rsidP="00343ECA">
      <w:pPr>
        <w:pStyle w:val="Akapitzlist"/>
        <w:numPr>
          <w:ilvl w:val="3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BF4B13">
        <w:rPr>
          <w:rFonts w:ascii="Calibri" w:hAnsi="Calibri" w:cs="Calibri"/>
          <w:sz w:val="24"/>
          <w:szCs w:val="24"/>
        </w:rPr>
        <w:t>Termin wymiany dostarczonego wadliwego przedmiotu zamówienia</w:t>
      </w:r>
      <w:r>
        <w:rPr>
          <w:rFonts w:ascii="Calibri" w:hAnsi="Calibri" w:cs="Calibri"/>
          <w:sz w:val="24"/>
          <w:szCs w:val="24"/>
        </w:rPr>
        <w:t>– 20%</w:t>
      </w: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Wykonawca nie podlega wykluczeniu, a jego  oferta  spełnia wszystkie warunki określone  </w:t>
      </w:r>
      <w:r>
        <w:rPr>
          <w:rFonts w:eastAsia="Times New Roman" w:cs="Calibri"/>
          <w:bCs/>
          <w:sz w:val="24"/>
          <w:szCs w:val="24"/>
          <w:lang w:eastAsia="pl-PL"/>
        </w:rPr>
        <w:br/>
        <w:t>w  specyfikacji  warunków zamówienia.</w:t>
      </w:r>
    </w:p>
    <w:p w:rsidR="00343ECA" w:rsidRPr="00955A20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W postępowaniu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 xml:space="preserve">złożono </w:t>
      </w:r>
      <w:r w:rsidR="00955A20" w:rsidRPr="00955A20">
        <w:rPr>
          <w:rFonts w:eastAsia="Times New Roman" w:cs="Calibri"/>
          <w:b/>
          <w:bCs/>
          <w:sz w:val="24"/>
          <w:szCs w:val="24"/>
          <w:lang w:eastAsia="pl-PL"/>
        </w:rPr>
        <w:t>1 ofertę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 xml:space="preserve">, z czego odrzucono: 0 ofert i wykluczono: 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br/>
        <w:t xml:space="preserve">0 Wykonawców, </w:t>
      </w:r>
      <w:r w:rsidRPr="00955A20">
        <w:rPr>
          <w:rFonts w:eastAsia="Times New Roman" w:cs="Calibri"/>
          <w:b/>
          <w:bCs/>
          <w:sz w:val="24"/>
          <w:szCs w:val="24"/>
          <w:lang w:eastAsia="pl-PL"/>
        </w:rPr>
        <w:t>wg zestawienia</w:t>
      </w:r>
      <w:r w:rsidRPr="00955A20">
        <w:rPr>
          <w:rFonts w:eastAsia="Times New Roman" w:cs="Calibri"/>
          <w:bCs/>
          <w:sz w:val="24"/>
          <w:szCs w:val="24"/>
          <w:lang w:eastAsia="pl-PL"/>
        </w:rPr>
        <w:t>:</w:t>
      </w:r>
    </w:p>
    <w:tbl>
      <w:tblPr>
        <w:tblW w:w="4950" w:type="pct"/>
        <w:tblInd w:w="-14" w:type="dxa"/>
        <w:tblLook w:val="04A0" w:firstRow="1" w:lastRow="0" w:firstColumn="1" w:lastColumn="0" w:noHBand="0" w:noVBand="1"/>
      </w:tblPr>
      <w:tblGrid>
        <w:gridCol w:w="602"/>
        <w:gridCol w:w="792"/>
        <w:gridCol w:w="2566"/>
        <w:gridCol w:w="1035"/>
        <w:gridCol w:w="975"/>
        <w:gridCol w:w="953"/>
        <w:gridCol w:w="1310"/>
        <w:gridCol w:w="962"/>
      </w:tblGrid>
      <w:tr w:rsidR="00955A20" w:rsidTr="00955A20">
        <w:trPr>
          <w:trHeight w:val="534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Nr oferty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CC15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2"/>
                <w:sz w:val="18"/>
                <w:szCs w:val="18"/>
                <w:lang w:eastAsia="pl-PL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Cena oferty</w:t>
            </w:r>
          </w:p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24"/>
                <w:lang w:eastAsia="ar-SA"/>
              </w:rPr>
              <w:t>brutto (zł)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:rsidR="00955A20" w:rsidRDefault="00955A20" w:rsidP="00933EF5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sz w:val="18"/>
                <w:szCs w:val="18"/>
                <w:lang w:eastAsia="ar-SA"/>
              </w:rPr>
              <w:t>kryterium cena (pkt)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płatności (pkt)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E4382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Termin wymiany dostarczonego wadliwego przedmiotu zamówienia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(pkt)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Default="00955A20" w:rsidP="00933E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Łączna punktacja oferty</w:t>
            </w:r>
          </w:p>
        </w:tc>
      </w:tr>
      <w:tr w:rsidR="00343ECA" w:rsidTr="00955A20">
        <w:trPr>
          <w:trHeight w:val="579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343ECA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ind w:right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5A20" w:rsidRPr="00955A20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Usługi cateringowe KARDAMON, Brygida Winiarska-Wywrót</w:t>
            </w:r>
          </w:p>
          <w:p w:rsidR="00343ECA" w:rsidRDefault="00955A20" w:rsidP="00955A20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5A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37-230 Manasterz 218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24 936,87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3ECA" w:rsidRDefault="00955A20" w:rsidP="00CC15E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100,00</w:t>
            </w:r>
          </w:p>
        </w:tc>
      </w:tr>
    </w:tbl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343ECA" w:rsidRDefault="00343ECA" w:rsidP="00343ECA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0"/>
          <w:lang w:eastAsia="pl-PL"/>
        </w:rPr>
      </w:pPr>
    </w:p>
    <w:p w:rsidR="00DF7D5F" w:rsidRDefault="00DF7D5F" w:rsidP="00DF7D5F">
      <w:pPr>
        <w:spacing w:after="0" w:line="276" w:lineRule="auto"/>
        <w:jc w:val="both"/>
        <w:rPr>
          <w:rFonts w:ascii="Calibri" w:eastAsia="Times New Roman" w:hAnsi="Calibri" w:cs="Calibri"/>
          <w:sz w:val="16"/>
          <w:szCs w:val="20"/>
          <w:u w:val="single"/>
          <w:lang w:eastAsia="pl-PL"/>
        </w:rPr>
      </w:pPr>
    </w:p>
    <w:p w:rsidR="00DF7D5F" w:rsidRDefault="00DF7D5F" w:rsidP="00DF7D5F">
      <w:pPr>
        <w:ind w:left="424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cs="Times New Roman"/>
          <w:b/>
          <w:bCs/>
          <w:sz w:val="24"/>
          <w:szCs w:val="24"/>
        </w:rPr>
        <w:t xml:space="preserve">Dyrektor Zespołu Szkół Licealnych </w:t>
      </w:r>
      <w:r>
        <w:rPr>
          <w:rFonts w:cs="Times New Roman"/>
          <w:b/>
          <w:bCs/>
          <w:sz w:val="24"/>
          <w:szCs w:val="24"/>
        </w:rPr>
        <w:br/>
        <w:t>im. B. Chrobrego w Leżajsku</w:t>
      </w:r>
    </w:p>
    <w:p w:rsidR="00DF7D5F" w:rsidRDefault="00DF7D5F" w:rsidP="00DF7D5F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(-)</w:t>
      </w:r>
    </w:p>
    <w:p w:rsidR="00DF7D5F" w:rsidRDefault="00DF7D5F" w:rsidP="00DF7D5F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mgr inż. Zbigniew Trębacz</w:t>
      </w:r>
    </w:p>
    <w:p w:rsidR="00DF7D5F" w:rsidRDefault="00DF7D5F" w:rsidP="00DF7D5F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Cs/>
          <w:szCs w:val="24"/>
        </w:rPr>
        <w:t>(Podpisane bezpiecznym podpisem elektronicznym)</w:t>
      </w:r>
    </w:p>
    <w:p w:rsidR="00DF7D5F" w:rsidRDefault="00DF7D5F" w:rsidP="00DF7D5F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DF7D5F" w:rsidRDefault="00DF7D5F" w:rsidP="00DF7D5F"/>
    <w:p w:rsidR="00675EB7" w:rsidRDefault="00675EB7"/>
    <w:sectPr w:rsidR="00675EB7" w:rsidSect="00610E9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A20">
      <w:pPr>
        <w:spacing w:after="0" w:line="240" w:lineRule="auto"/>
      </w:pPr>
      <w:r>
        <w:separator/>
      </w:r>
    </w:p>
  </w:endnote>
  <w:endnote w:type="continuationSeparator" w:id="0">
    <w:p w:rsidR="00000000" w:rsidRDefault="009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A20">
      <w:pPr>
        <w:spacing w:after="0" w:line="240" w:lineRule="auto"/>
      </w:pPr>
      <w:r>
        <w:separator/>
      </w:r>
    </w:p>
  </w:footnote>
  <w:footnote w:type="continuationSeparator" w:id="0">
    <w:p w:rsidR="00000000" w:rsidRDefault="0095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B" w:rsidRDefault="00343ECA">
    <w:pPr>
      <w:spacing w:after="0" w:line="240" w:lineRule="auto"/>
      <w:ind w:left="1843"/>
      <w:jc w:val="center"/>
      <w:rPr>
        <w:rFonts w:ascii="Calibri" w:eastAsia="Times New Roman" w:hAnsi="Calibri" w:cs="Calibri"/>
        <w:b/>
        <w:sz w:val="24"/>
        <w:szCs w:val="24"/>
        <w:lang w:eastAsia="pl-PL"/>
      </w:rPr>
    </w:pPr>
    <w:r>
      <w:rPr>
        <w:rFonts w:eastAsia="Times New Roman" w:cs="Calibri"/>
        <w:b/>
        <w:sz w:val="24"/>
        <w:szCs w:val="24"/>
        <w:lang w:eastAsia="pl-PL"/>
      </w:rPr>
      <w:t>Zespół Szkół Licealnych im. Bolesława Chrobrego w Leżajsku</w:t>
    </w:r>
  </w:p>
  <w:p w:rsidR="001120BB" w:rsidRDefault="00343ECA">
    <w:pPr>
      <w:tabs>
        <w:tab w:val="center" w:pos="4536"/>
        <w:tab w:val="right" w:pos="9072"/>
      </w:tabs>
      <w:spacing w:after="0" w:line="240" w:lineRule="auto"/>
      <w:ind w:left="1843"/>
      <w:jc w:val="center"/>
      <w:rPr>
        <w:rFonts w:ascii="Calibri" w:eastAsia="Times New Roman" w:hAnsi="Calibri" w:cs="Calibri"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ul. M.C. Skłodowskiej 6 , 37-300 Leżajsk</w:t>
    </w:r>
  </w:p>
  <w:p w:rsidR="001120BB" w:rsidRDefault="00955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67"/>
    <w:multiLevelType w:val="multilevel"/>
    <w:tmpl w:val="432EB6B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BB199E"/>
    <w:multiLevelType w:val="hybridMultilevel"/>
    <w:tmpl w:val="DBE47BA6"/>
    <w:lvl w:ilvl="0" w:tplc="B13E03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A58F0"/>
    <w:multiLevelType w:val="multilevel"/>
    <w:tmpl w:val="7C8CA53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F1326F"/>
    <w:multiLevelType w:val="multilevel"/>
    <w:tmpl w:val="BEFC72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−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−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D5F"/>
    <w:rsid w:val="00343ECA"/>
    <w:rsid w:val="00675EB7"/>
    <w:rsid w:val="00955A20"/>
    <w:rsid w:val="00C921A9"/>
    <w:rsid w:val="00DF7D5F"/>
    <w:rsid w:val="00E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5F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7D5F"/>
  </w:style>
  <w:style w:type="paragraph" w:styleId="Nagwek">
    <w:name w:val="header"/>
    <w:basedOn w:val="Normalny"/>
    <w:next w:val="Tekstpodstawowy"/>
    <w:link w:val="NagwekZnak"/>
    <w:uiPriority w:val="99"/>
    <w:unhideWhenUsed/>
    <w:rsid w:val="00D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F7D5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D5F"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DF7D5F"/>
    <w:pPr>
      <w:suppressAutoHyphens w:val="0"/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DF7D5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2</cp:revision>
  <dcterms:created xsi:type="dcterms:W3CDTF">2021-12-10T08:16:00Z</dcterms:created>
  <dcterms:modified xsi:type="dcterms:W3CDTF">2021-12-10T17:37:00Z</dcterms:modified>
</cp:coreProperties>
</file>