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91C9" w14:textId="513CA824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356C6A">
        <w:rPr>
          <w:rFonts w:cstheme="minorHAnsi"/>
          <w:bCs/>
          <w:sz w:val="24"/>
          <w:szCs w:val="24"/>
        </w:rPr>
        <w:t>23</w:t>
      </w:r>
      <w:r w:rsidRPr="003C0751">
        <w:rPr>
          <w:rFonts w:cstheme="minorHAnsi"/>
          <w:bCs/>
          <w:sz w:val="24"/>
          <w:szCs w:val="24"/>
        </w:rPr>
        <w:t>.202</w:t>
      </w:r>
      <w:r w:rsidR="00817193" w:rsidRPr="003C0751">
        <w:rPr>
          <w:rFonts w:cstheme="minorHAnsi"/>
          <w:bCs/>
          <w:sz w:val="24"/>
          <w:szCs w:val="24"/>
        </w:rPr>
        <w:t>4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10381B">
        <w:rPr>
          <w:rFonts w:asciiTheme="majorHAnsi" w:hAnsiTheme="majorHAnsi" w:cstheme="majorHAnsi"/>
          <w:sz w:val="24"/>
          <w:szCs w:val="24"/>
        </w:rPr>
        <w:t>0</w:t>
      </w:r>
      <w:r w:rsidR="00356C6A">
        <w:rPr>
          <w:rFonts w:asciiTheme="majorHAnsi" w:hAnsiTheme="majorHAnsi" w:cstheme="majorHAnsi"/>
          <w:sz w:val="24"/>
          <w:szCs w:val="24"/>
        </w:rPr>
        <w:t>9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356C6A">
        <w:rPr>
          <w:rFonts w:asciiTheme="majorHAnsi" w:hAnsiTheme="majorHAnsi" w:cstheme="majorHAnsi"/>
          <w:sz w:val="24"/>
          <w:szCs w:val="24"/>
        </w:rPr>
        <w:t>10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817193" w:rsidRPr="003C0751">
        <w:rPr>
          <w:rFonts w:asciiTheme="majorHAnsi" w:hAnsiTheme="majorHAnsi" w:cstheme="majorHAnsi"/>
          <w:sz w:val="24"/>
          <w:szCs w:val="24"/>
        </w:rPr>
        <w:t>4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7FA49944" w14:textId="77777777" w:rsidR="00963324" w:rsidRPr="003C075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898D051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0381B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1156E1E2" w14:textId="77777777" w:rsidR="00771FC1" w:rsidRPr="001A1401" w:rsidRDefault="00963324" w:rsidP="001A1401">
      <w:pPr>
        <w:jc w:val="both"/>
        <w:rPr>
          <w:rFonts w:ascii="Calibri Light" w:hAnsi="Calibri Light" w:cs="Calibri Light"/>
          <w:bCs/>
        </w:rPr>
      </w:pPr>
      <w:r w:rsidRPr="001A1401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356C6A" w:rsidRPr="001A1401">
        <w:rPr>
          <w:rFonts w:asciiTheme="majorHAnsi" w:hAnsiTheme="majorHAnsi" w:cstheme="majorHAnsi"/>
        </w:rPr>
        <w:t>4</w:t>
      </w:r>
      <w:r w:rsidRPr="001A1401">
        <w:rPr>
          <w:rFonts w:asciiTheme="majorHAnsi" w:hAnsiTheme="majorHAnsi" w:cstheme="majorHAnsi"/>
        </w:rPr>
        <w:t>r. poz. 1</w:t>
      </w:r>
      <w:r w:rsidR="00356C6A" w:rsidRPr="001A1401">
        <w:rPr>
          <w:rFonts w:asciiTheme="majorHAnsi" w:hAnsiTheme="majorHAnsi" w:cstheme="majorHAnsi"/>
        </w:rPr>
        <w:t>320</w:t>
      </w:r>
      <w:r w:rsidR="008C3E3A" w:rsidRPr="001A1401">
        <w:rPr>
          <w:rFonts w:asciiTheme="majorHAnsi" w:hAnsiTheme="majorHAnsi" w:cstheme="majorHAnsi"/>
        </w:rPr>
        <w:t>)</w:t>
      </w:r>
      <w:r w:rsidRPr="001A1401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356C6A" w:rsidRPr="001A1401">
        <w:rPr>
          <w:rFonts w:asciiTheme="majorHAnsi" w:hAnsiTheme="majorHAnsi" w:cstheme="majorHAnsi"/>
        </w:rPr>
        <w:t xml:space="preserve">: </w:t>
      </w:r>
      <w:r w:rsidR="00356C6A" w:rsidRPr="001A1401">
        <w:rPr>
          <w:rFonts w:ascii="Calibri Light" w:hAnsi="Calibri Light" w:cs="Calibri Light"/>
          <w:bCs/>
        </w:rPr>
        <w:t>Opracowanie projektu uchwały w sprawie zmiany miejscowego planu zagospodarowania przestrzennego, w podziale na 2 części</w:t>
      </w:r>
      <w:r w:rsidR="00771FC1" w:rsidRPr="001A1401">
        <w:rPr>
          <w:rFonts w:ascii="Calibri Light" w:hAnsi="Calibri Light" w:cs="Calibri Light"/>
          <w:bCs/>
        </w:rPr>
        <w:t xml:space="preserve">: </w:t>
      </w:r>
    </w:p>
    <w:p w14:paraId="08B26593" w14:textId="0180CF47" w:rsidR="00771FC1" w:rsidRPr="001A1401" w:rsidRDefault="00771FC1" w:rsidP="001A1401">
      <w:pPr>
        <w:jc w:val="both"/>
        <w:rPr>
          <w:rFonts w:ascii="Calibri Light" w:hAnsi="Calibri Light" w:cs="Calibri Light"/>
          <w:bCs/>
        </w:rPr>
      </w:pPr>
      <w:r w:rsidRPr="001A1401">
        <w:rPr>
          <w:rFonts w:ascii="Calibri Light" w:hAnsi="Calibri Light" w:cs="Calibri Light"/>
          <w:bCs/>
        </w:rPr>
        <w:t>Część 1  - opracowanie projektu uchwały w sprawie zmiany uchwały Nr XI/145/2011 Rady Miejskiej Skoczowa z dnia 20 października 2011r. w sprawie miejscowego planu zagospodarowania przestrzennego sołectwa Pierściec – zmiana części tekstowej planu w zakresie ustaleń dotyczących zasad odprowadzania ścieków bytowych i deszczowych – dopuszczenia możliwości odprowadzenia ścieków do przydomowych oczyszczalni ścieków</w:t>
      </w:r>
      <w:r w:rsidR="005740D1">
        <w:rPr>
          <w:rFonts w:ascii="Calibri Light" w:hAnsi="Calibri Light" w:cs="Calibri Light"/>
          <w:bCs/>
        </w:rPr>
        <w:t>.</w:t>
      </w:r>
    </w:p>
    <w:p w14:paraId="4A890E33" w14:textId="459C797C" w:rsidR="00356C6A" w:rsidRPr="00771FC1" w:rsidRDefault="00771FC1" w:rsidP="001A1401">
      <w:pPr>
        <w:jc w:val="both"/>
        <w:rPr>
          <w:rFonts w:ascii="Calibri Light" w:hAnsi="Calibri Light" w:cs="Calibri Light"/>
          <w:bCs/>
        </w:rPr>
      </w:pPr>
      <w:r w:rsidRPr="001A1401">
        <w:rPr>
          <w:rFonts w:ascii="Calibri Light" w:hAnsi="Calibri Light" w:cs="Calibri Light"/>
          <w:bCs/>
        </w:rPr>
        <w:t>Część 2 – Opracowanie projektu uchwały w sprawie zmiany uchwały Nr XVIII/231/2012 Rady Miejskiej Skoczowa z dnia 19 kwietnia 2012r. w sprawie miejscowego planu zagospodarowania przestrzennego sołectwa Ochaby – zmiana części tekstowej planu w zakresie ustaleń dotyczących zasad odprowadzania ścieków bytowych i deszczowych  - dopuszczenia możliwości odprowadzenia ścieków do przydomowych oczyszczalni ścieków</w:t>
      </w:r>
      <w:r w:rsidR="005740D1">
        <w:rPr>
          <w:rFonts w:ascii="Calibri Light" w:hAnsi="Calibri Light" w:cs="Calibri Light"/>
          <w:bCs/>
        </w:rPr>
        <w:t>.</w:t>
      </w:r>
    </w:p>
    <w:p w14:paraId="238BC7D0" w14:textId="24666EEC" w:rsidR="00356C6A" w:rsidRPr="00315FDA" w:rsidRDefault="00356C6A" w:rsidP="00184AC8">
      <w:pPr>
        <w:rPr>
          <w:rFonts w:asciiTheme="majorHAnsi" w:hAnsiTheme="majorHAnsi" w:cstheme="majorHAnsi"/>
          <w:b/>
          <w:kern w:val="2"/>
          <w:u w:val="single"/>
          <w14:ligatures w14:val="standardContextual"/>
        </w:rPr>
      </w:pPr>
      <w:r w:rsidRPr="00315FDA">
        <w:rPr>
          <w:rFonts w:ascii="Calibri Light" w:hAnsi="Calibri Light" w:cs="Calibri Light"/>
          <w:b/>
          <w:sz w:val="24"/>
          <w:szCs w:val="24"/>
          <w:u w:val="single"/>
        </w:rPr>
        <w:t>Dotyczy części 1</w:t>
      </w:r>
    </w:p>
    <w:p w14:paraId="60FAB918" w14:textId="05517F58" w:rsidR="00963324" w:rsidRPr="0010381B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10381B">
        <w:rPr>
          <w:rFonts w:asciiTheme="majorHAnsi" w:hAnsiTheme="majorHAnsi" w:cstheme="majorHAnsi"/>
        </w:rPr>
        <w:t>zamawiający dokonał wyboru oferty najkorzystniejszej złożonej przez:</w:t>
      </w:r>
    </w:p>
    <w:p w14:paraId="3352B6ED" w14:textId="77777777" w:rsidR="00184AC8" w:rsidRPr="006C0276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C0276">
        <w:rPr>
          <w:rFonts w:asciiTheme="majorHAnsi" w:hAnsiTheme="majorHAnsi" w:cstheme="majorHAnsi"/>
          <w:bCs/>
          <w:sz w:val="22"/>
          <w:szCs w:val="22"/>
        </w:rPr>
        <w:t>ARCHIMEDES – Paweł Duś</w:t>
      </w:r>
    </w:p>
    <w:p w14:paraId="07407C51" w14:textId="77777777" w:rsidR="00184AC8" w:rsidRPr="006C0276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C0276">
        <w:rPr>
          <w:rFonts w:asciiTheme="majorHAnsi" w:hAnsiTheme="majorHAnsi" w:cstheme="majorHAnsi"/>
          <w:bCs/>
          <w:sz w:val="22"/>
          <w:szCs w:val="22"/>
        </w:rPr>
        <w:t>43-300 Bielsko-Biała</w:t>
      </w:r>
    </w:p>
    <w:p w14:paraId="4FEDD736" w14:textId="77777777" w:rsidR="00184AC8" w:rsidRPr="006C0276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C0276">
        <w:rPr>
          <w:rFonts w:asciiTheme="majorHAnsi" w:hAnsiTheme="majorHAnsi" w:cstheme="majorHAnsi"/>
          <w:bCs/>
          <w:sz w:val="22"/>
          <w:szCs w:val="22"/>
        </w:rPr>
        <w:t>Ul. Listopadowa 56</w:t>
      </w:r>
    </w:p>
    <w:p w14:paraId="72661DC3" w14:textId="77777777" w:rsidR="00184AC8" w:rsidRPr="00E17E2C" w:rsidRDefault="00184AC8" w:rsidP="00184AC8">
      <w:pPr>
        <w:pStyle w:val="Akapitzlist"/>
        <w:tabs>
          <w:tab w:val="left" w:pos="426"/>
        </w:tabs>
        <w:suppressAutoHyphens w:val="0"/>
        <w:spacing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55F88D81" w14:textId="77777777" w:rsidR="00356C6A" w:rsidRPr="00356C6A" w:rsidRDefault="00356C6A" w:rsidP="00356C6A">
      <w:pPr>
        <w:suppressAutoHyphens/>
        <w:spacing w:after="0" w:line="283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bookmarkStart w:id="0" w:name="_Hlk111635080"/>
      <w:bookmarkStart w:id="1" w:name="_Hlk144190615"/>
      <w:r w:rsidRPr="00356C6A">
        <w:rPr>
          <w:rFonts w:asciiTheme="majorHAnsi" w:eastAsia="Times New Roman" w:hAnsiTheme="majorHAnsi" w:cstheme="majorHAnsi"/>
          <w:bCs/>
          <w:lang w:eastAsia="zh-CN"/>
        </w:rPr>
        <w:t xml:space="preserve">Cena ofertowa: </w:t>
      </w:r>
      <w:r w:rsidRPr="00356C6A">
        <w:rPr>
          <w:rFonts w:asciiTheme="majorHAnsi" w:eastAsia="Times New Roman" w:hAnsiTheme="majorHAnsi" w:cstheme="majorHAnsi"/>
          <w:b/>
          <w:bCs/>
          <w:lang w:eastAsia="zh-CN"/>
        </w:rPr>
        <w:t xml:space="preserve"> 16 605,00 zł</w:t>
      </w:r>
      <w:r w:rsidRPr="00356C6A">
        <w:rPr>
          <w:rFonts w:asciiTheme="majorHAnsi" w:eastAsia="Times New Roman" w:hAnsiTheme="majorHAnsi" w:cstheme="majorHAnsi"/>
          <w:lang w:eastAsia="zh-CN"/>
        </w:rPr>
        <w:t xml:space="preserve"> brutto</w:t>
      </w:r>
      <w:bookmarkEnd w:id="0"/>
    </w:p>
    <w:p w14:paraId="3B59817A" w14:textId="77777777" w:rsidR="00356C6A" w:rsidRPr="00356C6A" w:rsidRDefault="00356C6A" w:rsidP="00356C6A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2" w:name="_Hlk144190642"/>
      <w:bookmarkEnd w:id="1"/>
      <w:r w:rsidRPr="00356C6A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3" w:name="_Hlk117671010"/>
      <w:r w:rsidRPr="00356C6A">
        <w:rPr>
          <w:rFonts w:asciiTheme="majorHAnsi" w:eastAsia="Times New Roman" w:hAnsiTheme="majorHAnsi" w:cstheme="majorHAnsi"/>
          <w:bCs/>
          <w:lang w:eastAsia="zh-CN"/>
        </w:rPr>
        <w:t>uzyskała najwyższą punktację – tj. 100,00 punktów</w:t>
      </w:r>
      <w:bookmarkEnd w:id="3"/>
      <w:r w:rsidRPr="00356C6A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z postępowania oraz spełnienie warunków udziału w postępowaniu.</w:t>
      </w:r>
    </w:p>
    <w:p w14:paraId="73C90992" w14:textId="77777777" w:rsidR="00356C6A" w:rsidRPr="00356C6A" w:rsidRDefault="00356C6A" w:rsidP="00356C6A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02812798" w14:textId="77777777" w:rsidR="00356C6A" w:rsidRPr="00356C6A" w:rsidRDefault="00356C6A" w:rsidP="00356C6A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356C6A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W w:w="4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864"/>
        <w:gridCol w:w="1650"/>
        <w:gridCol w:w="1925"/>
      </w:tblGrid>
      <w:tr w:rsidR="00356C6A" w:rsidRPr="00356C6A" w14:paraId="2B66A18C" w14:textId="77777777" w:rsidTr="00602B54">
        <w:trPr>
          <w:trHeight w:val="1609"/>
          <w:jc w:val="center"/>
        </w:trPr>
        <w:tc>
          <w:tcPr>
            <w:tcW w:w="661" w:type="pct"/>
            <w:shd w:val="clear" w:color="auto" w:fill="auto"/>
            <w:vAlign w:val="center"/>
          </w:tcPr>
          <w:p w14:paraId="2FD8A7F2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bookmarkStart w:id="4" w:name="_Hlk167265870"/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Nr oferty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25AFAB76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F518F5A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</w:p>
          <w:p w14:paraId="56F56675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Cena ofertowa brutto – 80 pkt</w:t>
            </w:r>
          </w:p>
          <w:p w14:paraId="1F686C86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0418183D" w14:textId="77777777" w:rsidR="00356C6A" w:rsidRPr="00356C6A" w:rsidRDefault="00356C6A" w:rsidP="00356C6A">
            <w:pPr>
              <w:spacing w:after="0"/>
              <w:ind w:right="57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Skrócenie terminu  wykonania zamówienia – max 20 pkt</w:t>
            </w:r>
          </w:p>
        </w:tc>
      </w:tr>
      <w:tr w:rsidR="00356C6A" w:rsidRPr="00356C6A" w14:paraId="381512EE" w14:textId="77777777" w:rsidTr="00602B54">
        <w:trPr>
          <w:trHeight w:val="561"/>
          <w:jc w:val="center"/>
        </w:trPr>
        <w:tc>
          <w:tcPr>
            <w:tcW w:w="661" w:type="pct"/>
            <w:shd w:val="clear" w:color="auto" w:fill="auto"/>
            <w:vAlign w:val="center"/>
          </w:tcPr>
          <w:p w14:paraId="1B5032FB" w14:textId="77777777" w:rsidR="00356C6A" w:rsidRPr="00356C6A" w:rsidRDefault="00356C6A" w:rsidP="00356C6A">
            <w:pPr>
              <w:spacing w:after="0" w:line="360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1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6EC086B8" w14:textId="77777777" w:rsidR="00356C6A" w:rsidRPr="00356C6A" w:rsidRDefault="00356C6A" w:rsidP="00356C6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  <w:p w14:paraId="6AFD423E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lang w:eastAsia="pl-PL"/>
              </w:rPr>
              <w:t xml:space="preserve"> ARCHIMEDES – PAWEŁ DUŚ</w:t>
            </w:r>
          </w:p>
          <w:p w14:paraId="10E3390A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lang w:eastAsia="pl-PL"/>
              </w:rPr>
              <w:t>43-300 BIELSKO-BIAŁA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780FF97D" w14:textId="77777777" w:rsidR="00356C6A" w:rsidRPr="00356C6A" w:rsidRDefault="00356C6A" w:rsidP="0035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  <w:p w14:paraId="17E32DD8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lang w:eastAsia="pl-PL"/>
              </w:rPr>
              <w:t xml:space="preserve"> 16 605,00 zł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1626DA5" w14:textId="77777777" w:rsidR="00356C6A" w:rsidRPr="00356C6A" w:rsidRDefault="00356C6A" w:rsidP="00356C6A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356C6A">
              <w:rPr>
                <w:rFonts w:ascii="Calibri Light" w:eastAsia="Times New Roman" w:hAnsi="Calibri Light" w:cs="Calibri Light"/>
                <w:bCs/>
                <w:lang w:eastAsia="pl-PL"/>
              </w:rPr>
              <w:t>O 2 m-ce</w:t>
            </w:r>
          </w:p>
        </w:tc>
      </w:tr>
    </w:tbl>
    <w:bookmarkEnd w:id="4"/>
    <w:p w14:paraId="25122571" w14:textId="573D666D" w:rsidR="00356C6A" w:rsidRPr="00356C6A" w:rsidRDefault="00356C6A" w:rsidP="00356C6A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356C6A">
        <w:rPr>
          <w:rFonts w:asciiTheme="majorHAnsi" w:eastAsia="Times New Roman" w:hAnsiTheme="majorHAnsi" w:cstheme="majorHAnsi"/>
          <w:bCs/>
          <w:lang w:eastAsia="zh-CN"/>
        </w:rPr>
        <w:lastRenderedPageBreak/>
        <w:t>Streszczenie oceny i porównania złożonych ofert:</w:t>
      </w:r>
      <w:bookmarkStart w:id="5" w:name="_Hlk88639269"/>
    </w:p>
    <w:bookmarkEnd w:id="5"/>
    <w:p w14:paraId="44333505" w14:textId="77777777" w:rsidR="00356C6A" w:rsidRPr="00356C6A" w:rsidRDefault="00356C6A" w:rsidP="00356C6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6C6A" w:rsidRPr="00356C6A" w14:paraId="7A4D0029" w14:textId="77777777" w:rsidTr="00602B54">
        <w:trPr>
          <w:trHeight w:val="708"/>
          <w:jc w:val="center"/>
        </w:trPr>
        <w:tc>
          <w:tcPr>
            <w:tcW w:w="2265" w:type="dxa"/>
            <w:vMerge w:val="restart"/>
            <w:vAlign w:val="center"/>
          </w:tcPr>
          <w:bookmarkEnd w:id="2"/>
          <w:p w14:paraId="7B85D9E7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Nr oferty</w:t>
            </w:r>
          </w:p>
        </w:tc>
        <w:tc>
          <w:tcPr>
            <w:tcW w:w="4531" w:type="dxa"/>
            <w:gridSpan w:val="2"/>
            <w:vAlign w:val="center"/>
          </w:tcPr>
          <w:p w14:paraId="590571FF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Kryteria oceny ofert</w:t>
            </w:r>
          </w:p>
          <w:p w14:paraId="40F31FE0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Liczba pkt w kryterium</w:t>
            </w:r>
          </w:p>
        </w:tc>
        <w:tc>
          <w:tcPr>
            <w:tcW w:w="2266" w:type="dxa"/>
            <w:vMerge w:val="restart"/>
            <w:vAlign w:val="center"/>
          </w:tcPr>
          <w:p w14:paraId="4A1A9EDA" w14:textId="77777777" w:rsidR="00356C6A" w:rsidRPr="00356C6A" w:rsidRDefault="00356C6A" w:rsidP="00356C6A">
            <w:pPr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Łączna ilość punktów</w:t>
            </w:r>
          </w:p>
        </w:tc>
      </w:tr>
      <w:tr w:rsidR="00356C6A" w:rsidRPr="00356C6A" w14:paraId="4B3645D8" w14:textId="77777777" w:rsidTr="00602B54">
        <w:trPr>
          <w:trHeight w:val="973"/>
          <w:jc w:val="center"/>
        </w:trPr>
        <w:tc>
          <w:tcPr>
            <w:tcW w:w="2265" w:type="dxa"/>
            <w:vMerge/>
            <w:vAlign w:val="center"/>
          </w:tcPr>
          <w:p w14:paraId="770C2578" w14:textId="77777777" w:rsidR="00356C6A" w:rsidRPr="00356C6A" w:rsidRDefault="00356C6A" w:rsidP="00356C6A">
            <w:pPr>
              <w:rPr>
                <w:rFonts w:asciiTheme="majorHAnsi" w:hAnsiTheme="majorHAnsi" w:cstheme="majorHAnsi"/>
                <w:kern w:val="2"/>
                <w14:ligatures w14:val="standardContextual"/>
              </w:rPr>
            </w:pPr>
          </w:p>
        </w:tc>
        <w:tc>
          <w:tcPr>
            <w:tcW w:w="2265" w:type="dxa"/>
            <w:vAlign w:val="center"/>
          </w:tcPr>
          <w:p w14:paraId="2806611C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Cena ofertowa – max 80 pkt</w:t>
            </w:r>
          </w:p>
        </w:tc>
        <w:tc>
          <w:tcPr>
            <w:tcW w:w="2266" w:type="dxa"/>
            <w:vAlign w:val="center"/>
          </w:tcPr>
          <w:p w14:paraId="17C83409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Skrócenie terminu realizacji zadania – max 20 pkt</w:t>
            </w:r>
          </w:p>
        </w:tc>
        <w:tc>
          <w:tcPr>
            <w:tcW w:w="2266" w:type="dxa"/>
            <w:vMerge/>
            <w:vAlign w:val="center"/>
          </w:tcPr>
          <w:p w14:paraId="7680EDF8" w14:textId="77777777" w:rsidR="00356C6A" w:rsidRPr="00356C6A" w:rsidRDefault="00356C6A" w:rsidP="00356C6A">
            <w:pPr>
              <w:rPr>
                <w:rFonts w:asciiTheme="majorHAnsi" w:hAnsiTheme="majorHAnsi" w:cstheme="majorHAnsi"/>
                <w:kern w:val="2"/>
                <w14:ligatures w14:val="standardContextual"/>
              </w:rPr>
            </w:pPr>
          </w:p>
        </w:tc>
      </w:tr>
      <w:tr w:rsidR="00356C6A" w:rsidRPr="00356C6A" w14:paraId="05E1CC8E" w14:textId="77777777" w:rsidTr="00602B54">
        <w:trPr>
          <w:trHeight w:val="575"/>
          <w:jc w:val="center"/>
        </w:trPr>
        <w:tc>
          <w:tcPr>
            <w:tcW w:w="2265" w:type="dxa"/>
            <w:vAlign w:val="center"/>
          </w:tcPr>
          <w:p w14:paraId="7C2247F5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1</w:t>
            </w:r>
          </w:p>
        </w:tc>
        <w:tc>
          <w:tcPr>
            <w:tcW w:w="2265" w:type="dxa"/>
            <w:vAlign w:val="center"/>
          </w:tcPr>
          <w:p w14:paraId="4A2F6FB3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80,00</w:t>
            </w:r>
          </w:p>
        </w:tc>
        <w:tc>
          <w:tcPr>
            <w:tcW w:w="2266" w:type="dxa"/>
            <w:vAlign w:val="center"/>
          </w:tcPr>
          <w:p w14:paraId="18DCFCDF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20,00</w:t>
            </w:r>
          </w:p>
        </w:tc>
        <w:tc>
          <w:tcPr>
            <w:tcW w:w="2266" w:type="dxa"/>
            <w:vAlign w:val="center"/>
          </w:tcPr>
          <w:p w14:paraId="70DDBE7E" w14:textId="77777777" w:rsidR="00356C6A" w:rsidRPr="00356C6A" w:rsidRDefault="00356C6A" w:rsidP="00356C6A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356C6A">
              <w:rPr>
                <w:rFonts w:asciiTheme="majorHAnsi" w:hAnsiTheme="majorHAnsi" w:cstheme="majorHAnsi"/>
                <w:kern w:val="2"/>
                <w14:ligatures w14:val="standardContextual"/>
              </w:rPr>
              <w:t>100,00</w:t>
            </w:r>
          </w:p>
        </w:tc>
      </w:tr>
    </w:tbl>
    <w:p w14:paraId="1F836753" w14:textId="77777777" w:rsidR="008C3E3A" w:rsidRDefault="008C3E3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10679C" w14:textId="77777777" w:rsidR="00D8137E" w:rsidRDefault="00D8137E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70FA25" w14:textId="77777777" w:rsidR="00D8137E" w:rsidRDefault="00D8137E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161650" w14:textId="77777777" w:rsidR="00D8137E" w:rsidRDefault="00D8137E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9A84C86" w14:textId="34821E0D" w:rsidR="00D8137E" w:rsidRDefault="00D8137E" w:rsidP="00D8137E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Podpisane przez:</w:t>
      </w:r>
    </w:p>
    <w:p w14:paraId="15DBFDB0" w14:textId="0CDA4717" w:rsidR="00D8137E" w:rsidRPr="003C0751" w:rsidRDefault="00D8137E" w:rsidP="00D8137E">
      <w:pPr>
        <w:spacing w:after="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Rajmund </w:t>
      </w:r>
      <w:proofErr w:type="spellStart"/>
      <w:r>
        <w:rPr>
          <w:rFonts w:cstheme="minorHAnsi"/>
          <w:sz w:val="24"/>
          <w:szCs w:val="24"/>
        </w:rPr>
        <w:t>Dedio</w:t>
      </w:r>
      <w:proofErr w:type="spellEnd"/>
      <w:r>
        <w:rPr>
          <w:rFonts w:cstheme="minorHAnsi"/>
          <w:sz w:val="24"/>
          <w:szCs w:val="24"/>
        </w:rPr>
        <w:t xml:space="preserve"> – Burmistrz Miasta Skoczowa</w:t>
      </w:r>
    </w:p>
    <w:sectPr w:rsidR="00D8137E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0C5E16"/>
    <w:rsid w:val="0010381B"/>
    <w:rsid w:val="00184AC8"/>
    <w:rsid w:val="00196ACA"/>
    <w:rsid w:val="001A1401"/>
    <w:rsid w:val="00257744"/>
    <w:rsid w:val="00315FDA"/>
    <w:rsid w:val="00316444"/>
    <w:rsid w:val="003568BD"/>
    <w:rsid w:val="00356C6A"/>
    <w:rsid w:val="003C0751"/>
    <w:rsid w:val="003E69D7"/>
    <w:rsid w:val="003E7DC2"/>
    <w:rsid w:val="005740D1"/>
    <w:rsid w:val="00656907"/>
    <w:rsid w:val="007571C6"/>
    <w:rsid w:val="00771FC1"/>
    <w:rsid w:val="00817193"/>
    <w:rsid w:val="00827409"/>
    <w:rsid w:val="008C3E3A"/>
    <w:rsid w:val="00900250"/>
    <w:rsid w:val="009458E5"/>
    <w:rsid w:val="00962E63"/>
    <w:rsid w:val="00963324"/>
    <w:rsid w:val="00A15E7D"/>
    <w:rsid w:val="00A21B68"/>
    <w:rsid w:val="00B877A6"/>
    <w:rsid w:val="00BA4A3B"/>
    <w:rsid w:val="00C53665"/>
    <w:rsid w:val="00CB22A8"/>
    <w:rsid w:val="00CE02C8"/>
    <w:rsid w:val="00D8137E"/>
    <w:rsid w:val="00F93BCF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5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21</cp:revision>
  <cp:lastPrinted>2023-12-13T07:48:00Z</cp:lastPrinted>
  <dcterms:created xsi:type="dcterms:W3CDTF">2023-12-11T11:15:00Z</dcterms:created>
  <dcterms:modified xsi:type="dcterms:W3CDTF">2024-10-10T06:54:00Z</dcterms:modified>
</cp:coreProperties>
</file>