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5F820" w14:textId="04F479EE" w:rsidR="00CC7AD1" w:rsidRPr="00732804" w:rsidRDefault="00CC7AD1" w:rsidP="00191652">
      <w:pPr>
        <w:spacing w:line="276" w:lineRule="auto"/>
        <w:jc w:val="both"/>
        <w:rPr>
          <w:rFonts w:eastAsia="Lucida Sans Unicode" w:cs="Times New Roman"/>
          <w:b/>
          <w:bCs/>
          <w:sz w:val="22"/>
          <w:szCs w:val="22"/>
          <w:lang w:eastAsia="zh-CN" w:bidi="ar-SA"/>
        </w:rPr>
      </w:pPr>
      <w:r w:rsidRPr="00732804">
        <w:rPr>
          <w:rFonts w:eastAsia="Lucida Sans Unicode" w:cs="Times New Roman"/>
          <w:b/>
          <w:bCs/>
          <w:sz w:val="22"/>
          <w:szCs w:val="22"/>
          <w:lang w:eastAsia="zh-CN" w:bidi="ar-SA"/>
        </w:rPr>
        <w:t>ZP/</w:t>
      </w:r>
      <w:r w:rsidR="00473EB4">
        <w:rPr>
          <w:rFonts w:eastAsia="Lucida Sans Unicode" w:cs="Times New Roman"/>
          <w:b/>
          <w:bCs/>
          <w:sz w:val="22"/>
          <w:szCs w:val="22"/>
          <w:lang w:eastAsia="zh-CN" w:bidi="ar-SA"/>
        </w:rPr>
        <w:t>16</w:t>
      </w:r>
      <w:r w:rsidR="00AE008C">
        <w:rPr>
          <w:rFonts w:eastAsia="Lucida Sans Unicode" w:cs="Times New Roman"/>
          <w:b/>
          <w:bCs/>
          <w:sz w:val="22"/>
          <w:szCs w:val="22"/>
          <w:lang w:eastAsia="zh-CN" w:bidi="ar-SA"/>
        </w:rPr>
        <w:t>-</w:t>
      </w:r>
      <w:r w:rsidRPr="00732804">
        <w:rPr>
          <w:rFonts w:eastAsia="Lucida Sans Unicode" w:cs="Times New Roman"/>
          <w:b/>
          <w:bCs/>
          <w:sz w:val="22"/>
          <w:szCs w:val="22"/>
          <w:lang w:eastAsia="zh-CN" w:bidi="ar-SA"/>
        </w:rPr>
        <w:t>202</w:t>
      </w:r>
      <w:r w:rsidR="00AE008C">
        <w:rPr>
          <w:rFonts w:eastAsia="Lucida Sans Unicode" w:cs="Times New Roman"/>
          <w:b/>
          <w:bCs/>
          <w:sz w:val="22"/>
          <w:szCs w:val="22"/>
          <w:lang w:eastAsia="zh-CN" w:bidi="ar-SA"/>
        </w:rPr>
        <w:t>3</w:t>
      </w:r>
      <w:r w:rsidRPr="00732804">
        <w:rPr>
          <w:rFonts w:eastAsia="Lucida Sans Unicode" w:cs="Times New Roman"/>
          <w:b/>
          <w:bCs/>
          <w:sz w:val="22"/>
          <w:szCs w:val="22"/>
          <w:lang w:eastAsia="zh-CN" w:bidi="ar-SA"/>
        </w:rPr>
        <w:t>/</w:t>
      </w:r>
      <w:r w:rsidR="00A70F09" w:rsidRPr="00732804">
        <w:rPr>
          <w:rFonts w:eastAsia="Lucida Sans Unicode" w:cs="Times New Roman"/>
          <w:b/>
          <w:bCs/>
          <w:sz w:val="22"/>
          <w:szCs w:val="22"/>
          <w:lang w:eastAsia="zh-CN" w:bidi="ar-SA"/>
        </w:rPr>
        <w:t>TP</w:t>
      </w:r>
      <w:r w:rsidRPr="00732804">
        <w:rPr>
          <w:rFonts w:eastAsia="Lucida Sans Unicode" w:cs="Times New Roman"/>
          <w:b/>
          <w:bCs/>
          <w:sz w:val="22"/>
          <w:szCs w:val="22"/>
          <w:lang w:eastAsia="zh-CN" w:bidi="ar-SA"/>
        </w:rPr>
        <w:t xml:space="preserve"> </w:t>
      </w:r>
    </w:p>
    <w:p w14:paraId="6BE13882" w14:textId="0BF0414E" w:rsidR="0042267A" w:rsidRPr="00732804" w:rsidRDefault="002F656D" w:rsidP="00191652">
      <w:pPr>
        <w:pStyle w:val="Standard"/>
        <w:tabs>
          <w:tab w:val="left" w:pos="108"/>
          <w:tab w:val="left" w:pos="552"/>
        </w:tabs>
        <w:spacing w:line="276" w:lineRule="auto"/>
        <w:jc w:val="right"/>
        <w:rPr>
          <w:sz w:val="22"/>
          <w:szCs w:val="22"/>
        </w:rPr>
      </w:pPr>
      <w:r w:rsidRPr="00732804">
        <w:rPr>
          <w:b/>
          <w:sz w:val="22"/>
          <w:szCs w:val="22"/>
        </w:rPr>
        <w:t xml:space="preserve">Załącznik nr </w:t>
      </w:r>
      <w:r w:rsidR="00B54D96" w:rsidRPr="00732804">
        <w:rPr>
          <w:b/>
          <w:sz w:val="22"/>
          <w:szCs w:val="22"/>
        </w:rPr>
        <w:t>3</w:t>
      </w:r>
      <w:r w:rsidR="00613B23" w:rsidRPr="00732804">
        <w:rPr>
          <w:b/>
          <w:sz w:val="22"/>
          <w:szCs w:val="22"/>
        </w:rPr>
        <w:t xml:space="preserve"> do SWZ</w:t>
      </w:r>
    </w:p>
    <w:p w14:paraId="3A41C292" w14:textId="77777777" w:rsidR="0042267A" w:rsidRPr="00732804" w:rsidRDefault="0042267A" w:rsidP="00191652">
      <w:pPr>
        <w:pStyle w:val="Standard"/>
        <w:spacing w:line="276" w:lineRule="auto"/>
        <w:jc w:val="both"/>
        <w:rPr>
          <w:b/>
          <w:sz w:val="22"/>
          <w:szCs w:val="22"/>
        </w:rPr>
      </w:pPr>
    </w:p>
    <w:p w14:paraId="541E83E2" w14:textId="7AA69AC5" w:rsidR="0042267A" w:rsidRPr="00732804" w:rsidRDefault="00CC7AD1" w:rsidP="00191652">
      <w:pPr>
        <w:spacing w:line="276" w:lineRule="auto"/>
        <w:jc w:val="center"/>
        <w:rPr>
          <w:rFonts w:eastAsia="Lucida Sans Unicode" w:cs="Times New Roman"/>
          <w:sz w:val="22"/>
          <w:szCs w:val="22"/>
          <w:lang w:eastAsia="zh-CN" w:bidi="ar-SA"/>
        </w:rPr>
      </w:pPr>
      <w:r w:rsidRPr="00732804">
        <w:rPr>
          <w:rFonts w:eastAsia="Lucida Sans Unicode" w:cs="Times New Roman"/>
          <w:sz w:val="22"/>
          <w:szCs w:val="22"/>
          <w:lang w:eastAsia="zh-CN" w:bidi="ar-SA"/>
        </w:rPr>
        <w:t xml:space="preserve">   </w:t>
      </w:r>
      <w:r w:rsidR="002F656D" w:rsidRPr="00732804">
        <w:rPr>
          <w:rFonts w:eastAsia="Lucida Sans Unicode" w:cs="Times New Roman"/>
          <w:b/>
          <w:sz w:val="22"/>
          <w:szCs w:val="22"/>
          <w:lang w:eastAsia="zh-CN" w:bidi="ar-SA"/>
        </w:rPr>
        <w:t>UMOWA nr ………………….</w:t>
      </w:r>
    </w:p>
    <w:p w14:paraId="31B65AA1" w14:textId="77777777" w:rsidR="0042267A" w:rsidRPr="00732804" w:rsidRDefault="0042267A" w:rsidP="00191652">
      <w:pPr>
        <w:spacing w:line="276" w:lineRule="auto"/>
        <w:jc w:val="both"/>
        <w:rPr>
          <w:rFonts w:eastAsia="Lucida Sans Unicode" w:cs="Times New Roman"/>
          <w:b/>
          <w:sz w:val="22"/>
          <w:szCs w:val="22"/>
          <w:lang w:eastAsia="zh-CN" w:bidi="ar-SA"/>
        </w:rPr>
      </w:pPr>
    </w:p>
    <w:p w14:paraId="3BBFB10C" w14:textId="77777777" w:rsidR="0042267A" w:rsidRPr="00732804" w:rsidRDefault="002F656D" w:rsidP="00191652">
      <w:pPr>
        <w:spacing w:line="276" w:lineRule="auto"/>
        <w:ind w:left="426"/>
        <w:jc w:val="both"/>
        <w:rPr>
          <w:rFonts w:eastAsia="Lucida Sans Unicode" w:cs="Times New Roman"/>
          <w:sz w:val="22"/>
          <w:szCs w:val="22"/>
          <w:lang w:eastAsia="zh-CN" w:bidi="ar-SA"/>
        </w:rPr>
      </w:pPr>
      <w:r w:rsidRPr="00732804">
        <w:rPr>
          <w:rFonts w:eastAsia="Lucida Sans Unicode" w:cs="Times New Roman"/>
          <w:sz w:val="22"/>
          <w:szCs w:val="22"/>
          <w:lang w:eastAsia="zh-CN" w:bidi="ar-SA"/>
        </w:rPr>
        <w:t>Zawarta w dniu …...........r  pomiędzy</w:t>
      </w:r>
    </w:p>
    <w:p w14:paraId="43F7FC0A" w14:textId="77777777" w:rsidR="0042267A" w:rsidRPr="00732804" w:rsidRDefault="0042267A" w:rsidP="00191652">
      <w:pPr>
        <w:spacing w:line="276" w:lineRule="auto"/>
        <w:ind w:left="426"/>
        <w:jc w:val="both"/>
        <w:rPr>
          <w:rFonts w:eastAsia="Lucida Sans Unicode" w:cs="Times New Roman"/>
          <w:sz w:val="22"/>
          <w:szCs w:val="22"/>
          <w:lang w:eastAsia="zh-CN" w:bidi="ar-SA"/>
        </w:rPr>
      </w:pPr>
    </w:p>
    <w:p w14:paraId="1B8CEDF1" w14:textId="66D64A79" w:rsidR="0042267A" w:rsidRPr="00732804" w:rsidRDefault="002F656D" w:rsidP="00191652">
      <w:pPr>
        <w:spacing w:line="276" w:lineRule="auto"/>
        <w:ind w:left="426"/>
        <w:jc w:val="both"/>
        <w:rPr>
          <w:rFonts w:eastAsia="Lucida Sans Unicode" w:cs="Times New Roman"/>
          <w:sz w:val="22"/>
          <w:szCs w:val="22"/>
          <w:lang w:eastAsia="zh-CN" w:bidi="ar-SA"/>
        </w:rPr>
      </w:pPr>
      <w:proofErr w:type="spellStart"/>
      <w:r w:rsidRPr="00732804">
        <w:rPr>
          <w:rFonts w:eastAsia="Lucida Sans Unicode" w:cs="Times New Roman"/>
          <w:sz w:val="22"/>
          <w:szCs w:val="22"/>
          <w:lang w:eastAsia="zh-CN" w:bidi="ar-SA"/>
        </w:rPr>
        <w:t>Olmedica</w:t>
      </w:r>
      <w:proofErr w:type="spellEnd"/>
      <w:r w:rsidR="00513C57">
        <w:rPr>
          <w:rFonts w:eastAsia="Lucida Sans Unicode" w:cs="Times New Roman"/>
          <w:sz w:val="22"/>
          <w:szCs w:val="22"/>
          <w:lang w:eastAsia="zh-CN" w:bidi="ar-SA"/>
        </w:rPr>
        <w:t xml:space="preserve"> w Olecko</w:t>
      </w:r>
      <w:r w:rsidRPr="00732804">
        <w:rPr>
          <w:rFonts w:eastAsia="Lucida Sans Unicode" w:cs="Times New Roman"/>
          <w:sz w:val="22"/>
          <w:szCs w:val="22"/>
          <w:lang w:eastAsia="zh-CN" w:bidi="ar-SA"/>
        </w:rPr>
        <w:t xml:space="preserve"> Sp</w:t>
      </w:r>
      <w:r w:rsidR="00513C57">
        <w:rPr>
          <w:rFonts w:eastAsia="Lucida Sans Unicode" w:cs="Times New Roman"/>
          <w:sz w:val="22"/>
          <w:szCs w:val="22"/>
          <w:lang w:eastAsia="zh-CN" w:bidi="ar-SA"/>
        </w:rPr>
        <w:t>.</w:t>
      </w:r>
      <w:r w:rsidRPr="00732804">
        <w:rPr>
          <w:rFonts w:eastAsia="Lucida Sans Unicode" w:cs="Times New Roman"/>
          <w:sz w:val="22"/>
          <w:szCs w:val="22"/>
          <w:lang w:eastAsia="zh-CN" w:bidi="ar-SA"/>
        </w:rPr>
        <w:t xml:space="preserve"> z o. o z siedzibą w 19-400 Olecko, ul. Gołdapska 1, NIP 847-14-88-956, REGON 519558690, </w:t>
      </w:r>
      <w:r w:rsidRPr="00732804">
        <w:rPr>
          <w:rFonts w:eastAsia="Lucida Sans Unicode" w:cs="Times New Roman"/>
          <w:sz w:val="22"/>
          <w:szCs w:val="22"/>
          <w:lang w:eastAsia="zh-CN" w:bidi="ar-SA"/>
        </w:rPr>
        <w:br/>
        <w:t>Nr KRS 0000 164 875 zwanym dalej Zamawiającym, reprezentowanym przez:</w:t>
      </w:r>
    </w:p>
    <w:p w14:paraId="0890F605" w14:textId="77777777" w:rsidR="0042267A" w:rsidRPr="00732804" w:rsidRDefault="002F656D" w:rsidP="00191652">
      <w:pPr>
        <w:spacing w:line="276" w:lineRule="auto"/>
        <w:ind w:left="426"/>
        <w:jc w:val="both"/>
        <w:rPr>
          <w:rFonts w:eastAsia="Lucida Sans Unicode" w:cs="Times New Roman"/>
          <w:b/>
          <w:bCs/>
          <w:sz w:val="22"/>
          <w:szCs w:val="22"/>
          <w:lang w:eastAsia="zh-CN" w:bidi="ar-SA"/>
        </w:rPr>
      </w:pPr>
      <w:r w:rsidRPr="00732804">
        <w:rPr>
          <w:rFonts w:eastAsia="Lucida Sans Unicode" w:cs="Times New Roman"/>
          <w:b/>
          <w:bCs/>
          <w:sz w:val="22"/>
          <w:szCs w:val="22"/>
          <w:lang w:eastAsia="zh-CN" w:bidi="ar-SA"/>
        </w:rPr>
        <w:t xml:space="preserve"> …………………………………………</w:t>
      </w:r>
    </w:p>
    <w:p w14:paraId="3C3ACB86" w14:textId="77777777" w:rsidR="0042267A" w:rsidRPr="00732804" w:rsidRDefault="0042267A" w:rsidP="00191652">
      <w:pPr>
        <w:spacing w:line="276" w:lineRule="auto"/>
        <w:ind w:left="426"/>
        <w:jc w:val="both"/>
        <w:rPr>
          <w:rFonts w:eastAsia="Lucida Sans Unicode" w:cs="Times New Roman"/>
          <w:sz w:val="22"/>
          <w:szCs w:val="22"/>
          <w:lang w:eastAsia="zh-CN" w:bidi="ar-SA"/>
        </w:rPr>
      </w:pPr>
    </w:p>
    <w:p w14:paraId="369EA5E0" w14:textId="77777777" w:rsidR="0042267A" w:rsidRPr="00732804" w:rsidRDefault="002F656D" w:rsidP="00191652">
      <w:pPr>
        <w:spacing w:line="276" w:lineRule="auto"/>
        <w:ind w:left="426"/>
        <w:jc w:val="both"/>
        <w:rPr>
          <w:rFonts w:eastAsia="Lucida Sans Unicode" w:cs="Times New Roman"/>
          <w:sz w:val="22"/>
          <w:szCs w:val="22"/>
          <w:lang w:eastAsia="zh-CN" w:bidi="ar-SA"/>
        </w:rPr>
      </w:pPr>
      <w:r w:rsidRPr="00732804">
        <w:rPr>
          <w:rFonts w:eastAsia="Lucida Sans Unicode" w:cs="Times New Roman"/>
          <w:sz w:val="22"/>
          <w:szCs w:val="22"/>
          <w:lang w:eastAsia="zh-CN" w:bidi="ar-SA"/>
        </w:rPr>
        <w:t>a</w:t>
      </w:r>
    </w:p>
    <w:p w14:paraId="7F4E662D" w14:textId="01AD6CB4" w:rsidR="0042267A" w:rsidRPr="00732804" w:rsidRDefault="002F656D" w:rsidP="00191652">
      <w:pPr>
        <w:spacing w:line="276" w:lineRule="auto"/>
        <w:ind w:left="426"/>
        <w:jc w:val="both"/>
        <w:rPr>
          <w:rFonts w:cs="Times New Roman"/>
          <w:sz w:val="22"/>
          <w:szCs w:val="22"/>
        </w:rPr>
      </w:pPr>
      <w:r w:rsidRPr="00732804">
        <w:rPr>
          <w:rFonts w:eastAsia="Lucida Sans Unicode" w:cs="Times New Roman"/>
          <w:sz w:val="22"/>
          <w:szCs w:val="22"/>
          <w:lang w:eastAsia="zh-CN" w:bidi="ar-SA"/>
        </w:rPr>
        <w:t>firmą:</w:t>
      </w:r>
      <w:r w:rsidRPr="00732804">
        <w:rPr>
          <w:rFonts w:eastAsia="Times New Roman" w:cs="Times New Roman"/>
          <w:spacing w:val="-20"/>
          <w:kern w:val="0"/>
          <w:sz w:val="22"/>
          <w:szCs w:val="22"/>
          <w:lang w:eastAsia="zh-CN" w:bidi="ar-SA"/>
        </w:rPr>
        <w:tab/>
      </w:r>
    </w:p>
    <w:p w14:paraId="7DB2CA73" w14:textId="77777777" w:rsidR="0042267A" w:rsidRPr="00732804" w:rsidRDefault="002F656D" w:rsidP="00191652">
      <w:pPr>
        <w:spacing w:line="276" w:lineRule="auto"/>
        <w:ind w:left="426"/>
        <w:jc w:val="both"/>
        <w:textAlignment w:val="auto"/>
        <w:rPr>
          <w:rFonts w:cs="Times New Roman"/>
          <w:sz w:val="22"/>
          <w:szCs w:val="22"/>
        </w:rPr>
      </w:pPr>
      <w:r w:rsidRPr="00732804">
        <w:rPr>
          <w:rFonts w:eastAsia="Arial" w:cs="Times New Roman"/>
          <w:b/>
          <w:bCs/>
          <w:kern w:val="0"/>
          <w:sz w:val="22"/>
          <w:szCs w:val="22"/>
          <w:lang w:eastAsia="zh-CN" w:bidi="ar-SA"/>
        </w:rPr>
        <w:t>..................................... z siedzibą ........................ ,</w:t>
      </w:r>
      <w:r w:rsidRPr="00732804">
        <w:rPr>
          <w:rFonts w:eastAsia="Arial" w:cs="Times New Roman"/>
          <w:bCs/>
          <w:kern w:val="0"/>
          <w:sz w:val="22"/>
          <w:szCs w:val="22"/>
          <w:lang w:eastAsia="zh-CN" w:bidi="ar-SA"/>
        </w:rPr>
        <w:t xml:space="preserve">  pod numerem KRS .........., NIP …………, REGON ……, reprezentowaną przez:</w:t>
      </w:r>
    </w:p>
    <w:p w14:paraId="4F0D9297" w14:textId="77777777" w:rsidR="0042267A" w:rsidRPr="00732804" w:rsidRDefault="002F656D" w:rsidP="00191652">
      <w:pPr>
        <w:spacing w:line="276" w:lineRule="auto"/>
        <w:ind w:left="426"/>
        <w:jc w:val="both"/>
        <w:textAlignment w:val="auto"/>
        <w:rPr>
          <w:rFonts w:cs="Times New Roman"/>
          <w:sz w:val="22"/>
          <w:szCs w:val="22"/>
        </w:rPr>
      </w:pPr>
      <w:r w:rsidRPr="00732804">
        <w:rPr>
          <w:rFonts w:eastAsia="Arial" w:cs="Times New Roman"/>
          <w:bCs/>
          <w:kern w:val="0"/>
          <w:sz w:val="22"/>
          <w:szCs w:val="22"/>
          <w:lang w:eastAsia="zh-CN" w:bidi="ar-SA"/>
        </w:rPr>
        <w:t>.......................................................................</w:t>
      </w:r>
    </w:p>
    <w:p w14:paraId="56BD8B96" w14:textId="77777777" w:rsidR="0042267A" w:rsidRPr="00732804" w:rsidRDefault="002F656D" w:rsidP="00191652">
      <w:pPr>
        <w:spacing w:line="276" w:lineRule="auto"/>
        <w:ind w:left="426"/>
        <w:jc w:val="both"/>
        <w:textAlignment w:val="auto"/>
        <w:rPr>
          <w:rFonts w:cs="Times New Roman"/>
          <w:sz w:val="22"/>
          <w:szCs w:val="22"/>
        </w:rPr>
      </w:pPr>
      <w:r w:rsidRPr="00732804">
        <w:rPr>
          <w:rFonts w:eastAsia="Arial" w:cs="Times New Roman"/>
          <w:kern w:val="0"/>
          <w:sz w:val="22"/>
          <w:szCs w:val="22"/>
          <w:lang w:eastAsia="zh-CN" w:bidi="ar-SA"/>
        </w:rPr>
        <w:t>zwaną dalej „</w:t>
      </w:r>
      <w:r w:rsidRPr="00732804">
        <w:rPr>
          <w:rFonts w:eastAsia="Arial" w:cs="Times New Roman"/>
          <w:b/>
          <w:kern w:val="0"/>
          <w:sz w:val="22"/>
          <w:szCs w:val="22"/>
          <w:lang w:eastAsia="zh-CN" w:bidi="ar-SA"/>
        </w:rPr>
        <w:t>Wykonawcą”</w:t>
      </w:r>
    </w:p>
    <w:p w14:paraId="40A0E670" w14:textId="77777777" w:rsidR="0042267A" w:rsidRPr="00732804" w:rsidRDefault="0042267A" w:rsidP="00247029">
      <w:pPr>
        <w:widowControl/>
        <w:spacing w:line="276" w:lineRule="auto"/>
        <w:ind w:left="426" w:hanging="426"/>
        <w:jc w:val="both"/>
        <w:textAlignment w:val="auto"/>
        <w:rPr>
          <w:rFonts w:eastAsia="Times New Roman" w:cs="Times New Roman"/>
          <w:spacing w:val="-10"/>
          <w:kern w:val="0"/>
          <w:sz w:val="22"/>
          <w:szCs w:val="22"/>
          <w:lang w:eastAsia="zh-CN" w:bidi="ar-SA"/>
        </w:rPr>
      </w:pPr>
    </w:p>
    <w:p w14:paraId="18E644FE" w14:textId="70D90165" w:rsidR="00887013" w:rsidRPr="00732804" w:rsidRDefault="00887013" w:rsidP="00247029">
      <w:pPr>
        <w:spacing w:line="276" w:lineRule="auto"/>
        <w:ind w:left="426"/>
        <w:jc w:val="both"/>
        <w:rPr>
          <w:rFonts w:cs="Times New Roman"/>
          <w:sz w:val="22"/>
          <w:szCs w:val="22"/>
        </w:rPr>
      </w:pPr>
      <w:r w:rsidRPr="00732804">
        <w:rPr>
          <w:rFonts w:cs="Times New Roman"/>
          <w:sz w:val="22"/>
          <w:szCs w:val="22"/>
        </w:rPr>
        <w:t>Umowa niniejsza zostaje zawarta na podstawie przeprowadzonego postępowania o udzielenie zamówienia publicznego pn.:</w:t>
      </w:r>
      <w:bookmarkStart w:id="0" w:name="_Hlk94209223"/>
      <w:r w:rsidRPr="00732804">
        <w:rPr>
          <w:rFonts w:eastAsia="Times New Roman" w:cs="Times New Roman"/>
          <w:b/>
          <w:bCs/>
          <w:sz w:val="22"/>
          <w:szCs w:val="22"/>
          <w:u w:val="single"/>
          <w:shd w:val="clear" w:color="auto" w:fill="FFFFFF"/>
        </w:rPr>
        <w:t xml:space="preserve"> „</w:t>
      </w:r>
      <w:bookmarkStart w:id="1" w:name="_Hlk28898265"/>
      <w:r w:rsidR="00C4709F" w:rsidRPr="00732804">
        <w:rPr>
          <w:rFonts w:cs="Times New Roman"/>
          <w:b/>
          <w:bCs/>
          <w:sz w:val="22"/>
          <w:szCs w:val="22"/>
          <w:u w:val="single"/>
        </w:rPr>
        <w:t xml:space="preserve">Bezgotówkowy, sukcesywny </w:t>
      </w:r>
      <w:r w:rsidR="00C4709F" w:rsidRPr="00732804">
        <w:rPr>
          <w:rFonts w:cs="Times New Roman"/>
          <w:b/>
          <w:bCs/>
          <w:sz w:val="22"/>
          <w:szCs w:val="22"/>
          <w:u w:val="single"/>
          <w:shd w:val="clear" w:color="auto" w:fill="FFFFFF"/>
        </w:rPr>
        <w:t>zakup paliw płynnych do samochodów będących w posiadaniu Olmedica w Olecku sp. z o. o.</w:t>
      </w:r>
      <w:bookmarkEnd w:id="1"/>
      <w:r w:rsidRPr="00732804">
        <w:rPr>
          <w:rFonts w:eastAsia="Times New Roman" w:cs="Times New Roman"/>
          <w:b/>
          <w:bCs/>
          <w:sz w:val="22"/>
          <w:szCs w:val="22"/>
          <w:u w:val="single"/>
          <w:shd w:val="clear" w:color="auto" w:fill="FFFFFF"/>
        </w:rPr>
        <w:t>”</w:t>
      </w:r>
      <w:bookmarkEnd w:id="0"/>
      <w:r w:rsidRPr="00732804">
        <w:rPr>
          <w:rFonts w:cs="Times New Roman"/>
          <w:sz w:val="22"/>
          <w:szCs w:val="22"/>
        </w:rPr>
        <w:t xml:space="preserve">  w trybie podstawowym bez negocjacji zgodnie z art. 275 pkt 1 ustawy Prawo zamówień publicznych z dnia 11 wrze</w:t>
      </w:r>
      <w:r w:rsidR="00AE008C">
        <w:rPr>
          <w:rFonts w:cs="Times New Roman"/>
          <w:sz w:val="22"/>
          <w:szCs w:val="22"/>
        </w:rPr>
        <w:t>śnia 2019 r. (</w:t>
      </w:r>
      <w:proofErr w:type="spellStart"/>
      <w:r w:rsidR="00AE008C">
        <w:rPr>
          <w:rFonts w:cs="Times New Roman"/>
          <w:sz w:val="22"/>
          <w:szCs w:val="22"/>
        </w:rPr>
        <w:t>t.j</w:t>
      </w:r>
      <w:proofErr w:type="spellEnd"/>
      <w:r w:rsidR="00AE008C">
        <w:rPr>
          <w:rFonts w:cs="Times New Roman"/>
          <w:sz w:val="22"/>
          <w:szCs w:val="22"/>
        </w:rPr>
        <w:t>. Dz. U. z 2022 r., poz. 1710</w:t>
      </w:r>
      <w:r w:rsidRPr="00732804">
        <w:rPr>
          <w:rFonts w:cs="Times New Roman"/>
          <w:sz w:val="22"/>
          <w:szCs w:val="22"/>
        </w:rPr>
        <w:t xml:space="preserve"> ze zm.)</w:t>
      </w:r>
    </w:p>
    <w:p w14:paraId="341F8397" w14:textId="77777777" w:rsidR="00ED5C09" w:rsidRPr="00732804" w:rsidRDefault="00ED5C09" w:rsidP="00191652">
      <w:pPr>
        <w:pStyle w:val="Standard"/>
        <w:spacing w:line="276" w:lineRule="auto"/>
        <w:ind w:left="426"/>
        <w:jc w:val="both"/>
        <w:rPr>
          <w:sz w:val="22"/>
          <w:szCs w:val="22"/>
        </w:rPr>
      </w:pPr>
    </w:p>
    <w:p w14:paraId="3FFE9143" w14:textId="77777777" w:rsidR="0042267A" w:rsidRPr="00732804" w:rsidRDefault="002F656D" w:rsidP="00191652">
      <w:pPr>
        <w:pStyle w:val="Textbody"/>
        <w:spacing w:after="0" w:line="276" w:lineRule="auto"/>
        <w:jc w:val="center"/>
        <w:rPr>
          <w:b/>
          <w:bCs/>
          <w:sz w:val="22"/>
          <w:szCs w:val="22"/>
        </w:rPr>
      </w:pPr>
      <w:bookmarkStart w:id="2" w:name="_Hlk30031608"/>
      <w:r w:rsidRPr="00732804">
        <w:rPr>
          <w:b/>
          <w:bCs/>
          <w:sz w:val="22"/>
          <w:szCs w:val="22"/>
        </w:rPr>
        <w:t>§ 1</w:t>
      </w:r>
      <w:bookmarkEnd w:id="2"/>
      <w:r w:rsidRPr="00732804">
        <w:rPr>
          <w:b/>
          <w:bCs/>
          <w:sz w:val="22"/>
          <w:szCs w:val="22"/>
        </w:rPr>
        <w:t xml:space="preserve"> PRZEDMIOT UMOWY</w:t>
      </w:r>
    </w:p>
    <w:p w14:paraId="24178BB6" w14:textId="3EC849B9" w:rsidR="0042267A" w:rsidRPr="00732804" w:rsidRDefault="002F656D" w:rsidP="00191652">
      <w:pPr>
        <w:pStyle w:val="Standard"/>
        <w:numPr>
          <w:ilvl w:val="0"/>
          <w:numId w:val="8"/>
        </w:numPr>
        <w:spacing w:line="276" w:lineRule="auto"/>
        <w:jc w:val="both"/>
        <w:rPr>
          <w:sz w:val="22"/>
          <w:szCs w:val="22"/>
        </w:rPr>
      </w:pPr>
      <w:r w:rsidRPr="00732804">
        <w:rPr>
          <w:sz w:val="22"/>
          <w:szCs w:val="22"/>
        </w:rPr>
        <w:t>Przedmiotem niniejszej umowy są bezgotówkowe, sukcesywne, w miarę pojawiających się potrzeb</w:t>
      </w:r>
      <w:r w:rsidR="00F415EE">
        <w:rPr>
          <w:sz w:val="22"/>
          <w:szCs w:val="22"/>
        </w:rPr>
        <w:t xml:space="preserve"> Zamawiającego</w:t>
      </w:r>
      <w:r w:rsidRPr="00732804">
        <w:rPr>
          <w:sz w:val="22"/>
          <w:szCs w:val="22"/>
        </w:rPr>
        <w:t xml:space="preserve"> zakupy paliwa płynnego do samochodów będących w posiadaniu Olmedica w  Olecku Sp. z o. o. </w:t>
      </w:r>
      <w:r w:rsidR="00743A73" w:rsidRPr="00732804">
        <w:rPr>
          <w:sz w:val="22"/>
          <w:szCs w:val="22"/>
        </w:rPr>
        <w:t>na warunkach określonych w niniejszej umowie i ofercie złożonej przez Wykonawcę, które to dokumenty stanowią integralną część umowy.</w:t>
      </w:r>
    </w:p>
    <w:p w14:paraId="36578CD3" w14:textId="77777777" w:rsidR="0042267A" w:rsidRPr="00732804" w:rsidRDefault="002F656D" w:rsidP="00191652">
      <w:pPr>
        <w:pStyle w:val="Standard"/>
        <w:numPr>
          <w:ilvl w:val="0"/>
          <w:numId w:val="8"/>
        </w:numPr>
        <w:spacing w:line="276" w:lineRule="auto"/>
        <w:jc w:val="both"/>
        <w:rPr>
          <w:sz w:val="22"/>
          <w:szCs w:val="22"/>
        </w:rPr>
      </w:pPr>
      <w:r w:rsidRPr="00732804">
        <w:rPr>
          <w:sz w:val="22"/>
          <w:szCs w:val="22"/>
        </w:rPr>
        <w:t>Przedmiot umowy winien spełniać wszystkie wymogi określone przepisami prawa.</w:t>
      </w:r>
    </w:p>
    <w:p w14:paraId="358985DA" w14:textId="6B51177A" w:rsidR="007E7D8D" w:rsidRPr="00732804" w:rsidRDefault="007E7D8D" w:rsidP="00191652">
      <w:pPr>
        <w:pStyle w:val="Akapitzlist"/>
        <w:numPr>
          <w:ilvl w:val="0"/>
          <w:numId w:val="8"/>
        </w:numPr>
        <w:spacing w:line="276" w:lineRule="auto"/>
        <w:contextualSpacing/>
        <w:jc w:val="both"/>
        <w:rPr>
          <w:rFonts w:eastAsia="Times New Roman" w:cs="Times New Roman"/>
          <w:sz w:val="22"/>
          <w:szCs w:val="22"/>
          <w:lang w:eastAsia="pl-PL"/>
        </w:rPr>
      </w:pPr>
      <w:r w:rsidRPr="00732804">
        <w:rPr>
          <w:rFonts w:eastAsia="Times New Roman" w:cs="Times New Roman"/>
          <w:sz w:val="22"/>
          <w:szCs w:val="22"/>
          <w:lang w:eastAsia="pl-PL"/>
        </w:rPr>
        <w:t>Wykonawca przez cały okres obowiązywania umowy zobowiązany jest posiadać aktualn</w:t>
      </w:r>
      <w:r w:rsidR="00F415EE">
        <w:rPr>
          <w:rFonts w:eastAsia="Times New Roman" w:cs="Times New Roman"/>
          <w:sz w:val="22"/>
          <w:szCs w:val="22"/>
          <w:lang w:eastAsia="pl-PL"/>
        </w:rPr>
        <w:t>ą</w:t>
      </w:r>
      <w:r w:rsidRPr="00732804">
        <w:rPr>
          <w:rFonts w:eastAsia="Times New Roman" w:cs="Times New Roman"/>
          <w:sz w:val="22"/>
          <w:szCs w:val="22"/>
          <w:lang w:eastAsia="pl-PL"/>
        </w:rPr>
        <w:t xml:space="preserve"> koncesję na obrót paliwami ciekłymi, zgodnie z wymogami ustawy z dnia 10 kwietnia 1997 r. Prawo energetyczne (Dz.U.2020r. poz. 833  ze zm.).</w:t>
      </w:r>
    </w:p>
    <w:p w14:paraId="1E514929" w14:textId="77777777" w:rsidR="007E7D8D" w:rsidRPr="00732804" w:rsidRDefault="007E7D8D" w:rsidP="00191652">
      <w:pPr>
        <w:widowControl/>
        <w:numPr>
          <w:ilvl w:val="0"/>
          <w:numId w:val="8"/>
        </w:numPr>
        <w:suppressAutoHyphens w:val="0"/>
        <w:autoSpaceDE w:val="0"/>
        <w:spacing w:line="276" w:lineRule="auto"/>
        <w:jc w:val="both"/>
        <w:textAlignment w:val="auto"/>
        <w:rPr>
          <w:rFonts w:cs="Times New Roman"/>
          <w:sz w:val="22"/>
          <w:szCs w:val="22"/>
        </w:rPr>
      </w:pPr>
      <w:r w:rsidRPr="00732804">
        <w:rPr>
          <w:rFonts w:cs="Times New Roman"/>
          <w:sz w:val="22"/>
          <w:szCs w:val="22"/>
        </w:rPr>
        <w:t>Paliwa płynne będące przedmiotem zamówienia muszą być wysokiej jakości i spełniać wymagania okr</w:t>
      </w:r>
      <w:r w:rsidRPr="00732804">
        <w:rPr>
          <w:rFonts w:cs="Times New Roman"/>
          <w:sz w:val="22"/>
          <w:szCs w:val="22"/>
        </w:rPr>
        <w:t>e</w:t>
      </w:r>
      <w:r w:rsidRPr="00732804">
        <w:rPr>
          <w:rFonts w:cs="Times New Roman"/>
          <w:sz w:val="22"/>
          <w:szCs w:val="22"/>
        </w:rPr>
        <w:t>ślone w Rozporządzeniu Ministra Gospodarki z dnia 9 października 2015 roku w sprawie wymagań jak</w:t>
      </w:r>
      <w:r w:rsidRPr="00732804">
        <w:rPr>
          <w:rFonts w:cs="Times New Roman"/>
          <w:sz w:val="22"/>
          <w:szCs w:val="22"/>
        </w:rPr>
        <w:t>o</w:t>
      </w:r>
      <w:r w:rsidRPr="00732804">
        <w:rPr>
          <w:rFonts w:cs="Times New Roman"/>
          <w:sz w:val="22"/>
          <w:szCs w:val="22"/>
        </w:rPr>
        <w:t xml:space="preserve">ściowych dla paliw ciekłych (Dz.U.2015r., poz.1680 z </w:t>
      </w:r>
      <w:proofErr w:type="spellStart"/>
      <w:r w:rsidRPr="00732804">
        <w:rPr>
          <w:rFonts w:cs="Times New Roman"/>
          <w:sz w:val="22"/>
          <w:szCs w:val="22"/>
        </w:rPr>
        <w:t>późn</w:t>
      </w:r>
      <w:proofErr w:type="spellEnd"/>
      <w:r w:rsidRPr="00732804">
        <w:rPr>
          <w:rFonts w:cs="Times New Roman"/>
          <w:sz w:val="22"/>
          <w:szCs w:val="22"/>
        </w:rPr>
        <w:t xml:space="preserve">. zm.) oraz jednocześnie spełniać obowiązujące polskie normy. </w:t>
      </w:r>
    </w:p>
    <w:p w14:paraId="0EAF747C" w14:textId="20FE899A" w:rsidR="009752E1" w:rsidRPr="00732804" w:rsidRDefault="002F656D" w:rsidP="00191652">
      <w:pPr>
        <w:pStyle w:val="Standard"/>
        <w:numPr>
          <w:ilvl w:val="0"/>
          <w:numId w:val="8"/>
        </w:numPr>
        <w:spacing w:line="276" w:lineRule="auto"/>
        <w:jc w:val="both"/>
        <w:rPr>
          <w:sz w:val="22"/>
          <w:szCs w:val="22"/>
        </w:rPr>
      </w:pPr>
      <w:r w:rsidRPr="00732804">
        <w:rPr>
          <w:sz w:val="22"/>
          <w:szCs w:val="22"/>
        </w:rPr>
        <w:t>W okresie realizacji zamówienia (</w:t>
      </w:r>
      <w:r w:rsidR="00AE008C">
        <w:rPr>
          <w:sz w:val="22"/>
          <w:szCs w:val="22"/>
        </w:rPr>
        <w:t>24</w:t>
      </w:r>
      <w:r w:rsidRPr="00732804">
        <w:rPr>
          <w:sz w:val="22"/>
          <w:szCs w:val="22"/>
        </w:rPr>
        <w:t xml:space="preserve"> miesiące) Zamawiający przewiduje zakup paliw płynnych</w:t>
      </w:r>
      <w:r w:rsidR="00F415EE">
        <w:rPr>
          <w:sz w:val="22"/>
          <w:szCs w:val="22"/>
        </w:rPr>
        <w:t xml:space="preserve"> poprzez tankowanie pojazdów</w:t>
      </w:r>
      <w:r w:rsidRPr="00732804">
        <w:rPr>
          <w:sz w:val="22"/>
          <w:szCs w:val="22"/>
        </w:rPr>
        <w:t xml:space="preserve"> w</w:t>
      </w:r>
      <w:r w:rsidR="00743A73" w:rsidRPr="00732804">
        <w:rPr>
          <w:sz w:val="22"/>
          <w:szCs w:val="22"/>
        </w:rPr>
        <w:t xml:space="preserve"> łącznej</w:t>
      </w:r>
      <w:r w:rsidRPr="00732804">
        <w:rPr>
          <w:sz w:val="22"/>
          <w:szCs w:val="22"/>
        </w:rPr>
        <w:t xml:space="preserve"> ilości</w:t>
      </w:r>
      <w:r w:rsidR="002E6F85" w:rsidRPr="00732804">
        <w:rPr>
          <w:sz w:val="22"/>
          <w:szCs w:val="22"/>
        </w:rPr>
        <w:t xml:space="preserve"> </w:t>
      </w:r>
      <w:r w:rsidR="00EC30FD" w:rsidRPr="00732804">
        <w:rPr>
          <w:sz w:val="22"/>
          <w:szCs w:val="22"/>
        </w:rPr>
        <w:t xml:space="preserve"> około </w:t>
      </w:r>
      <w:r w:rsidR="00AE008C">
        <w:rPr>
          <w:sz w:val="22"/>
          <w:szCs w:val="22"/>
        </w:rPr>
        <w:t>54</w:t>
      </w:r>
      <w:r w:rsidR="00EC30FD" w:rsidRPr="00732804">
        <w:rPr>
          <w:sz w:val="22"/>
          <w:szCs w:val="22"/>
        </w:rPr>
        <w:t xml:space="preserve"> 000 litrów (oleju napędowego – ON) oraz benzyny Pb 95 –około </w:t>
      </w:r>
      <w:r w:rsidR="00AE008C">
        <w:rPr>
          <w:sz w:val="22"/>
          <w:szCs w:val="22"/>
        </w:rPr>
        <w:t>6</w:t>
      </w:r>
      <w:r w:rsidR="00EC30FD" w:rsidRPr="00732804">
        <w:rPr>
          <w:sz w:val="22"/>
          <w:szCs w:val="22"/>
        </w:rPr>
        <w:t>000 litrów.</w:t>
      </w:r>
    </w:p>
    <w:p w14:paraId="3BDDED51" w14:textId="04339536" w:rsidR="0042267A" w:rsidRPr="00732804" w:rsidRDefault="002F656D" w:rsidP="00191652">
      <w:pPr>
        <w:numPr>
          <w:ilvl w:val="0"/>
          <w:numId w:val="8"/>
        </w:numPr>
        <w:tabs>
          <w:tab w:val="left" w:pos="-1014"/>
        </w:tabs>
        <w:spacing w:line="276" w:lineRule="auto"/>
        <w:jc w:val="both"/>
        <w:textAlignment w:val="auto"/>
        <w:rPr>
          <w:rFonts w:cs="Times New Roman"/>
          <w:sz w:val="22"/>
          <w:szCs w:val="22"/>
        </w:rPr>
      </w:pPr>
      <w:r w:rsidRPr="00732804">
        <w:rPr>
          <w:rFonts w:cs="Times New Roman"/>
          <w:sz w:val="22"/>
          <w:szCs w:val="22"/>
        </w:rPr>
        <w:t xml:space="preserve">W celu zapewnienia monitorowania </w:t>
      </w:r>
      <w:proofErr w:type="spellStart"/>
      <w:r w:rsidRPr="00732804">
        <w:rPr>
          <w:rFonts w:cs="Times New Roman"/>
          <w:sz w:val="22"/>
          <w:szCs w:val="22"/>
        </w:rPr>
        <w:t>tankowań</w:t>
      </w:r>
      <w:proofErr w:type="spellEnd"/>
      <w:r w:rsidRPr="00732804">
        <w:rPr>
          <w:rFonts w:cs="Times New Roman"/>
          <w:sz w:val="22"/>
          <w:szCs w:val="22"/>
        </w:rPr>
        <w:t xml:space="preserve"> i rozliczania ich kosztów, tankowania odbywać się będą przy użyciu bezgotówkowych kart paliwowych, które  wydawane będą Zamawiającemu bezpłatnie. </w:t>
      </w:r>
    </w:p>
    <w:p w14:paraId="2333F8CB" w14:textId="4ED70C98" w:rsidR="006D5FD2" w:rsidRPr="00AE008C" w:rsidRDefault="002F656D" w:rsidP="00191652">
      <w:pPr>
        <w:numPr>
          <w:ilvl w:val="0"/>
          <w:numId w:val="8"/>
        </w:numPr>
        <w:tabs>
          <w:tab w:val="left" w:pos="-1014"/>
        </w:tabs>
        <w:spacing w:line="276" w:lineRule="auto"/>
        <w:jc w:val="both"/>
        <w:textAlignment w:val="auto"/>
        <w:rPr>
          <w:rFonts w:cs="Times New Roman"/>
          <w:sz w:val="22"/>
          <w:szCs w:val="22"/>
        </w:rPr>
      </w:pPr>
      <w:r w:rsidRPr="00732804">
        <w:rPr>
          <w:rFonts w:cs="Times New Roman"/>
          <w:sz w:val="22"/>
          <w:szCs w:val="22"/>
        </w:rPr>
        <w:t xml:space="preserve">Każda karta paliwowa zostanie zabezpieczona indywidualnym,  poufnym kodem PIN utrzymywanym w </w:t>
      </w:r>
      <w:r w:rsidRPr="00732804">
        <w:rPr>
          <w:rFonts w:cs="Times New Roman"/>
          <w:sz w:val="22"/>
          <w:szCs w:val="22"/>
        </w:rPr>
        <w:lastRenderedPageBreak/>
        <w:t xml:space="preserve">tajemnicy przez obie Strony. Wykonawca zobowiązuje się do wydania karty paliwowej Zamawiającemu w terminie podpisania umowy bądź nie dłuższym niż  </w:t>
      </w:r>
      <w:r w:rsidR="00624E4A" w:rsidRPr="00732804">
        <w:rPr>
          <w:rFonts w:cs="Times New Roman"/>
          <w:sz w:val="22"/>
          <w:szCs w:val="22"/>
        </w:rPr>
        <w:t xml:space="preserve">14 </w:t>
      </w:r>
      <w:r w:rsidRPr="00732804">
        <w:rPr>
          <w:rFonts w:cs="Times New Roman"/>
          <w:sz w:val="22"/>
          <w:szCs w:val="22"/>
        </w:rPr>
        <w:t>dni robocz</w:t>
      </w:r>
      <w:r w:rsidR="00196CD1" w:rsidRPr="00732804">
        <w:rPr>
          <w:rFonts w:cs="Times New Roman"/>
          <w:sz w:val="22"/>
          <w:szCs w:val="22"/>
        </w:rPr>
        <w:t>e</w:t>
      </w:r>
      <w:r w:rsidRPr="00732804">
        <w:rPr>
          <w:rFonts w:cs="Times New Roman"/>
          <w:sz w:val="22"/>
          <w:szCs w:val="22"/>
        </w:rPr>
        <w:t xml:space="preserve"> od dnia </w:t>
      </w:r>
      <w:r w:rsidR="00D47577" w:rsidRPr="00732804">
        <w:rPr>
          <w:rFonts w:cs="Times New Roman"/>
          <w:bCs/>
          <w:sz w:val="22"/>
          <w:szCs w:val="22"/>
        </w:rPr>
        <w:t>przesłania wypełnionego wniosku do zamówienia kart dla Wykonawcy</w:t>
      </w:r>
      <w:r w:rsidRPr="00732804">
        <w:rPr>
          <w:rFonts w:cs="Times New Roman"/>
          <w:sz w:val="22"/>
          <w:szCs w:val="22"/>
        </w:rPr>
        <w:t xml:space="preserve">, </w:t>
      </w:r>
      <w:r w:rsidR="006D5FD2" w:rsidRPr="00732804">
        <w:rPr>
          <w:rFonts w:cs="Times New Roman"/>
          <w:sz w:val="22"/>
          <w:szCs w:val="22"/>
        </w:rPr>
        <w:t>z</w:t>
      </w:r>
      <w:r w:rsidRPr="00732804">
        <w:rPr>
          <w:rFonts w:cs="Times New Roman"/>
          <w:sz w:val="22"/>
          <w:szCs w:val="22"/>
        </w:rPr>
        <w:t xml:space="preserve">arówno w przypadku kart wydawanych po raz pierwszy, jak również ich wtórników w przypadku zmiany numeru rejestracyjnego pojazdu, zniszczenia, zagubienia </w:t>
      </w:r>
      <w:r w:rsidRPr="00AE008C">
        <w:rPr>
          <w:rFonts w:cs="Times New Roman"/>
          <w:sz w:val="22"/>
          <w:szCs w:val="22"/>
        </w:rPr>
        <w:t>lub kradzieży karty paliwowej.</w:t>
      </w:r>
    </w:p>
    <w:p w14:paraId="66A65A9D" w14:textId="77777777" w:rsidR="0088570B" w:rsidRPr="00247029" w:rsidRDefault="002F656D" w:rsidP="00191652">
      <w:pPr>
        <w:numPr>
          <w:ilvl w:val="0"/>
          <w:numId w:val="8"/>
        </w:numPr>
        <w:tabs>
          <w:tab w:val="left" w:pos="-1014"/>
        </w:tabs>
        <w:spacing w:line="276" w:lineRule="auto"/>
        <w:jc w:val="both"/>
        <w:textAlignment w:val="auto"/>
        <w:rPr>
          <w:rFonts w:cs="Times New Roman"/>
          <w:b/>
          <w:sz w:val="22"/>
          <w:szCs w:val="22"/>
        </w:rPr>
      </w:pPr>
      <w:r w:rsidRPr="00AE008C">
        <w:rPr>
          <w:rFonts w:cs="Times New Roman"/>
          <w:sz w:val="22"/>
          <w:szCs w:val="22"/>
        </w:rPr>
        <w:t xml:space="preserve">Zmiana w Wykazie samochodów służbowych będzie dokonywana w formie pisemnej i nie będzie </w:t>
      </w:r>
      <w:r w:rsidRPr="00247029">
        <w:rPr>
          <w:rFonts w:cs="Times New Roman"/>
          <w:b/>
          <w:sz w:val="22"/>
          <w:szCs w:val="22"/>
        </w:rPr>
        <w:t>wymagała aneksu do umowy.</w:t>
      </w:r>
    </w:p>
    <w:p w14:paraId="71509FF4" w14:textId="737B20F3" w:rsidR="009E0CE9" w:rsidRPr="00247029" w:rsidRDefault="002272A7" w:rsidP="00452C59">
      <w:pPr>
        <w:numPr>
          <w:ilvl w:val="0"/>
          <w:numId w:val="8"/>
        </w:numPr>
        <w:tabs>
          <w:tab w:val="left" w:pos="-1014"/>
        </w:tabs>
        <w:spacing w:line="276" w:lineRule="auto"/>
        <w:jc w:val="both"/>
        <w:textAlignment w:val="auto"/>
        <w:rPr>
          <w:rFonts w:eastAsia="Lucida Sans Unicode" w:cs="Times New Roman"/>
          <w:bCs/>
          <w:sz w:val="22"/>
          <w:szCs w:val="22"/>
          <w:shd w:val="clear" w:color="auto" w:fill="FFFFFF"/>
          <w:lang w:bidi="ar-SA"/>
        </w:rPr>
      </w:pPr>
      <w:r w:rsidRPr="00247029">
        <w:rPr>
          <w:rFonts w:eastAsia="Lucida Sans Unicode" w:cs="Times New Roman"/>
          <w:b/>
          <w:bCs/>
          <w:sz w:val="22"/>
          <w:szCs w:val="22"/>
          <w:lang w:bidi="ar-SA"/>
        </w:rPr>
        <w:t>Zamówienie realizowane będzie poprzez bezpośrednie tankowanie pojazdów będących w posiadaniu</w:t>
      </w:r>
      <w:r w:rsidR="00613B23" w:rsidRPr="00247029">
        <w:rPr>
          <w:rFonts w:eastAsia="Lucida Sans Unicode" w:cs="Times New Roman"/>
          <w:b/>
          <w:bCs/>
          <w:sz w:val="22"/>
          <w:szCs w:val="22"/>
          <w:lang w:bidi="ar-SA"/>
        </w:rPr>
        <w:t xml:space="preserve"> </w:t>
      </w:r>
      <w:r w:rsidRPr="00247029">
        <w:rPr>
          <w:rFonts w:eastAsia="Lucida Sans Unicode" w:cs="Times New Roman"/>
          <w:b/>
          <w:bCs/>
          <w:sz w:val="22"/>
          <w:szCs w:val="22"/>
          <w:lang w:bidi="ar-SA"/>
        </w:rPr>
        <w:t>Olmedica w Ole</w:t>
      </w:r>
      <w:r w:rsidRPr="00247029">
        <w:rPr>
          <w:rFonts w:eastAsia="Lucida Sans Unicode" w:cs="Times New Roman"/>
          <w:bCs/>
          <w:sz w:val="22"/>
          <w:szCs w:val="22"/>
          <w:lang w:bidi="ar-SA"/>
        </w:rPr>
        <w:t xml:space="preserve">cku Sp. z o. o., </w:t>
      </w:r>
      <w:r w:rsidR="00F415EE">
        <w:rPr>
          <w:rFonts w:eastAsia="Lucida Sans Unicode" w:cs="Times New Roman"/>
          <w:bCs/>
          <w:sz w:val="22"/>
          <w:szCs w:val="22"/>
          <w:lang w:bidi="ar-SA"/>
        </w:rPr>
        <w:t xml:space="preserve"> na</w:t>
      </w:r>
      <w:r w:rsidRPr="00247029">
        <w:rPr>
          <w:rFonts w:eastAsia="Lucida Sans Unicode" w:cs="Times New Roman"/>
          <w:bCs/>
          <w:sz w:val="22"/>
          <w:szCs w:val="22"/>
          <w:lang w:bidi="ar-SA"/>
        </w:rPr>
        <w:t xml:space="preserve"> stacjach paliwowych </w:t>
      </w:r>
      <w:bookmarkStart w:id="3" w:name="_Hlk30031117"/>
      <w:r w:rsidR="0002777E" w:rsidRPr="00247029">
        <w:rPr>
          <w:bCs/>
          <w:sz w:val="22"/>
          <w:szCs w:val="22"/>
        </w:rPr>
        <w:t xml:space="preserve"> </w:t>
      </w:r>
      <w:r w:rsidR="009E0CE9" w:rsidRPr="00247029">
        <w:rPr>
          <w:bCs/>
          <w:sz w:val="22"/>
          <w:szCs w:val="22"/>
        </w:rPr>
        <w:t>Wykonawcy</w:t>
      </w:r>
      <w:r w:rsidR="00357CC8" w:rsidRPr="00247029">
        <w:rPr>
          <w:rFonts w:eastAsia="Lucida Sans Unicode" w:cs="Times New Roman"/>
          <w:bCs/>
          <w:sz w:val="22"/>
          <w:szCs w:val="22"/>
          <w:lang w:bidi="ar-SA"/>
        </w:rPr>
        <w:t xml:space="preserve">, </w:t>
      </w:r>
      <w:r w:rsidR="00452C59" w:rsidRPr="00247029">
        <w:rPr>
          <w:rFonts w:eastAsia="Lucida Sans Unicode" w:cs="Times New Roman"/>
          <w:bCs/>
          <w:sz w:val="22"/>
          <w:szCs w:val="22"/>
          <w:lang w:bidi="ar-SA"/>
        </w:rPr>
        <w:t xml:space="preserve">który posiada </w:t>
      </w:r>
      <w:r w:rsidR="0002777E" w:rsidRPr="00247029">
        <w:rPr>
          <w:rFonts w:eastAsia="Lucida Sans Unicode" w:cs="Times New Roman"/>
          <w:bCs/>
          <w:sz w:val="22"/>
          <w:szCs w:val="22"/>
          <w:lang w:bidi="ar-SA"/>
        </w:rPr>
        <w:t xml:space="preserve">co najmniej </w:t>
      </w:r>
      <w:r w:rsidR="00452C59" w:rsidRPr="00247029">
        <w:rPr>
          <w:rFonts w:eastAsia="Lucida Sans Unicode" w:cs="Times New Roman"/>
          <w:bCs/>
          <w:sz w:val="22"/>
          <w:szCs w:val="22"/>
          <w:lang w:bidi="ar-SA"/>
        </w:rPr>
        <w:t xml:space="preserve"> jedną stację zlokalizowaną w</w:t>
      </w:r>
      <w:bookmarkEnd w:id="3"/>
      <w:r w:rsidR="0002777E" w:rsidRPr="00247029">
        <w:rPr>
          <w:rFonts w:eastAsia="Lucida Sans Unicode" w:cs="Times New Roman"/>
          <w:bCs/>
          <w:sz w:val="22"/>
          <w:szCs w:val="22"/>
          <w:lang w:bidi="ar-SA"/>
        </w:rPr>
        <w:t xml:space="preserve"> każdej</w:t>
      </w:r>
      <w:r w:rsidR="00F415EE">
        <w:rPr>
          <w:rFonts w:eastAsia="Lucida Sans Unicode" w:cs="Times New Roman"/>
          <w:bCs/>
          <w:sz w:val="22"/>
          <w:szCs w:val="22"/>
          <w:lang w:bidi="ar-SA"/>
        </w:rPr>
        <w:t xml:space="preserve"> z</w:t>
      </w:r>
      <w:r w:rsidR="0002777E" w:rsidRPr="00247029">
        <w:rPr>
          <w:rFonts w:eastAsia="Lucida Sans Unicode" w:cs="Times New Roman"/>
          <w:bCs/>
          <w:sz w:val="22"/>
          <w:szCs w:val="22"/>
          <w:lang w:bidi="ar-SA"/>
        </w:rPr>
        <w:t xml:space="preserve"> miejscowości, </w:t>
      </w:r>
      <w:proofErr w:type="spellStart"/>
      <w:r w:rsidR="0002777E" w:rsidRPr="00247029">
        <w:rPr>
          <w:rFonts w:eastAsia="Lucida Sans Unicode" w:cs="Times New Roman"/>
          <w:bCs/>
          <w:sz w:val="22"/>
          <w:szCs w:val="22"/>
          <w:lang w:bidi="ar-SA"/>
        </w:rPr>
        <w:t>tj</w:t>
      </w:r>
      <w:proofErr w:type="spellEnd"/>
      <w:r w:rsidR="00452C59" w:rsidRPr="00247029">
        <w:rPr>
          <w:rFonts w:eastAsia="Lucida Sans Unicode" w:cs="Times New Roman"/>
          <w:bCs/>
          <w:sz w:val="22"/>
          <w:szCs w:val="22"/>
          <w:lang w:bidi="ar-SA"/>
        </w:rPr>
        <w:t>:</w:t>
      </w:r>
    </w:p>
    <w:p w14:paraId="5EB2722E" w14:textId="01DC2D3E" w:rsidR="00452C59" w:rsidRPr="00247029" w:rsidRDefault="00452C59" w:rsidP="009E0CE9">
      <w:pPr>
        <w:pStyle w:val="Akapitzlist"/>
        <w:widowControl/>
        <w:numPr>
          <w:ilvl w:val="0"/>
          <w:numId w:val="43"/>
        </w:numPr>
        <w:autoSpaceDN/>
        <w:ind w:left="1134"/>
        <w:jc w:val="both"/>
        <w:textAlignment w:val="auto"/>
        <w:rPr>
          <w:bCs/>
          <w:sz w:val="22"/>
          <w:szCs w:val="22"/>
        </w:rPr>
      </w:pPr>
      <w:r w:rsidRPr="00247029">
        <w:rPr>
          <w:bCs/>
          <w:sz w:val="22"/>
          <w:szCs w:val="22"/>
        </w:rPr>
        <w:t>Olecku, pod adresem:……………………..</w:t>
      </w:r>
    </w:p>
    <w:p w14:paraId="3D154336" w14:textId="53C59A04" w:rsidR="009E0CE9" w:rsidRPr="00247029" w:rsidRDefault="009E0CE9" w:rsidP="009E0CE9">
      <w:pPr>
        <w:pStyle w:val="Akapitzlist"/>
        <w:widowControl/>
        <w:numPr>
          <w:ilvl w:val="0"/>
          <w:numId w:val="43"/>
        </w:numPr>
        <w:autoSpaceDN/>
        <w:ind w:left="1134"/>
        <w:jc w:val="both"/>
        <w:textAlignment w:val="auto"/>
        <w:rPr>
          <w:bCs/>
          <w:sz w:val="22"/>
          <w:szCs w:val="22"/>
        </w:rPr>
      </w:pPr>
      <w:r w:rsidRPr="00247029">
        <w:rPr>
          <w:bCs/>
          <w:sz w:val="22"/>
          <w:szCs w:val="22"/>
        </w:rPr>
        <w:t>Suwałkach, pod adresem:……………………..</w:t>
      </w:r>
    </w:p>
    <w:p w14:paraId="73C033EC" w14:textId="77777777" w:rsidR="009E0CE9" w:rsidRPr="00247029" w:rsidRDefault="009E0CE9" w:rsidP="009E0CE9">
      <w:pPr>
        <w:pStyle w:val="Akapitzlist"/>
        <w:widowControl/>
        <w:numPr>
          <w:ilvl w:val="0"/>
          <w:numId w:val="43"/>
        </w:numPr>
        <w:autoSpaceDN/>
        <w:ind w:left="1134"/>
        <w:jc w:val="both"/>
        <w:textAlignment w:val="auto"/>
        <w:rPr>
          <w:bCs/>
          <w:sz w:val="22"/>
          <w:szCs w:val="22"/>
        </w:rPr>
      </w:pPr>
      <w:r w:rsidRPr="00247029">
        <w:rPr>
          <w:bCs/>
          <w:sz w:val="22"/>
          <w:szCs w:val="22"/>
        </w:rPr>
        <w:t>Ełku pod adresem:…………………….</w:t>
      </w:r>
    </w:p>
    <w:p w14:paraId="2F94E59D" w14:textId="43FDB826" w:rsidR="009E0CE9" w:rsidRPr="00247029" w:rsidRDefault="00B04878" w:rsidP="009E0CE9">
      <w:pPr>
        <w:pStyle w:val="Akapitzlist"/>
        <w:widowControl/>
        <w:numPr>
          <w:ilvl w:val="0"/>
          <w:numId w:val="43"/>
        </w:numPr>
        <w:autoSpaceDN/>
        <w:ind w:left="1134"/>
        <w:jc w:val="both"/>
        <w:textAlignment w:val="auto"/>
        <w:rPr>
          <w:bCs/>
          <w:sz w:val="22"/>
          <w:szCs w:val="22"/>
        </w:rPr>
      </w:pPr>
      <w:r>
        <w:rPr>
          <w:bCs/>
          <w:sz w:val="22"/>
          <w:szCs w:val="22"/>
        </w:rPr>
        <w:t>Giżycku</w:t>
      </w:r>
      <w:r w:rsidR="009E0CE9" w:rsidRPr="00247029">
        <w:rPr>
          <w:bCs/>
          <w:sz w:val="22"/>
          <w:szCs w:val="22"/>
        </w:rPr>
        <w:t xml:space="preserve"> pod adresem:…………………….</w:t>
      </w:r>
    </w:p>
    <w:p w14:paraId="7E397BB1" w14:textId="72D90F98" w:rsidR="009E0CE9" w:rsidRPr="00247029" w:rsidRDefault="00B04878" w:rsidP="009E0CE9">
      <w:pPr>
        <w:pStyle w:val="Akapitzlist"/>
        <w:widowControl/>
        <w:numPr>
          <w:ilvl w:val="0"/>
          <w:numId w:val="43"/>
        </w:numPr>
        <w:autoSpaceDN/>
        <w:ind w:left="1134"/>
        <w:jc w:val="both"/>
        <w:textAlignment w:val="auto"/>
        <w:rPr>
          <w:bCs/>
          <w:sz w:val="22"/>
          <w:szCs w:val="22"/>
        </w:rPr>
      </w:pPr>
      <w:r>
        <w:rPr>
          <w:bCs/>
          <w:sz w:val="22"/>
          <w:szCs w:val="22"/>
        </w:rPr>
        <w:t>Augustowie</w:t>
      </w:r>
      <w:r w:rsidR="009E0CE9" w:rsidRPr="00247029">
        <w:rPr>
          <w:bCs/>
          <w:sz w:val="22"/>
          <w:szCs w:val="22"/>
        </w:rPr>
        <w:t xml:space="preserve"> pod adresem:…………………….</w:t>
      </w:r>
    </w:p>
    <w:p w14:paraId="7E4B3653" w14:textId="0C381CAE" w:rsidR="009E0CE9" w:rsidRPr="00247029" w:rsidRDefault="009E0CE9" w:rsidP="009E0CE9">
      <w:pPr>
        <w:pStyle w:val="Akapitzlist"/>
        <w:widowControl/>
        <w:numPr>
          <w:ilvl w:val="0"/>
          <w:numId w:val="43"/>
        </w:numPr>
        <w:autoSpaceDN/>
        <w:ind w:left="1134"/>
        <w:jc w:val="both"/>
        <w:textAlignment w:val="auto"/>
        <w:rPr>
          <w:bCs/>
          <w:sz w:val="22"/>
          <w:szCs w:val="22"/>
        </w:rPr>
      </w:pPr>
      <w:r w:rsidRPr="00247029">
        <w:rPr>
          <w:bCs/>
          <w:sz w:val="22"/>
          <w:szCs w:val="22"/>
        </w:rPr>
        <w:t>Olsztyn</w:t>
      </w:r>
      <w:r w:rsidR="00B04878">
        <w:rPr>
          <w:bCs/>
          <w:sz w:val="22"/>
          <w:szCs w:val="22"/>
        </w:rPr>
        <w:t>ie</w:t>
      </w:r>
      <w:r w:rsidRPr="00247029">
        <w:rPr>
          <w:bCs/>
          <w:sz w:val="22"/>
          <w:szCs w:val="22"/>
        </w:rPr>
        <w:t xml:space="preserve"> pod adresem:…………………….</w:t>
      </w:r>
    </w:p>
    <w:p w14:paraId="26700644" w14:textId="5FB0E666" w:rsidR="009E0CE9" w:rsidRPr="00247029" w:rsidRDefault="009E0CE9" w:rsidP="009E0CE9">
      <w:pPr>
        <w:pStyle w:val="Akapitzlist"/>
        <w:widowControl/>
        <w:numPr>
          <w:ilvl w:val="0"/>
          <w:numId w:val="43"/>
        </w:numPr>
        <w:autoSpaceDN/>
        <w:ind w:left="1134"/>
        <w:jc w:val="both"/>
        <w:textAlignment w:val="auto"/>
        <w:rPr>
          <w:bCs/>
          <w:color w:val="FF0000"/>
          <w:sz w:val="22"/>
          <w:szCs w:val="22"/>
        </w:rPr>
      </w:pPr>
      <w:r w:rsidRPr="00247029">
        <w:rPr>
          <w:bCs/>
          <w:sz w:val="22"/>
          <w:szCs w:val="22"/>
        </w:rPr>
        <w:t>Białystok</w:t>
      </w:r>
      <w:r w:rsidR="00B04878">
        <w:rPr>
          <w:bCs/>
          <w:sz w:val="22"/>
          <w:szCs w:val="22"/>
        </w:rPr>
        <w:t>u</w:t>
      </w:r>
      <w:bookmarkStart w:id="4" w:name="_GoBack"/>
      <w:bookmarkEnd w:id="4"/>
      <w:r w:rsidRPr="00247029">
        <w:rPr>
          <w:bCs/>
          <w:sz w:val="22"/>
          <w:szCs w:val="22"/>
        </w:rPr>
        <w:t xml:space="preserve"> pod adresem:…………………….</w:t>
      </w:r>
    </w:p>
    <w:p w14:paraId="1CB336C7" w14:textId="77777777" w:rsidR="00F415EE" w:rsidRDefault="002272A7" w:rsidP="0007790D">
      <w:pPr>
        <w:tabs>
          <w:tab w:val="left" w:pos="-1014"/>
        </w:tabs>
        <w:spacing w:line="276" w:lineRule="auto"/>
        <w:ind w:left="720"/>
        <w:jc w:val="both"/>
        <w:rPr>
          <w:rFonts w:cs="Times New Roman"/>
          <w:sz w:val="22"/>
          <w:szCs w:val="22"/>
        </w:rPr>
      </w:pPr>
      <w:r w:rsidRPr="00247029">
        <w:rPr>
          <w:rFonts w:eastAsia="Lucida Sans Unicode" w:cs="Times New Roman"/>
          <w:bCs/>
          <w:sz w:val="22"/>
          <w:szCs w:val="22"/>
          <w:lang w:bidi="ar-SA"/>
        </w:rPr>
        <w:t xml:space="preserve">umożliwiających tankowanie przez 24h/dobę, 7 dni w tygodniu, </w:t>
      </w:r>
      <w:r w:rsidRPr="00247029">
        <w:rPr>
          <w:rFonts w:eastAsia="Lucida Sans Unicode" w:cs="Times New Roman"/>
          <w:bCs/>
          <w:sz w:val="22"/>
          <w:szCs w:val="22"/>
          <w:shd w:val="clear" w:color="auto" w:fill="FFFFFF"/>
          <w:lang w:bidi="ar-SA"/>
        </w:rPr>
        <w:t>łącznie z niedzielami i świętami</w:t>
      </w:r>
      <w:r w:rsidR="0007790D" w:rsidRPr="00247029">
        <w:rPr>
          <w:rFonts w:eastAsia="Times New Roman" w:cs="Times New Roman"/>
          <w:kern w:val="0"/>
          <w:sz w:val="22"/>
          <w:szCs w:val="22"/>
          <w:lang w:bidi="ar-SA"/>
        </w:rPr>
        <w:t>.</w:t>
      </w:r>
      <w:bookmarkStart w:id="5" w:name="_Hlk30031267"/>
      <w:bookmarkEnd w:id="5"/>
      <w:r w:rsidR="0007790D" w:rsidRPr="00247029">
        <w:rPr>
          <w:rFonts w:cs="Times New Roman"/>
          <w:sz w:val="22"/>
          <w:szCs w:val="22"/>
        </w:rPr>
        <w:t xml:space="preserve"> </w:t>
      </w:r>
    </w:p>
    <w:p w14:paraId="3A5FEED3" w14:textId="21AEFA1D" w:rsidR="00B22283" w:rsidRPr="00247029" w:rsidRDefault="00F415EE" w:rsidP="00F415EE">
      <w:pPr>
        <w:numPr>
          <w:ilvl w:val="0"/>
          <w:numId w:val="8"/>
        </w:numPr>
        <w:tabs>
          <w:tab w:val="left" w:pos="-1014"/>
        </w:tabs>
        <w:spacing w:line="276" w:lineRule="auto"/>
        <w:jc w:val="both"/>
        <w:textAlignment w:val="auto"/>
        <w:rPr>
          <w:rFonts w:cs="Times New Roman"/>
          <w:sz w:val="22"/>
          <w:szCs w:val="22"/>
        </w:rPr>
      </w:pPr>
      <w:bookmarkStart w:id="6" w:name="_Hlk94211948"/>
      <w:r w:rsidRPr="00F415EE">
        <w:rPr>
          <w:rFonts w:cs="Times New Roman"/>
          <w:sz w:val="22"/>
          <w:szCs w:val="22"/>
        </w:rPr>
        <w:t>Wydanie pierwszych i kolejnych kart paliwowych oraz ich obsługa w trakcie realizacji umowy odbywać się będzie na koszt Wykonawcy.</w:t>
      </w:r>
      <w:r>
        <w:rPr>
          <w:rFonts w:cs="Times New Roman"/>
          <w:sz w:val="22"/>
          <w:szCs w:val="22"/>
        </w:rPr>
        <w:t xml:space="preserve"> </w:t>
      </w:r>
      <w:r w:rsidR="002F656D" w:rsidRPr="00247029">
        <w:rPr>
          <w:rFonts w:cs="Times New Roman"/>
          <w:sz w:val="22"/>
          <w:szCs w:val="22"/>
        </w:rPr>
        <w:t>W przypadku zagubienia lub kradzieży karty paliwowej Zamawiający zobowiązuje się niezwłocznie powiadomić o tym Wykonawcę, korzystając z całodobowego telefonu alarmowego nr ………</w:t>
      </w:r>
      <w:r w:rsidR="00FD18B5" w:rsidRPr="00247029">
        <w:rPr>
          <w:rFonts w:cs="Times New Roman"/>
          <w:sz w:val="22"/>
          <w:szCs w:val="22"/>
        </w:rPr>
        <w:t>……</w:t>
      </w:r>
      <w:r w:rsidR="002F656D" w:rsidRPr="00247029">
        <w:rPr>
          <w:rFonts w:cs="Times New Roman"/>
          <w:sz w:val="22"/>
          <w:szCs w:val="22"/>
        </w:rPr>
        <w:t>…..….</w:t>
      </w:r>
      <w:r w:rsidR="00FD18B5" w:rsidRPr="00247029">
        <w:rPr>
          <w:rFonts w:cs="Times New Roman"/>
          <w:bCs/>
          <w:sz w:val="22"/>
          <w:szCs w:val="22"/>
        </w:rPr>
        <w:t>oraz adres</w:t>
      </w:r>
      <w:r w:rsidR="00B22283" w:rsidRPr="00247029">
        <w:rPr>
          <w:rFonts w:cs="Times New Roman"/>
          <w:bCs/>
          <w:sz w:val="22"/>
          <w:szCs w:val="22"/>
        </w:rPr>
        <w:t xml:space="preserve"> </w:t>
      </w:r>
      <w:r w:rsidR="00FD18B5" w:rsidRPr="00247029">
        <w:rPr>
          <w:rFonts w:cs="Times New Roman"/>
          <w:bCs/>
          <w:sz w:val="22"/>
          <w:szCs w:val="22"/>
        </w:rPr>
        <w:t>email…………………….</w:t>
      </w:r>
    </w:p>
    <w:bookmarkEnd w:id="6"/>
    <w:p w14:paraId="4B2C2A73" w14:textId="2C1846C6" w:rsidR="0042267A" w:rsidRPr="00732804" w:rsidRDefault="002F656D" w:rsidP="00191652">
      <w:pPr>
        <w:numPr>
          <w:ilvl w:val="0"/>
          <w:numId w:val="8"/>
        </w:numPr>
        <w:tabs>
          <w:tab w:val="left" w:pos="-1014"/>
        </w:tabs>
        <w:spacing w:line="276" w:lineRule="auto"/>
        <w:jc w:val="both"/>
        <w:textAlignment w:val="auto"/>
        <w:rPr>
          <w:rFonts w:cs="Times New Roman"/>
          <w:sz w:val="22"/>
          <w:szCs w:val="22"/>
        </w:rPr>
      </w:pPr>
      <w:r w:rsidRPr="00732804">
        <w:rPr>
          <w:rFonts w:cs="Times New Roman"/>
          <w:sz w:val="22"/>
          <w:szCs w:val="22"/>
        </w:rPr>
        <w:t xml:space="preserve">Wykonawca przejmuje odpowiedzialność za </w:t>
      </w:r>
      <w:r w:rsidR="00035E29" w:rsidRPr="00732804">
        <w:rPr>
          <w:rFonts w:cs="Times New Roman"/>
          <w:sz w:val="22"/>
          <w:szCs w:val="22"/>
        </w:rPr>
        <w:t xml:space="preserve">konsekwencje sprzedaży </w:t>
      </w:r>
      <w:r w:rsidRPr="00732804">
        <w:rPr>
          <w:rFonts w:cs="Times New Roman"/>
          <w:sz w:val="22"/>
          <w:szCs w:val="22"/>
        </w:rPr>
        <w:t>paliwa</w:t>
      </w:r>
      <w:r w:rsidR="00035E29" w:rsidRPr="00732804">
        <w:rPr>
          <w:rFonts w:cs="Times New Roman"/>
          <w:sz w:val="22"/>
          <w:szCs w:val="22"/>
        </w:rPr>
        <w:t xml:space="preserve"> na</w:t>
      </w:r>
      <w:r w:rsidRPr="00732804">
        <w:rPr>
          <w:rFonts w:cs="Times New Roman"/>
          <w:sz w:val="22"/>
          <w:szCs w:val="22"/>
        </w:rPr>
        <w:t xml:space="preserve"> utraconą kart</w:t>
      </w:r>
      <w:r w:rsidR="00035E29" w:rsidRPr="00732804">
        <w:rPr>
          <w:rFonts w:cs="Times New Roman"/>
          <w:sz w:val="22"/>
          <w:szCs w:val="22"/>
        </w:rPr>
        <w:t>ę</w:t>
      </w:r>
      <w:r w:rsidRPr="00732804">
        <w:rPr>
          <w:rFonts w:cs="Times New Roman"/>
          <w:sz w:val="22"/>
          <w:szCs w:val="22"/>
        </w:rPr>
        <w:t xml:space="preserve"> paliwową od momentu zgłoszenia przez Zamawiającego jej utraty. </w:t>
      </w:r>
    </w:p>
    <w:p w14:paraId="786567CC" w14:textId="77777777" w:rsidR="0042267A" w:rsidRPr="00732804" w:rsidRDefault="002F656D" w:rsidP="00191652">
      <w:pPr>
        <w:pStyle w:val="Standard"/>
        <w:numPr>
          <w:ilvl w:val="0"/>
          <w:numId w:val="8"/>
        </w:numPr>
        <w:spacing w:line="276" w:lineRule="auto"/>
        <w:jc w:val="both"/>
        <w:rPr>
          <w:rFonts w:eastAsia="Garamond, Garamond"/>
          <w:sz w:val="22"/>
          <w:szCs w:val="22"/>
        </w:rPr>
      </w:pPr>
      <w:r w:rsidRPr="00732804">
        <w:rPr>
          <w:rFonts w:eastAsia="Garamond, Garamond"/>
          <w:sz w:val="22"/>
          <w:szCs w:val="22"/>
        </w:rPr>
        <w:t>W przypadku zwiększenia ilości posiadanych samochodów, wymiany samochodów lub utraty karty przez Zamawiającego, Wykonawca wystawi dodatkowe lub zamienne karty bez pobierania dodatkowych opł</w:t>
      </w:r>
      <w:r w:rsidR="00035E29" w:rsidRPr="00732804">
        <w:rPr>
          <w:rFonts w:eastAsia="Garamond, Garamond"/>
          <w:sz w:val="22"/>
          <w:szCs w:val="22"/>
        </w:rPr>
        <w:t>a</w:t>
      </w:r>
      <w:r w:rsidRPr="00732804">
        <w:rPr>
          <w:rFonts w:eastAsia="Garamond, Garamond"/>
          <w:sz w:val="22"/>
          <w:szCs w:val="22"/>
        </w:rPr>
        <w:t>t.</w:t>
      </w:r>
    </w:p>
    <w:p w14:paraId="0057166E" w14:textId="50BDF623" w:rsidR="0007790D" w:rsidRPr="00732804" w:rsidRDefault="0007790D" w:rsidP="0007790D">
      <w:pPr>
        <w:pStyle w:val="Standard"/>
        <w:numPr>
          <w:ilvl w:val="0"/>
          <w:numId w:val="8"/>
        </w:numPr>
        <w:spacing w:line="276" w:lineRule="auto"/>
        <w:jc w:val="both"/>
        <w:textAlignment w:val="auto"/>
        <w:rPr>
          <w:strike/>
          <w:sz w:val="22"/>
          <w:szCs w:val="22"/>
        </w:rPr>
      </w:pPr>
      <w:bookmarkStart w:id="7" w:name="_Hlk100271825"/>
      <w:r w:rsidRPr="00732804">
        <w:rPr>
          <w:sz w:val="22"/>
          <w:szCs w:val="22"/>
        </w:rPr>
        <w:t>Wykonawca zapewnia ciągłość realizacji zamówienia. W sytuacji gdy Wykonawca nie będzie mógł</w:t>
      </w:r>
      <w:r w:rsidRPr="00732804">
        <w:rPr>
          <w:rFonts w:eastAsia="Garamond, Garamond"/>
          <w:sz w:val="22"/>
          <w:szCs w:val="22"/>
        </w:rPr>
        <w:t xml:space="preserve"> świadczyć dostaw paliwa z powodów technicznych, zobowiązany będzie </w:t>
      </w:r>
      <w:r w:rsidR="00C1426D" w:rsidRPr="00732804">
        <w:rPr>
          <w:rFonts w:eastAsia="Garamond, Garamond"/>
          <w:sz w:val="22"/>
          <w:szCs w:val="22"/>
        </w:rPr>
        <w:t xml:space="preserve">do umożliwienia tankowania na kolejnej najbliższej stacji </w:t>
      </w:r>
      <w:r w:rsidR="008617B9" w:rsidRPr="00732804">
        <w:rPr>
          <w:rFonts w:eastAsia="Garamond, Garamond"/>
          <w:sz w:val="22"/>
          <w:szCs w:val="22"/>
        </w:rPr>
        <w:t>należącej</w:t>
      </w:r>
      <w:r w:rsidR="00F415EE">
        <w:rPr>
          <w:rFonts w:eastAsia="Garamond, Garamond"/>
          <w:sz w:val="22"/>
          <w:szCs w:val="22"/>
        </w:rPr>
        <w:t xml:space="preserve"> do</w:t>
      </w:r>
      <w:r w:rsidR="00C1426D" w:rsidRPr="00732804">
        <w:rPr>
          <w:rFonts w:eastAsia="Garamond, Garamond"/>
          <w:sz w:val="22"/>
          <w:szCs w:val="22"/>
        </w:rPr>
        <w:t xml:space="preserve"> sieci wykonawcy.</w:t>
      </w:r>
    </w:p>
    <w:p w14:paraId="28042DE3" w14:textId="5B93F2ED" w:rsidR="0007790D" w:rsidRPr="00732804" w:rsidRDefault="002A223E" w:rsidP="0007790D">
      <w:pPr>
        <w:pStyle w:val="Standard"/>
        <w:numPr>
          <w:ilvl w:val="0"/>
          <w:numId w:val="8"/>
        </w:numPr>
        <w:spacing w:line="276" w:lineRule="auto"/>
        <w:jc w:val="both"/>
        <w:textAlignment w:val="auto"/>
        <w:rPr>
          <w:strike/>
          <w:sz w:val="22"/>
          <w:szCs w:val="22"/>
        </w:rPr>
      </w:pPr>
      <w:r w:rsidRPr="00732804">
        <w:rPr>
          <w:rFonts w:eastAsia="Garamond, Garamond"/>
          <w:sz w:val="22"/>
          <w:szCs w:val="22"/>
        </w:rPr>
        <w:t>Wykonawca jest zobowiązany</w:t>
      </w:r>
      <w:r w:rsidR="0007790D" w:rsidRPr="00732804">
        <w:rPr>
          <w:rFonts w:eastAsia="Garamond, Garamond"/>
          <w:sz w:val="22"/>
          <w:szCs w:val="22"/>
        </w:rPr>
        <w:t xml:space="preserve"> wskazać zastępcz</w:t>
      </w:r>
      <w:r w:rsidRPr="00732804">
        <w:rPr>
          <w:rFonts w:eastAsia="Garamond, Garamond"/>
          <w:sz w:val="22"/>
          <w:szCs w:val="22"/>
        </w:rPr>
        <w:t>y</w:t>
      </w:r>
      <w:r w:rsidR="0007790D" w:rsidRPr="00732804">
        <w:rPr>
          <w:rFonts w:eastAsia="Garamond, Garamond"/>
          <w:sz w:val="22"/>
          <w:szCs w:val="22"/>
        </w:rPr>
        <w:t xml:space="preserve"> punkt </w:t>
      </w:r>
      <w:proofErr w:type="spellStart"/>
      <w:r w:rsidR="0007790D" w:rsidRPr="00732804">
        <w:rPr>
          <w:rFonts w:eastAsia="Garamond, Garamond"/>
          <w:sz w:val="22"/>
          <w:szCs w:val="22"/>
        </w:rPr>
        <w:t>tankowań</w:t>
      </w:r>
      <w:proofErr w:type="spellEnd"/>
      <w:r w:rsidR="0007790D" w:rsidRPr="00732804">
        <w:rPr>
          <w:rFonts w:eastAsia="Garamond, Garamond"/>
          <w:sz w:val="22"/>
          <w:szCs w:val="22"/>
        </w:rPr>
        <w:t xml:space="preserve">, </w:t>
      </w:r>
      <w:r w:rsidRPr="00732804">
        <w:rPr>
          <w:rFonts w:eastAsia="Garamond, Garamond"/>
          <w:sz w:val="22"/>
          <w:szCs w:val="22"/>
        </w:rPr>
        <w:t>który</w:t>
      </w:r>
      <w:r w:rsidR="0007790D" w:rsidRPr="00732804">
        <w:rPr>
          <w:rFonts w:eastAsia="Garamond, Garamond"/>
          <w:sz w:val="22"/>
          <w:szCs w:val="22"/>
        </w:rPr>
        <w:t xml:space="preserve"> będzie </w:t>
      </w:r>
      <w:r w:rsidRPr="00732804">
        <w:rPr>
          <w:rFonts w:eastAsia="Garamond, Garamond"/>
          <w:sz w:val="22"/>
          <w:szCs w:val="22"/>
        </w:rPr>
        <w:t>znajdować się</w:t>
      </w:r>
      <w:r w:rsidR="0007790D" w:rsidRPr="00732804">
        <w:rPr>
          <w:rFonts w:eastAsia="Garamond, Garamond"/>
          <w:sz w:val="22"/>
          <w:szCs w:val="22"/>
        </w:rPr>
        <w:t xml:space="preserve"> w najbliższej odległości od stacjonowania karetek</w:t>
      </w:r>
      <w:r w:rsidR="008617B9" w:rsidRPr="00732804">
        <w:rPr>
          <w:rFonts w:eastAsia="Garamond, Garamond"/>
          <w:sz w:val="22"/>
          <w:szCs w:val="22"/>
        </w:rPr>
        <w:t xml:space="preserve"> i będzie mógł korzystać z sieci stacji paliw Wykonawcy.</w:t>
      </w:r>
    </w:p>
    <w:p w14:paraId="50E2A843" w14:textId="55ABF3A0" w:rsidR="00DD61C1" w:rsidRPr="00AE008C" w:rsidRDefault="009B79F1" w:rsidP="00AE008C">
      <w:pPr>
        <w:pStyle w:val="Standard"/>
        <w:numPr>
          <w:ilvl w:val="0"/>
          <w:numId w:val="8"/>
        </w:numPr>
        <w:spacing w:line="276" w:lineRule="auto"/>
        <w:jc w:val="both"/>
        <w:rPr>
          <w:rFonts w:eastAsia="Garamond, Garamond"/>
          <w:sz w:val="22"/>
          <w:szCs w:val="22"/>
        </w:rPr>
      </w:pPr>
      <w:r w:rsidRPr="00732804">
        <w:rPr>
          <w:rFonts w:eastAsia="Garamond, Garamond"/>
          <w:sz w:val="22"/>
          <w:szCs w:val="22"/>
        </w:rPr>
        <w:t>W przypadku</w:t>
      </w:r>
      <w:r w:rsidR="00F56E2E" w:rsidRPr="00732804">
        <w:rPr>
          <w:rFonts w:eastAsia="Garamond, Garamond"/>
          <w:sz w:val="22"/>
          <w:szCs w:val="22"/>
        </w:rPr>
        <w:t>,</w:t>
      </w:r>
      <w:r w:rsidRPr="00732804">
        <w:rPr>
          <w:rFonts w:eastAsia="Garamond, Garamond"/>
          <w:sz w:val="22"/>
          <w:szCs w:val="22"/>
        </w:rPr>
        <w:t xml:space="preserve"> gdy Wykonawca</w:t>
      </w:r>
      <w:r w:rsidR="0074517A" w:rsidRPr="00732804">
        <w:rPr>
          <w:sz w:val="22"/>
          <w:szCs w:val="22"/>
        </w:rPr>
        <w:t xml:space="preserve"> nie będzie mógł</w:t>
      </w:r>
      <w:r w:rsidR="0074517A" w:rsidRPr="00732804">
        <w:rPr>
          <w:rFonts w:eastAsia="Garamond, Garamond"/>
          <w:sz w:val="22"/>
          <w:szCs w:val="22"/>
        </w:rPr>
        <w:t xml:space="preserve"> świadczyć dostaw paliwa z powodów technicznych</w:t>
      </w:r>
      <w:r w:rsidR="00F56E2E" w:rsidRPr="00732804">
        <w:rPr>
          <w:rFonts w:eastAsia="Garamond, Garamond"/>
          <w:sz w:val="22"/>
          <w:szCs w:val="22"/>
        </w:rPr>
        <w:t xml:space="preserve">, </w:t>
      </w:r>
      <w:r w:rsidR="00EC612D" w:rsidRPr="00732804">
        <w:rPr>
          <w:rFonts w:eastAsia="Garamond, Garamond"/>
          <w:sz w:val="22"/>
          <w:szCs w:val="22"/>
        </w:rPr>
        <w:t>Zamawiający</w:t>
      </w:r>
      <w:r w:rsidR="00F56E2E" w:rsidRPr="00732804">
        <w:rPr>
          <w:rFonts w:eastAsia="Garamond, Garamond"/>
          <w:sz w:val="22"/>
          <w:szCs w:val="22"/>
        </w:rPr>
        <w:t xml:space="preserve"> będzie mógł korzystać z</w:t>
      </w:r>
      <w:r w:rsidR="00BB0CD6" w:rsidRPr="00732804">
        <w:rPr>
          <w:rFonts w:eastAsia="Garamond, Garamond"/>
          <w:sz w:val="22"/>
          <w:szCs w:val="22"/>
        </w:rPr>
        <w:t xml:space="preserve"> </w:t>
      </w:r>
      <w:r w:rsidR="008617B9" w:rsidRPr="00732804">
        <w:rPr>
          <w:rFonts w:eastAsia="Garamond, Garamond"/>
          <w:sz w:val="22"/>
          <w:szCs w:val="22"/>
        </w:rPr>
        <w:t>sieci stacji</w:t>
      </w:r>
      <w:r w:rsidR="00BB0CD6" w:rsidRPr="00732804">
        <w:rPr>
          <w:rFonts w:eastAsia="Garamond, Garamond"/>
          <w:sz w:val="22"/>
          <w:szCs w:val="22"/>
        </w:rPr>
        <w:t xml:space="preserve"> paliwowych </w:t>
      </w:r>
      <w:r w:rsidR="002A223E" w:rsidRPr="00732804">
        <w:rPr>
          <w:rFonts w:eastAsia="Garamond, Garamond"/>
          <w:sz w:val="22"/>
          <w:szCs w:val="22"/>
        </w:rPr>
        <w:t xml:space="preserve">należących do Wykonawcy </w:t>
      </w:r>
      <w:r w:rsidR="00BB0CD6" w:rsidRPr="00732804">
        <w:rPr>
          <w:rFonts w:eastAsia="Garamond, Garamond"/>
          <w:sz w:val="22"/>
          <w:szCs w:val="22"/>
        </w:rPr>
        <w:t xml:space="preserve">w najbliższej odległości od </w:t>
      </w:r>
      <w:r w:rsidR="004643C6" w:rsidRPr="00732804">
        <w:rPr>
          <w:rFonts w:eastAsia="Garamond, Garamond"/>
          <w:sz w:val="22"/>
          <w:szCs w:val="22"/>
        </w:rPr>
        <w:t>stacjonowania karetek.</w:t>
      </w:r>
    </w:p>
    <w:bookmarkEnd w:id="7"/>
    <w:p w14:paraId="2F615677" w14:textId="1443FF6F" w:rsidR="0042267A" w:rsidRPr="00732804" w:rsidRDefault="00C766BE" w:rsidP="00191652">
      <w:pPr>
        <w:pStyle w:val="Standard"/>
        <w:numPr>
          <w:ilvl w:val="0"/>
          <w:numId w:val="8"/>
        </w:numPr>
        <w:spacing w:line="276" w:lineRule="auto"/>
        <w:jc w:val="both"/>
        <w:rPr>
          <w:sz w:val="22"/>
          <w:szCs w:val="22"/>
        </w:rPr>
      </w:pPr>
      <w:r w:rsidRPr="00732804">
        <w:rPr>
          <w:rFonts w:eastAsia="Garamond, Garamond"/>
          <w:sz w:val="22"/>
          <w:szCs w:val="22"/>
        </w:rPr>
        <w:t>Ilości</w:t>
      </w:r>
      <w:r w:rsidR="002F656D" w:rsidRPr="00732804">
        <w:rPr>
          <w:rFonts w:eastAsia="Garamond, Garamond"/>
          <w:sz w:val="22"/>
          <w:szCs w:val="22"/>
        </w:rPr>
        <w:t xml:space="preserve"> paliwa płynnego</w:t>
      </w:r>
      <w:r w:rsidRPr="00732804">
        <w:rPr>
          <w:rFonts w:eastAsia="Garamond, Garamond"/>
          <w:sz w:val="22"/>
          <w:szCs w:val="22"/>
        </w:rPr>
        <w:t xml:space="preserve"> o których mowa w § 1 ust. 5</w:t>
      </w:r>
      <w:r w:rsidR="00613B23" w:rsidRPr="00732804">
        <w:rPr>
          <w:rFonts w:eastAsia="Garamond, Garamond"/>
          <w:sz w:val="22"/>
          <w:szCs w:val="22"/>
        </w:rPr>
        <w:t xml:space="preserve"> </w:t>
      </w:r>
      <w:r w:rsidRPr="00732804">
        <w:rPr>
          <w:rFonts w:eastAsia="Garamond, Garamond"/>
          <w:sz w:val="22"/>
          <w:szCs w:val="22"/>
        </w:rPr>
        <w:t xml:space="preserve">są wyliczone </w:t>
      </w:r>
      <w:r w:rsidR="002F656D" w:rsidRPr="00732804">
        <w:rPr>
          <w:rFonts w:eastAsia="Garamond, Garamond"/>
          <w:sz w:val="22"/>
          <w:szCs w:val="22"/>
        </w:rPr>
        <w:t>w sposób szacunkowy</w:t>
      </w:r>
      <w:r w:rsidR="00613B23" w:rsidRPr="00732804">
        <w:rPr>
          <w:rFonts w:eastAsia="Garamond, Garamond"/>
          <w:sz w:val="22"/>
          <w:szCs w:val="22"/>
        </w:rPr>
        <w:t xml:space="preserve"> </w:t>
      </w:r>
      <w:r w:rsidRPr="00732804">
        <w:rPr>
          <w:rFonts w:eastAsia="Garamond, Garamond"/>
          <w:sz w:val="22"/>
          <w:szCs w:val="22"/>
        </w:rPr>
        <w:t xml:space="preserve">i </w:t>
      </w:r>
      <w:r w:rsidR="002F656D" w:rsidRPr="00732804">
        <w:rPr>
          <w:rFonts w:eastAsia="Garamond, Garamond"/>
          <w:sz w:val="22"/>
          <w:szCs w:val="22"/>
        </w:rPr>
        <w:t xml:space="preserve">w trakcie trwania umowy </w:t>
      </w:r>
      <w:r w:rsidRPr="00732804">
        <w:rPr>
          <w:rFonts w:eastAsia="Garamond, Garamond"/>
          <w:sz w:val="22"/>
          <w:szCs w:val="22"/>
        </w:rPr>
        <w:t xml:space="preserve">mogą </w:t>
      </w:r>
      <w:r w:rsidR="002F656D" w:rsidRPr="00732804">
        <w:rPr>
          <w:rFonts w:eastAsia="Garamond, Garamond"/>
          <w:sz w:val="22"/>
          <w:szCs w:val="22"/>
        </w:rPr>
        <w:t>ulec zmianie w zależności od rzeczywistych, bieżących potrzeb Zamawiającego bez jakichkolwiek konsekwencji finansowych i odszkodowań na rzecz Wykonawcy.</w:t>
      </w:r>
    </w:p>
    <w:p w14:paraId="443ECD3A" w14:textId="02CE8E13" w:rsidR="0042267A" w:rsidRPr="00732804" w:rsidRDefault="002F656D" w:rsidP="00191652">
      <w:pPr>
        <w:pStyle w:val="Standard"/>
        <w:numPr>
          <w:ilvl w:val="0"/>
          <w:numId w:val="8"/>
        </w:numPr>
        <w:spacing w:line="276" w:lineRule="auto"/>
        <w:jc w:val="both"/>
        <w:rPr>
          <w:sz w:val="22"/>
          <w:szCs w:val="22"/>
        </w:rPr>
      </w:pPr>
      <w:r w:rsidRPr="00732804">
        <w:rPr>
          <w:rFonts w:eastAsia="Garamond, Garamond"/>
          <w:sz w:val="22"/>
          <w:szCs w:val="22"/>
        </w:rPr>
        <w:t>Wykonawca zobowiązuje się do przestrzegania</w:t>
      </w:r>
      <w:r w:rsidR="00BE7D66" w:rsidRPr="00732804">
        <w:rPr>
          <w:rFonts w:eastAsia="Garamond, Garamond"/>
          <w:sz w:val="22"/>
          <w:szCs w:val="22"/>
        </w:rPr>
        <w:t xml:space="preserve"> i realizowania przedmiotu zamówienia zgodnie z aktualnymi przepisami</w:t>
      </w:r>
      <w:r w:rsidR="0088570B" w:rsidRPr="00732804">
        <w:rPr>
          <w:rFonts w:eastAsia="Garamond, Garamond"/>
          <w:sz w:val="22"/>
          <w:szCs w:val="22"/>
        </w:rPr>
        <w:t>.</w:t>
      </w:r>
    </w:p>
    <w:p w14:paraId="35293B50" w14:textId="2A68BBCF" w:rsidR="00715AB0" w:rsidRPr="00732804" w:rsidRDefault="002F656D" w:rsidP="00191652">
      <w:pPr>
        <w:pStyle w:val="Standard"/>
        <w:numPr>
          <w:ilvl w:val="0"/>
          <w:numId w:val="8"/>
        </w:numPr>
        <w:spacing w:line="276" w:lineRule="auto"/>
        <w:jc w:val="both"/>
        <w:rPr>
          <w:sz w:val="22"/>
          <w:szCs w:val="22"/>
        </w:rPr>
      </w:pPr>
      <w:r w:rsidRPr="00732804">
        <w:rPr>
          <w:b/>
          <w:sz w:val="22"/>
          <w:szCs w:val="22"/>
        </w:rPr>
        <w:t>Osobą odpowiedzialną za</w:t>
      </w:r>
      <w:r w:rsidR="00B22283" w:rsidRPr="00732804">
        <w:rPr>
          <w:b/>
          <w:sz w:val="22"/>
          <w:szCs w:val="22"/>
        </w:rPr>
        <w:t xml:space="preserve"> nadzór i</w:t>
      </w:r>
      <w:r w:rsidRPr="00732804">
        <w:rPr>
          <w:b/>
          <w:sz w:val="22"/>
          <w:szCs w:val="22"/>
        </w:rPr>
        <w:t xml:space="preserve"> realizację umowy ze strony Zamawiającego jest: ……………….,   </w:t>
      </w:r>
      <w:proofErr w:type="spellStart"/>
      <w:r w:rsidRPr="00732804">
        <w:rPr>
          <w:b/>
          <w:sz w:val="22"/>
          <w:szCs w:val="22"/>
        </w:rPr>
        <w:t>tel</w:t>
      </w:r>
      <w:proofErr w:type="spellEnd"/>
      <w:r w:rsidRPr="00732804">
        <w:rPr>
          <w:b/>
          <w:sz w:val="22"/>
          <w:szCs w:val="22"/>
        </w:rPr>
        <w:t>…</w:t>
      </w:r>
      <w:r w:rsidRPr="00732804">
        <w:rPr>
          <w:b/>
          <w:spacing w:val="-16"/>
          <w:w w:val="106"/>
          <w:sz w:val="22"/>
          <w:szCs w:val="22"/>
        </w:rPr>
        <w:t>…………………...</w:t>
      </w:r>
    </w:p>
    <w:p w14:paraId="18C2C6C7" w14:textId="6E52D8DF" w:rsidR="0042267A" w:rsidRPr="00732804" w:rsidRDefault="002F656D" w:rsidP="00191652">
      <w:pPr>
        <w:pStyle w:val="Standard"/>
        <w:numPr>
          <w:ilvl w:val="0"/>
          <w:numId w:val="8"/>
        </w:numPr>
        <w:spacing w:line="276" w:lineRule="auto"/>
        <w:jc w:val="both"/>
        <w:rPr>
          <w:sz w:val="22"/>
          <w:szCs w:val="22"/>
        </w:rPr>
      </w:pPr>
      <w:r w:rsidRPr="00732804">
        <w:rPr>
          <w:b/>
          <w:w w:val="106"/>
          <w:sz w:val="22"/>
          <w:szCs w:val="22"/>
        </w:rPr>
        <w:t>Osobą upoważnioną ze strony Wykonawcy do kontaktów z Zamawiającym w sprawach</w:t>
      </w:r>
      <w:r w:rsidR="00B22283" w:rsidRPr="00732804">
        <w:rPr>
          <w:b/>
          <w:w w:val="106"/>
          <w:sz w:val="22"/>
          <w:szCs w:val="22"/>
        </w:rPr>
        <w:t xml:space="preserve"> </w:t>
      </w:r>
      <w:r w:rsidRPr="00732804">
        <w:rPr>
          <w:b/>
          <w:w w:val="106"/>
          <w:sz w:val="22"/>
          <w:szCs w:val="22"/>
        </w:rPr>
        <w:t xml:space="preserve">realizacji umowy jest: </w:t>
      </w:r>
      <w:r w:rsidRPr="00732804">
        <w:rPr>
          <w:b/>
          <w:sz w:val="22"/>
          <w:szCs w:val="22"/>
        </w:rPr>
        <w:t>…………………..</w:t>
      </w:r>
      <w:r w:rsidRPr="00732804">
        <w:rPr>
          <w:b/>
          <w:w w:val="106"/>
          <w:sz w:val="22"/>
          <w:szCs w:val="22"/>
        </w:rPr>
        <w:t xml:space="preserve">, tel. </w:t>
      </w:r>
      <w:r w:rsidRPr="00732804">
        <w:rPr>
          <w:b/>
          <w:sz w:val="22"/>
          <w:szCs w:val="22"/>
        </w:rPr>
        <w:t xml:space="preserve"> ……………………..</w:t>
      </w:r>
    </w:p>
    <w:p w14:paraId="21A1B0FB" w14:textId="77777777" w:rsidR="00F83757" w:rsidRPr="00732804" w:rsidRDefault="00F83757" w:rsidP="00F83757">
      <w:pPr>
        <w:pStyle w:val="Standard"/>
        <w:spacing w:line="276" w:lineRule="auto"/>
        <w:jc w:val="center"/>
        <w:rPr>
          <w:sz w:val="22"/>
          <w:szCs w:val="22"/>
        </w:rPr>
      </w:pPr>
    </w:p>
    <w:p w14:paraId="03508C93" w14:textId="1AD2BCCC" w:rsidR="0042267A" w:rsidRPr="00732804" w:rsidRDefault="002F656D" w:rsidP="00F83757">
      <w:pPr>
        <w:pStyle w:val="Standard"/>
        <w:spacing w:line="276" w:lineRule="auto"/>
        <w:jc w:val="center"/>
        <w:rPr>
          <w:sz w:val="22"/>
          <w:szCs w:val="22"/>
        </w:rPr>
      </w:pPr>
      <w:r w:rsidRPr="00732804">
        <w:rPr>
          <w:sz w:val="22"/>
          <w:szCs w:val="22"/>
        </w:rPr>
        <w:lastRenderedPageBreak/>
        <w:br/>
      </w:r>
      <w:r w:rsidRPr="00732804">
        <w:rPr>
          <w:b/>
          <w:bCs/>
          <w:sz w:val="22"/>
          <w:szCs w:val="22"/>
        </w:rPr>
        <w:t>§ 2 TERMIN REALIZACJI UMOWY/ WARUNKI PŁATNOŚCI</w:t>
      </w:r>
    </w:p>
    <w:p w14:paraId="18B36CAA" w14:textId="320D83B0" w:rsidR="00235E26" w:rsidRDefault="00893C9C" w:rsidP="00893C9C">
      <w:pPr>
        <w:pStyle w:val="Akapitzlist"/>
        <w:widowControl/>
        <w:numPr>
          <w:ilvl w:val="0"/>
          <w:numId w:val="9"/>
        </w:numPr>
        <w:shd w:val="clear" w:color="auto" w:fill="FFFFFF"/>
        <w:suppressAutoHyphens w:val="0"/>
        <w:spacing w:line="276" w:lineRule="auto"/>
        <w:contextualSpacing/>
        <w:jc w:val="both"/>
        <w:textAlignment w:val="auto"/>
        <w:outlineLvl w:val="0"/>
        <w:rPr>
          <w:rFonts w:eastAsia="SimSun"/>
          <w:sz w:val="22"/>
          <w:szCs w:val="22"/>
        </w:rPr>
      </w:pPr>
      <w:r w:rsidRPr="00732804">
        <w:rPr>
          <w:b/>
          <w:sz w:val="22"/>
          <w:szCs w:val="22"/>
        </w:rPr>
        <w:t xml:space="preserve">Umowa zostaje zawarta na okres </w:t>
      </w:r>
      <w:r w:rsidR="00AE008C">
        <w:rPr>
          <w:b/>
          <w:sz w:val="22"/>
          <w:szCs w:val="22"/>
        </w:rPr>
        <w:t>24</w:t>
      </w:r>
      <w:r w:rsidRPr="00732804">
        <w:rPr>
          <w:b/>
          <w:sz w:val="22"/>
          <w:szCs w:val="22"/>
        </w:rPr>
        <w:t xml:space="preserve"> miesięcy z mocą obowiązującą od dnia ………….r.   do dnia …………. r. </w:t>
      </w:r>
      <w:r w:rsidRPr="00732804">
        <w:rPr>
          <w:rFonts w:eastAsia="SimSun"/>
          <w:sz w:val="22"/>
          <w:szCs w:val="22"/>
        </w:rPr>
        <w:t>z możliwością wydłużenia czasu trwania umowy w przypadku nie zrealizowania przedmiotu umowy w całości w okresie trwania umowy, jednakże na czas nie dłuższy niż 2 miesiące i pod warunkiem zawarcia przez strony pisemnego aneksu.</w:t>
      </w:r>
    </w:p>
    <w:p w14:paraId="665186C8" w14:textId="07855691" w:rsidR="00EA2C99" w:rsidRPr="00EA2C99" w:rsidRDefault="00EA2C99" w:rsidP="00EA2C99">
      <w:pPr>
        <w:pStyle w:val="Standard"/>
        <w:numPr>
          <w:ilvl w:val="0"/>
          <w:numId w:val="9"/>
        </w:numPr>
        <w:spacing w:line="276" w:lineRule="auto"/>
        <w:jc w:val="both"/>
        <w:rPr>
          <w:sz w:val="22"/>
          <w:szCs w:val="22"/>
        </w:rPr>
      </w:pPr>
      <w:r w:rsidRPr="00191652">
        <w:rPr>
          <w:sz w:val="22"/>
          <w:szCs w:val="22"/>
        </w:rPr>
        <w:t>Wartość całego zamówienia wynikająca z realizacji niniejszej umowy wynosi</w:t>
      </w:r>
      <w:r w:rsidRPr="00191652">
        <w:rPr>
          <w:b/>
          <w:bCs/>
          <w:sz w:val="22"/>
          <w:szCs w:val="22"/>
        </w:rPr>
        <w:t xml:space="preserve"> ….......................złotych brutto (kwota słownie…………………………………)</w:t>
      </w:r>
      <w:r w:rsidRPr="00191652">
        <w:rPr>
          <w:sz w:val="22"/>
          <w:szCs w:val="22"/>
        </w:rPr>
        <w:t>, co wynika z oferty Wykonawcy.</w:t>
      </w:r>
    </w:p>
    <w:p w14:paraId="139F3668" w14:textId="77777777" w:rsidR="00EA2C99" w:rsidRPr="0088286F" w:rsidRDefault="00EA2C99" w:rsidP="00EA2C99">
      <w:pPr>
        <w:pStyle w:val="Standard"/>
        <w:numPr>
          <w:ilvl w:val="0"/>
          <w:numId w:val="9"/>
        </w:numPr>
        <w:spacing w:line="276" w:lineRule="auto"/>
        <w:jc w:val="both"/>
        <w:rPr>
          <w:sz w:val="22"/>
          <w:szCs w:val="22"/>
        </w:rPr>
      </w:pPr>
      <w:r w:rsidRPr="00191652">
        <w:rPr>
          <w:sz w:val="22"/>
          <w:szCs w:val="22"/>
        </w:rPr>
        <w:t xml:space="preserve">Sprzedaż paliw objętych niniejszą umową odbywać się będzie wg. cen brutto obowiązujących w dniu tankowania na  stacjach Wykonawcy z uwzględnieniem </w:t>
      </w:r>
      <w:r>
        <w:rPr>
          <w:sz w:val="22"/>
          <w:szCs w:val="22"/>
        </w:rPr>
        <w:t xml:space="preserve">upustu </w:t>
      </w:r>
      <w:r w:rsidRPr="0088286F">
        <w:rPr>
          <w:b/>
          <w:bCs/>
          <w:sz w:val="22"/>
          <w:szCs w:val="22"/>
        </w:rPr>
        <w:t xml:space="preserve">w wysokości: ..... % za każdy litr </w:t>
      </w:r>
      <w:r>
        <w:rPr>
          <w:b/>
          <w:bCs/>
          <w:sz w:val="22"/>
          <w:szCs w:val="22"/>
        </w:rPr>
        <w:t>paliwa</w:t>
      </w:r>
      <w:r>
        <w:rPr>
          <w:sz w:val="22"/>
          <w:szCs w:val="22"/>
        </w:rPr>
        <w:t xml:space="preserve"> </w:t>
      </w:r>
      <w:r w:rsidRPr="0088286F">
        <w:rPr>
          <w:sz w:val="22"/>
          <w:szCs w:val="22"/>
        </w:rPr>
        <w:t>płynnego.</w:t>
      </w:r>
      <w:r>
        <w:rPr>
          <w:sz w:val="22"/>
          <w:szCs w:val="22"/>
        </w:rPr>
        <w:t xml:space="preserve"> </w:t>
      </w:r>
      <w:r w:rsidRPr="0088286F">
        <w:rPr>
          <w:b/>
          <w:bCs/>
          <w:sz w:val="22"/>
          <w:szCs w:val="22"/>
        </w:rPr>
        <w:t>Upust jest stały i nie podlega zmianie w trakcie obowiązywania umowy.</w:t>
      </w:r>
    </w:p>
    <w:p w14:paraId="1C2004F8" w14:textId="419955B2" w:rsidR="00FC2C54" w:rsidRPr="00E65E75" w:rsidRDefault="00FC2C54" w:rsidP="00E65E75">
      <w:pPr>
        <w:pStyle w:val="Akapitzlist"/>
        <w:numPr>
          <w:ilvl w:val="0"/>
          <w:numId w:val="9"/>
        </w:numPr>
        <w:autoSpaceDN/>
        <w:spacing w:line="276" w:lineRule="auto"/>
        <w:jc w:val="both"/>
        <w:textAlignment w:val="auto"/>
        <w:rPr>
          <w:rFonts w:eastAsia="Lucida Sans Unicode" w:cs="Times New Roman"/>
          <w:color w:val="FF0000"/>
          <w:sz w:val="22"/>
          <w:szCs w:val="22"/>
          <w:lang w:eastAsia="zh-CN" w:bidi="ar-SA"/>
        </w:rPr>
      </w:pPr>
      <w:r w:rsidRPr="00E65E75">
        <w:rPr>
          <w:rFonts w:eastAsia="Times New Roman" w:cs="Times New Roman"/>
          <w:kern w:val="0"/>
          <w:sz w:val="22"/>
          <w:szCs w:val="22"/>
          <w:lang w:bidi="ar-SA"/>
        </w:rPr>
        <w:t xml:space="preserve">Za sprzedane paliwo </w:t>
      </w:r>
      <w:r w:rsidR="003D7185">
        <w:rPr>
          <w:rFonts w:eastAsia="Times New Roman" w:cs="Times New Roman"/>
          <w:kern w:val="0"/>
          <w:sz w:val="22"/>
          <w:szCs w:val="22"/>
          <w:lang w:bidi="ar-SA"/>
        </w:rPr>
        <w:t>Wykonawca</w:t>
      </w:r>
      <w:r w:rsidRPr="00E65E75">
        <w:rPr>
          <w:rFonts w:eastAsia="Times New Roman" w:cs="Times New Roman"/>
          <w:kern w:val="0"/>
          <w:sz w:val="22"/>
          <w:szCs w:val="22"/>
          <w:lang w:bidi="ar-SA"/>
        </w:rPr>
        <w:t xml:space="preserve"> będzie wystawiał faktury zbiorcze dwa razy w miesiącu: od 1do 15 dnia miesiąca oraz od 16 do ostatniego dnia miesiąca. Za datę sprzedaży uważa się ostatni dzień okresu rozliczeniowego. Zbiorczy raport z dokonanych transakcji bezgotówkowych w okresie za jaki wystawiona będzie faktura będzie zawierał następujące dane:</w:t>
      </w:r>
    </w:p>
    <w:p w14:paraId="136B4CDA"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 xml:space="preserve">nazwy zakupionych produktów, </w:t>
      </w:r>
    </w:p>
    <w:p w14:paraId="167007DC"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 xml:space="preserve">numery kart flotowych, na które dokonano zakupów, </w:t>
      </w:r>
    </w:p>
    <w:p w14:paraId="62EA5365"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 xml:space="preserve">numery rejestracyjne pojazdów, </w:t>
      </w:r>
    </w:p>
    <w:p w14:paraId="528E26AD"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numery i nazwy miejscowości stacji paliw, na których przeprowadzono transakcje,</w:t>
      </w:r>
    </w:p>
    <w:p w14:paraId="326EA4A6"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daty transakcji,</w:t>
      </w:r>
    </w:p>
    <w:p w14:paraId="59AF3A10"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 xml:space="preserve">ilość i ceny zakupionych paliw lub liczbę towarów i usług, </w:t>
      </w:r>
    </w:p>
    <w:p w14:paraId="325355C6"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wartość (netto i brutto) paliw (towarów i usług),</w:t>
      </w:r>
    </w:p>
    <w:p w14:paraId="420E5E3A"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ilość i cenę zakupionych paliw/towarów i usług ,</w:t>
      </w:r>
    </w:p>
    <w:p w14:paraId="23194B9D" w14:textId="77777777" w:rsidR="00E611F9"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wartość poszczególnych transakcji brutto i ich sumę,</w:t>
      </w:r>
    </w:p>
    <w:p w14:paraId="6DC1DA66" w14:textId="1C76947D" w:rsidR="00E611F9"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stan licznika pojazdu w momencie zakupu na kartę flotową</w:t>
      </w:r>
      <w:r w:rsidR="00E611F9" w:rsidRPr="00732804">
        <w:rPr>
          <w:rFonts w:eastAsia="Times New Roman" w:cs="Times New Roman"/>
          <w:kern w:val="0"/>
          <w:sz w:val="22"/>
          <w:szCs w:val="22"/>
          <w:lang w:eastAsia="pl-PL" w:bidi="ar-SA"/>
        </w:rPr>
        <w:t>.</w:t>
      </w:r>
      <w:r w:rsidRPr="00732804">
        <w:rPr>
          <w:rFonts w:eastAsia="Times New Roman" w:cs="Times New Roman"/>
          <w:kern w:val="0"/>
          <w:sz w:val="22"/>
          <w:szCs w:val="22"/>
          <w:lang w:eastAsia="pl-PL" w:bidi="ar-SA"/>
        </w:rPr>
        <w:t xml:space="preserve"> </w:t>
      </w:r>
    </w:p>
    <w:p w14:paraId="397F7D7F" w14:textId="0040834C" w:rsidR="00ED5C09" w:rsidRPr="00473EB4" w:rsidRDefault="002F656D" w:rsidP="00536DCA">
      <w:pPr>
        <w:pStyle w:val="Akapitzlist"/>
        <w:numPr>
          <w:ilvl w:val="0"/>
          <w:numId w:val="9"/>
        </w:numPr>
        <w:autoSpaceDE w:val="0"/>
        <w:adjustRightInd w:val="0"/>
        <w:spacing w:line="276" w:lineRule="auto"/>
        <w:jc w:val="both"/>
        <w:rPr>
          <w:sz w:val="22"/>
          <w:szCs w:val="22"/>
        </w:rPr>
      </w:pPr>
      <w:r w:rsidRPr="00732804">
        <w:rPr>
          <w:rFonts w:cs="Times New Roman"/>
          <w:sz w:val="22"/>
          <w:szCs w:val="22"/>
        </w:rPr>
        <w:t xml:space="preserve">Płatność należności dokonywana będzie przez Zamawiającego przelewem po zatwierdzeniu ewidencji wykonanych </w:t>
      </w:r>
      <w:proofErr w:type="spellStart"/>
      <w:r w:rsidRPr="00732804">
        <w:rPr>
          <w:rFonts w:cs="Times New Roman"/>
          <w:sz w:val="22"/>
          <w:szCs w:val="22"/>
        </w:rPr>
        <w:t>tankowań</w:t>
      </w:r>
      <w:proofErr w:type="spellEnd"/>
      <w:r w:rsidR="00613B23" w:rsidRPr="00732804">
        <w:rPr>
          <w:rFonts w:cs="Times New Roman"/>
          <w:sz w:val="22"/>
          <w:szCs w:val="22"/>
        </w:rPr>
        <w:t xml:space="preserve"> </w:t>
      </w:r>
      <w:r w:rsidRPr="00732804">
        <w:rPr>
          <w:rFonts w:cs="Times New Roman"/>
          <w:b/>
          <w:bCs/>
          <w:sz w:val="22"/>
          <w:szCs w:val="22"/>
        </w:rPr>
        <w:t>w terminie</w:t>
      </w:r>
      <w:r w:rsidR="00933ABD" w:rsidRPr="00732804">
        <w:rPr>
          <w:rFonts w:cs="Times New Roman"/>
          <w:b/>
          <w:bCs/>
          <w:sz w:val="22"/>
          <w:szCs w:val="22"/>
        </w:rPr>
        <w:t xml:space="preserve"> do</w:t>
      </w:r>
      <w:r w:rsidR="00613B23" w:rsidRPr="00732804">
        <w:rPr>
          <w:rFonts w:cs="Times New Roman"/>
          <w:b/>
          <w:bCs/>
          <w:sz w:val="22"/>
          <w:szCs w:val="22"/>
        </w:rPr>
        <w:t xml:space="preserve"> </w:t>
      </w:r>
      <w:bookmarkStart w:id="8" w:name="_Hlk100868026"/>
      <w:r w:rsidR="00E65E75">
        <w:rPr>
          <w:rFonts w:cs="Times New Roman"/>
          <w:b/>
          <w:bCs/>
          <w:sz w:val="22"/>
          <w:szCs w:val="22"/>
        </w:rPr>
        <w:t>30</w:t>
      </w:r>
      <w:r w:rsidR="00A02CBF" w:rsidRPr="00732804">
        <w:rPr>
          <w:rFonts w:cs="Times New Roman"/>
          <w:b/>
          <w:bCs/>
          <w:sz w:val="22"/>
          <w:szCs w:val="22"/>
        </w:rPr>
        <w:t xml:space="preserve"> </w:t>
      </w:r>
      <w:r w:rsidRPr="00732804">
        <w:rPr>
          <w:rFonts w:cs="Times New Roman"/>
          <w:b/>
          <w:bCs/>
          <w:sz w:val="22"/>
          <w:szCs w:val="22"/>
        </w:rPr>
        <w:t>dni</w:t>
      </w:r>
      <w:r w:rsidRPr="00732804">
        <w:rPr>
          <w:rFonts w:cs="Times New Roman"/>
          <w:sz w:val="22"/>
          <w:szCs w:val="22"/>
        </w:rPr>
        <w:t xml:space="preserve"> od</w:t>
      </w:r>
      <w:r w:rsidR="00BE2963" w:rsidRPr="00732804">
        <w:rPr>
          <w:rFonts w:cs="Times New Roman"/>
          <w:sz w:val="22"/>
          <w:szCs w:val="22"/>
        </w:rPr>
        <w:t xml:space="preserve"> daty</w:t>
      </w:r>
      <w:r w:rsidRPr="00732804">
        <w:rPr>
          <w:rFonts w:cs="Times New Roman"/>
          <w:sz w:val="22"/>
          <w:szCs w:val="22"/>
        </w:rPr>
        <w:t xml:space="preserve"> </w:t>
      </w:r>
      <w:r w:rsidR="008A26BE" w:rsidRPr="00732804">
        <w:rPr>
          <w:rFonts w:cs="Times New Roman"/>
          <w:sz w:val="22"/>
          <w:szCs w:val="22"/>
        </w:rPr>
        <w:t>wystawienia</w:t>
      </w:r>
      <w:r w:rsidRPr="00732804">
        <w:rPr>
          <w:rFonts w:cs="Times New Roman"/>
          <w:sz w:val="22"/>
          <w:szCs w:val="22"/>
        </w:rPr>
        <w:t xml:space="preserve"> przez Wykonawcę faktury VAT </w:t>
      </w:r>
      <w:bookmarkEnd w:id="8"/>
      <w:r w:rsidR="006C7061" w:rsidRPr="00732804">
        <w:rPr>
          <w:rFonts w:cs="Times New Roman"/>
          <w:sz w:val="22"/>
          <w:szCs w:val="22"/>
        </w:rPr>
        <w:t xml:space="preserve">w formie papierowej </w:t>
      </w:r>
      <w:r w:rsidR="00F81DB6" w:rsidRPr="00732804">
        <w:rPr>
          <w:rFonts w:cs="Times New Roman"/>
          <w:sz w:val="22"/>
          <w:szCs w:val="22"/>
        </w:rPr>
        <w:t>lub</w:t>
      </w:r>
      <w:r w:rsidR="006C7061" w:rsidRPr="00732804">
        <w:rPr>
          <w:rFonts w:cs="Times New Roman"/>
          <w:sz w:val="22"/>
          <w:szCs w:val="22"/>
        </w:rPr>
        <w:t xml:space="preserve"> elektronicznej w formacie PDF </w:t>
      </w:r>
      <w:r w:rsidRPr="00732804">
        <w:rPr>
          <w:rFonts w:cs="Times New Roman"/>
          <w:sz w:val="22"/>
          <w:szCs w:val="22"/>
        </w:rPr>
        <w:t xml:space="preserve">wraz z </w:t>
      </w:r>
      <w:r w:rsidR="004D4817" w:rsidRPr="00732804">
        <w:rPr>
          <w:rFonts w:cs="Times New Roman"/>
          <w:sz w:val="22"/>
          <w:szCs w:val="22"/>
        </w:rPr>
        <w:t>załącznikami</w:t>
      </w:r>
      <w:r w:rsidR="00E407D0" w:rsidRPr="00732804">
        <w:rPr>
          <w:rFonts w:cs="Times New Roman"/>
          <w:sz w:val="22"/>
          <w:szCs w:val="22"/>
        </w:rPr>
        <w:t xml:space="preserve"> na adres mailowy: ksiegowosc@olmedica.pl</w:t>
      </w:r>
      <w:r w:rsidR="004D4817" w:rsidRPr="00732804">
        <w:rPr>
          <w:rFonts w:cs="Times New Roman"/>
          <w:sz w:val="22"/>
          <w:szCs w:val="22"/>
        </w:rPr>
        <w:t xml:space="preserve"> </w:t>
      </w:r>
      <w:r w:rsidR="00E407D0" w:rsidRPr="00732804">
        <w:rPr>
          <w:rFonts w:cs="Times New Roman"/>
          <w:iCs/>
          <w:sz w:val="22"/>
          <w:szCs w:val="22"/>
        </w:rPr>
        <w:t xml:space="preserve"> lub </w:t>
      </w:r>
      <w:r w:rsidR="004D4817" w:rsidRPr="00732804">
        <w:rPr>
          <w:rFonts w:cs="Times New Roman"/>
          <w:iCs/>
          <w:sz w:val="22"/>
          <w:szCs w:val="22"/>
        </w:rPr>
        <w:t>ustrukturyzowaną (za pośrednictwem Platform</w:t>
      </w:r>
      <w:r w:rsidR="00E407D0" w:rsidRPr="00732804">
        <w:rPr>
          <w:rFonts w:cs="Times New Roman"/>
          <w:iCs/>
          <w:sz w:val="22"/>
          <w:szCs w:val="22"/>
        </w:rPr>
        <w:t>y Elektronicznego Fakturowania).</w:t>
      </w:r>
      <w:r w:rsidRPr="00732804">
        <w:rPr>
          <w:rFonts w:cs="Times New Roman"/>
          <w:sz w:val="22"/>
          <w:szCs w:val="22"/>
        </w:rPr>
        <w:t xml:space="preserve"> </w:t>
      </w:r>
    </w:p>
    <w:p w14:paraId="31F64D8B" w14:textId="7E900210" w:rsidR="00473EB4" w:rsidRPr="00473EB4" w:rsidRDefault="00473EB4" w:rsidP="00536DCA">
      <w:pPr>
        <w:pStyle w:val="Akapitzlist"/>
        <w:numPr>
          <w:ilvl w:val="0"/>
          <w:numId w:val="9"/>
        </w:numPr>
        <w:autoSpaceDE w:val="0"/>
        <w:adjustRightInd w:val="0"/>
        <w:spacing w:line="276" w:lineRule="auto"/>
        <w:jc w:val="both"/>
        <w:rPr>
          <w:sz w:val="22"/>
          <w:szCs w:val="22"/>
        </w:rPr>
      </w:pPr>
      <w:r w:rsidRPr="00473EB4">
        <w:rPr>
          <w:iCs/>
        </w:rPr>
        <w:t xml:space="preserve">Jeżeli Zamawiający nie dokona zapłaty w terminie, Wykonawca naliczy odsetki ustawowe za każdy dzień </w:t>
      </w:r>
      <w:r>
        <w:rPr>
          <w:iCs/>
        </w:rPr>
        <w:t>zwłoki</w:t>
      </w:r>
      <w:r w:rsidRPr="00473EB4">
        <w:rPr>
          <w:iCs/>
        </w:rPr>
        <w:t xml:space="preserve"> oraz wezwie Zamawiającego do niezwłocznego uregulowania należności</w:t>
      </w:r>
    </w:p>
    <w:p w14:paraId="3985FA0D" w14:textId="5EFC4D3B" w:rsidR="0042267A" w:rsidRPr="00732804" w:rsidRDefault="00F83757" w:rsidP="00191652">
      <w:pPr>
        <w:pStyle w:val="Textbody"/>
        <w:spacing w:after="0" w:line="276" w:lineRule="auto"/>
        <w:jc w:val="center"/>
        <w:rPr>
          <w:b/>
          <w:bCs/>
          <w:sz w:val="22"/>
          <w:szCs w:val="22"/>
        </w:rPr>
      </w:pPr>
      <w:r w:rsidRPr="00732804">
        <w:rPr>
          <w:b/>
          <w:bCs/>
          <w:sz w:val="22"/>
          <w:szCs w:val="22"/>
        </w:rPr>
        <w:br/>
      </w:r>
      <w:r w:rsidR="002F656D" w:rsidRPr="00732804">
        <w:rPr>
          <w:b/>
          <w:bCs/>
          <w:sz w:val="22"/>
          <w:szCs w:val="22"/>
        </w:rPr>
        <w:t>§ 3 WARUNKI REKLAMACJI</w:t>
      </w:r>
    </w:p>
    <w:p w14:paraId="63D68FE0" w14:textId="77777777" w:rsidR="0042267A" w:rsidRPr="00732804" w:rsidRDefault="002F656D" w:rsidP="00191652">
      <w:pPr>
        <w:pStyle w:val="Standard"/>
        <w:numPr>
          <w:ilvl w:val="0"/>
          <w:numId w:val="11"/>
        </w:numPr>
        <w:spacing w:line="276" w:lineRule="auto"/>
        <w:jc w:val="both"/>
        <w:rPr>
          <w:sz w:val="22"/>
          <w:szCs w:val="22"/>
        </w:rPr>
      </w:pPr>
      <w:r w:rsidRPr="00732804">
        <w:rPr>
          <w:sz w:val="22"/>
          <w:szCs w:val="22"/>
        </w:rPr>
        <w:t>Wykonawca zapewnia Zamawiającego, iż sprzedawane przez niego paliwo jest zgodne z obowiązującymi normami technicznymi.</w:t>
      </w:r>
    </w:p>
    <w:p w14:paraId="2219D8F4" w14:textId="69394CA0" w:rsidR="002F2430" w:rsidRPr="00732804" w:rsidRDefault="002F2430" w:rsidP="00191652">
      <w:pPr>
        <w:pStyle w:val="Standard"/>
        <w:numPr>
          <w:ilvl w:val="0"/>
          <w:numId w:val="11"/>
        </w:numPr>
        <w:spacing w:line="276" w:lineRule="auto"/>
        <w:jc w:val="both"/>
        <w:rPr>
          <w:sz w:val="22"/>
          <w:szCs w:val="22"/>
        </w:rPr>
      </w:pPr>
      <w:r w:rsidRPr="00732804">
        <w:rPr>
          <w:rFonts w:eastAsia="Times New Roman"/>
          <w:snapToGrid w:val="0"/>
          <w:kern w:val="0"/>
          <w:sz w:val="22"/>
          <w:szCs w:val="22"/>
          <w:lang w:eastAsia="ar-SA"/>
        </w:rPr>
        <w:t>Wykonawca odpowiada za szkody spowodowane wadami fizycznymi sprzedanego paliwa. W celu naprawienia ewentualnych szkód</w:t>
      </w:r>
      <w:r w:rsidR="00276A91" w:rsidRPr="00732804">
        <w:rPr>
          <w:rFonts w:eastAsia="Times New Roman"/>
          <w:snapToGrid w:val="0"/>
          <w:kern w:val="0"/>
          <w:sz w:val="22"/>
          <w:szCs w:val="22"/>
          <w:lang w:eastAsia="ar-SA"/>
        </w:rPr>
        <w:t>,</w:t>
      </w:r>
      <w:r w:rsidRPr="00732804">
        <w:rPr>
          <w:rFonts w:eastAsia="Times New Roman"/>
          <w:snapToGrid w:val="0"/>
          <w:kern w:val="0"/>
          <w:sz w:val="22"/>
          <w:szCs w:val="22"/>
          <w:lang w:eastAsia="ar-SA"/>
        </w:rPr>
        <w:t xml:space="preserve">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w:t>
      </w:r>
      <w:r w:rsidRPr="00732804">
        <w:rPr>
          <w:rFonts w:eastAsia="Times New Roman"/>
          <w:snapToGrid w:val="0"/>
          <w:kern w:val="0"/>
          <w:sz w:val="22"/>
          <w:szCs w:val="22"/>
          <w:lang w:eastAsia="ar-SA"/>
        </w:rPr>
        <w:lastRenderedPageBreak/>
        <w:t xml:space="preserve">naprawi szkodę do wysokości udokumentowanej odpowiednimi rachunkami/fakturami. </w:t>
      </w:r>
      <w:r w:rsidRPr="00732804">
        <w:rPr>
          <w:rFonts w:eastAsia="Times New Roman"/>
          <w:kern w:val="0"/>
          <w:sz w:val="22"/>
          <w:szCs w:val="22"/>
          <w:lang w:eastAsia="ar-SA"/>
        </w:rPr>
        <w:t xml:space="preserve">Zakończenie postępowania reklamacyjnego u Wykonawcy nie zamyka postępowania na drodze sądowej </w:t>
      </w:r>
    </w:p>
    <w:p w14:paraId="318A660A" w14:textId="0A885D30" w:rsidR="0042267A" w:rsidRPr="00732804" w:rsidRDefault="002F656D" w:rsidP="001B278B">
      <w:pPr>
        <w:pStyle w:val="Standard"/>
        <w:spacing w:line="276" w:lineRule="auto"/>
        <w:jc w:val="center"/>
        <w:rPr>
          <w:sz w:val="22"/>
          <w:szCs w:val="22"/>
        </w:rPr>
      </w:pPr>
      <w:r w:rsidRPr="00732804">
        <w:rPr>
          <w:sz w:val="22"/>
          <w:szCs w:val="22"/>
        </w:rPr>
        <w:br/>
      </w:r>
      <w:r w:rsidRPr="00732804">
        <w:rPr>
          <w:b/>
          <w:bCs/>
          <w:sz w:val="22"/>
          <w:szCs w:val="22"/>
        </w:rPr>
        <w:t>§ 4 KARY UMOWNE</w:t>
      </w:r>
    </w:p>
    <w:p w14:paraId="2579514C" w14:textId="1D572A5B" w:rsidR="0042267A" w:rsidRPr="00732804" w:rsidRDefault="002F656D" w:rsidP="00191652">
      <w:pPr>
        <w:pStyle w:val="Standard"/>
        <w:numPr>
          <w:ilvl w:val="0"/>
          <w:numId w:val="12"/>
        </w:numPr>
        <w:spacing w:line="276" w:lineRule="auto"/>
        <w:jc w:val="both"/>
        <w:rPr>
          <w:sz w:val="22"/>
          <w:szCs w:val="22"/>
        </w:rPr>
      </w:pPr>
      <w:r w:rsidRPr="00732804">
        <w:rPr>
          <w:sz w:val="22"/>
          <w:szCs w:val="22"/>
        </w:rPr>
        <w:t xml:space="preserve">W przypadku rozwiązania umowy przed upływem terminu jej obowiązywania z przyczyn leżących wyłącznie po stronie Wykonawcy, zapłaci on Zamawiającemu tytułem kary umownej kwotę stanowiącą 10 % wartości brutto przedmiotu umowy, określonej w § 2 ust. </w:t>
      </w:r>
      <w:r w:rsidR="00715AB0" w:rsidRPr="00732804">
        <w:rPr>
          <w:sz w:val="22"/>
          <w:szCs w:val="22"/>
        </w:rPr>
        <w:t>2</w:t>
      </w:r>
      <w:r w:rsidRPr="00732804">
        <w:rPr>
          <w:sz w:val="22"/>
          <w:szCs w:val="22"/>
        </w:rPr>
        <w:t>.</w:t>
      </w:r>
    </w:p>
    <w:p w14:paraId="3A3084E9" w14:textId="03C1427C" w:rsidR="001D23AB" w:rsidRPr="00732804" w:rsidRDefault="001D23AB" w:rsidP="00191652">
      <w:pPr>
        <w:pStyle w:val="Standard"/>
        <w:numPr>
          <w:ilvl w:val="0"/>
          <w:numId w:val="12"/>
        </w:numPr>
        <w:spacing w:line="276" w:lineRule="auto"/>
        <w:jc w:val="both"/>
        <w:rPr>
          <w:sz w:val="22"/>
          <w:szCs w:val="22"/>
        </w:rPr>
      </w:pPr>
      <w:r w:rsidRPr="00732804">
        <w:rPr>
          <w:sz w:val="22"/>
          <w:szCs w:val="22"/>
        </w:rPr>
        <w:t>Wykonawca zapłaci Zamawiającemu karę umowną ustaloną na kwotę 500,00 zł brutto za każdorazowy brak możliwości zatankowania paliwa z wyłączeniem: awarii systemu obsługi</w:t>
      </w:r>
      <w:r w:rsidR="00353E5C" w:rsidRPr="00732804">
        <w:rPr>
          <w:sz w:val="22"/>
          <w:szCs w:val="22"/>
        </w:rPr>
        <w:t>,</w:t>
      </w:r>
      <w:r w:rsidRPr="00732804">
        <w:rPr>
          <w:sz w:val="22"/>
          <w:szCs w:val="22"/>
        </w:rPr>
        <w:t xml:space="preserve"> przyjęcia paliwa na stację paliw</w:t>
      </w:r>
      <w:r w:rsidR="00BE7D66" w:rsidRPr="00732804">
        <w:rPr>
          <w:sz w:val="22"/>
          <w:szCs w:val="22"/>
        </w:rPr>
        <w:t xml:space="preserve"> oraz w przy</w:t>
      </w:r>
      <w:r w:rsidR="00B22283" w:rsidRPr="00732804">
        <w:rPr>
          <w:sz w:val="22"/>
          <w:szCs w:val="22"/>
        </w:rPr>
        <w:t>padku</w:t>
      </w:r>
      <w:r w:rsidR="00BE7D66" w:rsidRPr="00732804">
        <w:rPr>
          <w:sz w:val="22"/>
          <w:szCs w:val="22"/>
        </w:rPr>
        <w:t xml:space="preserve"> awarii zasilania prądem</w:t>
      </w:r>
      <w:r w:rsidR="005211D9" w:rsidRPr="00732804">
        <w:rPr>
          <w:sz w:val="22"/>
          <w:szCs w:val="22"/>
        </w:rPr>
        <w:t>,</w:t>
      </w:r>
      <w:r w:rsidR="00353E5C" w:rsidRPr="00732804">
        <w:rPr>
          <w:sz w:val="22"/>
          <w:szCs w:val="22"/>
        </w:rPr>
        <w:t xml:space="preserve"> modernizacji stacji</w:t>
      </w:r>
      <w:r w:rsidR="005211D9" w:rsidRPr="00732804">
        <w:rPr>
          <w:sz w:val="22"/>
          <w:szCs w:val="22"/>
        </w:rPr>
        <w:t xml:space="preserve"> oraz</w:t>
      </w:r>
      <w:r w:rsidR="005E6B5F" w:rsidRPr="00732804">
        <w:rPr>
          <w:sz w:val="22"/>
          <w:szCs w:val="22"/>
        </w:rPr>
        <w:t xml:space="preserve"> wyłączenia stacji</w:t>
      </w:r>
      <w:r w:rsidR="00353E5C" w:rsidRPr="00732804">
        <w:rPr>
          <w:sz w:val="22"/>
          <w:szCs w:val="22"/>
        </w:rPr>
        <w:t>.</w:t>
      </w:r>
    </w:p>
    <w:p w14:paraId="7267B03D" w14:textId="0E33E127" w:rsidR="0042267A" w:rsidRPr="00732804" w:rsidRDefault="002F656D" w:rsidP="00191652">
      <w:pPr>
        <w:pStyle w:val="Standard"/>
        <w:numPr>
          <w:ilvl w:val="0"/>
          <w:numId w:val="12"/>
        </w:numPr>
        <w:spacing w:line="276" w:lineRule="auto"/>
        <w:jc w:val="both"/>
        <w:rPr>
          <w:sz w:val="22"/>
          <w:szCs w:val="22"/>
        </w:rPr>
      </w:pPr>
      <w:r w:rsidRPr="00732804">
        <w:rPr>
          <w:sz w:val="22"/>
          <w:szCs w:val="22"/>
        </w:rPr>
        <w:t>Za nienależyte wykonanie umowy polegające na dostarczeniu złej jakości lub nieprawidłowej ilości paliwa Zamawiający ma prawo naliczyć karę umowną w wysokości 500,00 zł brutto</w:t>
      </w:r>
      <w:r w:rsidR="00F25DEA" w:rsidRPr="00732804">
        <w:rPr>
          <w:sz w:val="22"/>
          <w:szCs w:val="22"/>
        </w:rPr>
        <w:t xml:space="preserve"> za każdy przypadek</w:t>
      </w:r>
      <w:r w:rsidRPr="00732804">
        <w:rPr>
          <w:sz w:val="22"/>
          <w:szCs w:val="22"/>
        </w:rPr>
        <w:t xml:space="preserve">  </w:t>
      </w:r>
      <w:r w:rsidR="00D617B1" w:rsidRPr="00732804">
        <w:rPr>
          <w:sz w:val="22"/>
          <w:szCs w:val="22"/>
        </w:rPr>
        <w:t>po pozytywnym rozpatrzeniu procedury reklamacyjnej u Wykonawcy</w:t>
      </w:r>
    </w:p>
    <w:p w14:paraId="63FD683D" w14:textId="3D94AC9D" w:rsidR="00CD76B9" w:rsidRPr="00732804" w:rsidRDefault="00CD76B9" w:rsidP="00191652">
      <w:pPr>
        <w:pStyle w:val="Standard"/>
        <w:numPr>
          <w:ilvl w:val="0"/>
          <w:numId w:val="12"/>
        </w:numPr>
        <w:spacing w:line="276" w:lineRule="auto"/>
        <w:jc w:val="both"/>
        <w:rPr>
          <w:sz w:val="22"/>
          <w:szCs w:val="22"/>
        </w:rPr>
      </w:pPr>
      <w:r w:rsidRPr="00732804">
        <w:rPr>
          <w:sz w:val="22"/>
          <w:szCs w:val="22"/>
        </w:rPr>
        <w:t>Łączna wysokość kar</w:t>
      </w:r>
      <w:r w:rsidR="00E65E75">
        <w:rPr>
          <w:sz w:val="22"/>
          <w:szCs w:val="22"/>
        </w:rPr>
        <w:t xml:space="preserve"> umownych nie może przekroczyć 2</w:t>
      </w:r>
      <w:r w:rsidRPr="00732804">
        <w:rPr>
          <w:sz w:val="22"/>
          <w:szCs w:val="22"/>
        </w:rPr>
        <w:t>0 % wartości brutto przedmiotu umowy określonej w § 2 ust. 2.</w:t>
      </w:r>
    </w:p>
    <w:p w14:paraId="283F6F99" w14:textId="5331F8AE" w:rsidR="00715AB0" w:rsidRPr="00732804" w:rsidRDefault="002E6F85" w:rsidP="00191652">
      <w:pPr>
        <w:pStyle w:val="Standard"/>
        <w:numPr>
          <w:ilvl w:val="0"/>
          <w:numId w:val="12"/>
        </w:numPr>
        <w:spacing w:line="276" w:lineRule="auto"/>
        <w:jc w:val="both"/>
        <w:rPr>
          <w:sz w:val="22"/>
          <w:szCs w:val="22"/>
        </w:rPr>
      </w:pPr>
      <w:r w:rsidRPr="00732804">
        <w:rPr>
          <w:sz w:val="22"/>
          <w:szCs w:val="22"/>
        </w:rPr>
        <w:t xml:space="preserve">W przypadku powstania szkód wywołanych wadliwym – niezgodnym z umową wykonywaniem zamówienia </w:t>
      </w:r>
      <w:r w:rsidR="002F656D" w:rsidRPr="00732804">
        <w:rPr>
          <w:sz w:val="22"/>
          <w:szCs w:val="22"/>
        </w:rPr>
        <w:t>Zamawiający może dochodzić odszkodowania przewyższającego wysokość kar umownych</w:t>
      </w:r>
      <w:r w:rsidR="008D7372" w:rsidRPr="00732804">
        <w:rPr>
          <w:sz w:val="22"/>
          <w:szCs w:val="22"/>
        </w:rPr>
        <w:t xml:space="preserve"> na zasadach ogólnych</w:t>
      </w:r>
      <w:r w:rsidR="002F656D" w:rsidRPr="00732804">
        <w:rPr>
          <w:sz w:val="22"/>
          <w:szCs w:val="22"/>
        </w:rPr>
        <w:t>.</w:t>
      </w:r>
      <w:r w:rsidR="00F37C54">
        <w:rPr>
          <w:sz w:val="22"/>
          <w:szCs w:val="22"/>
        </w:rPr>
        <w:t xml:space="preserve"> Strony umowy uprawnione są</w:t>
      </w:r>
      <w:r w:rsidR="00E46220">
        <w:rPr>
          <w:sz w:val="22"/>
          <w:szCs w:val="22"/>
        </w:rPr>
        <w:t xml:space="preserve"> do  dochodzenia odszkodowania uzupełniającego, gdy kary umowne nie pokrywają poniesionych szkód.</w:t>
      </w:r>
    </w:p>
    <w:p w14:paraId="10528228" w14:textId="77777777" w:rsidR="00715AB0" w:rsidRPr="00732804" w:rsidRDefault="00BE7D66" w:rsidP="00191652">
      <w:pPr>
        <w:pStyle w:val="Standard"/>
        <w:numPr>
          <w:ilvl w:val="0"/>
          <w:numId w:val="12"/>
        </w:numPr>
        <w:spacing w:line="276" w:lineRule="auto"/>
        <w:jc w:val="both"/>
        <w:rPr>
          <w:sz w:val="22"/>
          <w:szCs w:val="22"/>
        </w:rPr>
      </w:pPr>
      <w:r w:rsidRPr="00732804">
        <w:rPr>
          <w:rFonts w:eastAsia="Times New Roman"/>
          <w:kern w:val="0"/>
          <w:sz w:val="22"/>
          <w:szCs w:val="22"/>
        </w:rPr>
        <w:t>Niezależnie od sposobu rozliczenia kar umownych, Strona występująca z żądaniem zapłaty kary umownej wystawi na rzecz drugiej Strony notę księgową (obciążeniową) na kwotę należnych kar umownych.</w:t>
      </w:r>
    </w:p>
    <w:p w14:paraId="72CEBA53" w14:textId="77777777" w:rsidR="00715AB0" w:rsidRPr="00732804" w:rsidRDefault="00715AB0" w:rsidP="00191652">
      <w:pPr>
        <w:pStyle w:val="Standard"/>
        <w:spacing w:line="276" w:lineRule="auto"/>
        <w:ind w:left="720"/>
        <w:jc w:val="center"/>
        <w:rPr>
          <w:b/>
          <w:bCs/>
          <w:sz w:val="22"/>
          <w:szCs w:val="22"/>
        </w:rPr>
      </w:pPr>
    </w:p>
    <w:p w14:paraId="0DBE3FB9" w14:textId="4857FE97" w:rsidR="0042267A" w:rsidRPr="00732804" w:rsidRDefault="002F656D" w:rsidP="00191652">
      <w:pPr>
        <w:pStyle w:val="Standard"/>
        <w:spacing w:line="276" w:lineRule="auto"/>
        <w:ind w:left="720"/>
        <w:jc w:val="center"/>
        <w:rPr>
          <w:sz w:val="22"/>
          <w:szCs w:val="22"/>
        </w:rPr>
      </w:pPr>
      <w:r w:rsidRPr="00732804">
        <w:rPr>
          <w:b/>
          <w:bCs/>
          <w:sz w:val="22"/>
          <w:szCs w:val="22"/>
        </w:rPr>
        <w:t>§ 5 ROZWIĄZANIE UMOWY</w:t>
      </w:r>
    </w:p>
    <w:p w14:paraId="569F4557" w14:textId="77777777" w:rsidR="0042267A" w:rsidRPr="00732804" w:rsidRDefault="002F656D" w:rsidP="00191652">
      <w:pPr>
        <w:pStyle w:val="Standard"/>
        <w:numPr>
          <w:ilvl w:val="0"/>
          <w:numId w:val="13"/>
        </w:numPr>
        <w:spacing w:line="276" w:lineRule="auto"/>
        <w:jc w:val="both"/>
        <w:rPr>
          <w:sz w:val="22"/>
          <w:szCs w:val="22"/>
        </w:rPr>
      </w:pPr>
      <w:r w:rsidRPr="00732804">
        <w:rPr>
          <w:sz w:val="22"/>
          <w:szCs w:val="22"/>
        </w:rPr>
        <w:t>Zamawiającemu przysługuje prawo do rozwiązania umowy w trybie natychmiastowym w przypadku:</w:t>
      </w:r>
    </w:p>
    <w:p w14:paraId="37341018" w14:textId="77777777" w:rsidR="0042267A" w:rsidRPr="00732804" w:rsidRDefault="002F656D" w:rsidP="00191652">
      <w:pPr>
        <w:pStyle w:val="Standard"/>
        <w:numPr>
          <w:ilvl w:val="1"/>
          <w:numId w:val="14"/>
        </w:numPr>
        <w:spacing w:line="276" w:lineRule="auto"/>
        <w:ind w:left="993" w:hanging="284"/>
        <w:jc w:val="both"/>
        <w:rPr>
          <w:sz w:val="22"/>
          <w:szCs w:val="22"/>
        </w:rPr>
      </w:pPr>
      <w:r w:rsidRPr="00732804">
        <w:rPr>
          <w:sz w:val="22"/>
          <w:szCs w:val="22"/>
        </w:rPr>
        <w:t>ogłoszenia upadłości lub likwidacji przedsiębiorstwa Wykonawcy,</w:t>
      </w:r>
    </w:p>
    <w:p w14:paraId="635A3B5D" w14:textId="77777777" w:rsidR="0042267A" w:rsidRPr="00732804" w:rsidRDefault="002F656D" w:rsidP="00191652">
      <w:pPr>
        <w:pStyle w:val="Standard"/>
        <w:numPr>
          <w:ilvl w:val="1"/>
          <w:numId w:val="14"/>
        </w:numPr>
        <w:spacing w:line="276" w:lineRule="auto"/>
        <w:ind w:left="993" w:hanging="284"/>
        <w:jc w:val="both"/>
        <w:rPr>
          <w:sz w:val="22"/>
          <w:szCs w:val="22"/>
        </w:rPr>
      </w:pPr>
      <w:r w:rsidRPr="00732804">
        <w:rPr>
          <w:sz w:val="22"/>
          <w:szCs w:val="22"/>
        </w:rPr>
        <w:t>wydania nakazu zajęcia majątku Wykonawcy, w sytuacji gdy mogłoby mieć to wpływ na realizację jego zobowiązań wynikających z umowy,</w:t>
      </w:r>
    </w:p>
    <w:p w14:paraId="17A4460A" w14:textId="77777777" w:rsidR="0042267A" w:rsidRPr="00732804" w:rsidRDefault="002F656D" w:rsidP="00191652">
      <w:pPr>
        <w:pStyle w:val="Standard"/>
        <w:numPr>
          <w:ilvl w:val="1"/>
          <w:numId w:val="14"/>
        </w:numPr>
        <w:spacing w:line="276" w:lineRule="auto"/>
        <w:ind w:left="993" w:hanging="284"/>
        <w:jc w:val="both"/>
        <w:rPr>
          <w:rFonts w:eastAsia="Garamond, Garamond"/>
          <w:sz w:val="22"/>
          <w:szCs w:val="22"/>
        </w:rPr>
      </w:pPr>
      <w:r w:rsidRPr="00732804">
        <w:rPr>
          <w:rFonts w:eastAsia="Garamond, Garamond"/>
          <w:sz w:val="22"/>
          <w:szCs w:val="22"/>
        </w:rPr>
        <w:t>sprzedawania przez Wykonawcę paliwa nie spełniającego wymaganych parametrów jakościowych,</w:t>
      </w:r>
    </w:p>
    <w:p w14:paraId="141FACA7" w14:textId="77777777" w:rsidR="0042267A" w:rsidRPr="00732804" w:rsidRDefault="002F656D" w:rsidP="00191652">
      <w:pPr>
        <w:pStyle w:val="Standard"/>
        <w:numPr>
          <w:ilvl w:val="1"/>
          <w:numId w:val="14"/>
        </w:numPr>
        <w:spacing w:line="276" w:lineRule="auto"/>
        <w:ind w:left="993" w:hanging="284"/>
        <w:jc w:val="both"/>
        <w:rPr>
          <w:sz w:val="22"/>
          <w:szCs w:val="22"/>
        </w:rPr>
      </w:pPr>
      <w:r w:rsidRPr="00732804">
        <w:rPr>
          <w:sz w:val="22"/>
          <w:szCs w:val="22"/>
        </w:rPr>
        <w:t>utraty przez Wykonawcę koncesji na obrót paliwami płynnymi.</w:t>
      </w:r>
    </w:p>
    <w:p w14:paraId="29991125" w14:textId="67F0F366" w:rsidR="001F02D0" w:rsidRPr="003D7185" w:rsidRDefault="002F656D" w:rsidP="003D7185">
      <w:pPr>
        <w:pStyle w:val="Standard"/>
        <w:numPr>
          <w:ilvl w:val="0"/>
          <w:numId w:val="13"/>
        </w:numPr>
        <w:spacing w:line="276" w:lineRule="auto"/>
        <w:jc w:val="both"/>
        <w:rPr>
          <w:rFonts w:eastAsia="Garamond, Garamond"/>
          <w:sz w:val="22"/>
          <w:szCs w:val="22"/>
        </w:rPr>
      </w:pPr>
      <w:r w:rsidRPr="00732804">
        <w:rPr>
          <w:rFonts w:eastAsia="Garamond, Garamond"/>
          <w:sz w:val="22"/>
          <w:szCs w:val="22"/>
        </w:rPr>
        <w:t>Rozwiązanie umowy powinno nastąpić w formie pisemnej pod rygorem nieważności takiego oświadczenia i powinno zawierać uzasadnienie.</w:t>
      </w:r>
    </w:p>
    <w:p w14:paraId="6DFF3203" w14:textId="733DBF2C" w:rsidR="0042267A" w:rsidRPr="00732804" w:rsidRDefault="002F656D" w:rsidP="001B278B">
      <w:pPr>
        <w:pStyle w:val="Standard"/>
        <w:numPr>
          <w:ilvl w:val="0"/>
          <w:numId w:val="13"/>
        </w:numPr>
        <w:spacing w:line="276" w:lineRule="auto"/>
        <w:jc w:val="both"/>
        <w:rPr>
          <w:sz w:val="22"/>
          <w:szCs w:val="22"/>
          <w:shd w:val="clear" w:color="auto" w:fill="FFFFFF"/>
        </w:rPr>
      </w:pPr>
      <w:r w:rsidRPr="00732804">
        <w:rPr>
          <w:sz w:val="22"/>
          <w:szCs w:val="22"/>
          <w:shd w:val="clear" w:color="auto" w:fill="FFFFFF"/>
        </w:rPr>
        <w:t>W przypadku rozwiązania umowy Zamawiający ma prawo do zatrzymania niewypłaconych należności z tytułu jej wykonania na potrzebę zabezpieczenia ewentualnych roszczeń odszkodowawczych.</w:t>
      </w:r>
    </w:p>
    <w:p w14:paraId="163AA963" w14:textId="31839CF5" w:rsidR="0042267A" w:rsidRPr="00732804" w:rsidRDefault="002F656D" w:rsidP="00191652">
      <w:pPr>
        <w:pStyle w:val="Standard"/>
        <w:numPr>
          <w:ilvl w:val="0"/>
          <w:numId w:val="13"/>
        </w:numPr>
        <w:spacing w:line="276" w:lineRule="auto"/>
        <w:jc w:val="both"/>
        <w:rPr>
          <w:sz w:val="22"/>
          <w:szCs w:val="22"/>
        </w:rPr>
      </w:pPr>
      <w:r w:rsidRPr="00732804">
        <w:rPr>
          <w:sz w:val="22"/>
          <w:szCs w:val="22"/>
          <w:shd w:val="clear" w:color="auto" w:fill="FFFFFF"/>
        </w:rPr>
        <w:t>W razie zaistnienia istotnej zmiany okoliczności powodującej, że</w:t>
      </w:r>
      <w:r w:rsidR="008D7372" w:rsidRPr="00732804">
        <w:rPr>
          <w:sz w:val="22"/>
          <w:szCs w:val="22"/>
          <w:shd w:val="clear" w:color="auto" w:fill="FFFFFF"/>
        </w:rPr>
        <w:t xml:space="preserve"> dalsze wykonywanie</w:t>
      </w:r>
      <w:r w:rsidRPr="00732804">
        <w:rPr>
          <w:sz w:val="22"/>
          <w:szCs w:val="22"/>
          <w:shd w:val="clear" w:color="auto" w:fill="FFFFFF"/>
        </w:rPr>
        <w:t xml:space="preserve"> umowy </w:t>
      </w:r>
      <w:r w:rsidR="008D7372" w:rsidRPr="00732804">
        <w:rPr>
          <w:sz w:val="22"/>
          <w:szCs w:val="22"/>
          <w:shd w:val="clear" w:color="auto" w:fill="FFFFFF"/>
        </w:rPr>
        <w:t xml:space="preserve">jest sprzeczne z interesem </w:t>
      </w:r>
      <w:r w:rsidRPr="00732804">
        <w:rPr>
          <w:sz w:val="22"/>
          <w:szCs w:val="22"/>
          <w:shd w:val="clear" w:color="auto" w:fill="FFFFFF"/>
        </w:rPr>
        <w:t>publicznym, czego nie można było przewidzieć w chwili zawarcia umowy</w:t>
      </w:r>
      <w:r w:rsidR="008D7372" w:rsidRPr="00732804">
        <w:rPr>
          <w:sz w:val="22"/>
          <w:szCs w:val="22"/>
          <w:shd w:val="clear" w:color="auto" w:fill="FFFFFF"/>
        </w:rPr>
        <w:t>,</w:t>
      </w:r>
      <w:r w:rsidRPr="00732804">
        <w:rPr>
          <w:sz w:val="22"/>
          <w:szCs w:val="22"/>
          <w:shd w:val="clear" w:color="auto" w:fill="FFFFFF"/>
        </w:rPr>
        <w:t xml:space="preserve"> Zamawiającemu przysługuje prawo do odstąpieni</w:t>
      </w:r>
      <w:r w:rsidR="008D7372" w:rsidRPr="00732804">
        <w:rPr>
          <w:sz w:val="22"/>
          <w:szCs w:val="22"/>
          <w:shd w:val="clear" w:color="auto" w:fill="FFFFFF"/>
        </w:rPr>
        <w:t>a od umowy. W takim przypadku, W</w:t>
      </w:r>
      <w:r w:rsidRPr="00732804">
        <w:rPr>
          <w:sz w:val="22"/>
          <w:szCs w:val="22"/>
          <w:shd w:val="clear" w:color="auto" w:fill="FFFFFF"/>
        </w:rPr>
        <w:t xml:space="preserve">ykonawca może żądać wyłącznie wynagrodzenia należnego z tytułu </w:t>
      </w:r>
      <w:r w:rsidR="008D7372" w:rsidRPr="00732804">
        <w:rPr>
          <w:sz w:val="22"/>
          <w:szCs w:val="22"/>
          <w:shd w:val="clear" w:color="auto" w:fill="FFFFFF"/>
        </w:rPr>
        <w:t xml:space="preserve">dotychczas </w:t>
      </w:r>
      <w:r w:rsidRPr="00732804">
        <w:rPr>
          <w:sz w:val="22"/>
          <w:szCs w:val="22"/>
          <w:shd w:val="clear" w:color="auto" w:fill="FFFFFF"/>
        </w:rPr>
        <w:t>wykonanej części umowy.</w:t>
      </w:r>
    </w:p>
    <w:p w14:paraId="21293760" w14:textId="14D9DB6C" w:rsidR="00C87D96" w:rsidRPr="00732804" w:rsidRDefault="00C87D96" w:rsidP="00C87D96">
      <w:pPr>
        <w:pStyle w:val="Akapitzlist"/>
        <w:numPr>
          <w:ilvl w:val="0"/>
          <w:numId w:val="13"/>
        </w:numPr>
        <w:spacing w:line="276" w:lineRule="auto"/>
        <w:jc w:val="both"/>
        <w:rPr>
          <w:rFonts w:cs="Times New Roman"/>
          <w:sz w:val="22"/>
          <w:szCs w:val="22"/>
        </w:rPr>
      </w:pPr>
      <w:bookmarkStart w:id="9" w:name="_Hlk100869028"/>
      <w:r w:rsidRPr="00732804">
        <w:rPr>
          <w:rFonts w:cs="Times New Roman"/>
          <w:bCs/>
          <w:sz w:val="22"/>
          <w:szCs w:val="22"/>
        </w:rPr>
        <w:t xml:space="preserve">Wykonawca </w:t>
      </w:r>
      <w:r w:rsidRPr="00732804">
        <w:rPr>
          <w:rFonts w:cs="Times New Roman"/>
          <w:sz w:val="22"/>
          <w:szCs w:val="22"/>
        </w:rPr>
        <w:t xml:space="preserve">może wypowiedzieć umowę za 1 miesięcznym okresem wypowiedzenia, jeżeli </w:t>
      </w:r>
      <w:r w:rsidRPr="00732804">
        <w:rPr>
          <w:rFonts w:cs="Times New Roman"/>
          <w:bCs/>
          <w:sz w:val="22"/>
          <w:szCs w:val="22"/>
        </w:rPr>
        <w:t xml:space="preserve">Zamawiający </w:t>
      </w:r>
      <w:r w:rsidRPr="00732804">
        <w:rPr>
          <w:rFonts w:cs="Times New Roman"/>
          <w:sz w:val="22"/>
          <w:szCs w:val="22"/>
        </w:rPr>
        <w:t>zalega z zapłatą wynagrodzenia za okres dłuższy niż jeden miesiąc.</w:t>
      </w:r>
    </w:p>
    <w:bookmarkEnd w:id="9"/>
    <w:p w14:paraId="2B669E3B" w14:textId="77777777" w:rsidR="00ED5C09" w:rsidRPr="00732804" w:rsidRDefault="00ED5C09" w:rsidP="001B278B">
      <w:pPr>
        <w:pStyle w:val="Standard"/>
        <w:spacing w:line="276" w:lineRule="auto"/>
        <w:rPr>
          <w:sz w:val="22"/>
          <w:szCs w:val="22"/>
        </w:rPr>
      </w:pPr>
    </w:p>
    <w:p w14:paraId="63D81BC4" w14:textId="40AE29F3" w:rsidR="0042267A" w:rsidRPr="00732804" w:rsidRDefault="002F656D" w:rsidP="00191652">
      <w:pPr>
        <w:pStyle w:val="Textbody"/>
        <w:spacing w:after="0" w:line="276" w:lineRule="auto"/>
        <w:jc w:val="center"/>
        <w:rPr>
          <w:b/>
          <w:bCs/>
          <w:sz w:val="22"/>
          <w:szCs w:val="22"/>
        </w:rPr>
      </w:pPr>
      <w:r w:rsidRPr="00732804">
        <w:rPr>
          <w:b/>
          <w:bCs/>
          <w:sz w:val="22"/>
          <w:szCs w:val="22"/>
        </w:rPr>
        <w:t>§ 6 ZMIANY WARUNKÓW UMOWY</w:t>
      </w:r>
    </w:p>
    <w:p w14:paraId="74AE0EDC" w14:textId="4CB1C908" w:rsidR="0042267A" w:rsidRPr="00732804" w:rsidRDefault="002F656D" w:rsidP="00191652">
      <w:pPr>
        <w:pStyle w:val="Standard"/>
        <w:numPr>
          <w:ilvl w:val="0"/>
          <w:numId w:val="15"/>
        </w:numPr>
        <w:tabs>
          <w:tab w:val="left" w:pos="-7371"/>
        </w:tabs>
        <w:spacing w:line="276" w:lineRule="auto"/>
        <w:ind w:left="709"/>
        <w:jc w:val="both"/>
        <w:rPr>
          <w:bCs/>
          <w:strike/>
          <w:sz w:val="22"/>
          <w:szCs w:val="22"/>
          <w:lang w:bidi="pl-PL"/>
        </w:rPr>
      </w:pPr>
      <w:r w:rsidRPr="00732804">
        <w:rPr>
          <w:sz w:val="22"/>
          <w:szCs w:val="22"/>
        </w:rPr>
        <w:t xml:space="preserve">Strony dopuszczają zmianę treści niniejszej umowy, </w:t>
      </w:r>
      <w:r w:rsidR="00715AB0" w:rsidRPr="00732804">
        <w:rPr>
          <w:sz w:val="22"/>
          <w:szCs w:val="22"/>
        </w:rPr>
        <w:t>w przypadku:</w:t>
      </w:r>
    </w:p>
    <w:p w14:paraId="547CF3E6" w14:textId="3A0383E2" w:rsidR="0042267A" w:rsidRPr="00732804" w:rsidRDefault="002F656D" w:rsidP="00191652">
      <w:pPr>
        <w:pStyle w:val="Standard"/>
        <w:numPr>
          <w:ilvl w:val="2"/>
          <w:numId w:val="33"/>
        </w:numPr>
        <w:spacing w:line="276" w:lineRule="auto"/>
        <w:ind w:left="993" w:hanging="283"/>
        <w:jc w:val="both"/>
        <w:rPr>
          <w:sz w:val="22"/>
          <w:szCs w:val="22"/>
        </w:rPr>
      </w:pPr>
      <w:r w:rsidRPr="00732804">
        <w:rPr>
          <w:sz w:val="22"/>
          <w:szCs w:val="22"/>
        </w:rPr>
        <w:t>zmiany stron</w:t>
      </w:r>
      <w:r w:rsidR="009264CC">
        <w:rPr>
          <w:sz w:val="22"/>
          <w:szCs w:val="22"/>
        </w:rPr>
        <w:t>u</w:t>
      </w:r>
      <w:r w:rsidRPr="00732804">
        <w:rPr>
          <w:sz w:val="22"/>
          <w:szCs w:val="22"/>
        </w:rPr>
        <w:t xml:space="preserve"> umowy wynikając</w:t>
      </w:r>
      <w:r w:rsidR="00642338" w:rsidRPr="00732804">
        <w:rPr>
          <w:sz w:val="22"/>
          <w:szCs w:val="22"/>
        </w:rPr>
        <w:t>ej</w:t>
      </w:r>
      <w:r w:rsidRPr="00732804">
        <w:rPr>
          <w:sz w:val="22"/>
          <w:szCs w:val="22"/>
        </w:rPr>
        <w:t xml:space="preserve"> z następstwa prawnego,</w:t>
      </w:r>
    </w:p>
    <w:p w14:paraId="58A5A0A2" w14:textId="748C2D89" w:rsidR="00642338" w:rsidRDefault="002F656D" w:rsidP="00191652">
      <w:pPr>
        <w:pStyle w:val="Standard"/>
        <w:numPr>
          <w:ilvl w:val="2"/>
          <w:numId w:val="33"/>
        </w:numPr>
        <w:spacing w:line="276" w:lineRule="auto"/>
        <w:ind w:left="993" w:hanging="283"/>
        <w:jc w:val="both"/>
        <w:rPr>
          <w:sz w:val="22"/>
          <w:szCs w:val="22"/>
        </w:rPr>
      </w:pPr>
      <w:r w:rsidRPr="00732804">
        <w:rPr>
          <w:sz w:val="22"/>
          <w:szCs w:val="22"/>
        </w:rPr>
        <w:lastRenderedPageBreak/>
        <w:t>zmian</w:t>
      </w:r>
      <w:r w:rsidR="00E2685D">
        <w:rPr>
          <w:sz w:val="22"/>
          <w:szCs w:val="22"/>
        </w:rPr>
        <w:t>y</w:t>
      </w:r>
      <w:r w:rsidRPr="00732804">
        <w:rPr>
          <w:sz w:val="22"/>
          <w:szCs w:val="22"/>
        </w:rPr>
        <w:t xml:space="preserve"> powszechnie obowiązujących przepisów prawa w zakresie mającym wpływ na realizację przedmiotu umowy</w:t>
      </w:r>
      <w:r w:rsidR="008D7372" w:rsidRPr="00732804">
        <w:rPr>
          <w:sz w:val="22"/>
          <w:szCs w:val="22"/>
        </w:rPr>
        <w:t>,</w:t>
      </w:r>
    </w:p>
    <w:p w14:paraId="4C2CD1BB" w14:textId="77777777" w:rsidR="009264CC" w:rsidRPr="00732804" w:rsidRDefault="009264CC" w:rsidP="009264CC">
      <w:pPr>
        <w:pStyle w:val="Standard"/>
        <w:numPr>
          <w:ilvl w:val="2"/>
          <w:numId w:val="33"/>
        </w:numPr>
        <w:spacing w:line="276" w:lineRule="auto"/>
        <w:ind w:left="993" w:hanging="283"/>
        <w:jc w:val="both"/>
        <w:rPr>
          <w:sz w:val="22"/>
          <w:szCs w:val="22"/>
        </w:rPr>
      </w:pPr>
      <w:r w:rsidRPr="00732804">
        <w:rPr>
          <w:sz w:val="22"/>
          <w:szCs w:val="22"/>
        </w:rPr>
        <w:t>w zakresie n</w:t>
      </w:r>
      <w:r w:rsidRPr="00732804">
        <w:rPr>
          <w:bCs/>
          <w:sz w:val="22"/>
          <w:szCs w:val="22"/>
          <w:lang w:bidi="pl-PL"/>
        </w:rPr>
        <w:t xml:space="preserve">ależnego wynagrodzenia </w:t>
      </w:r>
      <w:r w:rsidRPr="00732804">
        <w:rPr>
          <w:sz w:val="22"/>
          <w:szCs w:val="22"/>
          <w:lang w:bidi="pl-PL"/>
        </w:rPr>
        <w:t>Wykonawcy w przypadku ustawowej zmiany:</w:t>
      </w:r>
    </w:p>
    <w:p w14:paraId="6E76D383" w14:textId="77777777" w:rsidR="009264CC" w:rsidRPr="00732804" w:rsidRDefault="009264CC" w:rsidP="009264CC">
      <w:pPr>
        <w:pStyle w:val="Indeks"/>
        <w:numPr>
          <w:ilvl w:val="0"/>
          <w:numId w:val="35"/>
        </w:numPr>
        <w:tabs>
          <w:tab w:val="left" w:pos="0"/>
          <w:tab w:val="left" w:pos="426"/>
        </w:tabs>
        <w:autoSpaceDN/>
        <w:spacing w:line="276" w:lineRule="auto"/>
        <w:ind w:left="1134"/>
        <w:jc w:val="both"/>
        <w:rPr>
          <w:rFonts w:cs="Times New Roman"/>
          <w:sz w:val="22"/>
          <w:szCs w:val="22"/>
        </w:rPr>
      </w:pPr>
      <w:r w:rsidRPr="00732804">
        <w:rPr>
          <w:rFonts w:cs="Times New Roman"/>
          <w:sz w:val="22"/>
          <w:szCs w:val="22"/>
          <w:lang w:eastAsia="pl-PL" w:bidi="pl-PL"/>
        </w:rPr>
        <w:t xml:space="preserve">stawki podatku od towarów i usług </w:t>
      </w:r>
      <w:r w:rsidRPr="00732804">
        <w:rPr>
          <w:rFonts w:cs="Times New Roman"/>
          <w:sz w:val="22"/>
          <w:szCs w:val="22"/>
        </w:rPr>
        <w:t xml:space="preserve">VAT; W takim przypadku zmianie ulegną ceny brutto, ceny netto pozostaną bez zmian. </w:t>
      </w:r>
    </w:p>
    <w:p w14:paraId="5F9D4DF6" w14:textId="77777777" w:rsidR="009264CC" w:rsidRPr="00732804" w:rsidRDefault="009264CC" w:rsidP="009264CC">
      <w:pPr>
        <w:pStyle w:val="Indeks"/>
        <w:numPr>
          <w:ilvl w:val="0"/>
          <w:numId w:val="35"/>
        </w:numPr>
        <w:tabs>
          <w:tab w:val="left" w:pos="0"/>
          <w:tab w:val="left" w:pos="426"/>
        </w:tabs>
        <w:autoSpaceDN/>
        <w:spacing w:line="276" w:lineRule="auto"/>
        <w:ind w:left="1134"/>
        <w:jc w:val="both"/>
        <w:rPr>
          <w:rFonts w:cs="Times New Roman"/>
          <w:sz w:val="22"/>
          <w:szCs w:val="22"/>
        </w:rPr>
      </w:pPr>
      <w:r w:rsidRPr="00732804">
        <w:rPr>
          <w:rFonts w:cs="Times New Roman"/>
          <w:sz w:val="22"/>
          <w:szCs w:val="22"/>
          <w:lang w:eastAsia="pl-PL"/>
        </w:rPr>
        <w:t>wysokości minimalnego wynagrodzenia za pracę albo wysokości minimalnej stawki godzinowej, ustalonych na podstawie ustawy z dnia 10 października 2002 r. o minimalnym wynagrodzeniu za pracę.</w:t>
      </w:r>
    </w:p>
    <w:p w14:paraId="30C4BC7F" w14:textId="77777777" w:rsidR="009264CC" w:rsidRPr="00732804" w:rsidRDefault="009264CC" w:rsidP="009264CC">
      <w:pPr>
        <w:pStyle w:val="Indeks"/>
        <w:numPr>
          <w:ilvl w:val="0"/>
          <w:numId w:val="35"/>
        </w:numPr>
        <w:tabs>
          <w:tab w:val="left" w:pos="0"/>
          <w:tab w:val="left" w:pos="426"/>
        </w:tabs>
        <w:autoSpaceDN/>
        <w:spacing w:line="276" w:lineRule="auto"/>
        <w:ind w:left="1134"/>
        <w:jc w:val="both"/>
        <w:rPr>
          <w:rFonts w:cs="Times New Roman"/>
          <w:sz w:val="22"/>
          <w:szCs w:val="22"/>
        </w:rPr>
      </w:pPr>
      <w:r w:rsidRPr="00732804">
        <w:rPr>
          <w:rFonts w:cs="Times New Roman"/>
          <w:sz w:val="22"/>
          <w:szCs w:val="22"/>
          <w:lang w:eastAsia="pl-PL"/>
        </w:rPr>
        <w:t>zasad podlegania ubezpieczeniom społecznym lub ubezpieczeniu zdrowotnemu lub wysokości stawki składki na ubezpieczenia społeczne lub ubezpieczenie zdrowotne.</w:t>
      </w:r>
    </w:p>
    <w:p w14:paraId="7C00DD8D" w14:textId="007D227E" w:rsidR="009264CC" w:rsidRPr="009264CC" w:rsidRDefault="009264CC" w:rsidP="009264CC">
      <w:pPr>
        <w:pStyle w:val="Indeks"/>
        <w:numPr>
          <w:ilvl w:val="0"/>
          <w:numId w:val="35"/>
        </w:numPr>
        <w:tabs>
          <w:tab w:val="left" w:pos="0"/>
          <w:tab w:val="left" w:pos="426"/>
        </w:tabs>
        <w:autoSpaceDN/>
        <w:spacing w:line="276" w:lineRule="auto"/>
        <w:ind w:left="1134"/>
        <w:jc w:val="both"/>
        <w:rPr>
          <w:rFonts w:cs="Times New Roman"/>
          <w:sz w:val="22"/>
          <w:szCs w:val="22"/>
        </w:rPr>
      </w:pPr>
      <w:r w:rsidRPr="00732804">
        <w:rPr>
          <w:rFonts w:cs="Times New Roman"/>
          <w:sz w:val="22"/>
          <w:szCs w:val="22"/>
          <w:lang w:eastAsia="pl-PL"/>
        </w:rPr>
        <w:t>zasad gromadzenia i wysokości wpłat do pracowniczych planów kapitałowych, o których mowa w ustawie z dnia 4 października 2018 r. o pracowniczych planach kapitałowych (Dz. U. poz. 2215 oraz z 2019 r. poz. 1074 i 1572).</w:t>
      </w:r>
    </w:p>
    <w:p w14:paraId="484075E4" w14:textId="77777777" w:rsidR="009264CC" w:rsidRPr="00732804" w:rsidRDefault="009264CC" w:rsidP="009264CC">
      <w:pPr>
        <w:pStyle w:val="Indeks"/>
        <w:numPr>
          <w:ilvl w:val="0"/>
          <w:numId w:val="33"/>
        </w:numPr>
        <w:tabs>
          <w:tab w:val="left" w:pos="0"/>
        </w:tabs>
        <w:autoSpaceDN/>
        <w:spacing w:line="276" w:lineRule="auto"/>
        <w:ind w:left="426"/>
        <w:jc w:val="both"/>
        <w:rPr>
          <w:rFonts w:cs="Times New Roman"/>
          <w:sz w:val="22"/>
          <w:szCs w:val="22"/>
        </w:rPr>
      </w:pPr>
      <w:r w:rsidRPr="00732804">
        <w:rPr>
          <w:rFonts w:cs="Times New Roman"/>
          <w:sz w:val="22"/>
          <w:szCs w:val="22"/>
        </w:rPr>
        <w:t xml:space="preserve">W przypadku zmian określonych w ust. 1 pkt. 4 </w:t>
      </w:r>
      <w:proofErr w:type="spellStart"/>
      <w:r w:rsidRPr="00732804">
        <w:rPr>
          <w:rFonts w:cs="Times New Roman"/>
          <w:sz w:val="22"/>
          <w:szCs w:val="22"/>
        </w:rPr>
        <w:t>lit.b</w:t>
      </w:r>
      <w:proofErr w:type="spellEnd"/>
      <w:r w:rsidRPr="00732804">
        <w:rPr>
          <w:rFonts w:cs="Times New Roman"/>
          <w:sz w:val="22"/>
          <w:szCs w:val="22"/>
        </w:rPr>
        <w:t>-d Wykonawca zobowiązany jest zawiadomić pisemnie Zamawiającego o zaistnieniu powyższych okoliczności oraz przedstawić szczegółową kalkulację wzrostu kosztów wykonania zamówienia objętego niniejszą umową, przedkładając odpowiednie dokumenty potwierdzające powyższe okoliczności. Wykonawca powinien wykazać ponad wszelką wątpliwość, że zaistniała zmiana ma bezpośredni wpływ na koszty wykonania zamówienia, oraz określić stopień, w jakim wpłynie ona na wysokość wynagrodzenia. Okoliczności powoływane przez Wykonawcę muszą pozostawać w ścisłym związku z zakresem obowiązków wykonawcy wynikających z wykonania zamówienia objętego niniejszą umową. Brak zgody Zamawiającego na proponowaną przez Wykonawcę zmianę wynagrodzenia nie stanowi podstawy do rozwiązania niniejszej umowy.</w:t>
      </w:r>
    </w:p>
    <w:p w14:paraId="6BF7757B" w14:textId="77777777" w:rsidR="009264CC" w:rsidRPr="00732804" w:rsidRDefault="009264CC" w:rsidP="009264CC">
      <w:pPr>
        <w:pStyle w:val="Domylnie"/>
        <w:numPr>
          <w:ilvl w:val="0"/>
          <w:numId w:val="33"/>
        </w:numPr>
        <w:spacing w:line="276" w:lineRule="auto"/>
        <w:ind w:left="426"/>
        <w:jc w:val="both"/>
        <w:rPr>
          <w:rFonts w:ascii="Times New Roman" w:hAnsi="Times New Roman"/>
          <w:sz w:val="22"/>
          <w:szCs w:val="22"/>
        </w:rPr>
      </w:pPr>
      <w:r w:rsidRPr="00732804">
        <w:rPr>
          <w:rFonts w:ascii="Times New Roman" w:hAnsi="Times New Roman"/>
          <w:sz w:val="22"/>
          <w:szCs w:val="22"/>
        </w:rPr>
        <w:t>Zmiany umowy nie mogą być niekorzystne dla Zamawiającego.</w:t>
      </w:r>
    </w:p>
    <w:p w14:paraId="0F62DEBB" w14:textId="77777777" w:rsidR="009264CC" w:rsidRPr="00732804" w:rsidRDefault="009264CC" w:rsidP="009264CC">
      <w:pPr>
        <w:pStyle w:val="Domylnie"/>
        <w:numPr>
          <w:ilvl w:val="0"/>
          <w:numId w:val="33"/>
        </w:numPr>
        <w:spacing w:line="276" w:lineRule="auto"/>
        <w:ind w:left="426"/>
        <w:jc w:val="both"/>
        <w:rPr>
          <w:rFonts w:ascii="Times New Roman" w:eastAsia="Calibri, Calibri" w:hAnsi="Times New Roman"/>
          <w:sz w:val="22"/>
          <w:szCs w:val="22"/>
        </w:rPr>
      </w:pPr>
      <w:r w:rsidRPr="00732804">
        <w:rPr>
          <w:rFonts w:ascii="Times New Roman" w:eastAsia="Calibri, Calibri" w:hAnsi="Times New Roman"/>
          <w:sz w:val="22"/>
          <w:szCs w:val="22"/>
        </w:rPr>
        <w:t>Dopuszcza się zwiększenie wartości brutto umowy, ale wartość zmian nie może przekroczyć 10% wartości umowy.</w:t>
      </w:r>
    </w:p>
    <w:p w14:paraId="5F0766E7" w14:textId="77777777" w:rsidR="009264CC" w:rsidRDefault="009264CC" w:rsidP="009264CC">
      <w:pPr>
        <w:pStyle w:val="Indeks"/>
        <w:numPr>
          <w:ilvl w:val="0"/>
          <w:numId w:val="33"/>
        </w:numPr>
        <w:suppressLineNumbers w:val="0"/>
        <w:tabs>
          <w:tab w:val="left" w:pos="5400"/>
        </w:tabs>
        <w:spacing w:line="276" w:lineRule="auto"/>
        <w:ind w:left="426"/>
        <w:jc w:val="both"/>
        <w:rPr>
          <w:rFonts w:cs="Times New Roman"/>
          <w:sz w:val="22"/>
          <w:szCs w:val="22"/>
        </w:rPr>
      </w:pPr>
      <w:r w:rsidRPr="00732804">
        <w:rPr>
          <w:rFonts w:cs="Times New Roman"/>
          <w:sz w:val="22"/>
          <w:szCs w:val="22"/>
        </w:rPr>
        <w:t>Brak zgody Zamawiającego na proponowaną przez Wykonawcę zmianę umowy w zakresie jego wynagrodzenia nie stanowi podstawy do jej rozwiązania.</w:t>
      </w:r>
    </w:p>
    <w:p w14:paraId="3D965AF9" w14:textId="77777777" w:rsidR="009264CC" w:rsidRPr="00732804" w:rsidRDefault="009264CC" w:rsidP="009264CC">
      <w:pPr>
        <w:pStyle w:val="Standard"/>
        <w:spacing w:line="276" w:lineRule="auto"/>
        <w:jc w:val="both"/>
        <w:rPr>
          <w:sz w:val="22"/>
          <w:szCs w:val="22"/>
        </w:rPr>
      </w:pPr>
    </w:p>
    <w:p w14:paraId="623A1A40" w14:textId="637CBDFA" w:rsidR="0042267A" w:rsidRPr="00732804" w:rsidRDefault="002F656D" w:rsidP="00247029">
      <w:pPr>
        <w:pStyle w:val="Domylnie"/>
        <w:numPr>
          <w:ilvl w:val="0"/>
          <w:numId w:val="33"/>
        </w:numPr>
        <w:spacing w:line="276" w:lineRule="auto"/>
        <w:ind w:left="426"/>
        <w:jc w:val="both"/>
        <w:rPr>
          <w:rFonts w:ascii="Times New Roman" w:eastAsia="Calibri, Calibri" w:hAnsi="Times New Roman"/>
          <w:sz w:val="22"/>
          <w:szCs w:val="22"/>
        </w:rPr>
      </w:pPr>
      <w:r w:rsidRPr="00732804">
        <w:rPr>
          <w:rFonts w:ascii="Times New Roman" w:eastAsia="Calibri, Calibri" w:hAnsi="Times New Roman"/>
          <w:sz w:val="22"/>
          <w:szCs w:val="22"/>
        </w:rPr>
        <w:t xml:space="preserve">Dopuszcza się zwiększenie wartości </w:t>
      </w:r>
      <w:r w:rsidR="004F110A" w:rsidRPr="00732804">
        <w:rPr>
          <w:rFonts w:ascii="Times New Roman" w:eastAsia="Calibri, Calibri" w:hAnsi="Times New Roman"/>
          <w:sz w:val="22"/>
          <w:szCs w:val="22"/>
        </w:rPr>
        <w:t>brutto</w:t>
      </w:r>
      <w:r w:rsidRPr="00732804">
        <w:rPr>
          <w:rFonts w:ascii="Times New Roman" w:eastAsia="Calibri, Calibri" w:hAnsi="Times New Roman"/>
          <w:sz w:val="22"/>
          <w:szCs w:val="22"/>
        </w:rPr>
        <w:t xml:space="preserve"> umowy, ale wartość zmian nie może przekroczyć 10% wartości umowy.</w:t>
      </w:r>
    </w:p>
    <w:p w14:paraId="36CA019C" w14:textId="5BF20FB4" w:rsidR="0042267A" w:rsidRDefault="00E544C1" w:rsidP="00247029">
      <w:pPr>
        <w:pStyle w:val="Indeks"/>
        <w:numPr>
          <w:ilvl w:val="0"/>
          <w:numId w:val="33"/>
        </w:numPr>
        <w:suppressLineNumbers w:val="0"/>
        <w:tabs>
          <w:tab w:val="left" w:pos="5400"/>
        </w:tabs>
        <w:spacing w:line="276" w:lineRule="auto"/>
        <w:ind w:left="426"/>
        <w:jc w:val="both"/>
        <w:rPr>
          <w:rFonts w:cs="Times New Roman"/>
          <w:sz w:val="22"/>
          <w:szCs w:val="22"/>
        </w:rPr>
      </w:pPr>
      <w:r w:rsidRPr="00732804">
        <w:rPr>
          <w:rFonts w:cs="Times New Roman"/>
          <w:sz w:val="22"/>
          <w:szCs w:val="22"/>
        </w:rPr>
        <w:t>Brak zgody Zamawiającego na proponowaną przez Wykonawcę zmianę umowy w zakresie jego wynagrodzenia nie stanowi podstawy do jej rozwiązania.</w:t>
      </w:r>
    </w:p>
    <w:p w14:paraId="6724FC68" w14:textId="77777777" w:rsidR="00247029" w:rsidRPr="00732804" w:rsidRDefault="00247029" w:rsidP="00247029">
      <w:pPr>
        <w:pStyle w:val="Indeks"/>
        <w:suppressLineNumbers w:val="0"/>
        <w:tabs>
          <w:tab w:val="left" w:pos="5400"/>
        </w:tabs>
        <w:spacing w:line="276" w:lineRule="auto"/>
        <w:ind w:left="709"/>
        <w:jc w:val="both"/>
        <w:rPr>
          <w:rFonts w:cs="Times New Roman"/>
          <w:sz w:val="22"/>
          <w:szCs w:val="22"/>
        </w:rPr>
      </w:pPr>
    </w:p>
    <w:p w14:paraId="1138CDE8" w14:textId="3CDC63B7" w:rsidR="00BD3F34" w:rsidRPr="00732804" w:rsidRDefault="001D0DA4" w:rsidP="001B278B">
      <w:pPr>
        <w:tabs>
          <w:tab w:val="left" w:pos="360"/>
        </w:tabs>
        <w:spacing w:line="276" w:lineRule="auto"/>
        <w:jc w:val="center"/>
        <w:rPr>
          <w:rFonts w:cs="Times New Roman"/>
          <w:b/>
          <w:bCs/>
          <w:sz w:val="22"/>
          <w:szCs w:val="22"/>
          <w:lang w:val="en-US"/>
        </w:rPr>
      </w:pPr>
      <w:r w:rsidRPr="00732804">
        <w:rPr>
          <w:rFonts w:cs="Times New Roman"/>
          <w:b/>
          <w:bCs/>
          <w:sz w:val="22"/>
          <w:szCs w:val="22"/>
          <w:lang w:val="en-US"/>
        </w:rPr>
        <w:t>§7</w:t>
      </w:r>
      <w:r w:rsidR="00BD3F34" w:rsidRPr="00732804">
        <w:rPr>
          <w:rFonts w:cs="Times New Roman"/>
          <w:b/>
          <w:bCs/>
          <w:sz w:val="22"/>
          <w:szCs w:val="22"/>
          <w:lang w:val="en-US"/>
        </w:rPr>
        <w:t xml:space="preserve"> </w:t>
      </w:r>
      <w:r w:rsidRPr="00732804">
        <w:rPr>
          <w:rFonts w:cs="Times New Roman"/>
          <w:b/>
          <w:bCs/>
          <w:sz w:val="22"/>
          <w:szCs w:val="22"/>
          <w:lang w:val="en-US"/>
        </w:rPr>
        <w:t>SIŁA WYŻSZA</w:t>
      </w:r>
    </w:p>
    <w:p w14:paraId="4B4009A2" w14:textId="77777777" w:rsidR="00BD3F34" w:rsidRPr="00732804" w:rsidRDefault="00BD3F34" w:rsidP="00191652">
      <w:pPr>
        <w:widowControl/>
        <w:numPr>
          <w:ilvl w:val="0"/>
          <w:numId w:val="41"/>
        </w:numPr>
        <w:tabs>
          <w:tab w:val="left" w:pos="0"/>
          <w:tab w:val="left" w:pos="360"/>
        </w:tabs>
        <w:suppressAutoHyphens w:val="0"/>
        <w:autoSpaceDN/>
        <w:spacing w:line="276" w:lineRule="auto"/>
        <w:ind w:left="360" w:hanging="360"/>
        <w:jc w:val="both"/>
        <w:textAlignment w:val="auto"/>
        <w:rPr>
          <w:rFonts w:cs="Times New Roman"/>
          <w:sz w:val="22"/>
          <w:szCs w:val="22"/>
        </w:rPr>
      </w:pPr>
      <w:r w:rsidRPr="00732804">
        <w:rPr>
          <w:rFonts w:cs="Times New Roman"/>
          <w:sz w:val="22"/>
          <w:szCs w:val="22"/>
        </w:rPr>
        <w:t>Strona umowy, u której wyniknęły utrudnienia w wykonaniu umowy wskutek działania siły wyższej, jest ob</w:t>
      </w:r>
      <w:r w:rsidRPr="00732804">
        <w:rPr>
          <w:rFonts w:cs="Times New Roman"/>
          <w:sz w:val="22"/>
          <w:szCs w:val="22"/>
        </w:rPr>
        <w:t>o</w:t>
      </w:r>
      <w:r w:rsidRPr="00732804">
        <w:rPr>
          <w:rFonts w:cs="Times New Roman"/>
          <w:sz w:val="22"/>
          <w:szCs w:val="22"/>
        </w:rPr>
        <w:t xml:space="preserve">wiązana do bezzwłocznego poinformowania drugiej strony o wystąpieniu  oraz ustaniu działania siły wyższej.  Zawiadomienie to określa rodzaj zdarzenia, jego skutki na wypełnianie zobowiązań wynikających z Umowy, zakres asortymentu, którego dotyczy, i środki przedsięwzięte, aby te konsekwencje złagodzić. </w:t>
      </w:r>
    </w:p>
    <w:p w14:paraId="72BE6936" w14:textId="77777777" w:rsidR="00BD3F34" w:rsidRPr="00732804" w:rsidRDefault="00BD3F34" w:rsidP="00191652">
      <w:pPr>
        <w:widowControl/>
        <w:numPr>
          <w:ilvl w:val="0"/>
          <w:numId w:val="41"/>
        </w:numPr>
        <w:tabs>
          <w:tab w:val="left" w:pos="0"/>
          <w:tab w:val="left" w:pos="360"/>
        </w:tabs>
        <w:suppressAutoHyphens w:val="0"/>
        <w:autoSpaceDN/>
        <w:spacing w:line="276" w:lineRule="auto"/>
        <w:ind w:left="360" w:hanging="360"/>
        <w:jc w:val="both"/>
        <w:textAlignment w:val="auto"/>
        <w:rPr>
          <w:rFonts w:cs="Times New Roman"/>
          <w:sz w:val="22"/>
          <w:szCs w:val="22"/>
        </w:rPr>
      </w:pPr>
      <w:r w:rsidRPr="00732804">
        <w:rPr>
          <w:rFonts w:cs="Times New Roman"/>
          <w:sz w:val="22"/>
          <w:szCs w:val="22"/>
        </w:rPr>
        <w:t>Strona, która dokonała zawiadomienia o zaistnieniu działania siły wyższej, jest zobowiązana do kontynuow</w:t>
      </w:r>
      <w:r w:rsidRPr="00732804">
        <w:rPr>
          <w:rFonts w:cs="Times New Roman"/>
          <w:sz w:val="22"/>
          <w:szCs w:val="22"/>
        </w:rPr>
        <w:t>a</w:t>
      </w:r>
      <w:r w:rsidRPr="00732804">
        <w:rPr>
          <w:rFonts w:cs="Times New Roman"/>
          <w:sz w:val="22"/>
          <w:szCs w:val="22"/>
        </w:rPr>
        <w:t xml:space="preserve">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0DD722E6" w14:textId="77777777" w:rsidR="00BD3F34" w:rsidRPr="00732804" w:rsidRDefault="00BD3F34" w:rsidP="009264CC">
      <w:pPr>
        <w:widowControl/>
        <w:numPr>
          <w:ilvl w:val="0"/>
          <w:numId w:val="41"/>
        </w:numPr>
        <w:tabs>
          <w:tab w:val="left" w:pos="0"/>
          <w:tab w:val="left" w:pos="360"/>
        </w:tabs>
        <w:suppressAutoHyphens w:val="0"/>
        <w:autoSpaceDN/>
        <w:spacing w:line="276" w:lineRule="auto"/>
        <w:ind w:left="360" w:hanging="360"/>
        <w:textAlignment w:val="auto"/>
        <w:rPr>
          <w:rFonts w:cs="Times New Roman"/>
          <w:sz w:val="22"/>
          <w:szCs w:val="22"/>
        </w:rPr>
      </w:pPr>
      <w:r w:rsidRPr="00732804">
        <w:rPr>
          <w:rFonts w:cs="Times New Roman"/>
          <w:sz w:val="22"/>
          <w:szCs w:val="22"/>
        </w:rPr>
        <w:lastRenderedPageBreak/>
        <w:t>Obowiązki, których Strona nie jest w stanie wykonać na skutek działania siły wyższej, na czas działania siły wyższej ulegają zawieszeniu, tzn. w czasie działania siły wyższej ww. obowiązki nie są wykonywane, a term</w:t>
      </w:r>
      <w:r w:rsidRPr="00732804">
        <w:rPr>
          <w:rFonts w:cs="Times New Roman"/>
          <w:sz w:val="22"/>
          <w:szCs w:val="22"/>
        </w:rPr>
        <w:t>i</w:t>
      </w:r>
      <w:r w:rsidRPr="00732804">
        <w:rPr>
          <w:rFonts w:cs="Times New Roman"/>
          <w:sz w:val="22"/>
          <w:szCs w:val="22"/>
        </w:rPr>
        <w:t>ny ich wykonania ulegają przedłużeniu o okres działania siły wyższej. W czasie istnienia utrudnień  w wyk</w:t>
      </w:r>
      <w:r w:rsidRPr="00732804">
        <w:rPr>
          <w:rFonts w:cs="Times New Roman"/>
          <w:sz w:val="22"/>
          <w:szCs w:val="22"/>
        </w:rPr>
        <w:t>o</w:t>
      </w:r>
      <w:r w:rsidRPr="00732804">
        <w:rPr>
          <w:rFonts w:cs="Times New Roman"/>
          <w:sz w:val="22"/>
          <w:szCs w:val="22"/>
        </w:rPr>
        <w:t xml:space="preserve">naniu umowy na skutek działania siły wyższej w szczególności nie nalicza się przewidzianych kar umownych ani nie obciąża się drugiej strony umowy kosztami zakupów interwencyjnych. </w:t>
      </w:r>
    </w:p>
    <w:p w14:paraId="116282C9" w14:textId="77777777" w:rsidR="00BD3F34" w:rsidRPr="00732804" w:rsidRDefault="00BD3F34" w:rsidP="009264CC">
      <w:pPr>
        <w:widowControl/>
        <w:numPr>
          <w:ilvl w:val="0"/>
          <w:numId w:val="41"/>
        </w:numPr>
        <w:tabs>
          <w:tab w:val="left" w:pos="0"/>
          <w:tab w:val="left" w:pos="360"/>
        </w:tabs>
        <w:suppressAutoHyphens w:val="0"/>
        <w:autoSpaceDN/>
        <w:spacing w:line="276" w:lineRule="auto"/>
        <w:ind w:left="360" w:hanging="360"/>
        <w:textAlignment w:val="auto"/>
        <w:rPr>
          <w:rFonts w:cs="Times New Roman"/>
          <w:sz w:val="22"/>
          <w:szCs w:val="22"/>
        </w:rPr>
      </w:pPr>
      <w:r w:rsidRPr="00732804">
        <w:rPr>
          <w:rFonts w:cs="Times New Roman"/>
          <w:sz w:val="22"/>
          <w:szCs w:val="22"/>
        </w:rPr>
        <w:t>W przypadku, gdy utrudnienia w wykonaniu umowy na skutek działania siły wyższej utrzymują się dłużej niż trzy miesiące od czasu stwierdzenia wystąpienia siły wyższej, każda ze stron może rozwiązać umowę ze sku</w:t>
      </w:r>
      <w:r w:rsidRPr="00732804">
        <w:rPr>
          <w:rFonts w:cs="Times New Roman"/>
          <w:sz w:val="22"/>
          <w:szCs w:val="22"/>
        </w:rPr>
        <w:t>t</w:t>
      </w:r>
      <w:r w:rsidRPr="00732804">
        <w:rPr>
          <w:rFonts w:cs="Times New Roman"/>
          <w:sz w:val="22"/>
          <w:szCs w:val="22"/>
        </w:rPr>
        <w:t>kiem natychmiastowym w części objętej działaniem siły wyższej. Rozwiązanie umowy ze skutkiem natyc</w:t>
      </w:r>
      <w:r w:rsidRPr="00732804">
        <w:rPr>
          <w:rFonts w:cs="Times New Roman"/>
          <w:sz w:val="22"/>
          <w:szCs w:val="22"/>
        </w:rPr>
        <w:t>h</w:t>
      </w:r>
      <w:r w:rsidRPr="00732804">
        <w:rPr>
          <w:rFonts w:cs="Times New Roman"/>
          <w:sz w:val="22"/>
          <w:szCs w:val="22"/>
        </w:rPr>
        <w:t xml:space="preserve">miastowym następuje w formie pisemnej pod rygorem nieważności. </w:t>
      </w:r>
    </w:p>
    <w:p w14:paraId="1AB29B8F" w14:textId="77777777" w:rsidR="009264CC" w:rsidRPr="00732804" w:rsidRDefault="001F02D0" w:rsidP="009264CC">
      <w:pPr>
        <w:widowControl/>
        <w:shd w:val="clear" w:color="auto" w:fill="FFFFFF"/>
        <w:spacing w:line="276" w:lineRule="auto"/>
        <w:jc w:val="center"/>
        <w:textAlignment w:val="auto"/>
        <w:rPr>
          <w:rFonts w:cs="Times New Roman"/>
          <w:sz w:val="22"/>
          <w:szCs w:val="22"/>
        </w:rPr>
      </w:pPr>
      <w:r w:rsidRPr="00732804">
        <w:rPr>
          <w:rFonts w:eastAsia="Times New Roman" w:cs="Times New Roman"/>
          <w:b/>
          <w:bCs/>
          <w:kern w:val="0"/>
          <w:sz w:val="22"/>
          <w:szCs w:val="22"/>
          <w:lang w:eastAsia="zh-CN" w:bidi="ar-SA"/>
        </w:rPr>
        <w:br/>
      </w:r>
      <w:r w:rsidR="009264CC" w:rsidRPr="00732804">
        <w:rPr>
          <w:rFonts w:eastAsia="Times New Roman" w:cs="Times New Roman"/>
          <w:b/>
          <w:bCs/>
          <w:kern w:val="0"/>
          <w:sz w:val="22"/>
          <w:szCs w:val="22"/>
          <w:lang w:eastAsia="zh-CN" w:bidi="ar-SA"/>
        </w:rPr>
        <w:t>§8 PODWYKONAWSTWO</w:t>
      </w:r>
    </w:p>
    <w:p w14:paraId="51066BA1" w14:textId="77777777" w:rsidR="009264CC" w:rsidRPr="00732804" w:rsidRDefault="009264CC" w:rsidP="009264CC">
      <w:pPr>
        <w:widowControl/>
        <w:numPr>
          <w:ilvl w:val="3"/>
          <w:numId w:val="20"/>
        </w:numPr>
        <w:shd w:val="clear" w:color="auto" w:fill="FFFFFF"/>
        <w:spacing w:line="276" w:lineRule="auto"/>
        <w:ind w:left="426" w:right="2880" w:hanging="283"/>
        <w:textAlignment w:val="auto"/>
        <w:rPr>
          <w:rFonts w:cs="Times New Roman"/>
          <w:sz w:val="22"/>
          <w:szCs w:val="22"/>
        </w:rPr>
      </w:pPr>
      <w:r w:rsidRPr="00732804">
        <w:rPr>
          <w:rFonts w:eastAsia="Times New Roman" w:cs="Times New Roman"/>
          <w:spacing w:val="-1"/>
          <w:kern w:val="0"/>
          <w:sz w:val="22"/>
          <w:szCs w:val="22"/>
          <w:lang w:eastAsia="zh-CN" w:bidi="ar-SA"/>
        </w:rPr>
        <w:t xml:space="preserve">Strony ustalają, że przedmiot umowy będzie wykonany:  </w:t>
      </w:r>
    </w:p>
    <w:p w14:paraId="7E5BDF8B" w14:textId="77777777" w:rsidR="009264CC" w:rsidRPr="00732804" w:rsidRDefault="009264CC" w:rsidP="009264CC">
      <w:pPr>
        <w:widowControl/>
        <w:numPr>
          <w:ilvl w:val="0"/>
          <w:numId w:val="21"/>
        </w:numPr>
        <w:shd w:val="clear" w:color="auto" w:fill="FFFFFF"/>
        <w:spacing w:line="276" w:lineRule="auto"/>
        <w:ind w:left="851" w:right="2880" w:hanging="283"/>
        <w:textAlignment w:val="auto"/>
        <w:rPr>
          <w:rFonts w:cs="Times New Roman"/>
          <w:sz w:val="22"/>
          <w:szCs w:val="22"/>
        </w:rPr>
      </w:pPr>
      <w:r w:rsidRPr="00732804">
        <w:rPr>
          <w:rFonts w:eastAsia="Times New Roman" w:cs="Times New Roman"/>
          <w:spacing w:val="-3"/>
          <w:kern w:val="0"/>
          <w:sz w:val="22"/>
          <w:szCs w:val="22"/>
          <w:lang w:eastAsia="zh-CN" w:bidi="ar-SA"/>
        </w:rPr>
        <w:t>siłami własnymi,</w:t>
      </w:r>
    </w:p>
    <w:p w14:paraId="259BD275" w14:textId="77777777" w:rsidR="009264CC" w:rsidRPr="00732804" w:rsidRDefault="009264CC" w:rsidP="009264CC">
      <w:pPr>
        <w:widowControl/>
        <w:numPr>
          <w:ilvl w:val="0"/>
          <w:numId w:val="21"/>
        </w:numPr>
        <w:shd w:val="clear" w:color="auto" w:fill="FFFFFF"/>
        <w:spacing w:line="276" w:lineRule="auto"/>
        <w:ind w:left="851" w:right="-3" w:hanging="283"/>
        <w:textAlignment w:val="auto"/>
        <w:rPr>
          <w:rFonts w:cs="Times New Roman"/>
          <w:sz w:val="22"/>
          <w:szCs w:val="22"/>
        </w:rPr>
      </w:pPr>
      <w:r w:rsidRPr="00732804">
        <w:rPr>
          <w:rFonts w:eastAsia="Times New Roman" w:cs="Times New Roman"/>
          <w:spacing w:val="1"/>
          <w:kern w:val="0"/>
          <w:sz w:val="22"/>
          <w:szCs w:val="22"/>
          <w:lang w:eastAsia="zh-CN" w:bidi="ar-SA"/>
        </w:rPr>
        <w:t>z udziałem podwykonawców, w następującym zakresie: .............................................</w:t>
      </w:r>
    </w:p>
    <w:p w14:paraId="2B79A04B" w14:textId="5389D935" w:rsidR="00D078EC" w:rsidRPr="009264CC" w:rsidRDefault="009264CC" w:rsidP="009264CC">
      <w:pPr>
        <w:pStyle w:val="Akapitzlist"/>
        <w:numPr>
          <w:ilvl w:val="0"/>
          <w:numId w:val="20"/>
        </w:numPr>
        <w:shd w:val="clear" w:color="auto" w:fill="FFFFFF"/>
        <w:ind w:left="426" w:hanging="283"/>
        <w:rPr>
          <w:sz w:val="22"/>
          <w:szCs w:val="22"/>
        </w:rPr>
      </w:pPr>
      <w:r w:rsidRPr="009264CC">
        <w:rPr>
          <w:rFonts w:eastAsia="Times New Roman" w:cs="Times New Roman"/>
          <w:kern w:val="0"/>
          <w:sz w:val="22"/>
          <w:szCs w:val="22"/>
          <w:lang w:eastAsia="zh-CN" w:bidi="ar-SA"/>
        </w:rPr>
        <w:t>W każdym przypadku korzystania ze świadczeń podwykonawcy Wykonawca ponosi pełną odpowiedzialność za wykonywanie zobowiązań przez podwykonawcę jak za własne działania lub zaniechania</w:t>
      </w:r>
    </w:p>
    <w:p w14:paraId="31BEFAF1" w14:textId="77777777" w:rsidR="009264CC" w:rsidRDefault="009264CC" w:rsidP="009264CC">
      <w:pPr>
        <w:shd w:val="clear" w:color="auto" w:fill="FFFFFF"/>
        <w:ind w:left="2836" w:firstLine="708"/>
        <w:rPr>
          <w:rFonts w:eastAsia="Times New Roman" w:cs="Times New Roman"/>
          <w:b/>
          <w:bCs/>
          <w:kern w:val="0"/>
          <w:sz w:val="22"/>
          <w:szCs w:val="22"/>
          <w:lang w:bidi="ar-SA"/>
        </w:rPr>
      </w:pPr>
    </w:p>
    <w:p w14:paraId="29683BBF" w14:textId="45B7FCF5" w:rsidR="00D078EC" w:rsidRPr="00134A80" w:rsidRDefault="009264CC" w:rsidP="009264CC">
      <w:pPr>
        <w:shd w:val="clear" w:color="auto" w:fill="FFFFFF"/>
        <w:ind w:left="2836" w:firstLine="708"/>
        <w:rPr>
          <w:sz w:val="22"/>
          <w:szCs w:val="22"/>
        </w:rPr>
      </w:pPr>
      <w:r>
        <w:rPr>
          <w:rFonts w:eastAsia="Times New Roman" w:cs="Times New Roman"/>
          <w:b/>
          <w:bCs/>
          <w:kern w:val="0"/>
          <w:sz w:val="22"/>
          <w:szCs w:val="22"/>
          <w:lang w:bidi="ar-SA"/>
        </w:rPr>
        <w:t>§ 9</w:t>
      </w:r>
      <w:r w:rsidR="00D078EC" w:rsidRPr="003E3BCD">
        <w:rPr>
          <w:rFonts w:eastAsia="Times New Roman" w:cs="Times New Roman"/>
          <w:b/>
          <w:bCs/>
          <w:kern w:val="0"/>
          <w:sz w:val="22"/>
          <w:szCs w:val="22"/>
          <w:lang w:bidi="ar-SA"/>
        </w:rPr>
        <w:t xml:space="preserve"> KLAUZULA INFORMACYJNA</w:t>
      </w:r>
    </w:p>
    <w:p w14:paraId="74072E64" w14:textId="77777777" w:rsidR="00D078EC" w:rsidRPr="00134A80" w:rsidRDefault="00D078EC" w:rsidP="009264CC">
      <w:pPr>
        <w:tabs>
          <w:tab w:val="center" w:pos="142"/>
          <w:tab w:val="left" w:pos="708"/>
          <w:tab w:val="right" w:pos="9072"/>
        </w:tabs>
        <w:spacing w:line="276" w:lineRule="auto"/>
        <w:ind w:left="4678" w:hanging="4536"/>
        <w:rPr>
          <w:sz w:val="22"/>
          <w:szCs w:val="22"/>
        </w:rPr>
      </w:pPr>
      <w:r w:rsidRPr="00134A80">
        <w:rPr>
          <w:sz w:val="22"/>
          <w:szCs w:val="22"/>
        </w:rPr>
        <w:t>Zamawiający informuje, że:</w:t>
      </w:r>
    </w:p>
    <w:p w14:paraId="528BA7AA" w14:textId="00C4295F" w:rsidR="00D078EC" w:rsidRPr="00134A80" w:rsidRDefault="00D078EC" w:rsidP="009264CC">
      <w:pPr>
        <w:widowControl/>
        <w:numPr>
          <w:ilvl w:val="1"/>
          <w:numId w:val="46"/>
        </w:numPr>
        <w:pBdr>
          <w:top w:val="nil"/>
          <w:left w:val="nil"/>
          <w:bottom w:val="nil"/>
          <w:right w:val="nil"/>
          <w:between w:val="nil"/>
        </w:pBdr>
        <w:tabs>
          <w:tab w:val="left" w:pos="567"/>
        </w:tabs>
        <w:autoSpaceDN/>
        <w:spacing w:line="276" w:lineRule="auto"/>
        <w:ind w:left="567" w:hanging="426"/>
        <w:jc w:val="both"/>
        <w:textAlignment w:val="auto"/>
        <w:rPr>
          <w:sz w:val="22"/>
          <w:szCs w:val="22"/>
        </w:rPr>
      </w:pPr>
      <w:r w:rsidRPr="00134A80">
        <w:rPr>
          <w:sz w:val="22"/>
          <w:szCs w:val="22"/>
        </w:rPr>
        <w:t xml:space="preserve">Administratorem danych osobowych jest  </w:t>
      </w:r>
      <w:proofErr w:type="spellStart"/>
      <w:r>
        <w:rPr>
          <w:b/>
          <w:sz w:val="22"/>
          <w:szCs w:val="22"/>
        </w:rPr>
        <w:t>Olmedica</w:t>
      </w:r>
      <w:proofErr w:type="spellEnd"/>
      <w:r>
        <w:rPr>
          <w:b/>
          <w:sz w:val="22"/>
          <w:szCs w:val="22"/>
        </w:rPr>
        <w:t xml:space="preserve"> w Olecku  sp. z o.o. </w:t>
      </w:r>
      <w:r w:rsidRPr="00134A80">
        <w:rPr>
          <w:b/>
          <w:sz w:val="22"/>
          <w:szCs w:val="22"/>
        </w:rPr>
        <w:t>ul. Gołdapska 1, 19 – 400 Olecko.</w:t>
      </w:r>
    </w:p>
    <w:p w14:paraId="52AC0FFB" w14:textId="77777777" w:rsidR="00D078EC" w:rsidRPr="00134A80" w:rsidRDefault="00D078EC" w:rsidP="009264CC">
      <w:pPr>
        <w:widowControl/>
        <w:numPr>
          <w:ilvl w:val="1"/>
          <w:numId w:val="46"/>
        </w:numPr>
        <w:pBdr>
          <w:top w:val="nil"/>
          <w:left w:val="nil"/>
          <w:bottom w:val="nil"/>
          <w:right w:val="nil"/>
          <w:between w:val="nil"/>
        </w:pBdr>
        <w:tabs>
          <w:tab w:val="left" w:pos="567"/>
        </w:tabs>
        <w:autoSpaceDN/>
        <w:spacing w:line="276" w:lineRule="auto"/>
        <w:ind w:left="567" w:hanging="426"/>
        <w:jc w:val="both"/>
        <w:textAlignment w:val="auto"/>
        <w:rPr>
          <w:sz w:val="22"/>
          <w:szCs w:val="22"/>
        </w:rPr>
      </w:pPr>
      <w:r w:rsidRPr="00134A80">
        <w:rPr>
          <w:sz w:val="22"/>
          <w:szCs w:val="22"/>
        </w:rPr>
        <w:t>Administrator wyznaczył Inspektora Ochrony Danych, z którym mogą się Państwo kontaktować w sprawach przetwarzania Państwa danych osobowych pod nr telefonu: (87) 520 22 95 wew. 316.</w:t>
      </w:r>
    </w:p>
    <w:p w14:paraId="2DEDE740"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 xml:space="preserve">Dane osobowe Wykonawcy przetwarzane będą  w związku z postępowaniami przetargowym </w:t>
      </w:r>
      <w:r w:rsidRPr="00134A80">
        <w:rPr>
          <w:sz w:val="22"/>
          <w:szCs w:val="22"/>
        </w:rPr>
        <w:br/>
        <w:t>lub realizacją umowy.</w:t>
      </w:r>
    </w:p>
    <w:p w14:paraId="1ACD5EA4"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Odbiorcami danych osobowych Wykonawcy będą osoby fizyczne lub prawne, organy publiczne lub inne podmioty, którym administrator je ujawnia do celów wynikających w związku z prawnie uzasadnionymi interesami realizowanymi przez administratora.</w:t>
      </w:r>
    </w:p>
    <w:p w14:paraId="53B46BA1"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 xml:space="preserve">Dane osobowe  Wykonawcy przechowywane będą  zgodnie z obowiązującymi przepisami, </w:t>
      </w:r>
      <w:r w:rsidRPr="00134A80">
        <w:rPr>
          <w:sz w:val="22"/>
          <w:szCs w:val="22"/>
        </w:rPr>
        <w:br/>
        <w:t>a w pozostałych przypadkach do ustania przyczyn biznesowych.</w:t>
      </w:r>
    </w:p>
    <w:p w14:paraId="4B91E637"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Wykonawca posiada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739A6F2"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Wykonawca ma prawo wniesienia skargi do Organu Nadzorczego.</w:t>
      </w:r>
    </w:p>
    <w:p w14:paraId="39C65906"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Dane osobowe Wykonawcy  nie będą przetwarzane w sposób zautomatyzowany.</w:t>
      </w:r>
    </w:p>
    <w:p w14:paraId="557F97A0" w14:textId="4A4C0D4E" w:rsidR="0042267A" w:rsidRPr="00732804" w:rsidRDefault="0042267A" w:rsidP="001B56CA">
      <w:pPr>
        <w:widowControl/>
        <w:shd w:val="clear" w:color="auto" w:fill="FFFFFF"/>
        <w:spacing w:line="276" w:lineRule="auto"/>
        <w:jc w:val="center"/>
        <w:textAlignment w:val="auto"/>
        <w:rPr>
          <w:rFonts w:cs="Times New Roman"/>
          <w:sz w:val="22"/>
          <w:szCs w:val="22"/>
        </w:rPr>
      </w:pPr>
    </w:p>
    <w:p w14:paraId="4E935D28" w14:textId="77777777" w:rsidR="00ED5C09" w:rsidRPr="00732804" w:rsidRDefault="00ED5C09" w:rsidP="00191652">
      <w:pPr>
        <w:pStyle w:val="Domylnie"/>
        <w:spacing w:line="276" w:lineRule="auto"/>
        <w:jc w:val="both"/>
        <w:rPr>
          <w:rFonts w:ascii="Times New Roman" w:hAnsi="Times New Roman"/>
          <w:b/>
          <w:bCs/>
          <w:sz w:val="22"/>
          <w:szCs w:val="22"/>
        </w:rPr>
      </w:pPr>
    </w:p>
    <w:p w14:paraId="6DD49126" w14:textId="1F9F73D3" w:rsidR="0042267A" w:rsidRPr="00732804" w:rsidRDefault="009264CC" w:rsidP="00191652">
      <w:pPr>
        <w:pStyle w:val="Domylnie"/>
        <w:spacing w:line="276" w:lineRule="auto"/>
        <w:jc w:val="center"/>
        <w:rPr>
          <w:rFonts w:ascii="Times New Roman" w:hAnsi="Times New Roman"/>
          <w:b/>
          <w:bCs/>
          <w:sz w:val="22"/>
          <w:szCs w:val="22"/>
        </w:rPr>
      </w:pPr>
      <w:r>
        <w:rPr>
          <w:rFonts w:ascii="Times New Roman" w:hAnsi="Times New Roman"/>
          <w:b/>
          <w:bCs/>
          <w:sz w:val="22"/>
          <w:szCs w:val="22"/>
        </w:rPr>
        <w:t>§ 10</w:t>
      </w:r>
      <w:r w:rsidR="002F656D" w:rsidRPr="00732804">
        <w:rPr>
          <w:rFonts w:ascii="Times New Roman" w:hAnsi="Times New Roman"/>
          <w:b/>
          <w:bCs/>
          <w:sz w:val="22"/>
          <w:szCs w:val="22"/>
        </w:rPr>
        <w:t xml:space="preserve"> POSTANOWIENIA KOŃCOWE</w:t>
      </w:r>
    </w:p>
    <w:p w14:paraId="0ED13F9E" w14:textId="77777777" w:rsidR="0042267A" w:rsidRPr="00732804" w:rsidRDefault="002F656D" w:rsidP="00D078EC">
      <w:pPr>
        <w:pStyle w:val="Standard"/>
        <w:numPr>
          <w:ilvl w:val="0"/>
          <w:numId w:val="23"/>
        </w:numPr>
        <w:spacing w:line="276" w:lineRule="auto"/>
        <w:ind w:left="567" w:hanging="283"/>
        <w:jc w:val="both"/>
        <w:rPr>
          <w:sz w:val="22"/>
          <w:szCs w:val="22"/>
        </w:rPr>
      </w:pPr>
      <w:r w:rsidRPr="00732804">
        <w:rPr>
          <w:sz w:val="22"/>
          <w:szCs w:val="22"/>
        </w:rPr>
        <w:t>Wszelkie zmiany i uzupełnienia niniejszej umowy wymagają formy pisemnej w postaci aneksu do umowy pod rygorem nieważności.</w:t>
      </w:r>
    </w:p>
    <w:p w14:paraId="5989B73C" w14:textId="77777777" w:rsidR="00247029" w:rsidRDefault="002F656D" w:rsidP="00D078EC">
      <w:pPr>
        <w:pStyle w:val="Standard"/>
        <w:numPr>
          <w:ilvl w:val="0"/>
          <w:numId w:val="23"/>
        </w:numPr>
        <w:spacing w:line="276" w:lineRule="auto"/>
        <w:ind w:left="567" w:hanging="283"/>
        <w:jc w:val="both"/>
        <w:rPr>
          <w:sz w:val="22"/>
          <w:szCs w:val="22"/>
        </w:rPr>
      </w:pPr>
      <w:r w:rsidRPr="00732804">
        <w:rPr>
          <w:sz w:val="22"/>
          <w:szCs w:val="22"/>
        </w:rPr>
        <w:t>Do spraw nieuregulowanych niniejszą umową mają zastosowanie przepisy kodeksu cywilnego ze szczególnym uwzględnieniem przepisów o sprzedaży oraz przepisy ustawy Prawo zamówień publicznych.</w:t>
      </w:r>
    </w:p>
    <w:p w14:paraId="68A68C2B" w14:textId="77777777" w:rsidR="00247029" w:rsidRDefault="002F656D" w:rsidP="00D078EC">
      <w:pPr>
        <w:pStyle w:val="Standard"/>
        <w:numPr>
          <w:ilvl w:val="0"/>
          <w:numId w:val="23"/>
        </w:numPr>
        <w:spacing w:line="276" w:lineRule="auto"/>
        <w:ind w:left="567" w:hanging="283"/>
        <w:jc w:val="both"/>
        <w:rPr>
          <w:sz w:val="22"/>
          <w:szCs w:val="22"/>
        </w:rPr>
      </w:pPr>
      <w:r w:rsidRPr="00247029">
        <w:rPr>
          <w:sz w:val="22"/>
          <w:szCs w:val="22"/>
        </w:rPr>
        <w:t>W przypadku sporu związanego z wykonaniem umowy, Strony postarają się załatwić go polubownie.</w:t>
      </w:r>
    </w:p>
    <w:p w14:paraId="30066105" w14:textId="77777777" w:rsidR="00247029" w:rsidRDefault="002F656D" w:rsidP="00D078EC">
      <w:pPr>
        <w:pStyle w:val="Standard"/>
        <w:numPr>
          <w:ilvl w:val="0"/>
          <w:numId w:val="23"/>
        </w:numPr>
        <w:spacing w:line="276" w:lineRule="auto"/>
        <w:ind w:left="567" w:hanging="283"/>
        <w:jc w:val="both"/>
        <w:rPr>
          <w:sz w:val="22"/>
          <w:szCs w:val="22"/>
        </w:rPr>
      </w:pPr>
      <w:r w:rsidRPr="00247029">
        <w:rPr>
          <w:sz w:val="22"/>
          <w:szCs w:val="22"/>
        </w:rPr>
        <w:t xml:space="preserve">Jeżeli Strony nie osiągną porozumienia, spór zostanie ostatecznie rozstrzygnięty przez sąd właściwy dla </w:t>
      </w:r>
      <w:r w:rsidRPr="00247029">
        <w:rPr>
          <w:sz w:val="22"/>
          <w:szCs w:val="22"/>
        </w:rPr>
        <w:lastRenderedPageBreak/>
        <w:t>siedziby Zamawiającego.</w:t>
      </w:r>
    </w:p>
    <w:p w14:paraId="7441623D" w14:textId="77777777" w:rsidR="00247029" w:rsidRDefault="002F656D" w:rsidP="00247029">
      <w:pPr>
        <w:pStyle w:val="Standard"/>
        <w:numPr>
          <w:ilvl w:val="0"/>
          <w:numId w:val="23"/>
        </w:numPr>
        <w:spacing w:line="276" w:lineRule="auto"/>
        <w:ind w:left="567" w:hanging="283"/>
        <w:jc w:val="both"/>
        <w:rPr>
          <w:sz w:val="22"/>
          <w:szCs w:val="22"/>
        </w:rPr>
      </w:pPr>
      <w:r w:rsidRPr="00247029">
        <w:rPr>
          <w:sz w:val="22"/>
          <w:szCs w:val="22"/>
        </w:rPr>
        <w:t>Umowę sporządzono w dwóch jednobrzmiących egzemplarzach po jednej dla każdej ze stron.</w:t>
      </w:r>
    </w:p>
    <w:p w14:paraId="6CF5BFED" w14:textId="0B62C4CF" w:rsidR="0042267A" w:rsidRPr="00247029" w:rsidRDefault="002F656D" w:rsidP="00247029">
      <w:pPr>
        <w:pStyle w:val="Standard"/>
        <w:numPr>
          <w:ilvl w:val="0"/>
          <w:numId w:val="23"/>
        </w:numPr>
        <w:spacing w:line="276" w:lineRule="auto"/>
        <w:ind w:left="567" w:hanging="283"/>
        <w:jc w:val="both"/>
        <w:rPr>
          <w:sz w:val="22"/>
          <w:szCs w:val="22"/>
        </w:rPr>
      </w:pPr>
      <w:r w:rsidRPr="00247029">
        <w:rPr>
          <w:sz w:val="22"/>
          <w:szCs w:val="22"/>
        </w:rPr>
        <w:t>Załączniki do umowy:</w:t>
      </w:r>
    </w:p>
    <w:p w14:paraId="2AD0D89E" w14:textId="72659DE7" w:rsidR="0042267A" w:rsidRPr="00732804" w:rsidRDefault="002F656D" w:rsidP="00191652">
      <w:pPr>
        <w:pStyle w:val="Akapitzlist"/>
        <w:numPr>
          <w:ilvl w:val="0"/>
          <w:numId w:val="24"/>
        </w:numPr>
        <w:spacing w:line="276" w:lineRule="auto"/>
        <w:ind w:left="1134"/>
        <w:jc w:val="both"/>
        <w:rPr>
          <w:rFonts w:cs="Times New Roman"/>
          <w:sz w:val="22"/>
          <w:szCs w:val="22"/>
        </w:rPr>
      </w:pPr>
      <w:r w:rsidRPr="00732804">
        <w:rPr>
          <w:rFonts w:cs="Times New Roman"/>
          <w:sz w:val="22"/>
          <w:szCs w:val="22"/>
        </w:rPr>
        <w:t>Załącznik nr 1 – Formularz</w:t>
      </w:r>
      <w:r w:rsidR="00D078EC">
        <w:rPr>
          <w:rFonts w:cs="Times New Roman"/>
          <w:sz w:val="22"/>
          <w:szCs w:val="22"/>
        </w:rPr>
        <w:t xml:space="preserve"> ofertowo-cenowy</w:t>
      </w:r>
      <w:r w:rsidRPr="00732804">
        <w:rPr>
          <w:rFonts w:cs="Times New Roman"/>
          <w:sz w:val="22"/>
          <w:szCs w:val="22"/>
        </w:rPr>
        <w:t>.</w:t>
      </w:r>
    </w:p>
    <w:p w14:paraId="2912E012" w14:textId="77777777" w:rsidR="0042267A" w:rsidRPr="00732804" w:rsidRDefault="002F656D" w:rsidP="00191652">
      <w:pPr>
        <w:widowControl/>
        <w:numPr>
          <w:ilvl w:val="0"/>
          <w:numId w:val="24"/>
        </w:numPr>
        <w:suppressAutoHyphens w:val="0"/>
        <w:spacing w:line="276" w:lineRule="auto"/>
        <w:ind w:left="1134"/>
        <w:jc w:val="both"/>
        <w:textAlignment w:val="auto"/>
        <w:rPr>
          <w:rFonts w:cs="Times New Roman"/>
          <w:sz w:val="22"/>
          <w:szCs w:val="22"/>
        </w:rPr>
      </w:pPr>
      <w:r w:rsidRPr="00732804">
        <w:rPr>
          <w:rFonts w:cs="Times New Roman"/>
          <w:sz w:val="22"/>
          <w:szCs w:val="22"/>
        </w:rPr>
        <w:t>Załącznik nr 2 -  Wykaz samochodów służbowych.</w:t>
      </w:r>
    </w:p>
    <w:p w14:paraId="464A40FF" w14:textId="77777777" w:rsidR="0042267A" w:rsidRPr="00732804" w:rsidRDefault="0042267A" w:rsidP="00191652">
      <w:pPr>
        <w:pStyle w:val="Standard"/>
        <w:spacing w:line="276" w:lineRule="auto"/>
        <w:jc w:val="both"/>
        <w:rPr>
          <w:sz w:val="22"/>
          <w:szCs w:val="22"/>
          <w:shd w:val="clear" w:color="auto" w:fill="00FF00"/>
        </w:rPr>
      </w:pPr>
    </w:p>
    <w:p w14:paraId="29AC5366" w14:textId="4065ADFA" w:rsidR="0042267A" w:rsidRPr="00732804" w:rsidRDefault="0081531E" w:rsidP="00191652">
      <w:pPr>
        <w:pStyle w:val="Standard"/>
        <w:spacing w:line="276" w:lineRule="auto"/>
        <w:jc w:val="both"/>
        <w:rPr>
          <w:sz w:val="22"/>
          <w:szCs w:val="22"/>
        </w:rPr>
      </w:pPr>
      <w:r w:rsidRPr="00732804">
        <w:rPr>
          <w:b/>
          <w:bCs/>
          <w:sz w:val="22"/>
          <w:szCs w:val="22"/>
        </w:rPr>
        <w:t xml:space="preserve">                    WYKONAWCA                     </w:t>
      </w:r>
      <w:r w:rsidRPr="00732804">
        <w:rPr>
          <w:b/>
          <w:bCs/>
          <w:sz w:val="22"/>
          <w:szCs w:val="22"/>
        </w:rPr>
        <w:tab/>
      </w:r>
      <w:r w:rsidRPr="00732804">
        <w:rPr>
          <w:b/>
          <w:bCs/>
          <w:sz w:val="22"/>
          <w:szCs w:val="22"/>
        </w:rPr>
        <w:tab/>
      </w:r>
      <w:r w:rsidRPr="00732804">
        <w:rPr>
          <w:b/>
          <w:bCs/>
          <w:sz w:val="22"/>
          <w:szCs w:val="22"/>
        </w:rPr>
        <w:tab/>
      </w:r>
      <w:r w:rsidRPr="00732804">
        <w:rPr>
          <w:b/>
          <w:bCs/>
          <w:sz w:val="22"/>
          <w:szCs w:val="22"/>
        </w:rPr>
        <w:tab/>
        <w:t xml:space="preserve">                </w:t>
      </w:r>
      <w:r w:rsidRPr="00732804">
        <w:rPr>
          <w:b/>
          <w:bCs/>
          <w:sz w:val="22"/>
          <w:szCs w:val="22"/>
        </w:rPr>
        <w:tab/>
        <w:t xml:space="preserve"> ZAMAWIAJĄCY</w:t>
      </w:r>
    </w:p>
    <w:sectPr w:rsidR="0042267A" w:rsidRPr="00732804" w:rsidSect="00F83757">
      <w:headerReference w:type="default" r:id="rId9"/>
      <w:footerReference w:type="default" r:id="rId10"/>
      <w:pgSz w:w="11906" w:h="16838"/>
      <w:pgMar w:top="1560" w:right="850" w:bottom="2313" w:left="850" w:header="426"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A9E7F" w14:textId="77777777" w:rsidR="0082456E" w:rsidRDefault="0082456E" w:rsidP="0042267A">
      <w:r>
        <w:separator/>
      </w:r>
    </w:p>
  </w:endnote>
  <w:endnote w:type="continuationSeparator" w:id="0">
    <w:p w14:paraId="020FBB71" w14:textId="77777777" w:rsidR="0082456E" w:rsidRDefault="0082456E" w:rsidP="0042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tarSymbol">
    <w:altName w:val="Yu Gothic"/>
    <w:charset w:val="80"/>
    <w:family w:val="auto"/>
    <w:pitch w:val="default"/>
  </w:font>
  <w:font w:name="Garamond, Garamond">
    <w:charset w:val="00"/>
    <w:family w:val="swiss"/>
    <w:pitch w:val="default"/>
  </w:font>
  <w:font w:name="Calibri, Calibri">
    <w:charset w:val="00"/>
    <w:family w:val="swiss"/>
    <w:pitch w:val="default"/>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00"/>
    <w:family w:val="roman"/>
    <w:pitch w:val="variable"/>
    <w:sig w:usb0="00000003" w:usb1="00000000" w:usb2="00000000" w:usb3="00000000" w:csb0="00000001" w:csb1="00000000"/>
  </w:font>
  <w:font w:name="Liberation Sans">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AD9BC" w14:textId="77777777" w:rsidR="0042267A" w:rsidRDefault="0042267A">
    <w:pPr>
      <w:pStyle w:val="HorizontalLine"/>
    </w:pPr>
  </w:p>
  <w:p w14:paraId="588FDB22" w14:textId="77777777" w:rsidR="0042267A" w:rsidRDefault="0042267A">
    <w:pPr>
      <w:autoSpaceDE w:val="0"/>
      <w:spacing w:line="200" w:lineRule="atLeast"/>
      <w:jc w:val="center"/>
      <w:textAlignment w:val="auto"/>
      <w:rPr>
        <w:rFonts w:eastAsia="Arial" w:cs="Arial"/>
        <w:kern w:val="0"/>
        <w:sz w:val="20"/>
        <w:szCs w:val="20"/>
        <w:lang w:eastAsia="zh-CN" w:bidi="ar-SA"/>
      </w:rPr>
    </w:pPr>
    <w:r>
      <w:rPr>
        <w:rFonts w:eastAsia="Arial" w:cs="Arial"/>
        <w:kern w:val="0"/>
        <w:sz w:val="20"/>
        <w:szCs w:val="20"/>
        <w:lang w:eastAsia="zh-CN" w:bidi="ar-SA"/>
      </w:rPr>
      <w:t xml:space="preserve">Sąd Rejonowy w Olsztynie VIII Wydział Gospodarczy Krajowego Rejestru Sądowego KRS 0000164875 </w:t>
    </w:r>
  </w:p>
  <w:p w14:paraId="21D69F64" w14:textId="77777777" w:rsidR="0042267A" w:rsidRDefault="0042267A">
    <w:pPr>
      <w:autoSpaceDE w:val="0"/>
      <w:spacing w:line="200" w:lineRule="atLeast"/>
      <w:jc w:val="center"/>
      <w:textAlignment w:val="auto"/>
    </w:pPr>
    <w:r>
      <w:rPr>
        <w:rFonts w:eastAsia="Arial" w:cs="Arial"/>
        <w:kern w:val="0"/>
        <w:sz w:val="20"/>
        <w:szCs w:val="20"/>
        <w:lang w:eastAsia="zh-CN" w:bidi="ar-SA"/>
      </w:rPr>
      <w:t>Wysokość kapitału zakładowego: 5.190.000 PLN</w:t>
    </w:r>
  </w:p>
  <w:p w14:paraId="41AD725B" w14:textId="77777777" w:rsidR="0042267A" w:rsidRDefault="0042267A">
    <w:pPr>
      <w:autoSpaceDE w:val="0"/>
      <w:spacing w:line="200" w:lineRule="atLeast"/>
      <w:jc w:val="center"/>
      <w:textAlignment w:val="auto"/>
    </w:pPr>
    <w:proofErr w:type="spellStart"/>
    <w:r w:rsidRPr="003C0129">
      <w:rPr>
        <w:rFonts w:eastAsia="Arial" w:cs="Arial"/>
        <w:kern w:val="0"/>
        <w:sz w:val="20"/>
        <w:szCs w:val="20"/>
        <w:lang w:eastAsia="zh-CN" w:bidi="ar-SA"/>
      </w:rPr>
      <w:t>Certyfikat</w:t>
    </w:r>
    <w:r w:rsidRPr="003C0129">
      <w:rPr>
        <w:rFonts w:eastAsia="Arial" w:cs="Arial"/>
        <w:b/>
        <w:bCs/>
        <w:kern w:val="0"/>
        <w:sz w:val="20"/>
        <w:szCs w:val="20"/>
        <w:lang w:eastAsia="zh-CN" w:bidi="ar-SA"/>
      </w:rPr>
      <w:t>ISO</w:t>
    </w:r>
    <w:proofErr w:type="spellEnd"/>
    <w:r w:rsidRPr="003C0129">
      <w:rPr>
        <w:rFonts w:eastAsia="Arial" w:cs="Arial"/>
        <w:b/>
        <w:bCs/>
        <w:kern w:val="0"/>
        <w:sz w:val="20"/>
        <w:szCs w:val="20"/>
        <w:lang w:eastAsia="zh-CN" w:bidi="ar-SA"/>
      </w:rPr>
      <w:t xml:space="preserve"> 9001:2015 </w:t>
    </w:r>
    <w:r w:rsidRPr="003C0129">
      <w:rPr>
        <w:rFonts w:eastAsia="Arial" w:cs="Arial"/>
        <w:kern w:val="0"/>
        <w:sz w:val="20"/>
        <w:szCs w:val="20"/>
        <w:lang w:eastAsia="zh-CN" w:bidi="ar-SA"/>
      </w:rPr>
      <w:t xml:space="preserve">nr: </w:t>
    </w:r>
    <w:r w:rsidRPr="003C0129">
      <w:rPr>
        <w:rFonts w:ascii="Tahoma" w:eastAsia="Arial" w:hAnsi="Tahoma" w:cs="Arial"/>
        <w:kern w:val="0"/>
        <w:sz w:val="20"/>
        <w:szCs w:val="20"/>
        <w:lang w:eastAsia="zh-CN" w:bidi="ar-SA"/>
      </w:rPr>
      <w:t>251631-2017-AQ-POL-RvA</w:t>
    </w:r>
  </w:p>
  <w:p w14:paraId="3608DB49" w14:textId="77777777" w:rsidR="0042267A" w:rsidRDefault="0042267A">
    <w:pPr>
      <w:autoSpaceDE w:val="0"/>
      <w:spacing w:line="200" w:lineRule="atLeast"/>
      <w:jc w:val="center"/>
      <w:textAlignment w:val="auto"/>
    </w:pPr>
    <w:r w:rsidRPr="003C0129">
      <w:rPr>
        <w:rFonts w:eastAsia="Arial" w:cs="Arial"/>
        <w:kern w:val="0"/>
        <w:sz w:val="20"/>
        <w:szCs w:val="20"/>
        <w:lang w:eastAsia="zh-CN" w:bidi="ar-SA"/>
      </w:rPr>
      <w:t xml:space="preserve">Centrum </w:t>
    </w:r>
    <w:proofErr w:type="spellStart"/>
    <w:r w:rsidRPr="003C0129">
      <w:rPr>
        <w:rFonts w:eastAsia="Arial" w:cs="Arial"/>
        <w:kern w:val="0"/>
        <w:sz w:val="20"/>
        <w:szCs w:val="20"/>
        <w:lang w:eastAsia="zh-CN" w:bidi="ar-SA"/>
      </w:rPr>
      <w:t>MonitorowaniaJakości</w:t>
    </w:r>
    <w:proofErr w:type="spellEnd"/>
    <w:r w:rsidRPr="003C0129">
      <w:rPr>
        <w:rFonts w:eastAsia="Arial" w:cs="Arial"/>
        <w:kern w:val="0"/>
        <w:sz w:val="20"/>
        <w:szCs w:val="20"/>
        <w:lang w:eastAsia="zh-CN" w:bidi="ar-SA"/>
      </w:rPr>
      <w:t xml:space="preserve"> w </w:t>
    </w:r>
    <w:proofErr w:type="spellStart"/>
    <w:r w:rsidRPr="003C0129">
      <w:rPr>
        <w:rFonts w:eastAsia="Arial" w:cs="Arial"/>
        <w:kern w:val="0"/>
        <w:sz w:val="20"/>
        <w:szCs w:val="20"/>
        <w:lang w:eastAsia="zh-CN" w:bidi="ar-SA"/>
      </w:rPr>
      <w:t>OchronieZdrowiaCertyfikatakredytacyjny</w:t>
    </w:r>
    <w:proofErr w:type="spellEnd"/>
    <w:r w:rsidRPr="003C0129">
      <w:rPr>
        <w:rFonts w:eastAsia="Arial" w:cs="Arial"/>
        <w:kern w:val="0"/>
        <w:sz w:val="20"/>
        <w:szCs w:val="20"/>
        <w:lang w:eastAsia="zh-CN" w:bidi="ar-SA"/>
      </w:rPr>
      <w:t xml:space="preserve"> nr: 2016/40</w:t>
    </w:r>
  </w:p>
  <w:p w14:paraId="0CD14B47" w14:textId="77777777" w:rsidR="0042267A" w:rsidRPr="003C0129" w:rsidRDefault="0042267A">
    <w:pPr>
      <w:pStyle w:val="Domylnie"/>
      <w:jc w:val="center"/>
      <w:rPr>
        <w:rFonts w:ascii="Arial" w:eastAsia="Arial" w:hAnsi="Arial" w:cs="Arial"/>
        <w:sz w:val="16"/>
        <w:szCs w:val="16"/>
      </w:rPr>
    </w:pPr>
  </w:p>
  <w:p w14:paraId="54418868" w14:textId="77777777" w:rsidR="0042267A" w:rsidRDefault="00EC2705">
    <w:pPr>
      <w:pStyle w:val="Domylnie"/>
      <w:jc w:val="center"/>
    </w:pPr>
    <w:r>
      <w:rPr>
        <w:rFonts w:eastAsia="Arial" w:cs="Arial"/>
        <w:sz w:val="20"/>
        <w:szCs w:val="20"/>
      </w:rPr>
      <w:fldChar w:fldCharType="begin"/>
    </w:r>
    <w:r w:rsidR="0042267A">
      <w:rPr>
        <w:rFonts w:eastAsia="Arial" w:cs="Arial"/>
        <w:sz w:val="20"/>
        <w:szCs w:val="20"/>
      </w:rPr>
      <w:instrText xml:space="preserve"> PAGE </w:instrText>
    </w:r>
    <w:r>
      <w:rPr>
        <w:rFonts w:eastAsia="Arial" w:cs="Arial"/>
        <w:sz w:val="20"/>
        <w:szCs w:val="20"/>
      </w:rPr>
      <w:fldChar w:fldCharType="separate"/>
    </w:r>
    <w:r w:rsidR="00B04878">
      <w:rPr>
        <w:rFonts w:eastAsia="Arial" w:cs="Arial"/>
        <w:noProof/>
        <w:sz w:val="20"/>
        <w:szCs w:val="20"/>
      </w:rPr>
      <w:t>2</w:t>
    </w:r>
    <w:r>
      <w:rPr>
        <w:rFonts w:eastAsia="Arial" w:cs="Arial"/>
        <w:sz w:val="20"/>
        <w:szCs w:val="20"/>
      </w:rPr>
      <w:fldChar w:fldCharType="end"/>
    </w:r>
    <w:r w:rsidR="0042267A">
      <w:rPr>
        <w:rFonts w:ascii="Times New Roman" w:eastAsia="Arial" w:hAnsi="Times New Roman" w:cs="Arial"/>
        <w:sz w:val="20"/>
        <w:szCs w:val="20"/>
      </w:rPr>
      <w:t>/</w:t>
    </w:r>
    <w:r>
      <w:rPr>
        <w:rFonts w:eastAsia="Arial" w:cs="Arial"/>
        <w:sz w:val="20"/>
        <w:szCs w:val="20"/>
      </w:rPr>
      <w:fldChar w:fldCharType="begin"/>
    </w:r>
    <w:r w:rsidR="0042267A">
      <w:rPr>
        <w:rFonts w:eastAsia="Arial" w:cs="Arial"/>
        <w:sz w:val="20"/>
        <w:szCs w:val="20"/>
      </w:rPr>
      <w:instrText xml:space="preserve"> NUMPAGES \* ARABIC </w:instrText>
    </w:r>
    <w:r>
      <w:rPr>
        <w:rFonts w:eastAsia="Arial" w:cs="Arial"/>
        <w:sz w:val="20"/>
        <w:szCs w:val="20"/>
      </w:rPr>
      <w:fldChar w:fldCharType="separate"/>
    </w:r>
    <w:r w:rsidR="00B04878">
      <w:rPr>
        <w:rFonts w:eastAsia="Arial" w:cs="Arial"/>
        <w:noProof/>
        <w:sz w:val="20"/>
        <w:szCs w:val="20"/>
      </w:rPr>
      <w:t>7</w:t>
    </w:r>
    <w:r>
      <w:rPr>
        <w:rFonts w:eastAsia="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D9E74" w14:textId="77777777" w:rsidR="0082456E" w:rsidRDefault="0082456E" w:rsidP="0042267A">
      <w:r w:rsidRPr="0042267A">
        <w:rPr>
          <w:color w:val="000000"/>
        </w:rPr>
        <w:separator/>
      </w:r>
    </w:p>
  </w:footnote>
  <w:footnote w:type="continuationSeparator" w:id="0">
    <w:p w14:paraId="205E56A6" w14:textId="77777777" w:rsidR="0082456E" w:rsidRDefault="0082456E" w:rsidP="0042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2" w:type="dxa"/>
      <w:jc w:val="center"/>
      <w:tblLayout w:type="fixed"/>
      <w:tblCellMar>
        <w:left w:w="10" w:type="dxa"/>
        <w:right w:w="10" w:type="dxa"/>
      </w:tblCellMar>
      <w:tblLook w:val="0000" w:firstRow="0" w:lastRow="0" w:firstColumn="0" w:lastColumn="0" w:noHBand="0" w:noVBand="0"/>
    </w:tblPr>
    <w:tblGrid>
      <w:gridCol w:w="1534"/>
      <w:gridCol w:w="5606"/>
      <w:gridCol w:w="1530"/>
      <w:gridCol w:w="1182"/>
    </w:tblGrid>
    <w:tr w:rsidR="0042267A" w14:paraId="25DB39F9" w14:textId="77777777" w:rsidTr="005746D2">
      <w:trPr>
        <w:trHeight w:val="285"/>
        <w:jc w:val="center"/>
      </w:trPr>
      <w:tc>
        <w:tcPr>
          <w:tcW w:w="1534" w:type="dxa"/>
          <w:shd w:val="clear" w:color="auto" w:fill="auto"/>
          <w:tcMar>
            <w:top w:w="0" w:type="dxa"/>
            <w:left w:w="108" w:type="dxa"/>
            <w:bottom w:w="0" w:type="dxa"/>
            <w:right w:w="108" w:type="dxa"/>
          </w:tcMar>
          <w:vAlign w:val="center"/>
        </w:tcPr>
        <w:p w14:paraId="10AA79B2" w14:textId="77777777" w:rsidR="0042267A" w:rsidRDefault="0042267A">
          <w:pPr>
            <w:keepNext/>
            <w:snapToGrid w:val="0"/>
            <w:spacing w:before="240" w:after="120"/>
            <w:jc w:val="center"/>
          </w:pPr>
          <w:r>
            <w:rPr>
              <w:rFonts w:ascii="Verdana" w:eastAsia="Microsoft YaHei" w:hAnsi="Verdana" w:cs="Lucida Sans"/>
              <w:noProof/>
              <w:sz w:val="28"/>
              <w:szCs w:val="28"/>
              <w:lang w:eastAsia="pl-PL" w:bidi="ar-SA"/>
            </w:rPr>
            <w:drawing>
              <wp:inline distT="0" distB="0" distL="0" distR="0" wp14:anchorId="6D941D6F" wp14:editId="663A1CC3">
                <wp:extent cx="666753" cy="619121"/>
                <wp:effectExtent l="0" t="0" r="0" b="0"/>
                <wp:docPr id="4" name="Obraz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66753" cy="619121"/>
                        </a:xfrm>
                        <a:prstGeom prst="rect">
                          <a:avLst/>
                        </a:prstGeom>
                        <a:noFill/>
                        <a:ln>
                          <a:noFill/>
                          <a:prstDash/>
                        </a:ln>
                      </pic:spPr>
                    </pic:pic>
                  </a:graphicData>
                </a:graphic>
              </wp:inline>
            </w:drawing>
          </w:r>
        </w:p>
      </w:tc>
      <w:tc>
        <w:tcPr>
          <w:tcW w:w="5606" w:type="dxa"/>
          <w:shd w:val="clear" w:color="auto" w:fill="auto"/>
          <w:tcMar>
            <w:top w:w="0" w:type="dxa"/>
            <w:left w:w="108" w:type="dxa"/>
            <w:bottom w:w="0" w:type="dxa"/>
            <w:right w:w="108" w:type="dxa"/>
          </w:tcMar>
          <w:vAlign w:val="center"/>
        </w:tcPr>
        <w:p w14:paraId="770B6A44" w14:textId="77777777" w:rsidR="0042267A" w:rsidRDefault="0042267A">
          <w:pPr>
            <w:widowControl/>
            <w:snapToGrid w:val="0"/>
            <w:jc w:val="center"/>
          </w:pPr>
          <w:r>
            <w:rPr>
              <w:rFonts w:ascii="Liberation Serif" w:eastAsia="SimSun" w:hAnsi="Liberation Serif" w:cs="Tahoma"/>
              <w:sz w:val="18"/>
            </w:rPr>
            <w:t xml:space="preserve"> „</w:t>
          </w:r>
          <w:r>
            <w:rPr>
              <w:rFonts w:eastAsia="Lucida Sans Unicode" w:cs="Tahoma"/>
              <w:kern w:val="0"/>
              <w:sz w:val="18"/>
              <w:lang w:eastAsia="zh-CN"/>
            </w:rPr>
            <w:t>„Olmedica” w Olecku  sp. z o.o.</w:t>
          </w:r>
        </w:p>
        <w:p w14:paraId="0BF8B349" w14:textId="77777777" w:rsidR="0042267A" w:rsidRDefault="0042267A">
          <w:pPr>
            <w:jc w:val="center"/>
            <w:textAlignment w:val="auto"/>
            <w:rPr>
              <w:rFonts w:eastAsia="Lucida Sans Unicode" w:cs="Tahoma"/>
              <w:kern w:val="0"/>
              <w:sz w:val="18"/>
              <w:lang w:eastAsia="zh-CN"/>
            </w:rPr>
          </w:pPr>
          <w:r>
            <w:rPr>
              <w:rFonts w:eastAsia="Lucida Sans Unicode" w:cs="Tahoma"/>
              <w:kern w:val="0"/>
              <w:sz w:val="18"/>
              <w:lang w:eastAsia="zh-CN"/>
            </w:rPr>
            <w:t>REGON: 519558690   NIP:  847-14-88-956</w:t>
          </w:r>
        </w:p>
        <w:p w14:paraId="5F029F4E" w14:textId="77777777" w:rsidR="0042267A" w:rsidRDefault="0042267A">
          <w:pPr>
            <w:jc w:val="center"/>
            <w:textAlignment w:val="auto"/>
          </w:pPr>
          <w:r>
            <w:rPr>
              <w:rFonts w:eastAsia="Lucida Sans Unicode" w:cs="Tahoma"/>
              <w:kern w:val="0"/>
              <w:sz w:val="18"/>
              <w:lang w:eastAsia="zh-CN"/>
            </w:rPr>
            <w:t xml:space="preserve">ul. Gołdapska 1, 19 – 400 Olecko, </w:t>
          </w:r>
          <w:proofErr w:type="spellStart"/>
          <w:r>
            <w:rPr>
              <w:rFonts w:eastAsia="Lucida Sans Unicode" w:cs="Tahoma"/>
              <w:kern w:val="0"/>
              <w:sz w:val="18"/>
              <w:lang w:eastAsia="zh-CN"/>
            </w:rPr>
            <w:t>tel</w:t>
          </w:r>
          <w:proofErr w:type="spellEnd"/>
          <w:r>
            <w:rPr>
              <w:rFonts w:eastAsia="Lucida Sans Unicode" w:cs="Tahoma"/>
              <w:kern w:val="0"/>
              <w:sz w:val="18"/>
              <w:lang w:eastAsia="zh-CN"/>
            </w:rPr>
            <w:t xml:space="preserve"> (087) 520 22 95-96</w:t>
          </w:r>
        </w:p>
        <w:p w14:paraId="02A65E7D" w14:textId="77777777" w:rsidR="0042267A" w:rsidRPr="003C0129" w:rsidRDefault="0042267A">
          <w:pPr>
            <w:jc w:val="center"/>
            <w:textAlignment w:val="auto"/>
            <w:rPr>
              <w:rFonts w:eastAsia="Lucida Sans Unicode" w:cs="Tahoma"/>
              <w:kern w:val="0"/>
              <w:sz w:val="18"/>
              <w:szCs w:val="18"/>
              <w:lang w:val="en-US" w:eastAsia="zh-CN"/>
            </w:rPr>
          </w:pPr>
          <w:r w:rsidRPr="003C0129">
            <w:rPr>
              <w:rFonts w:eastAsia="Lucida Sans Unicode" w:cs="Tahoma"/>
              <w:kern w:val="0"/>
              <w:sz w:val="18"/>
              <w:szCs w:val="18"/>
              <w:lang w:val="en-US" w:eastAsia="zh-CN"/>
            </w:rPr>
            <w:t>Fax. (087) 520 25 43</w:t>
          </w:r>
        </w:p>
        <w:p w14:paraId="43838B25" w14:textId="77777777" w:rsidR="0042267A" w:rsidRPr="003C0129" w:rsidRDefault="0042267A">
          <w:pPr>
            <w:jc w:val="center"/>
            <w:rPr>
              <w:lang w:val="en-US"/>
            </w:rPr>
          </w:pPr>
          <w:r w:rsidRPr="003C0129">
            <w:rPr>
              <w:rFonts w:eastAsia="Lucida Sans Unicode" w:cs="Tahoma"/>
              <w:kern w:val="0"/>
              <w:sz w:val="18"/>
              <w:szCs w:val="18"/>
              <w:lang w:val="en-US" w:eastAsia="zh-CN"/>
            </w:rPr>
            <w:t>e-mail: olmedica@olmedica.pl</w:t>
          </w:r>
        </w:p>
      </w:tc>
      <w:tc>
        <w:tcPr>
          <w:tcW w:w="1530" w:type="dxa"/>
          <w:shd w:val="clear" w:color="auto" w:fill="auto"/>
          <w:tcMar>
            <w:top w:w="0" w:type="dxa"/>
            <w:left w:w="108" w:type="dxa"/>
            <w:bottom w:w="0" w:type="dxa"/>
            <w:right w:w="108" w:type="dxa"/>
          </w:tcMar>
          <w:vAlign w:val="center"/>
        </w:tcPr>
        <w:p w14:paraId="287DEAF4" w14:textId="77777777" w:rsidR="0042267A" w:rsidRDefault="0042267A">
          <w:pPr>
            <w:keepNext/>
            <w:snapToGrid w:val="0"/>
            <w:spacing w:before="240" w:after="120"/>
            <w:jc w:val="center"/>
          </w:pPr>
          <w:r>
            <w:rPr>
              <w:rFonts w:ascii="Liberation Sans" w:eastAsia="Microsoft YaHei" w:hAnsi="Liberation Sans" w:cs="Lucida Sans"/>
              <w:noProof/>
              <w:sz w:val="28"/>
              <w:szCs w:val="28"/>
              <w:lang w:eastAsia="pl-PL" w:bidi="ar-SA"/>
            </w:rPr>
            <w:drawing>
              <wp:inline distT="0" distB="0" distL="0" distR="0" wp14:anchorId="5E6E6557" wp14:editId="4C32A826">
                <wp:extent cx="609603" cy="590546"/>
                <wp:effectExtent l="0" t="0" r="0" b="0"/>
                <wp:docPr id="5"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09603" cy="590546"/>
                        </a:xfrm>
                        <a:prstGeom prst="rect">
                          <a:avLst/>
                        </a:prstGeom>
                        <a:noFill/>
                        <a:ln>
                          <a:noFill/>
                          <a:prstDash/>
                        </a:ln>
                      </pic:spPr>
                    </pic:pic>
                  </a:graphicData>
                </a:graphic>
              </wp:inline>
            </w:drawing>
          </w:r>
        </w:p>
      </w:tc>
      <w:tc>
        <w:tcPr>
          <w:tcW w:w="1182" w:type="dxa"/>
          <w:shd w:val="clear" w:color="auto" w:fill="auto"/>
          <w:tcMar>
            <w:top w:w="0" w:type="dxa"/>
            <w:left w:w="108" w:type="dxa"/>
            <w:bottom w:w="0" w:type="dxa"/>
            <w:right w:w="108" w:type="dxa"/>
          </w:tcMar>
          <w:vAlign w:val="center"/>
        </w:tcPr>
        <w:p w14:paraId="01AB5B53" w14:textId="49CE34E2" w:rsidR="0042267A" w:rsidRDefault="00247029">
          <w:pPr>
            <w:keepNext/>
            <w:snapToGrid w:val="0"/>
            <w:spacing w:before="240" w:after="120"/>
            <w:jc w:val="center"/>
          </w:pPr>
          <w:r w:rsidRPr="00247029">
            <w:rPr>
              <w:rFonts w:ascii="Liberation Serif" w:eastAsia="SimSun" w:hAnsi="Liberation Serif"/>
              <w:noProof/>
              <w:lang w:eastAsia="pl-PL" w:bidi="ar-SA"/>
            </w:rPr>
            <w:drawing>
              <wp:anchor distT="0" distB="0" distL="114300" distR="114300" simplePos="0" relativeHeight="251659264" behindDoc="0" locked="0" layoutInCell="1" allowOverlap="1" wp14:anchorId="06CFA65C" wp14:editId="5F8585BE">
                <wp:simplePos x="0" y="0"/>
                <wp:positionH relativeFrom="column">
                  <wp:posOffset>-21590</wp:posOffset>
                </wp:positionH>
                <wp:positionV relativeFrom="paragraph">
                  <wp:posOffset>141605</wp:posOffset>
                </wp:positionV>
                <wp:extent cx="694690" cy="857885"/>
                <wp:effectExtent l="0" t="0" r="0" b="0"/>
                <wp:wrapNone/>
                <wp:docPr id="1" name="grafika2"/>
                <wp:cNvGraphicFramePr/>
                <a:graphic xmlns:a="http://schemas.openxmlformats.org/drawingml/2006/main">
                  <a:graphicData uri="http://schemas.openxmlformats.org/drawingml/2006/picture">
                    <pic:pic xmlns:pic="http://schemas.openxmlformats.org/drawingml/2006/picture">
                      <pic:nvPicPr>
                        <pic:cNvPr id="3" name="grafika2"/>
                        <pic:cNvPicPr/>
                      </pic:nvPicPr>
                      <pic:blipFill>
                        <a:blip r:embed="rId3">
                          <a:extLst>
                            <a:ext uri="{28A0092B-C50C-407E-A947-70E740481C1C}">
                              <a14:useLocalDpi xmlns:a14="http://schemas.microsoft.com/office/drawing/2010/main" val="0"/>
                            </a:ext>
                          </a:extLst>
                        </a:blip>
                        <a:stretch>
                          <a:fillRect/>
                        </a:stretch>
                      </pic:blipFill>
                      <pic:spPr>
                        <a:xfrm>
                          <a:off x="0" y="0"/>
                          <a:ext cx="694690" cy="8578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r>
  </w:tbl>
  <w:p w14:paraId="664BCF7D" w14:textId="77777777" w:rsidR="0042267A" w:rsidRDefault="0042267A">
    <w:pPr>
      <w:pStyle w:val="Textbody"/>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5030D2AE"/>
    <w:lvl w:ilvl="0">
      <w:start w:val="1"/>
      <w:numFmt w:val="decimal"/>
      <w:lvlText w:val="%1."/>
      <w:lvlJc w:val="left"/>
      <w:pPr>
        <w:tabs>
          <w:tab w:val="num" w:pos="360"/>
        </w:tabs>
        <w:ind w:left="1866" w:hanging="1506"/>
      </w:pPr>
      <w:rPr>
        <w:b w:val="0"/>
        <w:bCs w:val="0"/>
      </w:rPr>
    </w:lvl>
    <w:lvl w:ilvl="1">
      <w:start w:val="1"/>
      <w:numFmt w:val="decimal"/>
      <w:lvlText w:val="%2."/>
      <w:lvlJc w:val="left"/>
      <w:pPr>
        <w:tabs>
          <w:tab w:val="num" w:pos="1080"/>
        </w:tabs>
        <w:ind w:left="1440" w:hanging="360"/>
      </w:pPr>
      <w:rPr>
        <w:rFonts w:cs="Times New Roman"/>
        <w:b w:val="0"/>
        <w:bCs w:val="0"/>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1">
    <w:nsid w:val="001723EF"/>
    <w:multiLevelType w:val="multilevel"/>
    <w:tmpl w:val="93408ED4"/>
    <w:lvl w:ilvl="0">
      <w:start w:val="1"/>
      <w:numFmt w:val="lowerLetter"/>
      <w:lvlText w:val="%1)"/>
      <w:lvlJc w:val="left"/>
      <w:pPr>
        <w:ind w:left="1866" w:hanging="360"/>
      </w:pPr>
      <w:rPr>
        <w:rFonts w:ascii="Arial Narrow" w:eastAsia="Arial Narrow" w:hAnsi="Arial Narrow" w:cs="Arial Narrow"/>
        <w:b w:val="0"/>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9134B71"/>
    <w:multiLevelType w:val="multilevel"/>
    <w:tmpl w:val="C90C4F5E"/>
    <w:lvl w:ilvl="0">
      <w:start w:val="1"/>
      <w:numFmt w:val="decimal"/>
      <w:lvlText w:val="%1."/>
      <w:lvlJc w:val="left"/>
      <w:pPr>
        <w:ind w:left="720" w:hanging="360"/>
      </w:pPr>
      <w:rPr>
        <w:rFonts w:ascii="Times New Roman" w:hAnsi="Times New Roman" w:cs="Times New Roman" w:hint="default"/>
        <w:b w:val="0"/>
        <w:bCs/>
        <w:color w:val="auto"/>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3">
    <w:nsid w:val="09D43B13"/>
    <w:multiLevelType w:val="multilevel"/>
    <w:tmpl w:val="AE4C095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BC5C1E"/>
    <w:multiLevelType w:val="hybridMultilevel"/>
    <w:tmpl w:val="729AFCC4"/>
    <w:lvl w:ilvl="0" w:tplc="E01C51F6">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96E4A0A"/>
    <w:multiLevelType w:val="multilevel"/>
    <w:tmpl w:val="55AC4264"/>
    <w:lvl w:ilvl="0">
      <w:start w:val="1"/>
      <w:numFmt w:val="decimal"/>
      <w:lvlText w:val="%1."/>
      <w:lvlJc w:val="left"/>
      <w:pPr>
        <w:ind w:left="720" w:hanging="360"/>
      </w:pPr>
      <w:rPr>
        <w:rFonts w:ascii="Times New Roman" w:hAnsi="Times New Roman" w:cs="Times New Roman" w:hint="default"/>
        <w:b w:val="0"/>
        <w:bCs w:val="0"/>
        <w:i w:val="0"/>
        <w:iCs w:val="0"/>
        <w:color w:val="auto"/>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6">
    <w:nsid w:val="19B912C2"/>
    <w:multiLevelType w:val="multilevel"/>
    <w:tmpl w:val="C464A894"/>
    <w:lvl w:ilvl="0">
      <w:start w:val="1"/>
      <w:numFmt w:val="decimal"/>
      <w:lvlText w:val="%1."/>
      <w:lvlJc w:val="left"/>
      <w:pPr>
        <w:ind w:left="720" w:hanging="360"/>
      </w:pPr>
      <w:rPr>
        <w:rFonts w:ascii="Times New Roman" w:hAnsi="Times New Roman" w:cs="Times New Roman" w:hint="default"/>
        <w:b w:val="0"/>
        <w:strike w:val="0"/>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D06ACD"/>
    <w:multiLevelType w:val="multilevel"/>
    <w:tmpl w:val="607E3650"/>
    <w:lvl w:ilvl="0">
      <w:start w:val="1"/>
      <w:numFmt w:val="decimal"/>
      <w:lvlText w:val="%1."/>
      <w:lvlJc w:val="left"/>
      <w:pPr>
        <w:ind w:left="720" w:hanging="360"/>
      </w:pPr>
      <w:rPr>
        <w:rFonts w:ascii="Times New Roman" w:hAnsi="Times New Roman" w:cs="Times New Roman" w:hint="default"/>
        <w:strike w:val="0"/>
        <w:sz w:val="22"/>
        <w:szCs w:val="22"/>
      </w:rPr>
    </w:lvl>
    <w:lvl w:ilvl="1">
      <w:start w:val="1"/>
      <w:numFmt w:val="decimal"/>
      <w:lvlText w:val="%2."/>
      <w:lvlJc w:val="left"/>
      <w:pPr>
        <w:ind w:left="1080" w:hanging="360"/>
      </w:pPr>
      <w:rPr>
        <w:rFonts w:ascii="Arial Narrow" w:hAnsi="Arial Narrow"/>
        <w:sz w:val="22"/>
        <w:szCs w:val="22"/>
      </w:rPr>
    </w:lvl>
    <w:lvl w:ilvl="2">
      <w:start w:val="1"/>
      <w:numFmt w:val="lowerLetter"/>
      <w:lvlText w:val="%3)"/>
      <w:lvlJc w:val="left"/>
      <w:pPr>
        <w:ind w:left="1440" w:hanging="360"/>
      </w:pPr>
      <w:rPr>
        <w:strike w:val="0"/>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8">
    <w:nsid w:val="20C261D2"/>
    <w:multiLevelType w:val="hybridMultilevel"/>
    <w:tmpl w:val="75EC39C6"/>
    <w:lvl w:ilvl="0" w:tplc="B330CC66">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283B19"/>
    <w:multiLevelType w:val="multilevel"/>
    <w:tmpl w:val="B9A8149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689007B"/>
    <w:multiLevelType w:val="hybridMultilevel"/>
    <w:tmpl w:val="3F2A8054"/>
    <w:name w:val="WW8Num823"/>
    <w:lvl w:ilvl="0" w:tplc="000000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B5E70FC"/>
    <w:multiLevelType w:val="multilevel"/>
    <w:tmpl w:val="720CC7D2"/>
    <w:lvl w:ilvl="0">
      <w:start w:val="1"/>
      <w:numFmt w:val="decimal"/>
      <w:lvlText w:val="%1)"/>
      <w:lvlJc w:val="left"/>
      <w:pPr>
        <w:ind w:left="3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start w:val="1"/>
      <w:numFmt w:val="decimal"/>
      <w:lvlText w:val="%9."/>
      <w:lvlJc w:val="left"/>
      <w:pPr>
        <w:ind w:left="7920" w:hanging="360"/>
      </w:pPr>
    </w:lvl>
  </w:abstractNum>
  <w:abstractNum w:abstractNumId="12">
    <w:nsid w:val="2C597DA0"/>
    <w:multiLevelType w:val="multilevel"/>
    <w:tmpl w:val="E214BF8C"/>
    <w:lvl w:ilvl="0">
      <w:start w:val="1"/>
      <w:numFmt w:val="decimal"/>
      <w:lvlText w:val="%1."/>
      <w:lvlJc w:val="left"/>
      <w:pPr>
        <w:ind w:left="720" w:hanging="360"/>
      </w:pPr>
      <w:rPr>
        <w:rFonts w:ascii="Times New Roman" w:hAnsi="Times New Roman" w:cs="Times New Roman" w:hint="default"/>
        <w:strike w:val="0"/>
        <w:sz w:val="22"/>
        <w:szCs w:val="22"/>
      </w:rPr>
    </w:lvl>
    <w:lvl w:ilvl="1">
      <w:start w:val="1"/>
      <w:numFmt w:val="decimal"/>
      <w:lvlText w:val="%2."/>
      <w:lvlJc w:val="left"/>
      <w:pPr>
        <w:ind w:left="1080" w:hanging="360"/>
      </w:pPr>
      <w:rPr>
        <w:rFonts w:ascii="Arial Narrow" w:hAnsi="Arial Narrow"/>
        <w:sz w:val="22"/>
        <w:szCs w:val="22"/>
      </w:rPr>
    </w:lvl>
    <w:lvl w:ilvl="2">
      <w:start w:val="1"/>
      <w:numFmt w:val="decimal"/>
      <w:lvlText w:val="%3)"/>
      <w:lvlJc w:val="left"/>
      <w:pPr>
        <w:ind w:left="3600" w:hanging="360"/>
      </w:pPr>
      <w:rPr>
        <w:strike w:val="0"/>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13">
    <w:nsid w:val="320D6206"/>
    <w:multiLevelType w:val="multilevel"/>
    <w:tmpl w:val="AC2EE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3A627A"/>
    <w:multiLevelType w:val="multilevel"/>
    <w:tmpl w:val="C42448EE"/>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15">
    <w:nsid w:val="34F2677B"/>
    <w:multiLevelType w:val="multilevel"/>
    <w:tmpl w:val="0F7A143C"/>
    <w:lvl w:ilvl="0">
      <w:start w:val="1"/>
      <w:numFmt w:val="decimal"/>
      <w:lvlText w:val="%1."/>
      <w:lvlJc w:val="left"/>
      <w:pPr>
        <w:ind w:left="360" w:hanging="360"/>
      </w:pPr>
      <w:rPr>
        <w:rFonts w:ascii="Arial Narrow" w:eastAsia="SimSun" w:hAnsi="Arial Narrow" w:cs="Lucida Sans"/>
        <w:b w:val="0"/>
        <w:bCs/>
        <w:strike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A325972"/>
    <w:multiLevelType w:val="multilevel"/>
    <w:tmpl w:val="69463F04"/>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E4A6C93"/>
    <w:multiLevelType w:val="multilevel"/>
    <w:tmpl w:val="2C9CD2FC"/>
    <w:lvl w:ilvl="0">
      <w:start w:val="1"/>
      <w:numFmt w:val="lowerLetter"/>
      <w:lvlText w:val="%1)"/>
      <w:lvlJc w:val="left"/>
      <w:pPr>
        <w:ind w:left="928" w:hanging="360"/>
      </w:pPr>
      <w:rPr>
        <w:b w:val="0"/>
      </w:rPr>
    </w:lvl>
    <w:lvl w:ilvl="1">
      <w:start w:val="1"/>
      <w:numFmt w:val="decimal"/>
      <w:lvlText w:val="%2."/>
      <w:lvlJc w:val="left"/>
      <w:pPr>
        <w:ind w:left="360" w:hanging="360"/>
      </w:pPr>
      <w:rPr>
        <w:b w:val="0"/>
      </w:rPr>
    </w:lvl>
    <w:lvl w:ilvl="2">
      <w:start w:val="1"/>
      <w:numFmt w:val="decimal"/>
      <w:lvlText w:val="%3."/>
      <w:lvlJc w:val="left"/>
      <w:pPr>
        <w:ind w:left="1080" w:hanging="360"/>
      </w:pPr>
    </w:lvl>
    <w:lvl w:ilvl="3">
      <w:start w:val="1"/>
      <w:numFmt w:val="decimal"/>
      <w:lvlText w:val="%4."/>
      <w:lvlJc w:val="left"/>
      <w:pPr>
        <w:ind w:left="1800" w:hanging="360"/>
      </w:pPr>
    </w:lvl>
    <w:lvl w:ilvl="4">
      <w:start w:val="1"/>
      <w:numFmt w:val="decimal"/>
      <w:lvlText w:val="%5."/>
      <w:lvlJc w:val="left"/>
      <w:pPr>
        <w:ind w:left="2520" w:hanging="360"/>
      </w:pPr>
    </w:lvl>
    <w:lvl w:ilvl="5">
      <w:start w:val="1"/>
      <w:numFmt w:val="decimal"/>
      <w:lvlText w:val="%6."/>
      <w:lvlJc w:val="left"/>
      <w:pPr>
        <w:ind w:left="3240" w:hanging="360"/>
      </w:pPr>
    </w:lvl>
    <w:lvl w:ilvl="6">
      <w:start w:val="1"/>
      <w:numFmt w:val="decimal"/>
      <w:lvlText w:val="%7."/>
      <w:lvlJc w:val="left"/>
      <w:pPr>
        <w:ind w:left="3960" w:hanging="360"/>
      </w:pPr>
    </w:lvl>
    <w:lvl w:ilvl="7">
      <w:start w:val="1"/>
      <w:numFmt w:val="decimal"/>
      <w:lvlText w:val="%8."/>
      <w:lvlJc w:val="left"/>
      <w:pPr>
        <w:ind w:left="4680" w:hanging="360"/>
      </w:pPr>
    </w:lvl>
    <w:lvl w:ilvl="8">
      <w:start w:val="1"/>
      <w:numFmt w:val="decimal"/>
      <w:lvlText w:val="%9."/>
      <w:lvlJc w:val="left"/>
      <w:pPr>
        <w:ind w:left="5400" w:hanging="360"/>
      </w:pPr>
    </w:lvl>
  </w:abstractNum>
  <w:abstractNum w:abstractNumId="18">
    <w:nsid w:val="425455C0"/>
    <w:multiLevelType w:val="multilevel"/>
    <w:tmpl w:val="E31C6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B67B8D"/>
    <w:multiLevelType w:val="multilevel"/>
    <w:tmpl w:val="4550698C"/>
    <w:lvl w:ilvl="0">
      <w:start w:val="1"/>
      <w:numFmt w:val="lowerLetter"/>
      <w:lvlText w:val="%1)"/>
      <w:lvlJc w:val="left"/>
      <w:pPr>
        <w:ind w:left="1866" w:hanging="360"/>
      </w:pPr>
      <w:rPr>
        <w:rFonts w:ascii="Arial Narrow" w:hAnsi="Arial Narrow"/>
        <w:b w:val="0"/>
      </w:rPr>
    </w:lvl>
    <w:lvl w:ilvl="1">
      <w:start w:val="1"/>
      <w:numFmt w:val="decimal"/>
      <w:lvlText w:val="%2."/>
      <w:lvlJc w:val="left"/>
      <w:pPr>
        <w:ind w:left="1440" w:hanging="360"/>
      </w:pPr>
      <w:rPr>
        <w:b w:val="0"/>
        <w:bCs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8D7288F"/>
    <w:multiLevelType w:val="multilevel"/>
    <w:tmpl w:val="0E3204B8"/>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21">
    <w:nsid w:val="4BFD69F0"/>
    <w:multiLevelType w:val="multilevel"/>
    <w:tmpl w:val="66A89100"/>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22">
    <w:nsid w:val="4E8468A7"/>
    <w:multiLevelType w:val="hybridMultilevel"/>
    <w:tmpl w:val="5DC24FB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4E8B77AE"/>
    <w:multiLevelType w:val="multilevel"/>
    <w:tmpl w:val="3BF2447E"/>
    <w:styleLink w:val="WWOutlineListStyle1"/>
    <w:lvl w:ilvl="0">
      <w:start w:val="1"/>
      <w:numFmt w:val="decimal"/>
      <w:pStyle w:val="Nagwek1"/>
      <w:lvlText w:val="%1."/>
      <w:lvlJc w:val="left"/>
      <w:pPr>
        <w:ind w:left="432" w:hanging="432"/>
      </w:pPr>
      <w:rPr>
        <w:rFonts w:ascii="Times New Roman" w:hAnsi="Times New Roman"/>
        <w:b/>
        <w:i w:val="0"/>
        <w:sz w:val="22"/>
        <w:szCs w:val="22"/>
      </w:rPr>
    </w:lvl>
    <w:lvl w:ilvl="1">
      <w:start w:val="1"/>
      <w:numFmt w:val="decimal"/>
      <w:pStyle w:val="Nagwek2"/>
      <w:lvlText w:val="%1.%2"/>
      <w:lvlJc w:val="left"/>
      <w:pPr>
        <w:ind w:left="576" w:hanging="576"/>
      </w:pPr>
      <w:rPr>
        <w:rFonts w:ascii="Times New Roman" w:hAnsi="Times New Roman"/>
        <w:b w:val="0"/>
        <w:i w:val="0"/>
        <w:sz w:val="22"/>
        <w:szCs w:val="22"/>
      </w:rPr>
    </w:lvl>
    <w:lvl w:ilvl="2">
      <w:start w:val="1"/>
      <w:numFmt w:val="lowerLetter"/>
      <w:pStyle w:val="Nagwek3"/>
      <w:lvlText w:val="%3:"/>
      <w:lvlJc w:val="left"/>
      <w:pPr>
        <w:ind w:left="720" w:hanging="720"/>
      </w:pPr>
      <w:rPr>
        <w:rFonts w:ascii="Times New Roman" w:hAnsi="Times New Roman"/>
        <w:b w:val="0"/>
        <w:i w:val="0"/>
        <w:sz w:val="24"/>
        <w:szCs w:val="24"/>
      </w:rPr>
    </w:lvl>
    <w:lvl w:ilvl="3">
      <w:start w:val="1"/>
      <w:numFmt w:val="decimal"/>
      <w:pStyle w:val="Nagwek4"/>
      <w:lvlText w:val="%4."/>
      <w:lvlJc w:val="left"/>
      <w:pPr>
        <w:ind w:left="864" w:hanging="864"/>
      </w:pPr>
      <w:rPr>
        <w:b w:val="0"/>
        <w:i w:val="0"/>
        <w:color w:val="auto"/>
        <w:sz w:val="24"/>
        <w:szCs w:val="24"/>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4">
    <w:nsid w:val="4F4300EF"/>
    <w:multiLevelType w:val="hybridMultilevel"/>
    <w:tmpl w:val="83D29024"/>
    <w:lvl w:ilvl="0" w:tplc="226000E4">
      <w:start w:val="1"/>
      <w:numFmt w:val="decimal"/>
      <w:lvlText w:val="%1."/>
      <w:lvlJc w:val="left"/>
      <w:pPr>
        <w:ind w:left="720" w:hanging="360"/>
      </w:pPr>
      <w:rPr>
        <w:rFonts w:ascii="Times New Roman" w:hAnsi="Times New Roman" w:cs="Times New Roman" w:hint="default"/>
        <w:b/>
        <w:bCs/>
        <w:sz w:val="22"/>
        <w:szCs w:val="22"/>
      </w:rPr>
    </w:lvl>
    <w:lvl w:ilvl="1" w:tplc="4C667954">
      <w:start w:val="1"/>
      <w:numFmt w:val="upp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E567C3"/>
    <w:multiLevelType w:val="hybridMultilevel"/>
    <w:tmpl w:val="EC783DE8"/>
    <w:lvl w:ilvl="0" w:tplc="1EE0FBA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590735F4"/>
    <w:multiLevelType w:val="multilevel"/>
    <w:tmpl w:val="165AE87E"/>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BF46AFC"/>
    <w:multiLevelType w:val="hybridMultilevel"/>
    <w:tmpl w:val="065AF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130788"/>
    <w:multiLevelType w:val="multilevel"/>
    <w:tmpl w:val="40D0D28A"/>
    <w:lvl w:ilvl="0">
      <w:start w:val="1"/>
      <w:numFmt w:val="decimal"/>
      <w:lvlText w:val="%1)"/>
      <w:lvlJc w:val="left"/>
      <w:pPr>
        <w:ind w:left="720" w:hanging="360"/>
      </w:pPr>
      <w:rPr>
        <w:rFonts w:hint="default"/>
        <w:b w:val="0"/>
        <w:strike w:val="0"/>
        <w:color w:val="auto"/>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7868FB"/>
    <w:multiLevelType w:val="multilevel"/>
    <w:tmpl w:val="4B7A136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656B12EA"/>
    <w:multiLevelType w:val="multilevel"/>
    <w:tmpl w:val="1BF847D2"/>
    <w:lvl w:ilvl="0">
      <w:start w:val="1"/>
      <w:numFmt w:val="decimal"/>
      <w:lvlText w:val="%1."/>
      <w:lvlJc w:val="left"/>
      <w:pPr>
        <w:ind w:left="360" w:hanging="360"/>
      </w:pPr>
      <w:rPr>
        <w:bCs/>
        <w:sz w:val="22"/>
        <w:szCs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hAnsi="Times New Roman" w:cs="Times New Roman"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59A004D"/>
    <w:multiLevelType w:val="multilevel"/>
    <w:tmpl w:val="75ACA5E0"/>
    <w:lvl w:ilvl="0">
      <w:start w:val="1"/>
      <w:numFmt w:val="lowerLetter"/>
      <w:lvlText w:val="%1)"/>
      <w:lvlJc w:val="left"/>
      <w:pPr>
        <w:ind w:left="1353" w:hanging="359"/>
      </w:pPr>
      <w:rPr>
        <w:rFonts w:ascii="Arial Narrow" w:eastAsia="Arial Narrow" w:hAnsi="Arial Narrow" w:cs="Arial Narrow"/>
        <w:color w:val="00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32">
    <w:nsid w:val="69C03EF8"/>
    <w:multiLevelType w:val="hybridMultilevel"/>
    <w:tmpl w:val="98021478"/>
    <w:lvl w:ilvl="0" w:tplc="92427C4C">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A923AC9"/>
    <w:multiLevelType w:val="multilevel"/>
    <w:tmpl w:val="F7841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6F1DF6"/>
    <w:multiLevelType w:val="hybridMultilevel"/>
    <w:tmpl w:val="51C21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2D6E3B"/>
    <w:multiLevelType w:val="hybridMultilevel"/>
    <w:tmpl w:val="5B96FF54"/>
    <w:lvl w:ilvl="0" w:tplc="007CDDA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731A0BFA"/>
    <w:multiLevelType w:val="hybridMultilevel"/>
    <w:tmpl w:val="549424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4442F6A"/>
    <w:multiLevelType w:val="multilevel"/>
    <w:tmpl w:val="4CF81596"/>
    <w:lvl w:ilvl="0">
      <w:start w:val="1"/>
      <w:numFmt w:val="lowerLetter"/>
      <w:lvlText w:val="%1)"/>
      <w:lvlJc w:val="left"/>
      <w:pPr>
        <w:ind w:left="1200" w:hanging="600"/>
      </w:pPr>
      <w:rPr>
        <w:bCs/>
        <w:spacing w:val="1"/>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45816CF"/>
    <w:multiLevelType w:val="hybridMultilevel"/>
    <w:tmpl w:val="94B2D7EC"/>
    <w:lvl w:ilvl="0" w:tplc="E01C51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nsid w:val="78231C87"/>
    <w:multiLevelType w:val="multilevel"/>
    <w:tmpl w:val="495EEB08"/>
    <w:styleLink w:val="WWOutlineListStyle"/>
    <w:lvl w:ilvl="0">
      <w:start w:val="1"/>
      <w:numFmt w:val="decimal"/>
      <w:lvlText w:val="%1."/>
      <w:lvlJc w:val="left"/>
      <w:pPr>
        <w:ind w:left="432" w:hanging="432"/>
      </w:pPr>
      <w:rPr>
        <w:rFonts w:ascii="Times New Roman" w:hAnsi="Times New Roman"/>
        <w:b/>
        <w:i w:val="0"/>
        <w:sz w:val="22"/>
        <w:szCs w:val="22"/>
      </w:rPr>
    </w:lvl>
    <w:lvl w:ilvl="1">
      <w:start w:val="1"/>
      <w:numFmt w:val="decimal"/>
      <w:lvlText w:val="%1.%2"/>
      <w:lvlJc w:val="left"/>
      <w:pPr>
        <w:ind w:left="576" w:hanging="576"/>
      </w:pPr>
      <w:rPr>
        <w:rFonts w:ascii="Times New Roman" w:hAnsi="Times New Roman"/>
        <w:b w:val="0"/>
        <w:i w:val="0"/>
        <w:sz w:val="22"/>
        <w:szCs w:val="22"/>
      </w:rPr>
    </w:lvl>
    <w:lvl w:ilvl="2">
      <w:start w:val="1"/>
      <w:numFmt w:val="lowerLetter"/>
      <w:lvlText w:val="%3:"/>
      <w:lvlJc w:val="left"/>
      <w:pPr>
        <w:ind w:left="720" w:hanging="720"/>
      </w:pPr>
      <w:rPr>
        <w:rFonts w:ascii="Times New Roman" w:hAnsi="Times New Roman"/>
        <w:b w:val="0"/>
        <w:i w:val="0"/>
        <w:sz w:val="24"/>
        <w:szCs w:val="24"/>
      </w:r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8756F77"/>
    <w:multiLevelType w:val="multilevel"/>
    <w:tmpl w:val="0D689E0A"/>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7AEF7987"/>
    <w:multiLevelType w:val="hybridMultilevel"/>
    <w:tmpl w:val="5D366BCA"/>
    <w:lvl w:ilvl="0" w:tplc="AB127AAC">
      <w:start w:val="1"/>
      <w:numFmt w:val="lowerLetter"/>
      <w:lvlText w:val="%1)"/>
      <w:lvlJc w:val="left"/>
      <w:pPr>
        <w:ind w:left="1078" w:hanging="360"/>
      </w:pPr>
      <w:rPr>
        <w:b w:val="0"/>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num w:numId="1">
    <w:abstractNumId w:val="23"/>
  </w:num>
  <w:num w:numId="2">
    <w:abstractNumId w:val="39"/>
  </w:num>
  <w:num w:numId="3">
    <w:abstractNumId w:val="9"/>
  </w:num>
  <w:num w:numId="4">
    <w:abstractNumId w:val="26"/>
  </w:num>
  <w:num w:numId="5">
    <w:abstractNumId w:val="29"/>
  </w:num>
  <w:num w:numId="6">
    <w:abstractNumId w:val="16"/>
  </w:num>
  <w:num w:numId="7">
    <w:abstractNumId w:val="40"/>
  </w:num>
  <w:num w:numId="8">
    <w:abstractNumId w:val="6"/>
  </w:num>
  <w:num w:numId="9">
    <w:abstractNumId w:val="2"/>
  </w:num>
  <w:num w:numId="10">
    <w:abstractNumId w:val="13"/>
  </w:num>
  <w:num w:numId="11">
    <w:abstractNumId w:val="20"/>
  </w:num>
  <w:num w:numId="12">
    <w:abstractNumId w:val="5"/>
  </w:num>
  <w:num w:numId="13">
    <w:abstractNumId w:val="14"/>
  </w:num>
  <w:num w:numId="14">
    <w:abstractNumId w:val="18"/>
  </w:num>
  <w:num w:numId="15">
    <w:abstractNumId w:val="7"/>
  </w:num>
  <w:num w:numId="16">
    <w:abstractNumId w:val="11"/>
  </w:num>
  <w:num w:numId="17">
    <w:abstractNumId w:val="11"/>
    <w:lvlOverride w:ilvl="0">
      <w:startOverride w:val="1"/>
    </w:lvlOverride>
  </w:num>
  <w:num w:numId="18">
    <w:abstractNumId w:val="17"/>
  </w:num>
  <w:num w:numId="19">
    <w:abstractNumId w:val="17"/>
    <w:lvlOverride w:ilvl="0">
      <w:startOverride w:val="1"/>
    </w:lvlOverride>
  </w:num>
  <w:num w:numId="20">
    <w:abstractNumId w:val="30"/>
  </w:num>
  <w:num w:numId="21">
    <w:abstractNumId w:val="37"/>
  </w:num>
  <w:num w:numId="22">
    <w:abstractNumId w:val="19"/>
  </w:num>
  <w:num w:numId="23">
    <w:abstractNumId w:val="21"/>
  </w:num>
  <w:num w:numId="24">
    <w:abstractNumId w:val="33"/>
  </w:num>
  <w:num w:numId="25">
    <w:abstractNumId w:val="35"/>
  </w:num>
  <w:num w:numId="26">
    <w:abstractNumId w:val="27"/>
  </w:num>
  <w:num w:numId="27">
    <w:abstractNumId w:val="3"/>
  </w:num>
  <w:num w:numId="28">
    <w:abstractNumId w:val="34"/>
  </w:num>
  <w:num w:numId="29">
    <w:abstractNumId w:val="32"/>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num>
  <w:num w:numId="35">
    <w:abstractNumId w:val="22"/>
  </w:num>
  <w:num w:numId="36">
    <w:abstractNumId w:val="36"/>
  </w:num>
  <w:num w:numId="37">
    <w:abstractNumId w:val="24"/>
  </w:num>
  <w:num w:numId="38">
    <w:abstractNumId w:val="38"/>
  </w:num>
  <w:num w:numId="39">
    <w:abstractNumId w:val="4"/>
  </w:num>
  <w:num w:numId="40">
    <w:abstractNumId w:val="31"/>
  </w:num>
  <w:num w:numId="41">
    <w:abstractNumId w:val="0"/>
  </w:num>
  <w:num w:numId="42">
    <w:abstractNumId w:val="41"/>
  </w:num>
  <w:num w:numId="43">
    <w:abstractNumId w:val="28"/>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7A"/>
    <w:rsid w:val="000125F2"/>
    <w:rsid w:val="0002777E"/>
    <w:rsid w:val="00035E29"/>
    <w:rsid w:val="00054586"/>
    <w:rsid w:val="0007790D"/>
    <w:rsid w:val="000A2524"/>
    <w:rsid w:val="000C447D"/>
    <w:rsid w:val="001312D9"/>
    <w:rsid w:val="0016171D"/>
    <w:rsid w:val="001821CA"/>
    <w:rsid w:val="00191652"/>
    <w:rsid w:val="00194277"/>
    <w:rsid w:val="00196CD1"/>
    <w:rsid w:val="001A2EB5"/>
    <w:rsid w:val="001B278B"/>
    <w:rsid w:val="001B56CA"/>
    <w:rsid w:val="001C3EF3"/>
    <w:rsid w:val="001D0DA4"/>
    <w:rsid w:val="001D23AB"/>
    <w:rsid w:val="001E4BAC"/>
    <w:rsid w:val="001F02D0"/>
    <w:rsid w:val="001F66CC"/>
    <w:rsid w:val="00213277"/>
    <w:rsid w:val="0021631E"/>
    <w:rsid w:val="00220B99"/>
    <w:rsid w:val="002272A7"/>
    <w:rsid w:val="00235E26"/>
    <w:rsid w:val="00242916"/>
    <w:rsid w:val="00247029"/>
    <w:rsid w:val="00256F58"/>
    <w:rsid w:val="00276A91"/>
    <w:rsid w:val="002A142D"/>
    <w:rsid w:val="002A223E"/>
    <w:rsid w:val="002E6F85"/>
    <w:rsid w:val="002F2430"/>
    <w:rsid w:val="002F356C"/>
    <w:rsid w:val="002F656D"/>
    <w:rsid w:val="00331E57"/>
    <w:rsid w:val="00335FD2"/>
    <w:rsid w:val="00353E5C"/>
    <w:rsid w:val="00357CC8"/>
    <w:rsid w:val="003854A6"/>
    <w:rsid w:val="003C0129"/>
    <w:rsid w:val="003D0557"/>
    <w:rsid w:val="003D7185"/>
    <w:rsid w:val="0042267A"/>
    <w:rsid w:val="00445B90"/>
    <w:rsid w:val="00452C59"/>
    <w:rsid w:val="004643C6"/>
    <w:rsid w:val="00473EB4"/>
    <w:rsid w:val="00494555"/>
    <w:rsid w:val="004C029F"/>
    <w:rsid w:val="004D4817"/>
    <w:rsid w:val="004F110A"/>
    <w:rsid w:val="004F6739"/>
    <w:rsid w:val="004F72D1"/>
    <w:rsid w:val="00510C9F"/>
    <w:rsid w:val="00513625"/>
    <w:rsid w:val="00513C57"/>
    <w:rsid w:val="00515274"/>
    <w:rsid w:val="00520232"/>
    <w:rsid w:val="005211D9"/>
    <w:rsid w:val="00545489"/>
    <w:rsid w:val="00553C91"/>
    <w:rsid w:val="00561BFE"/>
    <w:rsid w:val="005671B7"/>
    <w:rsid w:val="0059647F"/>
    <w:rsid w:val="0059755B"/>
    <w:rsid w:val="005B4897"/>
    <w:rsid w:val="005C5440"/>
    <w:rsid w:val="005E6B5F"/>
    <w:rsid w:val="00613B23"/>
    <w:rsid w:val="00624E4A"/>
    <w:rsid w:val="00633844"/>
    <w:rsid w:val="00640E74"/>
    <w:rsid w:val="00642338"/>
    <w:rsid w:val="00647718"/>
    <w:rsid w:val="00647FE1"/>
    <w:rsid w:val="00657EC2"/>
    <w:rsid w:val="00690F86"/>
    <w:rsid w:val="00695E9C"/>
    <w:rsid w:val="006C7061"/>
    <w:rsid w:val="006D5FD2"/>
    <w:rsid w:val="0070276A"/>
    <w:rsid w:val="00715AB0"/>
    <w:rsid w:val="007327F0"/>
    <w:rsid w:val="00732804"/>
    <w:rsid w:val="00743A73"/>
    <w:rsid w:val="0074517A"/>
    <w:rsid w:val="00762871"/>
    <w:rsid w:val="007A0E4D"/>
    <w:rsid w:val="007A36FB"/>
    <w:rsid w:val="007E7D8D"/>
    <w:rsid w:val="007F37EF"/>
    <w:rsid w:val="0081531E"/>
    <w:rsid w:val="0082456E"/>
    <w:rsid w:val="008525C0"/>
    <w:rsid w:val="008617B9"/>
    <w:rsid w:val="00875DCB"/>
    <w:rsid w:val="0088286F"/>
    <w:rsid w:val="0088570B"/>
    <w:rsid w:val="00887013"/>
    <w:rsid w:val="00893C9C"/>
    <w:rsid w:val="008959AF"/>
    <w:rsid w:val="008A26BE"/>
    <w:rsid w:val="008C5780"/>
    <w:rsid w:val="008D2BD9"/>
    <w:rsid w:val="008D7372"/>
    <w:rsid w:val="008E152E"/>
    <w:rsid w:val="008E1760"/>
    <w:rsid w:val="00920193"/>
    <w:rsid w:val="009264CC"/>
    <w:rsid w:val="00933ABD"/>
    <w:rsid w:val="009344EF"/>
    <w:rsid w:val="009752E1"/>
    <w:rsid w:val="009B79F1"/>
    <w:rsid w:val="009D186A"/>
    <w:rsid w:val="009E0CE9"/>
    <w:rsid w:val="009F1A5E"/>
    <w:rsid w:val="009F3C82"/>
    <w:rsid w:val="00A02CBF"/>
    <w:rsid w:val="00A26B9C"/>
    <w:rsid w:val="00A274F4"/>
    <w:rsid w:val="00A27F59"/>
    <w:rsid w:val="00A30A93"/>
    <w:rsid w:val="00A3126A"/>
    <w:rsid w:val="00A4430F"/>
    <w:rsid w:val="00A4540E"/>
    <w:rsid w:val="00A55FD1"/>
    <w:rsid w:val="00A70F09"/>
    <w:rsid w:val="00AD73A9"/>
    <w:rsid w:val="00AE008C"/>
    <w:rsid w:val="00AE6B9F"/>
    <w:rsid w:val="00B04878"/>
    <w:rsid w:val="00B22283"/>
    <w:rsid w:val="00B263EE"/>
    <w:rsid w:val="00B54D96"/>
    <w:rsid w:val="00B83286"/>
    <w:rsid w:val="00BA6066"/>
    <w:rsid w:val="00BB0943"/>
    <w:rsid w:val="00BB0CD6"/>
    <w:rsid w:val="00BB6539"/>
    <w:rsid w:val="00BC77ED"/>
    <w:rsid w:val="00BD3C00"/>
    <w:rsid w:val="00BD3F34"/>
    <w:rsid w:val="00BE2963"/>
    <w:rsid w:val="00BE7D66"/>
    <w:rsid w:val="00BF024A"/>
    <w:rsid w:val="00C1426D"/>
    <w:rsid w:val="00C22DB9"/>
    <w:rsid w:val="00C26F25"/>
    <w:rsid w:val="00C4709F"/>
    <w:rsid w:val="00C517C5"/>
    <w:rsid w:val="00C766BE"/>
    <w:rsid w:val="00C87D96"/>
    <w:rsid w:val="00CC0952"/>
    <w:rsid w:val="00CC6797"/>
    <w:rsid w:val="00CC7AD1"/>
    <w:rsid w:val="00CD20D0"/>
    <w:rsid w:val="00CD76B9"/>
    <w:rsid w:val="00D078EC"/>
    <w:rsid w:val="00D47577"/>
    <w:rsid w:val="00D52C27"/>
    <w:rsid w:val="00D55A9C"/>
    <w:rsid w:val="00D617B1"/>
    <w:rsid w:val="00D76707"/>
    <w:rsid w:val="00DD61C1"/>
    <w:rsid w:val="00DE4B35"/>
    <w:rsid w:val="00E2471F"/>
    <w:rsid w:val="00E2685D"/>
    <w:rsid w:val="00E356B7"/>
    <w:rsid w:val="00E40367"/>
    <w:rsid w:val="00E407D0"/>
    <w:rsid w:val="00E46220"/>
    <w:rsid w:val="00E544C1"/>
    <w:rsid w:val="00E611F9"/>
    <w:rsid w:val="00E65E75"/>
    <w:rsid w:val="00E67E23"/>
    <w:rsid w:val="00E75E99"/>
    <w:rsid w:val="00E763BD"/>
    <w:rsid w:val="00E83831"/>
    <w:rsid w:val="00E97B84"/>
    <w:rsid w:val="00EA1812"/>
    <w:rsid w:val="00EA2C99"/>
    <w:rsid w:val="00EB10A1"/>
    <w:rsid w:val="00EC2705"/>
    <w:rsid w:val="00EC30FD"/>
    <w:rsid w:val="00EC612D"/>
    <w:rsid w:val="00ED5C09"/>
    <w:rsid w:val="00F06D7E"/>
    <w:rsid w:val="00F141B6"/>
    <w:rsid w:val="00F25DEA"/>
    <w:rsid w:val="00F37C54"/>
    <w:rsid w:val="00F415EE"/>
    <w:rsid w:val="00F56E2E"/>
    <w:rsid w:val="00F57B1C"/>
    <w:rsid w:val="00F765CC"/>
    <w:rsid w:val="00F81DB6"/>
    <w:rsid w:val="00F83757"/>
    <w:rsid w:val="00FC2C54"/>
    <w:rsid w:val="00FD18B5"/>
    <w:rsid w:val="00FD33BE"/>
    <w:rsid w:val="00FF0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6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267A"/>
    <w:pPr>
      <w:suppressAutoHyphens/>
    </w:pPr>
    <w:rPr>
      <w:lang w:eastAsia="ar-SA"/>
    </w:rPr>
  </w:style>
  <w:style w:type="paragraph" w:styleId="Nagwek1">
    <w:name w:val="heading 1"/>
    <w:basedOn w:val="Normalny"/>
    <w:next w:val="Nagwek2"/>
    <w:rsid w:val="0042267A"/>
    <w:pPr>
      <w:widowControl/>
      <w:numPr>
        <w:numId w:val="1"/>
      </w:numPr>
      <w:suppressAutoHyphens w:val="0"/>
      <w:textAlignment w:val="auto"/>
      <w:outlineLvl w:val="0"/>
    </w:pPr>
    <w:rPr>
      <w:rFonts w:eastAsia="Times New Roman" w:cs="Arial"/>
      <w:b/>
      <w:bCs/>
      <w:caps/>
      <w:sz w:val="22"/>
      <w:szCs w:val="22"/>
      <w:lang w:eastAsia="pl-PL" w:bidi="ar-SA"/>
    </w:rPr>
  </w:style>
  <w:style w:type="paragraph" w:styleId="Nagwek2">
    <w:name w:val="heading 2"/>
    <w:basedOn w:val="Normalny"/>
    <w:rsid w:val="0042267A"/>
    <w:pPr>
      <w:widowControl/>
      <w:numPr>
        <w:ilvl w:val="1"/>
        <w:numId w:val="1"/>
      </w:numPr>
      <w:suppressAutoHyphens w:val="0"/>
      <w:jc w:val="both"/>
      <w:textAlignment w:val="auto"/>
      <w:outlineLvl w:val="1"/>
    </w:pPr>
    <w:rPr>
      <w:rFonts w:eastAsia="Times New Roman" w:cs="Arial"/>
      <w:bCs/>
      <w:iCs/>
      <w:kern w:val="0"/>
      <w:sz w:val="22"/>
      <w:szCs w:val="22"/>
      <w:lang w:eastAsia="pl-PL" w:bidi="ar-SA"/>
    </w:rPr>
  </w:style>
  <w:style w:type="paragraph" w:styleId="Nagwek3">
    <w:name w:val="heading 3"/>
    <w:basedOn w:val="Normalny"/>
    <w:rsid w:val="0042267A"/>
    <w:pPr>
      <w:widowControl/>
      <w:numPr>
        <w:ilvl w:val="2"/>
        <w:numId w:val="1"/>
      </w:numPr>
      <w:tabs>
        <w:tab w:val="left" w:pos="-720"/>
        <w:tab w:val="left" w:pos="2412"/>
      </w:tabs>
      <w:suppressAutoHyphens w:val="0"/>
      <w:spacing w:before="60" w:after="120"/>
      <w:jc w:val="both"/>
      <w:textAlignment w:val="auto"/>
      <w:outlineLvl w:val="2"/>
    </w:pPr>
    <w:rPr>
      <w:rFonts w:eastAsia="Times New Roman" w:cs="Arial"/>
      <w:bCs/>
      <w:kern w:val="0"/>
      <w:szCs w:val="26"/>
      <w:lang w:eastAsia="pl-PL" w:bidi="ar-SA"/>
    </w:rPr>
  </w:style>
  <w:style w:type="paragraph" w:styleId="Nagwek4">
    <w:name w:val="heading 4"/>
    <w:basedOn w:val="Normalny"/>
    <w:rsid w:val="0042267A"/>
    <w:pPr>
      <w:keepNext/>
      <w:widowControl/>
      <w:numPr>
        <w:ilvl w:val="3"/>
        <w:numId w:val="1"/>
      </w:numPr>
      <w:suppressAutoHyphens w:val="0"/>
      <w:spacing w:before="60" w:after="60"/>
      <w:textAlignment w:val="auto"/>
      <w:outlineLvl w:val="3"/>
    </w:pPr>
    <w:rPr>
      <w:rFonts w:eastAsia="Times New Roman" w:cs="Times New Roman"/>
      <w:bCs/>
      <w:kern w:val="0"/>
      <w:lang w:eastAsia="pl-PL" w:bidi="ar-SA"/>
    </w:rPr>
  </w:style>
  <w:style w:type="paragraph" w:styleId="Nagwek5">
    <w:name w:val="heading 5"/>
    <w:basedOn w:val="Normalny"/>
    <w:next w:val="Normalny"/>
    <w:rsid w:val="0042267A"/>
    <w:pPr>
      <w:widowControl/>
      <w:numPr>
        <w:ilvl w:val="4"/>
        <w:numId w:val="1"/>
      </w:numPr>
      <w:suppressAutoHyphens w:val="0"/>
      <w:spacing w:before="240" w:after="60"/>
      <w:textAlignment w:val="auto"/>
      <w:outlineLvl w:val="4"/>
    </w:pPr>
    <w:rPr>
      <w:rFonts w:eastAsia="Times New Roman" w:cs="Times New Roman"/>
      <w:b/>
      <w:bCs/>
      <w:i/>
      <w:iCs/>
      <w:kern w:val="0"/>
      <w:sz w:val="26"/>
      <w:szCs w:val="26"/>
      <w:lang w:eastAsia="pl-PL" w:bidi="ar-SA"/>
    </w:rPr>
  </w:style>
  <w:style w:type="paragraph" w:styleId="Nagwek6">
    <w:name w:val="heading 6"/>
    <w:basedOn w:val="Normalny"/>
    <w:next w:val="Normalny"/>
    <w:rsid w:val="0042267A"/>
    <w:pPr>
      <w:widowControl/>
      <w:numPr>
        <w:ilvl w:val="5"/>
        <w:numId w:val="1"/>
      </w:numPr>
      <w:suppressAutoHyphens w:val="0"/>
      <w:spacing w:before="240" w:after="60"/>
      <w:textAlignment w:val="auto"/>
      <w:outlineLvl w:val="5"/>
    </w:pPr>
    <w:rPr>
      <w:rFonts w:eastAsia="Times New Roman" w:cs="Times New Roman"/>
      <w:b/>
      <w:bCs/>
      <w:kern w:val="0"/>
      <w:sz w:val="22"/>
      <w:szCs w:val="22"/>
      <w:lang w:eastAsia="pl-PL" w:bidi="ar-SA"/>
    </w:rPr>
  </w:style>
  <w:style w:type="paragraph" w:styleId="Nagwek7">
    <w:name w:val="heading 7"/>
    <w:basedOn w:val="Normalny"/>
    <w:next w:val="Normalny"/>
    <w:rsid w:val="0042267A"/>
    <w:pPr>
      <w:widowControl/>
      <w:numPr>
        <w:ilvl w:val="6"/>
        <w:numId w:val="1"/>
      </w:numPr>
      <w:suppressAutoHyphens w:val="0"/>
      <w:spacing w:before="240" w:after="60"/>
      <w:textAlignment w:val="auto"/>
      <w:outlineLvl w:val="6"/>
    </w:pPr>
    <w:rPr>
      <w:rFonts w:eastAsia="Times New Roman" w:cs="Times New Roman"/>
      <w:kern w:val="0"/>
      <w:lang w:eastAsia="pl-PL" w:bidi="ar-SA"/>
    </w:rPr>
  </w:style>
  <w:style w:type="paragraph" w:styleId="Nagwek8">
    <w:name w:val="heading 8"/>
    <w:basedOn w:val="Normalny"/>
    <w:next w:val="Normalny"/>
    <w:rsid w:val="0042267A"/>
    <w:pPr>
      <w:widowControl/>
      <w:numPr>
        <w:ilvl w:val="7"/>
        <w:numId w:val="1"/>
      </w:numPr>
      <w:suppressAutoHyphens w:val="0"/>
      <w:spacing w:before="240" w:after="60"/>
      <w:textAlignment w:val="auto"/>
      <w:outlineLvl w:val="7"/>
    </w:pPr>
    <w:rPr>
      <w:rFonts w:eastAsia="Times New Roman" w:cs="Times New Roman"/>
      <w:i/>
      <w:iCs/>
      <w:kern w:val="0"/>
      <w:lang w:eastAsia="pl-PL" w:bidi="ar-SA"/>
    </w:rPr>
  </w:style>
  <w:style w:type="paragraph" w:styleId="Nagwek9">
    <w:name w:val="heading 9"/>
    <w:basedOn w:val="Normalny"/>
    <w:next w:val="Normalny"/>
    <w:rsid w:val="0042267A"/>
    <w:pPr>
      <w:widowControl/>
      <w:numPr>
        <w:ilvl w:val="8"/>
        <w:numId w:val="1"/>
      </w:numPr>
      <w:suppressAutoHyphens w:val="0"/>
      <w:spacing w:before="240" w:after="60"/>
      <w:textAlignment w:val="auto"/>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
    <w:name w:val="WW_OutlineListStyle_1"/>
    <w:basedOn w:val="Bezlisty"/>
    <w:rsid w:val="0042267A"/>
    <w:pPr>
      <w:numPr>
        <w:numId w:val="1"/>
      </w:numPr>
    </w:pPr>
  </w:style>
  <w:style w:type="paragraph" w:styleId="Tekstdymka">
    <w:name w:val="Balloon Text"/>
    <w:basedOn w:val="Normalny"/>
    <w:link w:val="TekstdymkaZnak"/>
    <w:uiPriority w:val="99"/>
    <w:semiHidden/>
    <w:unhideWhenUsed/>
    <w:rsid w:val="00743A73"/>
    <w:rPr>
      <w:rFonts w:ascii="Tahoma" w:hAnsi="Tahoma"/>
      <w:sz w:val="16"/>
      <w:szCs w:val="14"/>
    </w:rPr>
  </w:style>
  <w:style w:type="character" w:customStyle="1" w:styleId="TekstdymkaZnak">
    <w:name w:val="Tekst dymka Znak"/>
    <w:basedOn w:val="Domylnaczcionkaakapitu"/>
    <w:link w:val="Tekstdymka"/>
    <w:uiPriority w:val="99"/>
    <w:semiHidden/>
    <w:rsid w:val="00743A73"/>
    <w:rPr>
      <w:rFonts w:ascii="Tahoma" w:hAnsi="Tahoma"/>
      <w:sz w:val="16"/>
      <w:szCs w:val="14"/>
      <w:lang w:eastAsia="ar-SA"/>
    </w:rPr>
  </w:style>
  <w:style w:type="paragraph" w:customStyle="1" w:styleId="Standard">
    <w:name w:val="Standard"/>
    <w:rsid w:val="0042267A"/>
    <w:pPr>
      <w:suppressAutoHyphens/>
    </w:pPr>
    <w:rPr>
      <w:rFonts w:eastAsia="Lucida Sans Unicode" w:cs="Times New Roman"/>
      <w:lang w:bidi="ar-SA"/>
    </w:rPr>
  </w:style>
  <w:style w:type="paragraph" w:styleId="Nagwek">
    <w:name w:val="header"/>
    <w:next w:val="Textbody"/>
    <w:rsid w:val="0042267A"/>
    <w:pPr>
      <w:tabs>
        <w:tab w:val="left" w:pos="8498"/>
        <w:tab w:val="left" w:pos="16999"/>
      </w:tabs>
      <w:suppressAutoHyphens/>
      <w:autoSpaceDE w:val="0"/>
    </w:pPr>
    <w:rPr>
      <w:rFonts w:ascii="Tahoma" w:eastAsia="Tahoma" w:hAnsi="Tahoma" w:cs="Times New Roman"/>
      <w:sz w:val="42"/>
      <w:szCs w:val="42"/>
      <w:lang w:bidi="ar-SA"/>
    </w:rPr>
  </w:style>
  <w:style w:type="paragraph" w:customStyle="1" w:styleId="Textbody">
    <w:name w:val="Text body"/>
    <w:basedOn w:val="Standard"/>
    <w:rsid w:val="0042267A"/>
    <w:pPr>
      <w:spacing w:after="120"/>
    </w:pPr>
  </w:style>
  <w:style w:type="paragraph" w:styleId="Lista">
    <w:name w:val="List"/>
    <w:basedOn w:val="Textbody"/>
    <w:rsid w:val="0042267A"/>
    <w:rPr>
      <w:rFonts w:cs="Tahoma"/>
    </w:rPr>
  </w:style>
  <w:style w:type="paragraph" w:styleId="Legenda">
    <w:name w:val="caption"/>
    <w:rsid w:val="0042267A"/>
    <w:pPr>
      <w:suppressAutoHyphens/>
      <w:autoSpaceDE w:val="0"/>
      <w:spacing w:before="212" w:after="212"/>
    </w:pPr>
    <w:rPr>
      <w:rFonts w:ascii="Tahoma" w:eastAsia="Tahoma" w:hAnsi="Tahoma" w:cs="Times New Roman"/>
      <w:i/>
      <w:iCs/>
      <w:sz w:val="35"/>
      <w:szCs w:val="35"/>
      <w:lang w:bidi="ar-SA"/>
    </w:rPr>
  </w:style>
  <w:style w:type="paragraph" w:customStyle="1" w:styleId="Index">
    <w:name w:val="Index"/>
    <w:basedOn w:val="Standard"/>
    <w:rsid w:val="0042267A"/>
    <w:pPr>
      <w:suppressLineNumbers/>
    </w:pPr>
    <w:rPr>
      <w:rFonts w:cs="Tahoma"/>
    </w:rPr>
  </w:style>
  <w:style w:type="paragraph" w:customStyle="1" w:styleId="Podpis1">
    <w:name w:val="Podpis1"/>
    <w:basedOn w:val="Standard"/>
    <w:rsid w:val="0042267A"/>
    <w:pPr>
      <w:suppressLineNumbers/>
      <w:spacing w:before="120" w:after="120"/>
    </w:pPr>
    <w:rPr>
      <w:rFonts w:cs="Tahoma"/>
      <w:i/>
      <w:iCs/>
    </w:rPr>
  </w:style>
  <w:style w:type="paragraph" w:styleId="Stopka">
    <w:name w:val="footer"/>
    <w:basedOn w:val="Standard"/>
    <w:rsid w:val="0042267A"/>
    <w:pPr>
      <w:suppressLineNumbers/>
      <w:tabs>
        <w:tab w:val="center" w:pos="4818"/>
        <w:tab w:val="right" w:pos="9637"/>
      </w:tabs>
    </w:pPr>
  </w:style>
  <w:style w:type="paragraph" w:customStyle="1" w:styleId="Text">
    <w:name w:val="Text"/>
    <w:basedOn w:val="Podpis1"/>
    <w:rsid w:val="0042267A"/>
  </w:style>
  <w:style w:type="paragraph" w:customStyle="1" w:styleId="HorizontalLine">
    <w:name w:val="Horizontal Line"/>
    <w:basedOn w:val="Standard"/>
    <w:next w:val="Textbody"/>
    <w:rsid w:val="0042267A"/>
    <w:pPr>
      <w:suppressLineNumbers/>
      <w:spacing w:after="283"/>
    </w:pPr>
    <w:rPr>
      <w:sz w:val="12"/>
      <w:szCs w:val="12"/>
    </w:rPr>
  </w:style>
  <w:style w:type="paragraph" w:customStyle="1" w:styleId="Domylnie">
    <w:name w:val="Domy?lnie"/>
    <w:rsid w:val="0042267A"/>
    <w:pPr>
      <w:suppressAutoHyphens/>
      <w:autoSpaceDE w:val="0"/>
      <w:spacing w:line="200" w:lineRule="atLeast"/>
    </w:pPr>
    <w:rPr>
      <w:rFonts w:ascii="Tahoma" w:eastAsia="Tahoma" w:hAnsi="Tahoma" w:cs="Times New Roman"/>
      <w:sz w:val="36"/>
      <w:szCs w:val="36"/>
      <w:lang w:bidi="ar-SA"/>
    </w:rPr>
  </w:style>
  <w:style w:type="paragraph" w:customStyle="1" w:styleId="Obiektzestrzak">
    <w:name w:val="Obiekt ze strza?k?"/>
    <w:basedOn w:val="Domylnie"/>
    <w:rsid w:val="0042267A"/>
  </w:style>
  <w:style w:type="paragraph" w:customStyle="1" w:styleId="Obiektzcieniem">
    <w:name w:val="Obiekt z cieniem"/>
    <w:basedOn w:val="Domylnie"/>
    <w:rsid w:val="0042267A"/>
  </w:style>
  <w:style w:type="paragraph" w:customStyle="1" w:styleId="Obiektbezwypenienia">
    <w:name w:val="Obiekt bez wype?nienia"/>
    <w:basedOn w:val="Domylnie"/>
    <w:rsid w:val="0042267A"/>
  </w:style>
  <w:style w:type="paragraph" w:customStyle="1" w:styleId="Tretekstu">
    <w:name w:val="Tre?? tekstu"/>
    <w:basedOn w:val="Domylnie"/>
    <w:rsid w:val="0042267A"/>
  </w:style>
  <w:style w:type="paragraph" w:customStyle="1" w:styleId="Tekstwyjustowany">
    <w:name w:val="Tekst wyjustowany"/>
    <w:basedOn w:val="Domylnie"/>
    <w:rsid w:val="0042267A"/>
  </w:style>
  <w:style w:type="paragraph" w:customStyle="1" w:styleId="Wciciepierwszegowiersza">
    <w:name w:val="Wci?cie pierwszego wiersza"/>
    <w:basedOn w:val="Domylnie"/>
    <w:rsid w:val="0042267A"/>
    <w:pPr>
      <w:ind w:firstLine="340"/>
    </w:pPr>
  </w:style>
  <w:style w:type="paragraph" w:customStyle="1" w:styleId="Tytu">
    <w:name w:val="Tytu?"/>
    <w:basedOn w:val="Domylnie"/>
    <w:rsid w:val="0042267A"/>
  </w:style>
  <w:style w:type="paragraph" w:customStyle="1" w:styleId="Tytu1">
    <w:name w:val="Tytu?1"/>
    <w:basedOn w:val="Domylnie"/>
    <w:rsid w:val="0042267A"/>
    <w:pPr>
      <w:jc w:val="center"/>
    </w:pPr>
  </w:style>
  <w:style w:type="paragraph" w:customStyle="1" w:styleId="Tytu2">
    <w:name w:val="Tytu?2"/>
    <w:basedOn w:val="Domylnie"/>
    <w:rsid w:val="0042267A"/>
    <w:pPr>
      <w:spacing w:before="57" w:after="57"/>
      <w:ind w:left="113" w:right="113"/>
      <w:jc w:val="center"/>
    </w:pPr>
  </w:style>
  <w:style w:type="paragraph" w:customStyle="1" w:styleId="Nagwek0">
    <w:name w:val="Nag?ówek"/>
    <w:basedOn w:val="Domylnie"/>
    <w:rsid w:val="0042267A"/>
    <w:pPr>
      <w:spacing w:before="238" w:after="119"/>
    </w:pPr>
  </w:style>
  <w:style w:type="paragraph" w:customStyle="1" w:styleId="Nagwek10">
    <w:name w:val="Nag?ówek1"/>
    <w:basedOn w:val="Domylnie"/>
    <w:rsid w:val="0042267A"/>
    <w:pPr>
      <w:spacing w:before="238" w:after="119"/>
    </w:pPr>
  </w:style>
  <w:style w:type="paragraph" w:customStyle="1" w:styleId="Nagwek20">
    <w:name w:val="Nag?ówek2"/>
    <w:basedOn w:val="Domylnie"/>
    <w:rsid w:val="0042267A"/>
    <w:pPr>
      <w:spacing w:before="238" w:after="119"/>
    </w:pPr>
  </w:style>
  <w:style w:type="paragraph" w:customStyle="1" w:styleId="Liniawymiarowa">
    <w:name w:val="Linia wymiarowa"/>
    <w:basedOn w:val="Domylnie"/>
    <w:rsid w:val="0042267A"/>
  </w:style>
  <w:style w:type="paragraph" w:customStyle="1" w:styleId="DomylnieLTGliederung1">
    <w:name w:val="Domy?lnie~LT~Gliederung 1"/>
    <w:rsid w:val="0042267A"/>
    <w:pPr>
      <w:suppressAutoHyphens/>
      <w:autoSpaceDE w:val="0"/>
      <w:spacing w:after="283"/>
      <w:ind w:left="680" w:hanging="510"/>
    </w:pPr>
    <w:rPr>
      <w:rFonts w:ascii="Tahoma" w:eastAsia="Tahoma" w:hAnsi="Tahoma" w:cs="Times New Roman"/>
      <w:sz w:val="63"/>
      <w:szCs w:val="63"/>
      <w:lang w:bidi="ar-SA"/>
    </w:rPr>
  </w:style>
  <w:style w:type="paragraph" w:customStyle="1" w:styleId="DomylnieLTGliederung2">
    <w:name w:val="Domy?lnie~LT~Gliederung 2"/>
    <w:basedOn w:val="DomylnieLTGliederung1"/>
    <w:rsid w:val="0042267A"/>
    <w:pPr>
      <w:spacing w:after="227"/>
      <w:ind w:left="1361" w:hanging="454"/>
    </w:pPr>
    <w:rPr>
      <w:sz w:val="56"/>
      <w:szCs w:val="56"/>
    </w:rPr>
  </w:style>
  <w:style w:type="paragraph" w:customStyle="1" w:styleId="DomylnieLTGliederung3">
    <w:name w:val="Domy?lnie~LT~Gliederung 3"/>
    <w:basedOn w:val="DomylnieLTGliederung2"/>
    <w:rsid w:val="0042267A"/>
    <w:pPr>
      <w:spacing w:after="170"/>
      <w:ind w:left="2041" w:hanging="340"/>
    </w:pPr>
    <w:rPr>
      <w:sz w:val="48"/>
      <w:szCs w:val="48"/>
    </w:rPr>
  </w:style>
  <w:style w:type="paragraph" w:customStyle="1" w:styleId="DomylnieLTGliederung4">
    <w:name w:val="Domy?lnie~LT~Gliederung 4"/>
    <w:basedOn w:val="DomylnieLTGliederung3"/>
    <w:rsid w:val="0042267A"/>
    <w:pPr>
      <w:spacing w:after="113"/>
      <w:ind w:left="2721"/>
    </w:pPr>
    <w:rPr>
      <w:sz w:val="40"/>
      <w:szCs w:val="40"/>
    </w:rPr>
  </w:style>
  <w:style w:type="paragraph" w:customStyle="1" w:styleId="DomylnieLTGliederung5">
    <w:name w:val="Domy?lnie~LT~Gliederung 5"/>
    <w:basedOn w:val="DomylnieLTGliederung4"/>
    <w:rsid w:val="0042267A"/>
    <w:pPr>
      <w:spacing w:after="57"/>
      <w:ind w:left="3402"/>
    </w:pPr>
  </w:style>
  <w:style w:type="paragraph" w:customStyle="1" w:styleId="DomylnieLTGliederung6">
    <w:name w:val="Domy?lnie~LT~Gliederung 6"/>
    <w:basedOn w:val="DomylnieLTGliederung5"/>
    <w:rsid w:val="0042267A"/>
    <w:pPr>
      <w:ind w:left="4082"/>
    </w:pPr>
  </w:style>
  <w:style w:type="paragraph" w:customStyle="1" w:styleId="DomylnieLTGliederung7">
    <w:name w:val="Domy?lnie~LT~Gliederung 7"/>
    <w:basedOn w:val="DomylnieLTGliederung6"/>
    <w:rsid w:val="0042267A"/>
    <w:pPr>
      <w:ind w:left="4762"/>
    </w:pPr>
  </w:style>
  <w:style w:type="paragraph" w:customStyle="1" w:styleId="DomylnieLTGliederung8">
    <w:name w:val="Domy?lnie~LT~Gliederung 8"/>
    <w:basedOn w:val="DomylnieLTGliederung7"/>
    <w:rsid w:val="0042267A"/>
    <w:pPr>
      <w:ind w:left="5443"/>
    </w:pPr>
  </w:style>
  <w:style w:type="paragraph" w:customStyle="1" w:styleId="DomylnieLTGliederung9">
    <w:name w:val="Domy?lnie~LT~Gliederung 9"/>
    <w:basedOn w:val="DomylnieLTGliederung8"/>
    <w:rsid w:val="0042267A"/>
    <w:pPr>
      <w:ind w:left="6123"/>
    </w:pPr>
  </w:style>
  <w:style w:type="paragraph" w:customStyle="1" w:styleId="DomylnieLTTitel">
    <w:name w:val="Domy?lnie~LT~Titel"/>
    <w:rsid w:val="0042267A"/>
    <w:pPr>
      <w:suppressAutoHyphens/>
      <w:autoSpaceDE w:val="0"/>
      <w:jc w:val="center"/>
    </w:pPr>
    <w:rPr>
      <w:rFonts w:ascii="Tahoma" w:eastAsia="Tahoma" w:hAnsi="Tahoma" w:cs="Times New Roman"/>
      <w:sz w:val="88"/>
      <w:szCs w:val="88"/>
      <w:lang w:bidi="ar-SA"/>
    </w:rPr>
  </w:style>
  <w:style w:type="paragraph" w:customStyle="1" w:styleId="DomylnieLTUntertitel">
    <w:name w:val="Domy?lnie~LT~Untertitel"/>
    <w:rsid w:val="0042267A"/>
    <w:pPr>
      <w:suppressAutoHyphens/>
      <w:autoSpaceDE w:val="0"/>
      <w:ind w:hanging="340"/>
      <w:jc w:val="center"/>
    </w:pPr>
    <w:rPr>
      <w:rFonts w:ascii="Tahoma" w:eastAsia="Tahoma" w:hAnsi="Tahoma" w:cs="Times New Roman"/>
      <w:sz w:val="64"/>
      <w:szCs w:val="64"/>
      <w:lang w:bidi="ar-SA"/>
    </w:rPr>
  </w:style>
  <w:style w:type="paragraph" w:customStyle="1" w:styleId="DomylnieLTNotizen">
    <w:name w:val="Domy?lnie~LT~Notizen"/>
    <w:rsid w:val="0042267A"/>
    <w:pPr>
      <w:suppressAutoHyphens/>
      <w:autoSpaceDE w:val="0"/>
      <w:ind w:left="340" w:hanging="340"/>
    </w:pPr>
    <w:rPr>
      <w:rFonts w:ascii="Tahoma" w:eastAsia="Tahoma" w:hAnsi="Tahoma" w:cs="Times New Roman"/>
      <w:sz w:val="40"/>
      <w:szCs w:val="40"/>
      <w:lang w:bidi="ar-SA"/>
    </w:rPr>
  </w:style>
  <w:style w:type="paragraph" w:customStyle="1" w:styleId="DomylnieLTHintergrundobjekte">
    <w:name w:val="Domy?lnie~LT~Hintergrundobjekte"/>
    <w:rsid w:val="0042267A"/>
    <w:pPr>
      <w:suppressAutoHyphens/>
      <w:autoSpaceDE w:val="0"/>
    </w:pPr>
    <w:rPr>
      <w:rFonts w:eastAsia="Lucida Sans Unicode" w:cs="Times New Roman"/>
      <w:lang w:bidi="ar-SA"/>
    </w:rPr>
  </w:style>
  <w:style w:type="paragraph" w:customStyle="1" w:styleId="DomylnieLTHintergrund">
    <w:name w:val="Domy?lnie~LT~Hintergrund"/>
    <w:rsid w:val="0042267A"/>
    <w:pPr>
      <w:suppressAutoHyphens/>
      <w:autoSpaceDE w:val="0"/>
    </w:pPr>
    <w:rPr>
      <w:rFonts w:eastAsia="Lucida Sans Unicode" w:cs="Times New Roman"/>
      <w:lang w:bidi="ar-SA"/>
    </w:rPr>
  </w:style>
  <w:style w:type="paragraph" w:customStyle="1" w:styleId="WW-Tytu">
    <w:name w:val="WW-Tytu?"/>
    <w:rsid w:val="0042267A"/>
    <w:pPr>
      <w:suppressAutoHyphens/>
      <w:autoSpaceDE w:val="0"/>
      <w:jc w:val="center"/>
    </w:pPr>
    <w:rPr>
      <w:rFonts w:ascii="Tahoma" w:eastAsia="Tahoma" w:hAnsi="Tahoma" w:cs="Times New Roman"/>
      <w:sz w:val="88"/>
      <w:szCs w:val="88"/>
      <w:lang w:bidi="ar-SA"/>
    </w:rPr>
  </w:style>
  <w:style w:type="paragraph" w:customStyle="1" w:styleId="Podtytu">
    <w:name w:val="Podtytu?"/>
    <w:rsid w:val="0042267A"/>
    <w:pPr>
      <w:suppressAutoHyphens/>
      <w:autoSpaceDE w:val="0"/>
      <w:ind w:hanging="340"/>
      <w:jc w:val="center"/>
    </w:pPr>
    <w:rPr>
      <w:rFonts w:ascii="Tahoma" w:eastAsia="Tahoma" w:hAnsi="Tahoma" w:cs="Times New Roman"/>
      <w:sz w:val="64"/>
      <w:szCs w:val="64"/>
      <w:lang w:bidi="ar-SA"/>
    </w:rPr>
  </w:style>
  <w:style w:type="paragraph" w:customStyle="1" w:styleId="Obiektyta">
    <w:name w:val="Obiekty t?a"/>
    <w:rsid w:val="0042267A"/>
    <w:pPr>
      <w:suppressAutoHyphens/>
      <w:autoSpaceDE w:val="0"/>
    </w:pPr>
    <w:rPr>
      <w:rFonts w:eastAsia="Lucida Sans Unicode" w:cs="Times New Roman"/>
      <w:lang w:bidi="ar-SA"/>
    </w:rPr>
  </w:style>
  <w:style w:type="paragraph" w:customStyle="1" w:styleId="To">
    <w:name w:val="T?o"/>
    <w:rsid w:val="0042267A"/>
    <w:pPr>
      <w:suppressAutoHyphens/>
      <w:autoSpaceDE w:val="0"/>
    </w:pPr>
    <w:rPr>
      <w:rFonts w:eastAsia="Lucida Sans Unicode" w:cs="Times New Roman"/>
      <w:lang w:bidi="ar-SA"/>
    </w:rPr>
  </w:style>
  <w:style w:type="paragraph" w:customStyle="1" w:styleId="Notatki">
    <w:name w:val="Notatki"/>
    <w:rsid w:val="0042267A"/>
    <w:pPr>
      <w:suppressAutoHyphens/>
      <w:autoSpaceDE w:val="0"/>
      <w:ind w:left="340" w:hanging="340"/>
    </w:pPr>
    <w:rPr>
      <w:rFonts w:ascii="Tahoma" w:eastAsia="Tahoma" w:hAnsi="Tahoma" w:cs="Times New Roman"/>
      <w:sz w:val="40"/>
      <w:szCs w:val="40"/>
      <w:lang w:bidi="ar-SA"/>
    </w:rPr>
  </w:style>
  <w:style w:type="paragraph" w:customStyle="1" w:styleId="Konspekt1">
    <w:name w:val="Konspekt 1"/>
    <w:rsid w:val="0042267A"/>
    <w:pPr>
      <w:suppressAutoHyphens/>
      <w:autoSpaceDE w:val="0"/>
      <w:spacing w:after="283"/>
      <w:ind w:left="680" w:hanging="510"/>
    </w:pPr>
    <w:rPr>
      <w:rFonts w:ascii="Tahoma" w:eastAsia="Tahoma" w:hAnsi="Tahoma" w:cs="Times New Roman"/>
      <w:sz w:val="63"/>
      <w:szCs w:val="63"/>
      <w:lang w:bidi="ar-SA"/>
    </w:rPr>
  </w:style>
  <w:style w:type="paragraph" w:customStyle="1" w:styleId="Konspekt2">
    <w:name w:val="Konspekt 2"/>
    <w:basedOn w:val="Konspekt1"/>
    <w:rsid w:val="0042267A"/>
    <w:pPr>
      <w:spacing w:after="227"/>
      <w:ind w:left="1361" w:hanging="454"/>
    </w:pPr>
    <w:rPr>
      <w:sz w:val="56"/>
      <w:szCs w:val="56"/>
    </w:rPr>
  </w:style>
  <w:style w:type="paragraph" w:customStyle="1" w:styleId="Konspekt3">
    <w:name w:val="Konspekt 3"/>
    <w:basedOn w:val="Konspekt2"/>
    <w:rsid w:val="0042267A"/>
    <w:pPr>
      <w:spacing w:after="170"/>
      <w:ind w:left="2041" w:hanging="340"/>
    </w:pPr>
    <w:rPr>
      <w:sz w:val="48"/>
      <w:szCs w:val="48"/>
    </w:rPr>
  </w:style>
  <w:style w:type="paragraph" w:customStyle="1" w:styleId="Konspekt4">
    <w:name w:val="Konspekt 4"/>
    <w:basedOn w:val="Konspekt3"/>
    <w:rsid w:val="0042267A"/>
    <w:pPr>
      <w:spacing w:after="113"/>
      <w:ind w:left="2721"/>
    </w:pPr>
    <w:rPr>
      <w:sz w:val="40"/>
      <w:szCs w:val="40"/>
    </w:rPr>
  </w:style>
  <w:style w:type="paragraph" w:customStyle="1" w:styleId="Konspekt5">
    <w:name w:val="Konspekt 5"/>
    <w:basedOn w:val="Konspekt4"/>
    <w:rsid w:val="0042267A"/>
    <w:pPr>
      <w:spacing w:after="57"/>
      <w:ind w:left="3402"/>
    </w:pPr>
  </w:style>
  <w:style w:type="paragraph" w:customStyle="1" w:styleId="Konspekt6">
    <w:name w:val="Konspekt 6"/>
    <w:basedOn w:val="Konspekt5"/>
    <w:rsid w:val="0042267A"/>
    <w:pPr>
      <w:ind w:left="4082"/>
    </w:pPr>
  </w:style>
  <w:style w:type="paragraph" w:customStyle="1" w:styleId="Konspekt7">
    <w:name w:val="Konspekt 7"/>
    <w:basedOn w:val="Konspekt6"/>
    <w:rsid w:val="0042267A"/>
    <w:pPr>
      <w:ind w:left="4762"/>
    </w:pPr>
  </w:style>
  <w:style w:type="paragraph" w:customStyle="1" w:styleId="Konspekt8">
    <w:name w:val="Konspekt 8"/>
    <w:basedOn w:val="Konspekt7"/>
    <w:rsid w:val="0042267A"/>
    <w:pPr>
      <w:ind w:left="5443"/>
    </w:pPr>
  </w:style>
  <w:style w:type="paragraph" w:customStyle="1" w:styleId="Konspekt9">
    <w:name w:val="Konspekt 9"/>
    <w:basedOn w:val="Konspekt8"/>
    <w:rsid w:val="0042267A"/>
    <w:pPr>
      <w:ind w:left="6123"/>
    </w:pPr>
  </w:style>
  <w:style w:type="paragraph" w:customStyle="1" w:styleId="Indexuser">
    <w:name w:val="Index (user)"/>
    <w:rsid w:val="0042267A"/>
    <w:pPr>
      <w:suppressAutoHyphens/>
      <w:autoSpaceDE w:val="0"/>
    </w:pPr>
    <w:rPr>
      <w:rFonts w:ascii="Tahoma" w:eastAsia="Tahoma" w:hAnsi="Tahoma" w:cs="Times New Roman"/>
      <w:sz w:val="42"/>
      <w:szCs w:val="42"/>
      <w:lang w:bidi="ar-SA"/>
    </w:rPr>
  </w:style>
  <w:style w:type="paragraph" w:customStyle="1" w:styleId="WW-Tytu1">
    <w:name w:val="WW-Tytu?1"/>
    <w:rsid w:val="0042267A"/>
    <w:pPr>
      <w:suppressAutoHyphens/>
      <w:autoSpaceDE w:val="0"/>
      <w:jc w:val="center"/>
    </w:pPr>
    <w:rPr>
      <w:rFonts w:ascii="Tahoma" w:eastAsia="Tahoma" w:hAnsi="Tahoma" w:cs="Times New Roman"/>
      <w:sz w:val="88"/>
      <w:szCs w:val="88"/>
      <w:lang w:bidi="ar-SA"/>
    </w:rPr>
  </w:style>
  <w:style w:type="paragraph" w:customStyle="1" w:styleId="TableContents">
    <w:name w:val="Table Contents"/>
    <w:basedOn w:val="Standard"/>
    <w:rsid w:val="0042267A"/>
    <w:pPr>
      <w:suppressLineNumbers/>
    </w:pPr>
  </w:style>
  <w:style w:type="paragraph" w:customStyle="1" w:styleId="TableHeading">
    <w:name w:val="Table Heading"/>
    <w:basedOn w:val="TableContents"/>
    <w:rsid w:val="0042267A"/>
    <w:pPr>
      <w:jc w:val="center"/>
    </w:pPr>
    <w:rPr>
      <w:b/>
      <w:bCs/>
    </w:rPr>
  </w:style>
  <w:style w:type="paragraph" w:customStyle="1" w:styleId="Default">
    <w:name w:val="Default"/>
    <w:basedOn w:val="Standard"/>
    <w:rsid w:val="0042267A"/>
    <w:pPr>
      <w:autoSpaceDE w:val="0"/>
    </w:pPr>
    <w:rPr>
      <w:rFonts w:eastAsia="Times New Roman"/>
      <w:color w:val="000000"/>
      <w:lang w:bidi="hi-IN"/>
    </w:rPr>
  </w:style>
  <w:style w:type="character" w:customStyle="1" w:styleId="NumberingSymbols">
    <w:name w:val="Numbering Symbols"/>
    <w:rsid w:val="0042267A"/>
    <w:rPr>
      <w:rFonts w:ascii="Times New Roman" w:eastAsia="Times New Roman" w:hAnsi="Times New Roman" w:cs="Times New Roman"/>
      <w:sz w:val="22"/>
      <w:szCs w:val="22"/>
    </w:rPr>
  </w:style>
  <w:style w:type="character" w:customStyle="1" w:styleId="BulletSymbols">
    <w:name w:val="Bullet Symbols"/>
    <w:rsid w:val="0042267A"/>
    <w:rPr>
      <w:rFonts w:ascii="StarSymbol" w:eastAsia="StarSymbol" w:hAnsi="StarSymbol" w:cs="StarSymbol"/>
      <w:sz w:val="18"/>
      <w:szCs w:val="18"/>
    </w:rPr>
  </w:style>
  <w:style w:type="character" w:customStyle="1" w:styleId="Nagwek1Znak">
    <w:name w:val="Nagłówek 1 Znak"/>
    <w:basedOn w:val="Domylnaczcionkaakapitu"/>
    <w:rsid w:val="0042267A"/>
    <w:rPr>
      <w:rFonts w:eastAsia="Times New Roman" w:cs="Arial"/>
      <w:b/>
      <w:bCs/>
      <w:caps/>
      <w:kern w:val="3"/>
      <w:sz w:val="22"/>
      <w:szCs w:val="22"/>
      <w:lang w:eastAsia="pl-PL" w:bidi="ar-SA"/>
    </w:rPr>
  </w:style>
  <w:style w:type="character" w:customStyle="1" w:styleId="Nagwek2Znak">
    <w:name w:val="Nagłówek 2 Znak"/>
    <w:basedOn w:val="Domylnaczcionkaakapitu"/>
    <w:rsid w:val="0042267A"/>
    <w:rPr>
      <w:rFonts w:eastAsia="Times New Roman" w:cs="Arial"/>
      <w:bCs/>
      <w:iCs/>
      <w:kern w:val="0"/>
      <w:sz w:val="22"/>
      <w:szCs w:val="22"/>
      <w:lang w:eastAsia="pl-PL" w:bidi="ar-SA"/>
    </w:rPr>
  </w:style>
  <w:style w:type="character" w:customStyle="1" w:styleId="Nagwek3Znak">
    <w:name w:val="Nagłówek 3 Znak"/>
    <w:basedOn w:val="Domylnaczcionkaakapitu"/>
    <w:rsid w:val="0042267A"/>
    <w:rPr>
      <w:rFonts w:eastAsia="Times New Roman" w:cs="Arial"/>
      <w:bCs/>
      <w:kern w:val="0"/>
      <w:szCs w:val="26"/>
      <w:lang w:eastAsia="pl-PL" w:bidi="ar-SA"/>
    </w:rPr>
  </w:style>
  <w:style w:type="character" w:customStyle="1" w:styleId="Nagwek4Znak">
    <w:name w:val="Nagłówek 4 Znak"/>
    <w:basedOn w:val="Domylnaczcionkaakapitu"/>
    <w:rsid w:val="0042267A"/>
    <w:rPr>
      <w:rFonts w:eastAsia="Times New Roman" w:cs="Times New Roman"/>
      <w:bCs/>
      <w:kern w:val="0"/>
      <w:lang w:eastAsia="pl-PL" w:bidi="ar-SA"/>
    </w:rPr>
  </w:style>
  <w:style w:type="character" w:customStyle="1" w:styleId="Nagwek5Znak">
    <w:name w:val="Nagłówek 5 Znak"/>
    <w:basedOn w:val="Domylnaczcionkaakapitu"/>
    <w:rsid w:val="0042267A"/>
    <w:rPr>
      <w:rFonts w:eastAsia="Times New Roman" w:cs="Times New Roman"/>
      <w:b/>
      <w:bCs/>
      <w:i/>
      <w:iCs/>
      <w:kern w:val="0"/>
      <w:sz w:val="26"/>
      <w:szCs w:val="26"/>
      <w:lang w:eastAsia="pl-PL" w:bidi="ar-SA"/>
    </w:rPr>
  </w:style>
  <w:style w:type="character" w:customStyle="1" w:styleId="Nagwek6Znak">
    <w:name w:val="Nagłówek 6 Znak"/>
    <w:basedOn w:val="Domylnaczcionkaakapitu"/>
    <w:rsid w:val="0042267A"/>
    <w:rPr>
      <w:rFonts w:eastAsia="Times New Roman" w:cs="Times New Roman"/>
      <w:b/>
      <w:bCs/>
      <w:kern w:val="0"/>
      <w:sz w:val="22"/>
      <w:szCs w:val="22"/>
      <w:lang w:eastAsia="pl-PL" w:bidi="ar-SA"/>
    </w:rPr>
  </w:style>
  <w:style w:type="character" w:customStyle="1" w:styleId="Nagwek7Znak">
    <w:name w:val="Nagłówek 7 Znak"/>
    <w:basedOn w:val="Domylnaczcionkaakapitu"/>
    <w:rsid w:val="0042267A"/>
    <w:rPr>
      <w:rFonts w:eastAsia="Times New Roman" w:cs="Times New Roman"/>
      <w:kern w:val="0"/>
      <w:lang w:eastAsia="pl-PL" w:bidi="ar-SA"/>
    </w:rPr>
  </w:style>
  <w:style w:type="character" w:customStyle="1" w:styleId="Nagwek8Znak">
    <w:name w:val="Nagłówek 8 Znak"/>
    <w:basedOn w:val="Domylnaczcionkaakapitu"/>
    <w:rsid w:val="0042267A"/>
    <w:rPr>
      <w:rFonts w:eastAsia="Times New Roman" w:cs="Times New Roman"/>
      <w:i/>
      <w:iCs/>
      <w:kern w:val="0"/>
      <w:lang w:eastAsia="pl-PL" w:bidi="ar-SA"/>
    </w:rPr>
  </w:style>
  <w:style w:type="character" w:customStyle="1" w:styleId="Nagwek9Znak">
    <w:name w:val="Nagłówek 9 Znak"/>
    <w:basedOn w:val="Domylnaczcionkaakapitu"/>
    <w:rsid w:val="0042267A"/>
    <w:rPr>
      <w:rFonts w:ascii="Arial" w:eastAsia="Times New Roman" w:hAnsi="Arial" w:cs="Arial"/>
      <w:kern w:val="0"/>
      <w:sz w:val="22"/>
      <w:szCs w:val="22"/>
      <w:lang w:eastAsia="pl-PL" w:bidi="ar-SA"/>
    </w:rPr>
  </w:style>
  <w:style w:type="paragraph" w:styleId="Akapitzlist">
    <w:name w:val="List Paragraph"/>
    <w:aliases w:val="CW_Lista,L1,Numerowanie,List Paragraph,Akapit z listą5,Podsis rysunku,sw tekst,Normal,Akapit z listą3,Akapit z listą31,Wypunktowanie,Normal2,Adresat stanowisko,maz_wyliczenie,opis dzialania,K-P_odwolanie,A_wyliczenie,Akapit z listą 1"/>
    <w:basedOn w:val="Normalny"/>
    <w:link w:val="AkapitzlistZnak"/>
    <w:uiPriority w:val="34"/>
    <w:qFormat/>
    <w:rsid w:val="0042267A"/>
    <w:pPr>
      <w:ind w:left="720"/>
    </w:pPr>
    <w:rPr>
      <w:szCs w:val="21"/>
    </w:rPr>
  </w:style>
  <w:style w:type="paragraph" w:styleId="Tekstpodstawowy">
    <w:name w:val="Body Text"/>
    <w:basedOn w:val="Normalny"/>
    <w:rsid w:val="0042267A"/>
    <w:pPr>
      <w:overflowPunct w:val="0"/>
      <w:autoSpaceDE w:val="0"/>
    </w:pPr>
    <w:rPr>
      <w:rFonts w:eastAsia="Times New Roman" w:cs="Times New Roman"/>
      <w:kern w:val="0"/>
      <w:lang w:eastAsia="pl-PL" w:bidi="ar-SA"/>
    </w:rPr>
  </w:style>
  <w:style w:type="character" w:customStyle="1" w:styleId="TekstpodstawowyZnak">
    <w:name w:val="Tekst podstawowy Znak"/>
    <w:basedOn w:val="Domylnaczcionkaakapitu"/>
    <w:rsid w:val="0042267A"/>
    <w:rPr>
      <w:rFonts w:eastAsia="Times New Roman" w:cs="Times New Roman"/>
      <w:kern w:val="0"/>
      <w:lang w:eastAsia="pl-PL" w:bidi="ar-SA"/>
    </w:rPr>
  </w:style>
  <w:style w:type="paragraph" w:customStyle="1" w:styleId="Indeks">
    <w:name w:val="Indeks"/>
    <w:basedOn w:val="Normalny"/>
    <w:rsid w:val="0042267A"/>
    <w:pPr>
      <w:widowControl/>
      <w:suppressLineNumbers/>
      <w:textAlignment w:val="auto"/>
    </w:pPr>
    <w:rPr>
      <w:rFonts w:eastAsia="Times New Roman" w:cs="Tahoma"/>
      <w:kern w:val="0"/>
      <w:lang w:eastAsia="zh-CN" w:bidi="ar-SA"/>
    </w:rPr>
  </w:style>
  <w:style w:type="character" w:customStyle="1" w:styleId="StopkaZnak">
    <w:name w:val="Stopka Znak"/>
    <w:rsid w:val="0042267A"/>
    <w:rPr>
      <w:rFonts w:eastAsia="Lucida Sans Unicode" w:cs="Times New Roman"/>
      <w:lang w:bidi="ar-SA"/>
    </w:rPr>
  </w:style>
  <w:style w:type="paragraph" w:styleId="NormalnyWeb">
    <w:name w:val="Normal (Web)"/>
    <w:basedOn w:val="Normalny"/>
    <w:rsid w:val="0042267A"/>
    <w:pPr>
      <w:widowControl/>
      <w:suppressAutoHyphens w:val="0"/>
      <w:spacing w:before="280" w:after="119" w:line="276" w:lineRule="auto"/>
      <w:ind w:left="357" w:hanging="357"/>
      <w:jc w:val="both"/>
      <w:textAlignment w:val="auto"/>
    </w:pPr>
    <w:rPr>
      <w:rFonts w:eastAsia="Times New Roman" w:cs="Times New Roman"/>
      <w:kern w:val="0"/>
      <w:lang w:eastAsia="zh-CN" w:bidi="ar-SA"/>
    </w:rPr>
  </w:style>
  <w:style w:type="numbering" w:customStyle="1" w:styleId="WWOutlineListStyle">
    <w:name w:val="WW_OutlineListStyle"/>
    <w:basedOn w:val="Bezlisty"/>
    <w:rsid w:val="0042267A"/>
    <w:pPr>
      <w:numPr>
        <w:numId w:val="2"/>
      </w:numPr>
    </w:pPr>
  </w:style>
  <w:style w:type="numbering" w:customStyle="1" w:styleId="RTFNum2">
    <w:name w:val="RTF_Num 2"/>
    <w:basedOn w:val="Bezlisty"/>
    <w:rsid w:val="0042267A"/>
    <w:pPr>
      <w:numPr>
        <w:numId w:val="3"/>
      </w:numPr>
    </w:pPr>
  </w:style>
  <w:style w:type="numbering" w:customStyle="1" w:styleId="RTFNum3">
    <w:name w:val="RTF_Num 3"/>
    <w:basedOn w:val="Bezlisty"/>
    <w:rsid w:val="0042267A"/>
    <w:pPr>
      <w:numPr>
        <w:numId w:val="4"/>
      </w:numPr>
    </w:pPr>
  </w:style>
  <w:style w:type="numbering" w:customStyle="1" w:styleId="RTFNum4">
    <w:name w:val="RTF_Num 4"/>
    <w:basedOn w:val="Bezlisty"/>
    <w:rsid w:val="0042267A"/>
    <w:pPr>
      <w:numPr>
        <w:numId w:val="5"/>
      </w:numPr>
    </w:pPr>
  </w:style>
  <w:style w:type="numbering" w:customStyle="1" w:styleId="RTFNum5">
    <w:name w:val="RTF_Num 5"/>
    <w:basedOn w:val="Bezlisty"/>
    <w:rsid w:val="0042267A"/>
    <w:pPr>
      <w:numPr>
        <w:numId w:val="6"/>
      </w:numPr>
    </w:pPr>
  </w:style>
  <w:style w:type="numbering" w:customStyle="1" w:styleId="RTFNum6">
    <w:name w:val="RTF_Num 6"/>
    <w:basedOn w:val="Bezlisty"/>
    <w:rsid w:val="0042267A"/>
    <w:pPr>
      <w:numPr>
        <w:numId w:val="7"/>
      </w:numPr>
    </w:p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rsid w:val="009E0CE9"/>
    <w:rPr>
      <w:szCs w:val="21"/>
      <w:lang w:eastAsia="ar-SA"/>
    </w:rPr>
  </w:style>
  <w:style w:type="character" w:styleId="Hipercze">
    <w:name w:val="Hyperlink"/>
    <w:basedOn w:val="Domylnaczcionkaakapitu"/>
    <w:uiPriority w:val="99"/>
    <w:unhideWhenUsed/>
    <w:rsid w:val="001617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267A"/>
    <w:pPr>
      <w:suppressAutoHyphens/>
    </w:pPr>
    <w:rPr>
      <w:lang w:eastAsia="ar-SA"/>
    </w:rPr>
  </w:style>
  <w:style w:type="paragraph" w:styleId="Nagwek1">
    <w:name w:val="heading 1"/>
    <w:basedOn w:val="Normalny"/>
    <w:next w:val="Nagwek2"/>
    <w:rsid w:val="0042267A"/>
    <w:pPr>
      <w:widowControl/>
      <w:numPr>
        <w:numId w:val="1"/>
      </w:numPr>
      <w:suppressAutoHyphens w:val="0"/>
      <w:textAlignment w:val="auto"/>
      <w:outlineLvl w:val="0"/>
    </w:pPr>
    <w:rPr>
      <w:rFonts w:eastAsia="Times New Roman" w:cs="Arial"/>
      <w:b/>
      <w:bCs/>
      <w:caps/>
      <w:sz w:val="22"/>
      <w:szCs w:val="22"/>
      <w:lang w:eastAsia="pl-PL" w:bidi="ar-SA"/>
    </w:rPr>
  </w:style>
  <w:style w:type="paragraph" w:styleId="Nagwek2">
    <w:name w:val="heading 2"/>
    <w:basedOn w:val="Normalny"/>
    <w:rsid w:val="0042267A"/>
    <w:pPr>
      <w:widowControl/>
      <w:numPr>
        <w:ilvl w:val="1"/>
        <w:numId w:val="1"/>
      </w:numPr>
      <w:suppressAutoHyphens w:val="0"/>
      <w:jc w:val="both"/>
      <w:textAlignment w:val="auto"/>
      <w:outlineLvl w:val="1"/>
    </w:pPr>
    <w:rPr>
      <w:rFonts w:eastAsia="Times New Roman" w:cs="Arial"/>
      <w:bCs/>
      <w:iCs/>
      <w:kern w:val="0"/>
      <w:sz w:val="22"/>
      <w:szCs w:val="22"/>
      <w:lang w:eastAsia="pl-PL" w:bidi="ar-SA"/>
    </w:rPr>
  </w:style>
  <w:style w:type="paragraph" w:styleId="Nagwek3">
    <w:name w:val="heading 3"/>
    <w:basedOn w:val="Normalny"/>
    <w:rsid w:val="0042267A"/>
    <w:pPr>
      <w:widowControl/>
      <w:numPr>
        <w:ilvl w:val="2"/>
        <w:numId w:val="1"/>
      </w:numPr>
      <w:tabs>
        <w:tab w:val="left" w:pos="-720"/>
        <w:tab w:val="left" w:pos="2412"/>
      </w:tabs>
      <w:suppressAutoHyphens w:val="0"/>
      <w:spacing w:before="60" w:after="120"/>
      <w:jc w:val="both"/>
      <w:textAlignment w:val="auto"/>
      <w:outlineLvl w:val="2"/>
    </w:pPr>
    <w:rPr>
      <w:rFonts w:eastAsia="Times New Roman" w:cs="Arial"/>
      <w:bCs/>
      <w:kern w:val="0"/>
      <w:szCs w:val="26"/>
      <w:lang w:eastAsia="pl-PL" w:bidi="ar-SA"/>
    </w:rPr>
  </w:style>
  <w:style w:type="paragraph" w:styleId="Nagwek4">
    <w:name w:val="heading 4"/>
    <w:basedOn w:val="Normalny"/>
    <w:rsid w:val="0042267A"/>
    <w:pPr>
      <w:keepNext/>
      <w:widowControl/>
      <w:numPr>
        <w:ilvl w:val="3"/>
        <w:numId w:val="1"/>
      </w:numPr>
      <w:suppressAutoHyphens w:val="0"/>
      <w:spacing w:before="60" w:after="60"/>
      <w:textAlignment w:val="auto"/>
      <w:outlineLvl w:val="3"/>
    </w:pPr>
    <w:rPr>
      <w:rFonts w:eastAsia="Times New Roman" w:cs="Times New Roman"/>
      <w:bCs/>
      <w:kern w:val="0"/>
      <w:lang w:eastAsia="pl-PL" w:bidi="ar-SA"/>
    </w:rPr>
  </w:style>
  <w:style w:type="paragraph" w:styleId="Nagwek5">
    <w:name w:val="heading 5"/>
    <w:basedOn w:val="Normalny"/>
    <w:next w:val="Normalny"/>
    <w:rsid w:val="0042267A"/>
    <w:pPr>
      <w:widowControl/>
      <w:numPr>
        <w:ilvl w:val="4"/>
        <w:numId w:val="1"/>
      </w:numPr>
      <w:suppressAutoHyphens w:val="0"/>
      <w:spacing w:before="240" w:after="60"/>
      <w:textAlignment w:val="auto"/>
      <w:outlineLvl w:val="4"/>
    </w:pPr>
    <w:rPr>
      <w:rFonts w:eastAsia="Times New Roman" w:cs="Times New Roman"/>
      <w:b/>
      <w:bCs/>
      <w:i/>
      <w:iCs/>
      <w:kern w:val="0"/>
      <w:sz w:val="26"/>
      <w:szCs w:val="26"/>
      <w:lang w:eastAsia="pl-PL" w:bidi="ar-SA"/>
    </w:rPr>
  </w:style>
  <w:style w:type="paragraph" w:styleId="Nagwek6">
    <w:name w:val="heading 6"/>
    <w:basedOn w:val="Normalny"/>
    <w:next w:val="Normalny"/>
    <w:rsid w:val="0042267A"/>
    <w:pPr>
      <w:widowControl/>
      <w:numPr>
        <w:ilvl w:val="5"/>
        <w:numId w:val="1"/>
      </w:numPr>
      <w:suppressAutoHyphens w:val="0"/>
      <w:spacing w:before="240" w:after="60"/>
      <w:textAlignment w:val="auto"/>
      <w:outlineLvl w:val="5"/>
    </w:pPr>
    <w:rPr>
      <w:rFonts w:eastAsia="Times New Roman" w:cs="Times New Roman"/>
      <w:b/>
      <w:bCs/>
      <w:kern w:val="0"/>
      <w:sz w:val="22"/>
      <w:szCs w:val="22"/>
      <w:lang w:eastAsia="pl-PL" w:bidi="ar-SA"/>
    </w:rPr>
  </w:style>
  <w:style w:type="paragraph" w:styleId="Nagwek7">
    <w:name w:val="heading 7"/>
    <w:basedOn w:val="Normalny"/>
    <w:next w:val="Normalny"/>
    <w:rsid w:val="0042267A"/>
    <w:pPr>
      <w:widowControl/>
      <w:numPr>
        <w:ilvl w:val="6"/>
        <w:numId w:val="1"/>
      </w:numPr>
      <w:suppressAutoHyphens w:val="0"/>
      <w:spacing w:before="240" w:after="60"/>
      <w:textAlignment w:val="auto"/>
      <w:outlineLvl w:val="6"/>
    </w:pPr>
    <w:rPr>
      <w:rFonts w:eastAsia="Times New Roman" w:cs="Times New Roman"/>
      <w:kern w:val="0"/>
      <w:lang w:eastAsia="pl-PL" w:bidi="ar-SA"/>
    </w:rPr>
  </w:style>
  <w:style w:type="paragraph" w:styleId="Nagwek8">
    <w:name w:val="heading 8"/>
    <w:basedOn w:val="Normalny"/>
    <w:next w:val="Normalny"/>
    <w:rsid w:val="0042267A"/>
    <w:pPr>
      <w:widowControl/>
      <w:numPr>
        <w:ilvl w:val="7"/>
        <w:numId w:val="1"/>
      </w:numPr>
      <w:suppressAutoHyphens w:val="0"/>
      <w:spacing w:before="240" w:after="60"/>
      <w:textAlignment w:val="auto"/>
      <w:outlineLvl w:val="7"/>
    </w:pPr>
    <w:rPr>
      <w:rFonts w:eastAsia="Times New Roman" w:cs="Times New Roman"/>
      <w:i/>
      <w:iCs/>
      <w:kern w:val="0"/>
      <w:lang w:eastAsia="pl-PL" w:bidi="ar-SA"/>
    </w:rPr>
  </w:style>
  <w:style w:type="paragraph" w:styleId="Nagwek9">
    <w:name w:val="heading 9"/>
    <w:basedOn w:val="Normalny"/>
    <w:next w:val="Normalny"/>
    <w:rsid w:val="0042267A"/>
    <w:pPr>
      <w:widowControl/>
      <w:numPr>
        <w:ilvl w:val="8"/>
        <w:numId w:val="1"/>
      </w:numPr>
      <w:suppressAutoHyphens w:val="0"/>
      <w:spacing w:before="240" w:after="60"/>
      <w:textAlignment w:val="auto"/>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
    <w:name w:val="WW_OutlineListStyle_1"/>
    <w:basedOn w:val="Bezlisty"/>
    <w:rsid w:val="0042267A"/>
    <w:pPr>
      <w:numPr>
        <w:numId w:val="1"/>
      </w:numPr>
    </w:pPr>
  </w:style>
  <w:style w:type="paragraph" w:styleId="Tekstdymka">
    <w:name w:val="Balloon Text"/>
    <w:basedOn w:val="Normalny"/>
    <w:link w:val="TekstdymkaZnak"/>
    <w:uiPriority w:val="99"/>
    <w:semiHidden/>
    <w:unhideWhenUsed/>
    <w:rsid w:val="00743A73"/>
    <w:rPr>
      <w:rFonts w:ascii="Tahoma" w:hAnsi="Tahoma"/>
      <w:sz w:val="16"/>
      <w:szCs w:val="14"/>
    </w:rPr>
  </w:style>
  <w:style w:type="character" w:customStyle="1" w:styleId="TekstdymkaZnak">
    <w:name w:val="Tekst dymka Znak"/>
    <w:basedOn w:val="Domylnaczcionkaakapitu"/>
    <w:link w:val="Tekstdymka"/>
    <w:uiPriority w:val="99"/>
    <w:semiHidden/>
    <w:rsid w:val="00743A73"/>
    <w:rPr>
      <w:rFonts w:ascii="Tahoma" w:hAnsi="Tahoma"/>
      <w:sz w:val="16"/>
      <w:szCs w:val="14"/>
      <w:lang w:eastAsia="ar-SA"/>
    </w:rPr>
  </w:style>
  <w:style w:type="paragraph" w:customStyle="1" w:styleId="Standard">
    <w:name w:val="Standard"/>
    <w:rsid w:val="0042267A"/>
    <w:pPr>
      <w:suppressAutoHyphens/>
    </w:pPr>
    <w:rPr>
      <w:rFonts w:eastAsia="Lucida Sans Unicode" w:cs="Times New Roman"/>
      <w:lang w:bidi="ar-SA"/>
    </w:rPr>
  </w:style>
  <w:style w:type="paragraph" w:styleId="Nagwek">
    <w:name w:val="header"/>
    <w:next w:val="Textbody"/>
    <w:rsid w:val="0042267A"/>
    <w:pPr>
      <w:tabs>
        <w:tab w:val="left" w:pos="8498"/>
        <w:tab w:val="left" w:pos="16999"/>
      </w:tabs>
      <w:suppressAutoHyphens/>
      <w:autoSpaceDE w:val="0"/>
    </w:pPr>
    <w:rPr>
      <w:rFonts w:ascii="Tahoma" w:eastAsia="Tahoma" w:hAnsi="Tahoma" w:cs="Times New Roman"/>
      <w:sz w:val="42"/>
      <w:szCs w:val="42"/>
      <w:lang w:bidi="ar-SA"/>
    </w:rPr>
  </w:style>
  <w:style w:type="paragraph" w:customStyle="1" w:styleId="Textbody">
    <w:name w:val="Text body"/>
    <w:basedOn w:val="Standard"/>
    <w:rsid w:val="0042267A"/>
    <w:pPr>
      <w:spacing w:after="120"/>
    </w:pPr>
  </w:style>
  <w:style w:type="paragraph" w:styleId="Lista">
    <w:name w:val="List"/>
    <w:basedOn w:val="Textbody"/>
    <w:rsid w:val="0042267A"/>
    <w:rPr>
      <w:rFonts w:cs="Tahoma"/>
    </w:rPr>
  </w:style>
  <w:style w:type="paragraph" w:styleId="Legenda">
    <w:name w:val="caption"/>
    <w:rsid w:val="0042267A"/>
    <w:pPr>
      <w:suppressAutoHyphens/>
      <w:autoSpaceDE w:val="0"/>
      <w:spacing w:before="212" w:after="212"/>
    </w:pPr>
    <w:rPr>
      <w:rFonts w:ascii="Tahoma" w:eastAsia="Tahoma" w:hAnsi="Tahoma" w:cs="Times New Roman"/>
      <w:i/>
      <w:iCs/>
      <w:sz w:val="35"/>
      <w:szCs w:val="35"/>
      <w:lang w:bidi="ar-SA"/>
    </w:rPr>
  </w:style>
  <w:style w:type="paragraph" w:customStyle="1" w:styleId="Index">
    <w:name w:val="Index"/>
    <w:basedOn w:val="Standard"/>
    <w:rsid w:val="0042267A"/>
    <w:pPr>
      <w:suppressLineNumbers/>
    </w:pPr>
    <w:rPr>
      <w:rFonts w:cs="Tahoma"/>
    </w:rPr>
  </w:style>
  <w:style w:type="paragraph" w:customStyle="1" w:styleId="Podpis1">
    <w:name w:val="Podpis1"/>
    <w:basedOn w:val="Standard"/>
    <w:rsid w:val="0042267A"/>
    <w:pPr>
      <w:suppressLineNumbers/>
      <w:spacing w:before="120" w:after="120"/>
    </w:pPr>
    <w:rPr>
      <w:rFonts w:cs="Tahoma"/>
      <w:i/>
      <w:iCs/>
    </w:rPr>
  </w:style>
  <w:style w:type="paragraph" w:styleId="Stopka">
    <w:name w:val="footer"/>
    <w:basedOn w:val="Standard"/>
    <w:rsid w:val="0042267A"/>
    <w:pPr>
      <w:suppressLineNumbers/>
      <w:tabs>
        <w:tab w:val="center" w:pos="4818"/>
        <w:tab w:val="right" w:pos="9637"/>
      </w:tabs>
    </w:pPr>
  </w:style>
  <w:style w:type="paragraph" w:customStyle="1" w:styleId="Text">
    <w:name w:val="Text"/>
    <w:basedOn w:val="Podpis1"/>
    <w:rsid w:val="0042267A"/>
  </w:style>
  <w:style w:type="paragraph" w:customStyle="1" w:styleId="HorizontalLine">
    <w:name w:val="Horizontal Line"/>
    <w:basedOn w:val="Standard"/>
    <w:next w:val="Textbody"/>
    <w:rsid w:val="0042267A"/>
    <w:pPr>
      <w:suppressLineNumbers/>
      <w:spacing w:after="283"/>
    </w:pPr>
    <w:rPr>
      <w:sz w:val="12"/>
      <w:szCs w:val="12"/>
    </w:rPr>
  </w:style>
  <w:style w:type="paragraph" w:customStyle="1" w:styleId="Domylnie">
    <w:name w:val="Domy?lnie"/>
    <w:rsid w:val="0042267A"/>
    <w:pPr>
      <w:suppressAutoHyphens/>
      <w:autoSpaceDE w:val="0"/>
      <w:spacing w:line="200" w:lineRule="atLeast"/>
    </w:pPr>
    <w:rPr>
      <w:rFonts w:ascii="Tahoma" w:eastAsia="Tahoma" w:hAnsi="Tahoma" w:cs="Times New Roman"/>
      <w:sz w:val="36"/>
      <w:szCs w:val="36"/>
      <w:lang w:bidi="ar-SA"/>
    </w:rPr>
  </w:style>
  <w:style w:type="paragraph" w:customStyle="1" w:styleId="Obiektzestrzak">
    <w:name w:val="Obiekt ze strza?k?"/>
    <w:basedOn w:val="Domylnie"/>
    <w:rsid w:val="0042267A"/>
  </w:style>
  <w:style w:type="paragraph" w:customStyle="1" w:styleId="Obiektzcieniem">
    <w:name w:val="Obiekt z cieniem"/>
    <w:basedOn w:val="Domylnie"/>
    <w:rsid w:val="0042267A"/>
  </w:style>
  <w:style w:type="paragraph" w:customStyle="1" w:styleId="Obiektbezwypenienia">
    <w:name w:val="Obiekt bez wype?nienia"/>
    <w:basedOn w:val="Domylnie"/>
    <w:rsid w:val="0042267A"/>
  </w:style>
  <w:style w:type="paragraph" w:customStyle="1" w:styleId="Tretekstu">
    <w:name w:val="Tre?? tekstu"/>
    <w:basedOn w:val="Domylnie"/>
    <w:rsid w:val="0042267A"/>
  </w:style>
  <w:style w:type="paragraph" w:customStyle="1" w:styleId="Tekstwyjustowany">
    <w:name w:val="Tekst wyjustowany"/>
    <w:basedOn w:val="Domylnie"/>
    <w:rsid w:val="0042267A"/>
  </w:style>
  <w:style w:type="paragraph" w:customStyle="1" w:styleId="Wciciepierwszegowiersza">
    <w:name w:val="Wci?cie pierwszego wiersza"/>
    <w:basedOn w:val="Domylnie"/>
    <w:rsid w:val="0042267A"/>
    <w:pPr>
      <w:ind w:firstLine="340"/>
    </w:pPr>
  </w:style>
  <w:style w:type="paragraph" w:customStyle="1" w:styleId="Tytu">
    <w:name w:val="Tytu?"/>
    <w:basedOn w:val="Domylnie"/>
    <w:rsid w:val="0042267A"/>
  </w:style>
  <w:style w:type="paragraph" w:customStyle="1" w:styleId="Tytu1">
    <w:name w:val="Tytu?1"/>
    <w:basedOn w:val="Domylnie"/>
    <w:rsid w:val="0042267A"/>
    <w:pPr>
      <w:jc w:val="center"/>
    </w:pPr>
  </w:style>
  <w:style w:type="paragraph" w:customStyle="1" w:styleId="Tytu2">
    <w:name w:val="Tytu?2"/>
    <w:basedOn w:val="Domylnie"/>
    <w:rsid w:val="0042267A"/>
    <w:pPr>
      <w:spacing w:before="57" w:after="57"/>
      <w:ind w:left="113" w:right="113"/>
      <w:jc w:val="center"/>
    </w:pPr>
  </w:style>
  <w:style w:type="paragraph" w:customStyle="1" w:styleId="Nagwek0">
    <w:name w:val="Nag?ówek"/>
    <w:basedOn w:val="Domylnie"/>
    <w:rsid w:val="0042267A"/>
    <w:pPr>
      <w:spacing w:before="238" w:after="119"/>
    </w:pPr>
  </w:style>
  <w:style w:type="paragraph" w:customStyle="1" w:styleId="Nagwek10">
    <w:name w:val="Nag?ówek1"/>
    <w:basedOn w:val="Domylnie"/>
    <w:rsid w:val="0042267A"/>
    <w:pPr>
      <w:spacing w:before="238" w:after="119"/>
    </w:pPr>
  </w:style>
  <w:style w:type="paragraph" w:customStyle="1" w:styleId="Nagwek20">
    <w:name w:val="Nag?ówek2"/>
    <w:basedOn w:val="Domylnie"/>
    <w:rsid w:val="0042267A"/>
    <w:pPr>
      <w:spacing w:before="238" w:after="119"/>
    </w:pPr>
  </w:style>
  <w:style w:type="paragraph" w:customStyle="1" w:styleId="Liniawymiarowa">
    <w:name w:val="Linia wymiarowa"/>
    <w:basedOn w:val="Domylnie"/>
    <w:rsid w:val="0042267A"/>
  </w:style>
  <w:style w:type="paragraph" w:customStyle="1" w:styleId="DomylnieLTGliederung1">
    <w:name w:val="Domy?lnie~LT~Gliederung 1"/>
    <w:rsid w:val="0042267A"/>
    <w:pPr>
      <w:suppressAutoHyphens/>
      <w:autoSpaceDE w:val="0"/>
      <w:spacing w:after="283"/>
      <w:ind w:left="680" w:hanging="510"/>
    </w:pPr>
    <w:rPr>
      <w:rFonts w:ascii="Tahoma" w:eastAsia="Tahoma" w:hAnsi="Tahoma" w:cs="Times New Roman"/>
      <w:sz w:val="63"/>
      <w:szCs w:val="63"/>
      <w:lang w:bidi="ar-SA"/>
    </w:rPr>
  </w:style>
  <w:style w:type="paragraph" w:customStyle="1" w:styleId="DomylnieLTGliederung2">
    <w:name w:val="Domy?lnie~LT~Gliederung 2"/>
    <w:basedOn w:val="DomylnieLTGliederung1"/>
    <w:rsid w:val="0042267A"/>
    <w:pPr>
      <w:spacing w:after="227"/>
      <w:ind w:left="1361" w:hanging="454"/>
    </w:pPr>
    <w:rPr>
      <w:sz w:val="56"/>
      <w:szCs w:val="56"/>
    </w:rPr>
  </w:style>
  <w:style w:type="paragraph" w:customStyle="1" w:styleId="DomylnieLTGliederung3">
    <w:name w:val="Domy?lnie~LT~Gliederung 3"/>
    <w:basedOn w:val="DomylnieLTGliederung2"/>
    <w:rsid w:val="0042267A"/>
    <w:pPr>
      <w:spacing w:after="170"/>
      <w:ind w:left="2041" w:hanging="340"/>
    </w:pPr>
    <w:rPr>
      <w:sz w:val="48"/>
      <w:szCs w:val="48"/>
    </w:rPr>
  </w:style>
  <w:style w:type="paragraph" w:customStyle="1" w:styleId="DomylnieLTGliederung4">
    <w:name w:val="Domy?lnie~LT~Gliederung 4"/>
    <w:basedOn w:val="DomylnieLTGliederung3"/>
    <w:rsid w:val="0042267A"/>
    <w:pPr>
      <w:spacing w:after="113"/>
      <w:ind w:left="2721"/>
    </w:pPr>
    <w:rPr>
      <w:sz w:val="40"/>
      <w:szCs w:val="40"/>
    </w:rPr>
  </w:style>
  <w:style w:type="paragraph" w:customStyle="1" w:styleId="DomylnieLTGliederung5">
    <w:name w:val="Domy?lnie~LT~Gliederung 5"/>
    <w:basedOn w:val="DomylnieLTGliederung4"/>
    <w:rsid w:val="0042267A"/>
    <w:pPr>
      <w:spacing w:after="57"/>
      <w:ind w:left="3402"/>
    </w:pPr>
  </w:style>
  <w:style w:type="paragraph" w:customStyle="1" w:styleId="DomylnieLTGliederung6">
    <w:name w:val="Domy?lnie~LT~Gliederung 6"/>
    <w:basedOn w:val="DomylnieLTGliederung5"/>
    <w:rsid w:val="0042267A"/>
    <w:pPr>
      <w:ind w:left="4082"/>
    </w:pPr>
  </w:style>
  <w:style w:type="paragraph" w:customStyle="1" w:styleId="DomylnieLTGliederung7">
    <w:name w:val="Domy?lnie~LT~Gliederung 7"/>
    <w:basedOn w:val="DomylnieLTGliederung6"/>
    <w:rsid w:val="0042267A"/>
    <w:pPr>
      <w:ind w:left="4762"/>
    </w:pPr>
  </w:style>
  <w:style w:type="paragraph" w:customStyle="1" w:styleId="DomylnieLTGliederung8">
    <w:name w:val="Domy?lnie~LT~Gliederung 8"/>
    <w:basedOn w:val="DomylnieLTGliederung7"/>
    <w:rsid w:val="0042267A"/>
    <w:pPr>
      <w:ind w:left="5443"/>
    </w:pPr>
  </w:style>
  <w:style w:type="paragraph" w:customStyle="1" w:styleId="DomylnieLTGliederung9">
    <w:name w:val="Domy?lnie~LT~Gliederung 9"/>
    <w:basedOn w:val="DomylnieLTGliederung8"/>
    <w:rsid w:val="0042267A"/>
    <w:pPr>
      <w:ind w:left="6123"/>
    </w:pPr>
  </w:style>
  <w:style w:type="paragraph" w:customStyle="1" w:styleId="DomylnieLTTitel">
    <w:name w:val="Domy?lnie~LT~Titel"/>
    <w:rsid w:val="0042267A"/>
    <w:pPr>
      <w:suppressAutoHyphens/>
      <w:autoSpaceDE w:val="0"/>
      <w:jc w:val="center"/>
    </w:pPr>
    <w:rPr>
      <w:rFonts w:ascii="Tahoma" w:eastAsia="Tahoma" w:hAnsi="Tahoma" w:cs="Times New Roman"/>
      <w:sz w:val="88"/>
      <w:szCs w:val="88"/>
      <w:lang w:bidi="ar-SA"/>
    </w:rPr>
  </w:style>
  <w:style w:type="paragraph" w:customStyle="1" w:styleId="DomylnieLTUntertitel">
    <w:name w:val="Domy?lnie~LT~Untertitel"/>
    <w:rsid w:val="0042267A"/>
    <w:pPr>
      <w:suppressAutoHyphens/>
      <w:autoSpaceDE w:val="0"/>
      <w:ind w:hanging="340"/>
      <w:jc w:val="center"/>
    </w:pPr>
    <w:rPr>
      <w:rFonts w:ascii="Tahoma" w:eastAsia="Tahoma" w:hAnsi="Tahoma" w:cs="Times New Roman"/>
      <w:sz w:val="64"/>
      <w:szCs w:val="64"/>
      <w:lang w:bidi="ar-SA"/>
    </w:rPr>
  </w:style>
  <w:style w:type="paragraph" w:customStyle="1" w:styleId="DomylnieLTNotizen">
    <w:name w:val="Domy?lnie~LT~Notizen"/>
    <w:rsid w:val="0042267A"/>
    <w:pPr>
      <w:suppressAutoHyphens/>
      <w:autoSpaceDE w:val="0"/>
      <w:ind w:left="340" w:hanging="340"/>
    </w:pPr>
    <w:rPr>
      <w:rFonts w:ascii="Tahoma" w:eastAsia="Tahoma" w:hAnsi="Tahoma" w:cs="Times New Roman"/>
      <w:sz w:val="40"/>
      <w:szCs w:val="40"/>
      <w:lang w:bidi="ar-SA"/>
    </w:rPr>
  </w:style>
  <w:style w:type="paragraph" w:customStyle="1" w:styleId="DomylnieLTHintergrundobjekte">
    <w:name w:val="Domy?lnie~LT~Hintergrundobjekte"/>
    <w:rsid w:val="0042267A"/>
    <w:pPr>
      <w:suppressAutoHyphens/>
      <w:autoSpaceDE w:val="0"/>
    </w:pPr>
    <w:rPr>
      <w:rFonts w:eastAsia="Lucida Sans Unicode" w:cs="Times New Roman"/>
      <w:lang w:bidi="ar-SA"/>
    </w:rPr>
  </w:style>
  <w:style w:type="paragraph" w:customStyle="1" w:styleId="DomylnieLTHintergrund">
    <w:name w:val="Domy?lnie~LT~Hintergrund"/>
    <w:rsid w:val="0042267A"/>
    <w:pPr>
      <w:suppressAutoHyphens/>
      <w:autoSpaceDE w:val="0"/>
    </w:pPr>
    <w:rPr>
      <w:rFonts w:eastAsia="Lucida Sans Unicode" w:cs="Times New Roman"/>
      <w:lang w:bidi="ar-SA"/>
    </w:rPr>
  </w:style>
  <w:style w:type="paragraph" w:customStyle="1" w:styleId="WW-Tytu">
    <w:name w:val="WW-Tytu?"/>
    <w:rsid w:val="0042267A"/>
    <w:pPr>
      <w:suppressAutoHyphens/>
      <w:autoSpaceDE w:val="0"/>
      <w:jc w:val="center"/>
    </w:pPr>
    <w:rPr>
      <w:rFonts w:ascii="Tahoma" w:eastAsia="Tahoma" w:hAnsi="Tahoma" w:cs="Times New Roman"/>
      <w:sz w:val="88"/>
      <w:szCs w:val="88"/>
      <w:lang w:bidi="ar-SA"/>
    </w:rPr>
  </w:style>
  <w:style w:type="paragraph" w:customStyle="1" w:styleId="Podtytu">
    <w:name w:val="Podtytu?"/>
    <w:rsid w:val="0042267A"/>
    <w:pPr>
      <w:suppressAutoHyphens/>
      <w:autoSpaceDE w:val="0"/>
      <w:ind w:hanging="340"/>
      <w:jc w:val="center"/>
    </w:pPr>
    <w:rPr>
      <w:rFonts w:ascii="Tahoma" w:eastAsia="Tahoma" w:hAnsi="Tahoma" w:cs="Times New Roman"/>
      <w:sz w:val="64"/>
      <w:szCs w:val="64"/>
      <w:lang w:bidi="ar-SA"/>
    </w:rPr>
  </w:style>
  <w:style w:type="paragraph" w:customStyle="1" w:styleId="Obiektyta">
    <w:name w:val="Obiekty t?a"/>
    <w:rsid w:val="0042267A"/>
    <w:pPr>
      <w:suppressAutoHyphens/>
      <w:autoSpaceDE w:val="0"/>
    </w:pPr>
    <w:rPr>
      <w:rFonts w:eastAsia="Lucida Sans Unicode" w:cs="Times New Roman"/>
      <w:lang w:bidi="ar-SA"/>
    </w:rPr>
  </w:style>
  <w:style w:type="paragraph" w:customStyle="1" w:styleId="To">
    <w:name w:val="T?o"/>
    <w:rsid w:val="0042267A"/>
    <w:pPr>
      <w:suppressAutoHyphens/>
      <w:autoSpaceDE w:val="0"/>
    </w:pPr>
    <w:rPr>
      <w:rFonts w:eastAsia="Lucida Sans Unicode" w:cs="Times New Roman"/>
      <w:lang w:bidi="ar-SA"/>
    </w:rPr>
  </w:style>
  <w:style w:type="paragraph" w:customStyle="1" w:styleId="Notatki">
    <w:name w:val="Notatki"/>
    <w:rsid w:val="0042267A"/>
    <w:pPr>
      <w:suppressAutoHyphens/>
      <w:autoSpaceDE w:val="0"/>
      <w:ind w:left="340" w:hanging="340"/>
    </w:pPr>
    <w:rPr>
      <w:rFonts w:ascii="Tahoma" w:eastAsia="Tahoma" w:hAnsi="Tahoma" w:cs="Times New Roman"/>
      <w:sz w:val="40"/>
      <w:szCs w:val="40"/>
      <w:lang w:bidi="ar-SA"/>
    </w:rPr>
  </w:style>
  <w:style w:type="paragraph" w:customStyle="1" w:styleId="Konspekt1">
    <w:name w:val="Konspekt 1"/>
    <w:rsid w:val="0042267A"/>
    <w:pPr>
      <w:suppressAutoHyphens/>
      <w:autoSpaceDE w:val="0"/>
      <w:spacing w:after="283"/>
      <w:ind w:left="680" w:hanging="510"/>
    </w:pPr>
    <w:rPr>
      <w:rFonts w:ascii="Tahoma" w:eastAsia="Tahoma" w:hAnsi="Tahoma" w:cs="Times New Roman"/>
      <w:sz w:val="63"/>
      <w:szCs w:val="63"/>
      <w:lang w:bidi="ar-SA"/>
    </w:rPr>
  </w:style>
  <w:style w:type="paragraph" w:customStyle="1" w:styleId="Konspekt2">
    <w:name w:val="Konspekt 2"/>
    <w:basedOn w:val="Konspekt1"/>
    <w:rsid w:val="0042267A"/>
    <w:pPr>
      <w:spacing w:after="227"/>
      <w:ind w:left="1361" w:hanging="454"/>
    </w:pPr>
    <w:rPr>
      <w:sz w:val="56"/>
      <w:szCs w:val="56"/>
    </w:rPr>
  </w:style>
  <w:style w:type="paragraph" w:customStyle="1" w:styleId="Konspekt3">
    <w:name w:val="Konspekt 3"/>
    <w:basedOn w:val="Konspekt2"/>
    <w:rsid w:val="0042267A"/>
    <w:pPr>
      <w:spacing w:after="170"/>
      <w:ind w:left="2041" w:hanging="340"/>
    </w:pPr>
    <w:rPr>
      <w:sz w:val="48"/>
      <w:szCs w:val="48"/>
    </w:rPr>
  </w:style>
  <w:style w:type="paragraph" w:customStyle="1" w:styleId="Konspekt4">
    <w:name w:val="Konspekt 4"/>
    <w:basedOn w:val="Konspekt3"/>
    <w:rsid w:val="0042267A"/>
    <w:pPr>
      <w:spacing w:after="113"/>
      <w:ind w:left="2721"/>
    </w:pPr>
    <w:rPr>
      <w:sz w:val="40"/>
      <w:szCs w:val="40"/>
    </w:rPr>
  </w:style>
  <w:style w:type="paragraph" w:customStyle="1" w:styleId="Konspekt5">
    <w:name w:val="Konspekt 5"/>
    <w:basedOn w:val="Konspekt4"/>
    <w:rsid w:val="0042267A"/>
    <w:pPr>
      <w:spacing w:after="57"/>
      <w:ind w:left="3402"/>
    </w:pPr>
  </w:style>
  <w:style w:type="paragraph" w:customStyle="1" w:styleId="Konspekt6">
    <w:name w:val="Konspekt 6"/>
    <w:basedOn w:val="Konspekt5"/>
    <w:rsid w:val="0042267A"/>
    <w:pPr>
      <w:ind w:left="4082"/>
    </w:pPr>
  </w:style>
  <w:style w:type="paragraph" w:customStyle="1" w:styleId="Konspekt7">
    <w:name w:val="Konspekt 7"/>
    <w:basedOn w:val="Konspekt6"/>
    <w:rsid w:val="0042267A"/>
    <w:pPr>
      <w:ind w:left="4762"/>
    </w:pPr>
  </w:style>
  <w:style w:type="paragraph" w:customStyle="1" w:styleId="Konspekt8">
    <w:name w:val="Konspekt 8"/>
    <w:basedOn w:val="Konspekt7"/>
    <w:rsid w:val="0042267A"/>
    <w:pPr>
      <w:ind w:left="5443"/>
    </w:pPr>
  </w:style>
  <w:style w:type="paragraph" w:customStyle="1" w:styleId="Konspekt9">
    <w:name w:val="Konspekt 9"/>
    <w:basedOn w:val="Konspekt8"/>
    <w:rsid w:val="0042267A"/>
    <w:pPr>
      <w:ind w:left="6123"/>
    </w:pPr>
  </w:style>
  <w:style w:type="paragraph" w:customStyle="1" w:styleId="Indexuser">
    <w:name w:val="Index (user)"/>
    <w:rsid w:val="0042267A"/>
    <w:pPr>
      <w:suppressAutoHyphens/>
      <w:autoSpaceDE w:val="0"/>
    </w:pPr>
    <w:rPr>
      <w:rFonts w:ascii="Tahoma" w:eastAsia="Tahoma" w:hAnsi="Tahoma" w:cs="Times New Roman"/>
      <w:sz w:val="42"/>
      <w:szCs w:val="42"/>
      <w:lang w:bidi="ar-SA"/>
    </w:rPr>
  </w:style>
  <w:style w:type="paragraph" w:customStyle="1" w:styleId="WW-Tytu1">
    <w:name w:val="WW-Tytu?1"/>
    <w:rsid w:val="0042267A"/>
    <w:pPr>
      <w:suppressAutoHyphens/>
      <w:autoSpaceDE w:val="0"/>
      <w:jc w:val="center"/>
    </w:pPr>
    <w:rPr>
      <w:rFonts w:ascii="Tahoma" w:eastAsia="Tahoma" w:hAnsi="Tahoma" w:cs="Times New Roman"/>
      <w:sz w:val="88"/>
      <w:szCs w:val="88"/>
      <w:lang w:bidi="ar-SA"/>
    </w:rPr>
  </w:style>
  <w:style w:type="paragraph" w:customStyle="1" w:styleId="TableContents">
    <w:name w:val="Table Contents"/>
    <w:basedOn w:val="Standard"/>
    <w:rsid w:val="0042267A"/>
    <w:pPr>
      <w:suppressLineNumbers/>
    </w:pPr>
  </w:style>
  <w:style w:type="paragraph" w:customStyle="1" w:styleId="TableHeading">
    <w:name w:val="Table Heading"/>
    <w:basedOn w:val="TableContents"/>
    <w:rsid w:val="0042267A"/>
    <w:pPr>
      <w:jc w:val="center"/>
    </w:pPr>
    <w:rPr>
      <w:b/>
      <w:bCs/>
    </w:rPr>
  </w:style>
  <w:style w:type="paragraph" w:customStyle="1" w:styleId="Default">
    <w:name w:val="Default"/>
    <w:basedOn w:val="Standard"/>
    <w:rsid w:val="0042267A"/>
    <w:pPr>
      <w:autoSpaceDE w:val="0"/>
    </w:pPr>
    <w:rPr>
      <w:rFonts w:eastAsia="Times New Roman"/>
      <w:color w:val="000000"/>
      <w:lang w:bidi="hi-IN"/>
    </w:rPr>
  </w:style>
  <w:style w:type="character" w:customStyle="1" w:styleId="NumberingSymbols">
    <w:name w:val="Numbering Symbols"/>
    <w:rsid w:val="0042267A"/>
    <w:rPr>
      <w:rFonts w:ascii="Times New Roman" w:eastAsia="Times New Roman" w:hAnsi="Times New Roman" w:cs="Times New Roman"/>
      <w:sz w:val="22"/>
      <w:szCs w:val="22"/>
    </w:rPr>
  </w:style>
  <w:style w:type="character" w:customStyle="1" w:styleId="BulletSymbols">
    <w:name w:val="Bullet Symbols"/>
    <w:rsid w:val="0042267A"/>
    <w:rPr>
      <w:rFonts w:ascii="StarSymbol" w:eastAsia="StarSymbol" w:hAnsi="StarSymbol" w:cs="StarSymbol"/>
      <w:sz w:val="18"/>
      <w:szCs w:val="18"/>
    </w:rPr>
  </w:style>
  <w:style w:type="character" w:customStyle="1" w:styleId="Nagwek1Znak">
    <w:name w:val="Nagłówek 1 Znak"/>
    <w:basedOn w:val="Domylnaczcionkaakapitu"/>
    <w:rsid w:val="0042267A"/>
    <w:rPr>
      <w:rFonts w:eastAsia="Times New Roman" w:cs="Arial"/>
      <w:b/>
      <w:bCs/>
      <w:caps/>
      <w:kern w:val="3"/>
      <w:sz w:val="22"/>
      <w:szCs w:val="22"/>
      <w:lang w:eastAsia="pl-PL" w:bidi="ar-SA"/>
    </w:rPr>
  </w:style>
  <w:style w:type="character" w:customStyle="1" w:styleId="Nagwek2Znak">
    <w:name w:val="Nagłówek 2 Znak"/>
    <w:basedOn w:val="Domylnaczcionkaakapitu"/>
    <w:rsid w:val="0042267A"/>
    <w:rPr>
      <w:rFonts w:eastAsia="Times New Roman" w:cs="Arial"/>
      <w:bCs/>
      <w:iCs/>
      <w:kern w:val="0"/>
      <w:sz w:val="22"/>
      <w:szCs w:val="22"/>
      <w:lang w:eastAsia="pl-PL" w:bidi="ar-SA"/>
    </w:rPr>
  </w:style>
  <w:style w:type="character" w:customStyle="1" w:styleId="Nagwek3Znak">
    <w:name w:val="Nagłówek 3 Znak"/>
    <w:basedOn w:val="Domylnaczcionkaakapitu"/>
    <w:rsid w:val="0042267A"/>
    <w:rPr>
      <w:rFonts w:eastAsia="Times New Roman" w:cs="Arial"/>
      <w:bCs/>
      <w:kern w:val="0"/>
      <w:szCs w:val="26"/>
      <w:lang w:eastAsia="pl-PL" w:bidi="ar-SA"/>
    </w:rPr>
  </w:style>
  <w:style w:type="character" w:customStyle="1" w:styleId="Nagwek4Znak">
    <w:name w:val="Nagłówek 4 Znak"/>
    <w:basedOn w:val="Domylnaczcionkaakapitu"/>
    <w:rsid w:val="0042267A"/>
    <w:rPr>
      <w:rFonts w:eastAsia="Times New Roman" w:cs="Times New Roman"/>
      <w:bCs/>
      <w:kern w:val="0"/>
      <w:lang w:eastAsia="pl-PL" w:bidi="ar-SA"/>
    </w:rPr>
  </w:style>
  <w:style w:type="character" w:customStyle="1" w:styleId="Nagwek5Znak">
    <w:name w:val="Nagłówek 5 Znak"/>
    <w:basedOn w:val="Domylnaczcionkaakapitu"/>
    <w:rsid w:val="0042267A"/>
    <w:rPr>
      <w:rFonts w:eastAsia="Times New Roman" w:cs="Times New Roman"/>
      <w:b/>
      <w:bCs/>
      <w:i/>
      <w:iCs/>
      <w:kern w:val="0"/>
      <w:sz w:val="26"/>
      <w:szCs w:val="26"/>
      <w:lang w:eastAsia="pl-PL" w:bidi="ar-SA"/>
    </w:rPr>
  </w:style>
  <w:style w:type="character" w:customStyle="1" w:styleId="Nagwek6Znak">
    <w:name w:val="Nagłówek 6 Znak"/>
    <w:basedOn w:val="Domylnaczcionkaakapitu"/>
    <w:rsid w:val="0042267A"/>
    <w:rPr>
      <w:rFonts w:eastAsia="Times New Roman" w:cs="Times New Roman"/>
      <w:b/>
      <w:bCs/>
      <w:kern w:val="0"/>
      <w:sz w:val="22"/>
      <w:szCs w:val="22"/>
      <w:lang w:eastAsia="pl-PL" w:bidi="ar-SA"/>
    </w:rPr>
  </w:style>
  <w:style w:type="character" w:customStyle="1" w:styleId="Nagwek7Znak">
    <w:name w:val="Nagłówek 7 Znak"/>
    <w:basedOn w:val="Domylnaczcionkaakapitu"/>
    <w:rsid w:val="0042267A"/>
    <w:rPr>
      <w:rFonts w:eastAsia="Times New Roman" w:cs="Times New Roman"/>
      <w:kern w:val="0"/>
      <w:lang w:eastAsia="pl-PL" w:bidi="ar-SA"/>
    </w:rPr>
  </w:style>
  <w:style w:type="character" w:customStyle="1" w:styleId="Nagwek8Znak">
    <w:name w:val="Nagłówek 8 Znak"/>
    <w:basedOn w:val="Domylnaczcionkaakapitu"/>
    <w:rsid w:val="0042267A"/>
    <w:rPr>
      <w:rFonts w:eastAsia="Times New Roman" w:cs="Times New Roman"/>
      <w:i/>
      <w:iCs/>
      <w:kern w:val="0"/>
      <w:lang w:eastAsia="pl-PL" w:bidi="ar-SA"/>
    </w:rPr>
  </w:style>
  <w:style w:type="character" w:customStyle="1" w:styleId="Nagwek9Znak">
    <w:name w:val="Nagłówek 9 Znak"/>
    <w:basedOn w:val="Domylnaczcionkaakapitu"/>
    <w:rsid w:val="0042267A"/>
    <w:rPr>
      <w:rFonts w:ascii="Arial" w:eastAsia="Times New Roman" w:hAnsi="Arial" w:cs="Arial"/>
      <w:kern w:val="0"/>
      <w:sz w:val="22"/>
      <w:szCs w:val="22"/>
      <w:lang w:eastAsia="pl-PL" w:bidi="ar-SA"/>
    </w:rPr>
  </w:style>
  <w:style w:type="paragraph" w:styleId="Akapitzlist">
    <w:name w:val="List Paragraph"/>
    <w:aliases w:val="CW_Lista,L1,Numerowanie,List Paragraph,Akapit z listą5,Podsis rysunku,sw tekst,Normal,Akapit z listą3,Akapit z listą31,Wypunktowanie,Normal2,Adresat stanowisko,maz_wyliczenie,opis dzialania,K-P_odwolanie,A_wyliczenie,Akapit z listą 1"/>
    <w:basedOn w:val="Normalny"/>
    <w:link w:val="AkapitzlistZnak"/>
    <w:uiPriority w:val="34"/>
    <w:qFormat/>
    <w:rsid w:val="0042267A"/>
    <w:pPr>
      <w:ind w:left="720"/>
    </w:pPr>
    <w:rPr>
      <w:szCs w:val="21"/>
    </w:rPr>
  </w:style>
  <w:style w:type="paragraph" w:styleId="Tekstpodstawowy">
    <w:name w:val="Body Text"/>
    <w:basedOn w:val="Normalny"/>
    <w:rsid w:val="0042267A"/>
    <w:pPr>
      <w:overflowPunct w:val="0"/>
      <w:autoSpaceDE w:val="0"/>
    </w:pPr>
    <w:rPr>
      <w:rFonts w:eastAsia="Times New Roman" w:cs="Times New Roman"/>
      <w:kern w:val="0"/>
      <w:lang w:eastAsia="pl-PL" w:bidi="ar-SA"/>
    </w:rPr>
  </w:style>
  <w:style w:type="character" w:customStyle="1" w:styleId="TekstpodstawowyZnak">
    <w:name w:val="Tekst podstawowy Znak"/>
    <w:basedOn w:val="Domylnaczcionkaakapitu"/>
    <w:rsid w:val="0042267A"/>
    <w:rPr>
      <w:rFonts w:eastAsia="Times New Roman" w:cs="Times New Roman"/>
      <w:kern w:val="0"/>
      <w:lang w:eastAsia="pl-PL" w:bidi="ar-SA"/>
    </w:rPr>
  </w:style>
  <w:style w:type="paragraph" w:customStyle="1" w:styleId="Indeks">
    <w:name w:val="Indeks"/>
    <w:basedOn w:val="Normalny"/>
    <w:rsid w:val="0042267A"/>
    <w:pPr>
      <w:widowControl/>
      <w:suppressLineNumbers/>
      <w:textAlignment w:val="auto"/>
    </w:pPr>
    <w:rPr>
      <w:rFonts w:eastAsia="Times New Roman" w:cs="Tahoma"/>
      <w:kern w:val="0"/>
      <w:lang w:eastAsia="zh-CN" w:bidi="ar-SA"/>
    </w:rPr>
  </w:style>
  <w:style w:type="character" w:customStyle="1" w:styleId="StopkaZnak">
    <w:name w:val="Stopka Znak"/>
    <w:rsid w:val="0042267A"/>
    <w:rPr>
      <w:rFonts w:eastAsia="Lucida Sans Unicode" w:cs="Times New Roman"/>
      <w:lang w:bidi="ar-SA"/>
    </w:rPr>
  </w:style>
  <w:style w:type="paragraph" w:styleId="NormalnyWeb">
    <w:name w:val="Normal (Web)"/>
    <w:basedOn w:val="Normalny"/>
    <w:rsid w:val="0042267A"/>
    <w:pPr>
      <w:widowControl/>
      <w:suppressAutoHyphens w:val="0"/>
      <w:spacing w:before="280" w:after="119" w:line="276" w:lineRule="auto"/>
      <w:ind w:left="357" w:hanging="357"/>
      <w:jc w:val="both"/>
      <w:textAlignment w:val="auto"/>
    </w:pPr>
    <w:rPr>
      <w:rFonts w:eastAsia="Times New Roman" w:cs="Times New Roman"/>
      <w:kern w:val="0"/>
      <w:lang w:eastAsia="zh-CN" w:bidi="ar-SA"/>
    </w:rPr>
  </w:style>
  <w:style w:type="numbering" w:customStyle="1" w:styleId="WWOutlineListStyle">
    <w:name w:val="WW_OutlineListStyle"/>
    <w:basedOn w:val="Bezlisty"/>
    <w:rsid w:val="0042267A"/>
    <w:pPr>
      <w:numPr>
        <w:numId w:val="2"/>
      </w:numPr>
    </w:pPr>
  </w:style>
  <w:style w:type="numbering" w:customStyle="1" w:styleId="RTFNum2">
    <w:name w:val="RTF_Num 2"/>
    <w:basedOn w:val="Bezlisty"/>
    <w:rsid w:val="0042267A"/>
    <w:pPr>
      <w:numPr>
        <w:numId w:val="3"/>
      </w:numPr>
    </w:pPr>
  </w:style>
  <w:style w:type="numbering" w:customStyle="1" w:styleId="RTFNum3">
    <w:name w:val="RTF_Num 3"/>
    <w:basedOn w:val="Bezlisty"/>
    <w:rsid w:val="0042267A"/>
    <w:pPr>
      <w:numPr>
        <w:numId w:val="4"/>
      </w:numPr>
    </w:pPr>
  </w:style>
  <w:style w:type="numbering" w:customStyle="1" w:styleId="RTFNum4">
    <w:name w:val="RTF_Num 4"/>
    <w:basedOn w:val="Bezlisty"/>
    <w:rsid w:val="0042267A"/>
    <w:pPr>
      <w:numPr>
        <w:numId w:val="5"/>
      </w:numPr>
    </w:pPr>
  </w:style>
  <w:style w:type="numbering" w:customStyle="1" w:styleId="RTFNum5">
    <w:name w:val="RTF_Num 5"/>
    <w:basedOn w:val="Bezlisty"/>
    <w:rsid w:val="0042267A"/>
    <w:pPr>
      <w:numPr>
        <w:numId w:val="6"/>
      </w:numPr>
    </w:pPr>
  </w:style>
  <w:style w:type="numbering" w:customStyle="1" w:styleId="RTFNum6">
    <w:name w:val="RTF_Num 6"/>
    <w:basedOn w:val="Bezlisty"/>
    <w:rsid w:val="0042267A"/>
    <w:pPr>
      <w:numPr>
        <w:numId w:val="7"/>
      </w:numPr>
    </w:p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rsid w:val="009E0CE9"/>
    <w:rPr>
      <w:szCs w:val="21"/>
      <w:lang w:eastAsia="ar-SA"/>
    </w:rPr>
  </w:style>
  <w:style w:type="character" w:styleId="Hipercze">
    <w:name w:val="Hyperlink"/>
    <w:basedOn w:val="Domylnaczcionkaakapitu"/>
    <w:uiPriority w:val="99"/>
    <w:unhideWhenUsed/>
    <w:rsid w:val="00161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82104">
      <w:bodyDiv w:val="1"/>
      <w:marLeft w:val="0"/>
      <w:marRight w:val="0"/>
      <w:marTop w:val="0"/>
      <w:marBottom w:val="0"/>
      <w:divBdr>
        <w:top w:val="none" w:sz="0" w:space="0" w:color="auto"/>
        <w:left w:val="none" w:sz="0" w:space="0" w:color="auto"/>
        <w:bottom w:val="none" w:sz="0" w:space="0" w:color="auto"/>
        <w:right w:val="none" w:sz="0" w:space="0" w:color="auto"/>
      </w:divBdr>
    </w:div>
    <w:div w:id="1029180709">
      <w:bodyDiv w:val="1"/>
      <w:marLeft w:val="0"/>
      <w:marRight w:val="0"/>
      <w:marTop w:val="0"/>
      <w:marBottom w:val="0"/>
      <w:divBdr>
        <w:top w:val="none" w:sz="0" w:space="0" w:color="auto"/>
        <w:left w:val="none" w:sz="0" w:space="0" w:color="auto"/>
        <w:bottom w:val="none" w:sz="0" w:space="0" w:color="auto"/>
        <w:right w:val="none" w:sz="0" w:space="0" w:color="auto"/>
      </w:divBdr>
    </w:div>
    <w:div w:id="1433822740">
      <w:bodyDiv w:val="1"/>
      <w:marLeft w:val="0"/>
      <w:marRight w:val="0"/>
      <w:marTop w:val="0"/>
      <w:marBottom w:val="0"/>
      <w:divBdr>
        <w:top w:val="none" w:sz="0" w:space="0" w:color="auto"/>
        <w:left w:val="none" w:sz="0" w:space="0" w:color="auto"/>
        <w:bottom w:val="none" w:sz="0" w:space="0" w:color="auto"/>
        <w:right w:val="none" w:sz="0" w:space="0" w:color="auto"/>
      </w:divBdr>
    </w:div>
    <w:div w:id="1499226264">
      <w:bodyDiv w:val="1"/>
      <w:marLeft w:val="0"/>
      <w:marRight w:val="0"/>
      <w:marTop w:val="0"/>
      <w:marBottom w:val="0"/>
      <w:divBdr>
        <w:top w:val="none" w:sz="0" w:space="0" w:color="auto"/>
        <w:left w:val="none" w:sz="0" w:space="0" w:color="auto"/>
        <w:bottom w:val="none" w:sz="0" w:space="0" w:color="auto"/>
        <w:right w:val="none" w:sz="0" w:space="0" w:color="auto"/>
      </w:divBdr>
    </w:div>
    <w:div w:id="1629971346">
      <w:bodyDiv w:val="1"/>
      <w:marLeft w:val="0"/>
      <w:marRight w:val="0"/>
      <w:marTop w:val="0"/>
      <w:marBottom w:val="0"/>
      <w:divBdr>
        <w:top w:val="none" w:sz="0" w:space="0" w:color="auto"/>
        <w:left w:val="none" w:sz="0" w:space="0" w:color="auto"/>
        <w:bottom w:val="none" w:sz="0" w:space="0" w:color="auto"/>
        <w:right w:val="none" w:sz="0" w:space="0" w:color="auto"/>
      </w:divBdr>
    </w:div>
    <w:div w:id="166331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DE32-FC76-4CE9-AB20-519BA856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2556</Words>
  <Characters>15336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DOM</cp:lastModifiedBy>
  <cp:revision>4</cp:revision>
  <cp:lastPrinted>2022-02-03T11:45:00Z</cp:lastPrinted>
  <dcterms:created xsi:type="dcterms:W3CDTF">2023-05-26T19:15:00Z</dcterms:created>
  <dcterms:modified xsi:type="dcterms:W3CDTF">2023-05-28T18:56:00Z</dcterms:modified>
</cp:coreProperties>
</file>