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8FF1" w14:textId="627740F4" w:rsidR="00DD1F55" w:rsidRDefault="00423E7E" w:rsidP="00423E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E7E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1403AB9B" w14:textId="7FC5CF18" w:rsidR="000B5AE5" w:rsidRPr="008C2B13" w:rsidRDefault="000B5AE5" w:rsidP="00423E7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2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SPROSTOWANIE INFORMACJI</w:t>
      </w:r>
    </w:p>
    <w:p w14:paraId="4B1C6C5B" w14:textId="00242C68" w:rsidR="00FF3E3C" w:rsidRPr="00CB3453" w:rsidRDefault="00FF3E3C" w:rsidP="00CB345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45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C067A" w:rsidRPr="00CB3453">
        <w:rPr>
          <w:rFonts w:ascii="Times New Roman" w:hAnsi="Times New Roman" w:cs="Times New Roman"/>
          <w:b/>
          <w:bCs/>
          <w:sz w:val="24"/>
          <w:szCs w:val="24"/>
        </w:rPr>
        <w:t>ealizujące zasadę konkurencyjności</w:t>
      </w:r>
    </w:p>
    <w:p w14:paraId="7E7539C9" w14:textId="797A59F1" w:rsidR="00423E7E" w:rsidRDefault="00FF3E3C" w:rsidP="00CB345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453">
        <w:rPr>
          <w:rFonts w:ascii="Times New Roman" w:hAnsi="Times New Roman" w:cs="Times New Roman"/>
          <w:b/>
          <w:bCs/>
          <w:sz w:val="24"/>
          <w:szCs w:val="24"/>
        </w:rPr>
        <w:t xml:space="preserve">(&gt;50 000,00 zł </w:t>
      </w:r>
      <w:r w:rsidRPr="00C640F1">
        <w:rPr>
          <w:rFonts w:ascii="Times New Roman" w:hAnsi="Times New Roman" w:cs="Times New Roman"/>
          <w:b/>
          <w:bCs/>
          <w:sz w:val="24"/>
          <w:szCs w:val="24"/>
          <w:u w:val="single"/>
        </w:rPr>
        <w:t>&lt;</w:t>
      </w:r>
      <w:r w:rsidRPr="00CB3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B3453">
        <w:rPr>
          <w:rFonts w:ascii="Times New Roman" w:hAnsi="Times New Roman" w:cs="Times New Roman"/>
          <w:b/>
          <w:bCs/>
          <w:sz w:val="24"/>
          <w:szCs w:val="24"/>
        </w:rPr>
        <w:t xml:space="preserve"> 130 000,00 zł )</w:t>
      </w:r>
    </w:p>
    <w:p w14:paraId="65D96890" w14:textId="77777777" w:rsidR="00CB3453" w:rsidRPr="00CB3453" w:rsidRDefault="00CB3453" w:rsidP="00CB345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52037" w14:textId="77777777" w:rsidR="00423E7E" w:rsidRDefault="00423E7E" w:rsidP="00423E7E">
      <w:pPr>
        <w:jc w:val="both"/>
        <w:rPr>
          <w:rFonts w:ascii="Times New Roman" w:hAnsi="Times New Roman" w:cs="Times New Roman"/>
          <w:sz w:val="24"/>
          <w:szCs w:val="24"/>
        </w:rPr>
      </w:pPr>
      <w:r w:rsidRPr="00423E7E">
        <w:rPr>
          <w:rFonts w:ascii="Times New Roman" w:hAnsi="Times New Roman" w:cs="Times New Roman"/>
          <w:sz w:val="24"/>
          <w:szCs w:val="24"/>
        </w:rPr>
        <w:t>Dom Pomocy Społecznej w Wejherowie zaprasza do składania ofert 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B7DF4CA" w14:textId="42CCC386" w:rsidR="00423E7E" w:rsidRPr="00156D06" w:rsidRDefault="00423E7E" w:rsidP="00423E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E7E">
        <w:rPr>
          <w:rFonts w:ascii="Times New Roman" w:hAnsi="Times New Roman" w:cs="Times New Roman"/>
          <w:sz w:val="24"/>
          <w:szCs w:val="24"/>
        </w:rPr>
        <w:t xml:space="preserve"> </w:t>
      </w:r>
      <w:r w:rsidRPr="00423E7E">
        <w:rPr>
          <w:rFonts w:ascii="Times New Roman" w:hAnsi="Times New Roman" w:cs="Times New Roman"/>
          <w:b/>
          <w:bCs/>
          <w:sz w:val="24"/>
          <w:szCs w:val="24"/>
        </w:rPr>
        <w:t>Dostawę i montaż trzech komór chłodniczych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zespolonych</w:t>
      </w:r>
      <w:r w:rsidRPr="00423E7E">
        <w:rPr>
          <w:rFonts w:ascii="Times New Roman" w:hAnsi="Times New Roman" w:cs="Times New Roman"/>
          <w:b/>
          <w:bCs/>
          <w:sz w:val="24"/>
          <w:szCs w:val="24"/>
        </w:rPr>
        <w:t xml:space="preserve"> wraz z kompletn</w:t>
      </w:r>
      <w:r w:rsidR="00F466DC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23E7E">
        <w:rPr>
          <w:rFonts w:ascii="Times New Roman" w:hAnsi="Times New Roman" w:cs="Times New Roman"/>
          <w:b/>
          <w:bCs/>
          <w:sz w:val="24"/>
          <w:szCs w:val="24"/>
        </w:rPr>
        <w:t xml:space="preserve"> instalacją zasilająco-sterującą.</w:t>
      </w:r>
    </w:p>
    <w:p w14:paraId="6A4EEDD5" w14:textId="5C7739C0" w:rsidR="00423E7E" w:rsidRPr="00156D06" w:rsidRDefault="00423E7E" w:rsidP="00ED19AC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D06">
        <w:rPr>
          <w:rFonts w:ascii="Times New Roman" w:hAnsi="Times New Roman" w:cs="Times New Roman"/>
          <w:b/>
          <w:bCs/>
          <w:sz w:val="24"/>
          <w:szCs w:val="24"/>
        </w:rPr>
        <w:t>Przedmiot zamówienia :</w:t>
      </w:r>
    </w:p>
    <w:p w14:paraId="3265058D" w14:textId="77777777" w:rsidR="00FA03FA" w:rsidRPr="00156D06" w:rsidRDefault="00FA03FA" w:rsidP="00CF5657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29429A" w14:textId="77777777" w:rsidR="000B5AE5" w:rsidRPr="000B5AE5" w:rsidRDefault="00FA03FA" w:rsidP="000B5AE5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6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Przedmiotem zamówienia jest dostawa </w:t>
      </w:r>
      <w:r w:rsidR="00156D06" w:rsidRPr="00156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156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montaż trzech komór chłodniczych </w:t>
      </w:r>
      <w:r w:rsidR="00156D06" w:rsidRPr="00156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zespolonych wraz</w:t>
      </w:r>
      <w:r w:rsidR="000B5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156D06" w:rsidRPr="00156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kompletną instalacją zasilająco-sterującą</w:t>
      </w:r>
      <w:r w:rsidR="000B5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EAEB0F9" w14:textId="77777777" w:rsidR="003E5982" w:rsidRPr="003E5982" w:rsidRDefault="000B5AE5" w:rsidP="000B5AE5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Rozmiar komór dostosowany do pomieszczenia piwnicznego o wymiarach</w:t>
      </w:r>
    </w:p>
    <w:p w14:paraId="357CD432" w14:textId="6D2A2D72" w:rsidR="00CF5657" w:rsidRDefault="000B5AE5" w:rsidP="003E5982">
      <w:pPr>
        <w:pStyle w:val="Akapitzli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3E5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 cm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r w:rsidR="003E5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444 cm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r w:rsidR="003E5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 cm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przeznaczonych do pomieszczenia magazynowego w piwnicy</w:t>
      </w:r>
      <w:r w:rsidR="003E5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2F7D6C5" w14:textId="2C3A2803" w:rsidR="003E5982" w:rsidRPr="00C76EC3" w:rsidRDefault="003E5982" w:rsidP="00C76EC3">
      <w:pPr>
        <w:pStyle w:val="Akapitzlist"/>
        <w:numPr>
          <w:ilvl w:val="0"/>
          <w:numId w:val="12"/>
        </w:numPr>
        <w:ind w:left="284" w:hanging="284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Komory wykonane z płyt warstwowych z rdzeniem </w:t>
      </w:r>
      <w:r w:rsidRPr="00C76EC3">
        <w:rPr>
          <w:rStyle w:val="Pogrubienie"/>
          <w:rFonts w:ascii="Times New Roman" w:hAnsi="Times New Roman" w:cs="Times New Roman"/>
          <w:b w:val="0"/>
          <w:bCs w:val="0"/>
          <w:color w:val="444444"/>
          <w:shd w:val="clear" w:color="auto" w:fill="FFFFFF"/>
        </w:rPr>
        <w:t>poliuretanowym</w:t>
      </w:r>
      <w:r w:rsidR="00C76EC3">
        <w:rPr>
          <w:rStyle w:val="Pogrubienie"/>
          <w:rFonts w:ascii="Times New Roman" w:hAnsi="Times New Roman" w:cs="Times New Roman"/>
          <w:b w:val="0"/>
          <w:bCs w:val="0"/>
          <w:color w:val="444444"/>
          <w:shd w:val="clear" w:color="auto" w:fill="FFFFFF"/>
        </w:rPr>
        <w:t xml:space="preserve"> gr 80 mm.</w:t>
      </w:r>
    </w:p>
    <w:p w14:paraId="4E1DD740" w14:textId="1DFE4244" w:rsidR="00C76EC3" w:rsidRDefault="00C76EC3" w:rsidP="00C76EC3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444444"/>
          <w:shd w:val="clear" w:color="auto" w:fill="FFFFFF"/>
        </w:rPr>
        <w:t xml:space="preserve">Zakres temperatur : 3-7 </w:t>
      </w:r>
      <w:r>
        <w:rPr>
          <w:rStyle w:val="Pogrubienie"/>
          <w:rFonts w:ascii="Times New Roman" w:hAnsi="Times New Roman" w:cs="Times New Roman"/>
          <w:b w:val="0"/>
          <w:bCs w:val="0"/>
          <w:color w:val="444444"/>
          <w:shd w:val="clear" w:color="auto" w:fill="FFFFFF"/>
          <w:vertAlign w:val="superscript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</w:p>
    <w:p w14:paraId="3E40F8EE" w14:textId="2B435D73" w:rsidR="00C76EC3" w:rsidRPr="008C2B13" w:rsidRDefault="00C76EC3" w:rsidP="00C76EC3">
      <w:pPr>
        <w:pStyle w:val="Akapitzlist"/>
        <w:numPr>
          <w:ilvl w:val="0"/>
          <w:numId w:val="12"/>
        </w:numPr>
        <w:ind w:left="284" w:hanging="284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444444"/>
          <w:shd w:val="clear" w:color="auto" w:fill="FFFFFF"/>
        </w:rPr>
        <w:t>Agregat w wersji cichej z automatycznym o</w:t>
      </w:r>
      <w:r w:rsidR="008C2B13">
        <w:rPr>
          <w:rStyle w:val="Pogrubienie"/>
          <w:rFonts w:ascii="Times New Roman" w:hAnsi="Times New Roman" w:cs="Times New Roman"/>
          <w:b w:val="0"/>
          <w:bCs w:val="0"/>
          <w:color w:val="444444"/>
          <w:shd w:val="clear" w:color="auto" w:fill="FFFFFF"/>
        </w:rPr>
        <w:t>dtajaniem</w:t>
      </w:r>
    </w:p>
    <w:p w14:paraId="5264CE6E" w14:textId="3F6A22B0" w:rsidR="008C2B13" w:rsidRPr="008C2B13" w:rsidRDefault="008C2B13" w:rsidP="00C76EC3">
      <w:pPr>
        <w:pStyle w:val="Akapitzlist"/>
        <w:numPr>
          <w:ilvl w:val="0"/>
          <w:numId w:val="12"/>
        </w:numPr>
        <w:ind w:left="284" w:hanging="284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444444"/>
          <w:shd w:val="clear" w:color="auto" w:fill="FFFFFF"/>
        </w:rPr>
        <w:t>Drzwi szerokości 80 cm z zamkiem bezpieczeństwa</w:t>
      </w:r>
    </w:p>
    <w:p w14:paraId="262E4421" w14:textId="77777777" w:rsidR="008C2B13" w:rsidRPr="00C76EC3" w:rsidRDefault="008C2B13" w:rsidP="008C2B13">
      <w:pPr>
        <w:pStyle w:val="Akapitzli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E841BF" w14:textId="48C04068" w:rsidR="00ED19AC" w:rsidRPr="00FA03FA" w:rsidRDefault="00ED19AC" w:rsidP="00156D06">
      <w:pPr>
        <w:pStyle w:val="Akapitzli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3FA">
        <w:rPr>
          <w:rFonts w:ascii="Times New Roman" w:hAnsi="Times New Roman" w:cs="Times New Roman"/>
          <w:b/>
          <w:bCs/>
          <w:sz w:val="24"/>
          <w:szCs w:val="24"/>
        </w:rPr>
        <w:t>II. Miejsce i termin realizacji zamówienia</w:t>
      </w:r>
    </w:p>
    <w:p w14:paraId="25AE010E" w14:textId="5589840A" w:rsidR="00ED19AC" w:rsidRDefault="00ED19AC" w:rsidP="00ED19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</w:t>
      </w:r>
    </w:p>
    <w:p w14:paraId="179B4A2E" w14:textId="6E9FAE92" w:rsidR="00ED19AC" w:rsidRDefault="00ED19AC" w:rsidP="00ED19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Przebendowskiego 1</w:t>
      </w:r>
    </w:p>
    <w:p w14:paraId="74A6EC15" w14:textId="50A54A04" w:rsidR="00ED19AC" w:rsidRDefault="00ED19AC" w:rsidP="00ED19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84-200 Wejherowo</w:t>
      </w:r>
    </w:p>
    <w:p w14:paraId="7DA9AD96" w14:textId="4475BB67" w:rsidR="00ED19AC" w:rsidRDefault="00ED19AC" w:rsidP="00ED19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 : </w:t>
      </w:r>
      <w:r w:rsidRPr="00ED19AC">
        <w:rPr>
          <w:rFonts w:ascii="Times New Roman" w:hAnsi="Times New Roman" w:cs="Times New Roman"/>
          <w:b/>
          <w:bCs/>
          <w:sz w:val="24"/>
          <w:szCs w:val="24"/>
        </w:rPr>
        <w:t>do 15 sierpnia 2022 r.</w:t>
      </w:r>
    </w:p>
    <w:p w14:paraId="48FCC6D2" w14:textId="0DD0EC8D" w:rsidR="00ED19AC" w:rsidRDefault="00ED19AC" w:rsidP="00ED19AC">
      <w:pPr>
        <w:pStyle w:val="Akapitzlist"/>
        <w:numPr>
          <w:ilvl w:val="0"/>
          <w:numId w:val="6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9AC">
        <w:rPr>
          <w:rFonts w:ascii="Times New Roman" w:hAnsi="Times New Roman" w:cs="Times New Roman"/>
          <w:b/>
          <w:bCs/>
          <w:sz w:val="24"/>
          <w:szCs w:val="24"/>
        </w:rPr>
        <w:t>Warunki udziału w postępowaniu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ofertowym oraz warun</w:t>
      </w:r>
      <w:r w:rsidR="00CF5008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i wykluczenia</w:t>
      </w:r>
      <w:r w:rsidR="00CF500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0F94D2" w14:textId="2F30DFCC" w:rsidR="00CF5008" w:rsidRDefault="00CF5008" w:rsidP="00CF5008">
      <w:pPr>
        <w:pStyle w:val="Akapitzlist"/>
        <w:tabs>
          <w:tab w:val="left" w:pos="426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mogą ubiegać się Oferenci, którzy:</w:t>
      </w:r>
    </w:p>
    <w:p w14:paraId="01065853" w14:textId="2F45AC8C" w:rsidR="00CF5008" w:rsidRDefault="00CF5008" w:rsidP="00CF5008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uprawnienia do wykonywania działalności objętej przedmiotem zamówienia.</w:t>
      </w:r>
    </w:p>
    <w:p w14:paraId="1EF93D5F" w14:textId="629274FA" w:rsidR="00CF5008" w:rsidRDefault="00CF5008" w:rsidP="00CF5008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niezbędną wiedzę i doświadczenie oraz dysponują potencjałem technicznym niezbędnym do wykonania zamówienia.</w:t>
      </w:r>
    </w:p>
    <w:p w14:paraId="279E8D9D" w14:textId="07689BA6" w:rsidR="00CF5008" w:rsidRDefault="00CF5008" w:rsidP="00CF5008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Znajdują się w sytuacji ekonomicznej i finansowej zapewniającej wykonanie zamówienia.</w:t>
      </w:r>
    </w:p>
    <w:p w14:paraId="5327D42B" w14:textId="1D12BA48" w:rsidR="00CF5008" w:rsidRDefault="00CF5008" w:rsidP="00CF5008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są powiązani (osobowo lub kapitałowo</w:t>
      </w:r>
      <w:r w:rsidR="00E759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 Zamawiającym lub osobami upoważnionymi do zaciągania zobowiązań w imieniu </w:t>
      </w:r>
      <w:r w:rsidR="000D3AB5">
        <w:rPr>
          <w:rFonts w:ascii="Times New Roman" w:hAnsi="Times New Roman" w:cs="Times New Roman"/>
          <w:sz w:val="24"/>
          <w:szCs w:val="24"/>
        </w:rPr>
        <w:t>Zamawiającego</w:t>
      </w:r>
      <w:r w:rsidR="00E759C7">
        <w:rPr>
          <w:rFonts w:ascii="Times New Roman" w:hAnsi="Times New Roman" w:cs="Times New Roman"/>
          <w:sz w:val="24"/>
          <w:szCs w:val="24"/>
        </w:rPr>
        <w:t xml:space="preserve"> lub osobami wykonującymi </w:t>
      </w:r>
      <w:r>
        <w:rPr>
          <w:rFonts w:ascii="Times New Roman" w:hAnsi="Times New Roman" w:cs="Times New Roman"/>
          <w:sz w:val="24"/>
          <w:szCs w:val="24"/>
        </w:rPr>
        <w:t>czynności zwi</w:t>
      </w:r>
      <w:r w:rsidR="000D3AB5">
        <w:rPr>
          <w:rFonts w:ascii="Times New Roman" w:hAnsi="Times New Roman" w:cs="Times New Roman"/>
          <w:sz w:val="24"/>
          <w:szCs w:val="24"/>
        </w:rPr>
        <w:t>ązane z przygotowaniem</w:t>
      </w:r>
      <w:r w:rsidR="00156D06">
        <w:rPr>
          <w:rFonts w:ascii="Times New Roman" w:hAnsi="Times New Roman" w:cs="Times New Roman"/>
          <w:sz w:val="24"/>
          <w:szCs w:val="24"/>
        </w:rPr>
        <w:t xml:space="preserve"> </w:t>
      </w:r>
      <w:r w:rsidR="000D3AB5">
        <w:rPr>
          <w:rFonts w:ascii="Times New Roman" w:hAnsi="Times New Roman" w:cs="Times New Roman"/>
          <w:sz w:val="24"/>
          <w:szCs w:val="24"/>
        </w:rPr>
        <w:t>i przeprowadzeniem procedury wyboru Oferenta.</w:t>
      </w:r>
    </w:p>
    <w:p w14:paraId="2449B264" w14:textId="603B3FB4" w:rsidR="000D3AB5" w:rsidRDefault="000D3AB5" w:rsidP="00CF5008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Oświadczają gotowość wykonania zamówienia w terminie wskazanym w pkt. II.</w:t>
      </w:r>
    </w:p>
    <w:p w14:paraId="5C07D94B" w14:textId="1F3A0C4C" w:rsidR="000D3AB5" w:rsidRDefault="000D3AB5" w:rsidP="000D3AB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F67556" w14:textId="44F33F36" w:rsidR="000D3AB5" w:rsidRDefault="000D3AB5" w:rsidP="000D3AB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potwierdzenie powyższego należy złożyć oświadczenie wg wzoru stanowiącego załącznik nr </w:t>
      </w:r>
      <w:r w:rsidR="00156D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56B9D9BB" w14:textId="61033F16" w:rsidR="000D3AB5" w:rsidRDefault="000D3AB5" w:rsidP="00164AFD">
      <w:pPr>
        <w:pStyle w:val="Akapitzlist"/>
        <w:numPr>
          <w:ilvl w:val="0"/>
          <w:numId w:val="6"/>
        </w:numPr>
        <w:tabs>
          <w:tab w:val="left" w:pos="426"/>
        </w:tabs>
        <w:ind w:hanging="398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AB5">
        <w:rPr>
          <w:rFonts w:ascii="Times New Roman" w:hAnsi="Times New Roman" w:cs="Times New Roman"/>
          <w:b/>
          <w:bCs/>
          <w:sz w:val="24"/>
          <w:szCs w:val="24"/>
        </w:rPr>
        <w:t>Kryteria i sposób oceny ofert</w:t>
      </w:r>
    </w:p>
    <w:p w14:paraId="54982A06" w14:textId="38618764" w:rsidR="000D3AB5" w:rsidRDefault="000D3AB5" w:rsidP="000D3AB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Kryteria wyboru obligatoryjne:</w:t>
      </w:r>
    </w:p>
    <w:p w14:paraId="1093CC6A" w14:textId="73A34272" w:rsidR="000D3AB5" w:rsidRDefault="000D3AB5" w:rsidP="000D3AB5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D93">
        <w:rPr>
          <w:rFonts w:ascii="Times New Roman" w:hAnsi="Times New Roman" w:cs="Times New Roman"/>
          <w:sz w:val="24"/>
          <w:szCs w:val="24"/>
        </w:rPr>
        <w:lastRenderedPageBreak/>
        <w:t xml:space="preserve">Spełnienie warunków udziału w postępowaniu ofertowym wskazanym w części III Zapytania ofertowego, czego potwierdzeniem będzie przedstawienie </w:t>
      </w:r>
      <w:r w:rsidR="00B20D93" w:rsidRPr="00B20D93">
        <w:rPr>
          <w:rFonts w:ascii="Times New Roman" w:hAnsi="Times New Roman" w:cs="Times New Roman"/>
          <w:sz w:val="24"/>
          <w:szCs w:val="24"/>
        </w:rPr>
        <w:t>Załącznika</w:t>
      </w:r>
      <w:r w:rsidRPr="00B20D93">
        <w:rPr>
          <w:rFonts w:ascii="Times New Roman" w:hAnsi="Times New Roman" w:cs="Times New Roman"/>
          <w:sz w:val="24"/>
          <w:szCs w:val="24"/>
        </w:rPr>
        <w:t xml:space="preserve"> nr 1 do Zapytania ofertowego</w:t>
      </w:r>
      <w:r w:rsidR="00B20D93">
        <w:rPr>
          <w:rFonts w:ascii="Times New Roman" w:hAnsi="Times New Roman" w:cs="Times New Roman"/>
          <w:sz w:val="24"/>
          <w:szCs w:val="24"/>
        </w:rPr>
        <w:t>.</w:t>
      </w:r>
    </w:p>
    <w:p w14:paraId="5938FC0F" w14:textId="77777777" w:rsidR="00156D06" w:rsidRPr="00156D06" w:rsidRDefault="00156D06" w:rsidP="00156D0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1FCFCF" w14:textId="18EA2773" w:rsidR="00B20D93" w:rsidRPr="00B20D93" w:rsidRDefault="00B20D93" w:rsidP="00B20D93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D93">
        <w:rPr>
          <w:rFonts w:ascii="Times New Roman" w:hAnsi="Times New Roman" w:cs="Times New Roman"/>
          <w:b/>
          <w:bCs/>
          <w:sz w:val="24"/>
          <w:szCs w:val="24"/>
        </w:rPr>
        <w:t>Kryteria wyboru punktowane:</w:t>
      </w:r>
    </w:p>
    <w:p w14:paraId="69F8208B" w14:textId="6F05766B" w:rsidR="00B20D93" w:rsidRDefault="00B20D93" w:rsidP="00B20D93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969"/>
        <w:gridCol w:w="4248"/>
      </w:tblGrid>
      <w:tr w:rsidR="00B20D93" w14:paraId="1101CE20" w14:textId="77777777" w:rsidTr="00B20D93">
        <w:tc>
          <w:tcPr>
            <w:tcW w:w="835" w:type="dxa"/>
          </w:tcPr>
          <w:p w14:paraId="5FA7D465" w14:textId="1EEA7330" w:rsidR="00B20D93" w:rsidRPr="00B20D93" w:rsidRDefault="00B20D93" w:rsidP="00B20D93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448C18E2" w14:textId="4343FA21" w:rsidR="00B20D93" w:rsidRPr="00B20D93" w:rsidRDefault="00B20D93" w:rsidP="00B20D93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4248" w:type="dxa"/>
          </w:tcPr>
          <w:p w14:paraId="4DA3690C" w14:textId="29FE2B83" w:rsidR="00B20D93" w:rsidRPr="00B20D93" w:rsidRDefault="00B20D93" w:rsidP="00B20D93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kryterium</w:t>
            </w:r>
          </w:p>
        </w:tc>
      </w:tr>
      <w:tr w:rsidR="00B20D93" w14:paraId="05ED87BB" w14:textId="77777777" w:rsidTr="00B20D93">
        <w:tc>
          <w:tcPr>
            <w:tcW w:w="835" w:type="dxa"/>
          </w:tcPr>
          <w:p w14:paraId="0D4D5029" w14:textId="2351AFD0" w:rsidR="00B20D93" w:rsidRDefault="00B20D93" w:rsidP="00B20D93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A08E0A7" w14:textId="1F48A200" w:rsidR="00B20D93" w:rsidRDefault="00B20D93" w:rsidP="00B20D93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4248" w:type="dxa"/>
          </w:tcPr>
          <w:p w14:paraId="719F4380" w14:textId="18214954" w:rsidR="00B20D93" w:rsidRDefault="00B20D93" w:rsidP="00B20D93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20D93" w14:paraId="32193A05" w14:textId="77777777" w:rsidTr="00B20D93">
        <w:tc>
          <w:tcPr>
            <w:tcW w:w="835" w:type="dxa"/>
          </w:tcPr>
          <w:p w14:paraId="047CB8B9" w14:textId="0FD27AF5" w:rsidR="00B20D93" w:rsidRDefault="00B20D93" w:rsidP="00B20D93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FC755FE" w14:textId="6866CFAC" w:rsidR="00B20D93" w:rsidRDefault="00B20D93" w:rsidP="00B20D93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4248" w:type="dxa"/>
          </w:tcPr>
          <w:p w14:paraId="5D3AC15F" w14:textId="65A529AC" w:rsidR="00B20D93" w:rsidRDefault="00B20D93" w:rsidP="00B20D93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14:paraId="3F9CE5BA" w14:textId="77777777" w:rsidR="00B20D93" w:rsidRPr="00B20D93" w:rsidRDefault="00B20D93" w:rsidP="00B20D93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44A1C5" w14:textId="470B90E8" w:rsidR="00CF5657" w:rsidRDefault="00B20D93" w:rsidP="00CF5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ilość punktów uzyskanych przez Oferenta zostanie ustalona wg. wzoru:</w:t>
      </w:r>
    </w:p>
    <w:p w14:paraId="21C2E4AE" w14:textId="7CDCFEB0" w:rsidR="00B20D93" w:rsidRDefault="00B20D93" w:rsidP="00B20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D93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D93">
        <w:rPr>
          <w:rFonts w:ascii="Times New Roman" w:hAnsi="Times New Roman" w:cs="Times New Roman"/>
          <w:b/>
          <w:bCs/>
          <w:sz w:val="24"/>
          <w:szCs w:val="24"/>
        </w:rPr>
        <w:t>= C x 80% + G x 20%</w:t>
      </w:r>
    </w:p>
    <w:p w14:paraId="4523AFA8" w14:textId="5B11ACAB" w:rsidR="00B20D93" w:rsidRDefault="004A3114" w:rsidP="004A31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gdzie: </w:t>
      </w:r>
    </w:p>
    <w:p w14:paraId="7E228E19" w14:textId="17CCFD96" w:rsidR="004A3114" w:rsidRDefault="004A3114" w:rsidP="004A31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 – </w:t>
      </w:r>
      <w:r w:rsidRPr="004A3114">
        <w:rPr>
          <w:rFonts w:ascii="Times New Roman" w:hAnsi="Times New Roman" w:cs="Times New Roman"/>
          <w:sz w:val="24"/>
          <w:szCs w:val="24"/>
        </w:rPr>
        <w:t>suma uzyskanych punktów</w:t>
      </w:r>
    </w:p>
    <w:p w14:paraId="028EA226" w14:textId="12451235" w:rsidR="004A3114" w:rsidRPr="004A3114" w:rsidRDefault="004A3114" w:rsidP="004A3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C- </w:t>
      </w:r>
      <w:r w:rsidRPr="004A3114">
        <w:rPr>
          <w:rFonts w:ascii="Times New Roman" w:hAnsi="Times New Roman" w:cs="Times New Roman"/>
          <w:sz w:val="24"/>
          <w:szCs w:val="24"/>
        </w:rPr>
        <w:t>punkty w ramach kryterium : cena netto</w:t>
      </w:r>
    </w:p>
    <w:p w14:paraId="7ED83792" w14:textId="5C34B9F4" w:rsidR="004A3114" w:rsidRDefault="004A3114" w:rsidP="004A3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 – </w:t>
      </w:r>
      <w:r w:rsidRPr="004A3114">
        <w:rPr>
          <w:rFonts w:ascii="Times New Roman" w:hAnsi="Times New Roman" w:cs="Times New Roman"/>
          <w:sz w:val="24"/>
          <w:szCs w:val="24"/>
        </w:rPr>
        <w:t>punkty w ramach kryterium : okresu gwarancji</w:t>
      </w:r>
    </w:p>
    <w:p w14:paraId="6DCEBDD3" w14:textId="2F552EFB" w:rsidR="00D04254" w:rsidRDefault="00D04254" w:rsidP="004A3114">
      <w:pPr>
        <w:rPr>
          <w:rFonts w:ascii="Times New Roman" w:hAnsi="Times New Roman" w:cs="Times New Roman"/>
          <w:sz w:val="24"/>
          <w:szCs w:val="24"/>
        </w:rPr>
      </w:pPr>
    </w:p>
    <w:p w14:paraId="71F8193D" w14:textId="0C1F2EC5" w:rsidR="00D04254" w:rsidRDefault="00D04254" w:rsidP="004A3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1- cena netto</w:t>
      </w:r>
    </w:p>
    <w:p w14:paraId="2351E142" w14:textId="6CA6CEC5" w:rsidR="00D04254" w:rsidRDefault="00D04254" w:rsidP="00D042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254">
        <w:rPr>
          <w:rFonts w:ascii="Times New Roman" w:hAnsi="Times New Roman" w:cs="Times New Roman"/>
          <w:b/>
          <w:bCs/>
          <w:sz w:val="24"/>
          <w:szCs w:val="24"/>
        </w:rPr>
        <w:t>C = (</w:t>
      </w:r>
      <w:proofErr w:type="spellStart"/>
      <w:r w:rsidRPr="00D04254">
        <w:rPr>
          <w:rFonts w:ascii="Times New Roman" w:hAnsi="Times New Roman" w:cs="Times New Roman"/>
          <w:b/>
          <w:bCs/>
          <w:sz w:val="24"/>
          <w:szCs w:val="24"/>
        </w:rPr>
        <w:t>Cmin</w:t>
      </w:r>
      <w:proofErr w:type="spellEnd"/>
      <w:r w:rsidRPr="00D04254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D04254">
        <w:rPr>
          <w:rFonts w:ascii="Times New Roman" w:hAnsi="Times New Roman" w:cs="Times New Roman"/>
          <w:b/>
          <w:bCs/>
          <w:sz w:val="24"/>
          <w:szCs w:val="24"/>
        </w:rPr>
        <w:t>Cbo</w:t>
      </w:r>
      <w:proofErr w:type="spellEnd"/>
      <w:r w:rsidRPr="00D04254">
        <w:rPr>
          <w:rFonts w:ascii="Times New Roman" w:hAnsi="Times New Roman" w:cs="Times New Roman"/>
          <w:b/>
          <w:bCs/>
          <w:sz w:val="24"/>
          <w:szCs w:val="24"/>
        </w:rPr>
        <w:t>) x 100</w:t>
      </w:r>
    </w:p>
    <w:p w14:paraId="56574151" w14:textId="333A32B1" w:rsidR="007D3FDE" w:rsidRDefault="007D3FDE" w:rsidP="007D3F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gdzie:</w:t>
      </w:r>
    </w:p>
    <w:p w14:paraId="5AB7736F" w14:textId="27D2033C" w:rsidR="007D3FDE" w:rsidRDefault="007D3FDE" w:rsidP="007D3FD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D3FDE">
        <w:rPr>
          <w:rFonts w:ascii="Times New Roman" w:hAnsi="Times New Roman" w:cs="Times New Roman"/>
          <w:sz w:val="24"/>
          <w:szCs w:val="24"/>
        </w:rPr>
        <w:t>najniższa cena wśród złożonych ofert</w:t>
      </w:r>
    </w:p>
    <w:p w14:paraId="3ED2ED96" w14:textId="49305064" w:rsidR="007D3FDE" w:rsidRDefault="007D3FDE" w:rsidP="007D3FD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Cbo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D3FDE">
        <w:rPr>
          <w:rFonts w:ascii="Times New Roman" w:hAnsi="Times New Roman" w:cs="Times New Roman"/>
          <w:sz w:val="24"/>
          <w:szCs w:val="24"/>
        </w:rPr>
        <w:t>cena badanej oferty</w:t>
      </w:r>
    </w:p>
    <w:p w14:paraId="5D88DE39" w14:textId="2614CAF2" w:rsidR="007D3FDE" w:rsidRDefault="007D3FDE" w:rsidP="007D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 – </w:t>
      </w:r>
      <w:r w:rsidRPr="007D3FDE">
        <w:rPr>
          <w:rFonts w:ascii="Times New Roman" w:hAnsi="Times New Roman" w:cs="Times New Roman"/>
          <w:sz w:val="24"/>
          <w:szCs w:val="24"/>
        </w:rPr>
        <w:t>liczba przyznanych dla danej oferty punktów za kryterium cena netto</w:t>
      </w:r>
    </w:p>
    <w:p w14:paraId="06BA60D0" w14:textId="3720B633" w:rsidR="007D3FDE" w:rsidRDefault="007D3FDE" w:rsidP="007D3FDE">
      <w:pPr>
        <w:rPr>
          <w:rFonts w:ascii="Times New Roman" w:hAnsi="Times New Roman" w:cs="Times New Roman"/>
          <w:sz w:val="24"/>
          <w:szCs w:val="24"/>
        </w:rPr>
      </w:pPr>
    </w:p>
    <w:p w14:paraId="7CFA8390" w14:textId="08D12D33" w:rsidR="007D3FDE" w:rsidRDefault="007D3FDE" w:rsidP="007D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2 – Okres gwarancji</w:t>
      </w:r>
    </w:p>
    <w:p w14:paraId="5BBFB473" w14:textId="4606F665" w:rsidR="007D3FDE" w:rsidRDefault="007D3FDE" w:rsidP="007D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FDE">
        <w:rPr>
          <w:rFonts w:ascii="Times New Roman" w:hAnsi="Times New Roman" w:cs="Times New Roman"/>
          <w:b/>
          <w:bCs/>
          <w:sz w:val="24"/>
          <w:szCs w:val="24"/>
        </w:rPr>
        <w:t>G = (</w:t>
      </w:r>
      <w:proofErr w:type="spellStart"/>
      <w:r w:rsidRPr="007D3FDE">
        <w:rPr>
          <w:rFonts w:ascii="Times New Roman" w:hAnsi="Times New Roman" w:cs="Times New Roman"/>
          <w:b/>
          <w:bCs/>
          <w:sz w:val="24"/>
          <w:szCs w:val="24"/>
        </w:rPr>
        <w:t>Gof</w:t>
      </w:r>
      <w:proofErr w:type="spellEnd"/>
      <w:r w:rsidRPr="007D3FD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D3FDE">
        <w:rPr>
          <w:rFonts w:ascii="Times New Roman" w:hAnsi="Times New Roman" w:cs="Times New Roman"/>
          <w:b/>
          <w:bCs/>
          <w:sz w:val="24"/>
          <w:szCs w:val="24"/>
        </w:rPr>
        <w:t>Gmax</w:t>
      </w:r>
      <w:proofErr w:type="spellEnd"/>
      <w:r w:rsidRPr="007D3FDE">
        <w:rPr>
          <w:rFonts w:ascii="Times New Roman" w:hAnsi="Times New Roman" w:cs="Times New Roman"/>
          <w:b/>
          <w:bCs/>
          <w:sz w:val="24"/>
          <w:szCs w:val="24"/>
        </w:rPr>
        <w:t>) x 100</w:t>
      </w:r>
    </w:p>
    <w:p w14:paraId="1427591C" w14:textId="44924789" w:rsidR="007D3FDE" w:rsidRDefault="007D3FDE" w:rsidP="007D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F2DBC" w14:textId="5DDD4BCD" w:rsidR="007D3FDE" w:rsidRDefault="007D3FDE" w:rsidP="007D3F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Gdzie :</w:t>
      </w:r>
    </w:p>
    <w:p w14:paraId="0DB1EDDD" w14:textId="48E28443" w:rsidR="007D3FDE" w:rsidRDefault="007D3FDE" w:rsidP="007D3FD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A494A">
        <w:rPr>
          <w:rFonts w:ascii="Times New Roman" w:hAnsi="Times New Roman" w:cs="Times New Roman"/>
          <w:sz w:val="24"/>
          <w:szCs w:val="24"/>
        </w:rPr>
        <w:t>okres gwarancji proponowanej w badanej ofercie</w:t>
      </w:r>
    </w:p>
    <w:p w14:paraId="34F8D482" w14:textId="45160FF6" w:rsidR="007D3FDE" w:rsidRPr="00EA494A" w:rsidRDefault="007D3FDE" w:rsidP="007D3F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Gmax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A494A">
        <w:rPr>
          <w:rFonts w:ascii="Times New Roman" w:hAnsi="Times New Roman" w:cs="Times New Roman"/>
          <w:sz w:val="24"/>
          <w:szCs w:val="24"/>
        </w:rPr>
        <w:t>najdłuższy okres gwarancji wśród</w:t>
      </w:r>
      <w:r w:rsidR="00EA494A" w:rsidRPr="00EA494A">
        <w:rPr>
          <w:rFonts w:ascii="Times New Roman" w:hAnsi="Times New Roman" w:cs="Times New Roman"/>
          <w:sz w:val="24"/>
          <w:szCs w:val="24"/>
        </w:rPr>
        <w:t xml:space="preserve"> złożonych ofert</w:t>
      </w:r>
    </w:p>
    <w:p w14:paraId="7A6F348B" w14:textId="7251C345" w:rsidR="00EA494A" w:rsidRPr="00EA494A" w:rsidRDefault="00EA494A" w:rsidP="007D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EA494A">
        <w:rPr>
          <w:rFonts w:ascii="Times New Roman" w:hAnsi="Times New Roman" w:cs="Times New Roman"/>
          <w:sz w:val="24"/>
          <w:szCs w:val="24"/>
        </w:rPr>
        <w:t>– liczba przyznanych dla danej oferty punktów za kryterium okresu gwarancji</w:t>
      </w:r>
    </w:p>
    <w:p w14:paraId="6D4ED2A6" w14:textId="325D5BD7" w:rsidR="007D3FDE" w:rsidRDefault="00EA494A" w:rsidP="007D3FDE">
      <w:pPr>
        <w:rPr>
          <w:rFonts w:ascii="Times New Roman" w:hAnsi="Times New Roman" w:cs="Times New Roman"/>
          <w:sz w:val="24"/>
          <w:szCs w:val="24"/>
        </w:rPr>
      </w:pPr>
      <w:r w:rsidRPr="00EA494A">
        <w:rPr>
          <w:rFonts w:ascii="Times New Roman" w:hAnsi="Times New Roman" w:cs="Times New Roman"/>
          <w:sz w:val="24"/>
          <w:szCs w:val="24"/>
        </w:rPr>
        <w:t>Warunkiem przyznania odpowiedniej liczby punktów w ramach poszczególnych kryteriów jest zamieszczenie w ofercie odpowiednich informacji potwierdzających spełnienie określonych kryteriów.</w:t>
      </w:r>
    </w:p>
    <w:p w14:paraId="42992212" w14:textId="126AB5BF" w:rsidR="00EA494A" w:rsidRDefault="00EA494A" w:rsidP="007D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najkorzystniejsza zostanie uznana oferta, która uzyskała najwyższa ilość punktów oraz spełni kryteria wyboru obligatoryjne.</w:t>
      </w:r>
    </w:p>
    <w:p w14:paraId="22CB15AA" w14:textId="37E5359E" w:rsidR="00EA494A" w:rsidRDefault="00EA494A" w:rsidP="007D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kiedy dwie lub więcej ofert uzyska tę samą liczbę punktów, wyżej w rankingu będzie</w:t>
      </w:r>
      <w:r w:rsidR="009502C6">
        <w:rPr>
          <w:rFonts w:ascii="Times New Roman" w:hAnsi="Times New Roman" w:cs="Times New Roman"/>
          <w:sz w:val="24"/>
          <w:szCs w:val="24"/>
        </w:rPr>
        <w:t xml:space="preserve"> ten, który wskazał najniższa cenę netto.</w:t>
      </w:r>
    </w:p>
    <w:p w14:paraId="6F46C0AB" w14:textId="375DA462" w:rsidR="009502C6" w:rsidRPr="00117D5A" w:rsidRDefault="009502C6" w:rsidP="00136EDE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117D5A">
        <w:rPr>
          <w:rFonts w:ascii="Times New Roman" w:hAnsi="Times New Roman" w:cs="Times New Roman"/>
          <w:b/>
          <w:bCs/>
          <w:sz w:val="24"/>
          <w:szCs w:val="24"/>
        </w:rPr>
        <w:t>Termin i sposób składania ofert.</w:t>
      </w:r>
    </w:p>
    <w:p w14:paraId="1E780458" w14:textId="77777777" w:rsidR="009502C6" w:rsidRDefault="009502C6" w:rsidP="009502C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DC47CA1" w14:textId="06E484FA" w:rsidR="009502C6" w:rsidRDefault="009502C6" w:rsidP="009502C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składania ofert:</w:t>
      </w:r>
    </w:p>
    <w:p w14:paraId="07CE1BE7" w14:textId="5A2C4EE5" w:rsidR="009502C6" w:rsidRDefault="009502C6" w:rsidP="009502C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Platforma zakupowa </w:t>
      </w:r>
      <w:r w:rsidR="0023656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36569" w:rsidRPr="00545F93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</w:t>
        </w:r>
      </w:hyperlink>
      <w:r w:rsidR="00236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6B5A08" w14:textId="7069CFD4" w:rsidR="009502C6" w:rsidRDefault="009502C6" w:rsidP="009502C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656D993" w14:textId="259AF5DD" w:rsidR="009502C6" w:rsidRPr="009502C6" w:rsidRDefault="009502C6" w:rsidP="009502C6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Pr="009502C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00A6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502C6">
        <w:rPr>
          <w:rFonts w:ascii="Times New Roman" w:hAnsi="Times New Roman" w:cs="Times New Roman"/>
          <w:b/>
          <w:bCs/>
          <w:sz w:val="24"/>
          <w:szCs w:val="24"/>
        </w:rPr>
        <w:t xml:space="preserve"> maja 2022 r.</w:t>
      </w:r>
      <w:r w:rsidR="00A00A64">
        <w:rPr>
          <w:rFonts w:ascii="Times New Roman" w:hAnsi="Times New Roman" w:cs="Times New Roman"/>
          <w:b/>
          <w:bCs/>
          <w:sz w:val="24"/>
          <w:szCs w:val="24"/>
        </w:rPr>
        <w:t xml:space="preserve"> godz. 9:00</w:t>
      </w:r>
    </w:p>
    <w:p w14:paraId="0F39588D" w14:textId="77777777" w:rsidR="00EA494A" w:rsidRPr="00EA494A" w:rsidRDefault="00EA494A" w:rsidP="00136E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CEF40" w14:textId="1D766BCC" w:rsidR="00B20D93" w:rsidRDefault="009502C6" w:rsidP="00136E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być sporządzona w formie papierowej</w:t>
      </w:r>
      <w:r w:rsidR="00BD71A1">
        <w:rPr>
          <w:rFonts w:ascii="Times New Roman" w:hAnsi="Times New Roman" w:cs="Times New Roman"/>
          <w:sz w:val="24"/>
          <w:szCs w:val="24"/>
        </w:rPr>
        <w:t>.</w:t>
      </w:r>
    </w:p>
    <w:p w14:paraId="3005A883" w14:textId="1D905213" w:rsidR="00BD71A1" w:rsidRDefault="00BD71A1" w:rsidP="00136E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oferent może złożyć tylko jedna ofertę.</w:t>
      </w:r>
    </w:p>
    <w:p w14:paraId="44A972B3" w14:textId="4CA1C2AD" w:rsidR="00BD71A1" w:rsidRDefault="00BD71A1" w:rsidP="00136E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 być sporządzona w języku polskim i podpisana elektronicznie przez Oferenta lub osobę upoważnioną do reprezentowania Oferenta.</w:t>
      </w:r>
    </w:p>
    <w:p w14:paraId="74B653B7" w14:textId="7F066730" w:rsidR="00BD71A1" w:rsidRDefault="00BD71A1" w:rsidP="00136E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musi zawierać dane identyfikujące Oferenta tj. pełną nazwę wykonawcy oferty: oferta musi również zawierać datę sporządzenia dokumentu; cenę ofertową brutto </w:t>
      </w:r>
      <w:r w:rsidR="004234F7">
        <w:rPr>
          <w:rFonts w:ascii="Times New Roman" w:hAnsi="Times New Roman" w:cs="Times New Roman"/>
          <w:sz w:val="24"/>
          <w:szCs w:val="24"/>
        </w:rPr>
        <w:t>oraz cenę netto i stawkę podatku VAT; termin realizacji zamówienia; okres gwarancji, warunki płatności, termin ważności oferty, warunki serwisowania.</w:t>
      </w:r>
    </w:p>
    <w:p w14:paraId="33B1AA6D" w14:textId="26EB1767" w:rsidR="004234F7" w:rsidRDefault="004234F7" w:rsidP="00136E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 zawierać także opis nawiązujący do parametrów wyszczególnionych</w:t>
      </w:r>
      <w:r w:rsidR="00F466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zapytaniu ofertowym ( opis przedmiotu zamówienia ).</w:t>
      </w:r>
    </w:p>
    <w:p w14:paraId="57B589C0" w14:textId="477C3221" w:rsidR="004234F7" w:rsidRDefault="004234F7" w:rsidP="00136E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14:paraId="029BF9E1" w14:textId="79FF746B" w:rsidR="00117D5A" w:rsidRDefault="00117D5A" w:rsidP="00136E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dołączyć dokumentacje techniczną przedmiotu zamówienia.</w:t>
      </w:r>
    </w:p>
    <w:p w14:paraId="5A707445" w14:textId="77777777" w:rsidR="00117D5A" w:rsidRDefault="00117D5A" w:rsidP="00136E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ofertą należy dostarczyć podpisane elektronicznie oświadczenia według</w:t>
      </w:r>
    </w:p>
    <w:p w14:paraId="58221ADD" w14:textId="7EDCCF42" w:rsidR="00117D5A" w:rsidRDefault="00117D5A" w:rsidP="00136ED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wzoru zgodnego z Załącznikiem nr </w:t>
      </w:r>
      <w:r w:rsidR="00F466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65CB2C0B" w14:textId="06C7249F" w:rsidR="00117D5A" w:rsidRDefault="00117D5A" w:rsidP="00117D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oferty powinna być podana w polskich złotych.</w:t>
      </w:r>
    </w:p>
    <w:p w14:paraId="20D4A97A" w14:textId="3431CF28" w:rsidR="004009B5" w:rsidRDefault="004009B5" w:rsidP="00117D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oferty powinny zostać uwzględnione wszystkie koszty wykonania zamówienia.</w:t>
      </w:r>
    </w:p>
    <w:p w14:paraId="7E7616BE" w14:textId="0BCAE4D0" w:rsidR="00117D5A" w:rsidRDefault="00117D5A" w:rsidP="00117D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8BE95" w14:textId="5189D740" w:rsidR="00117D5A" w:rsidRPr="000034F5" w:rsidRDefault="00117D5A" w:rsidP="00136EDE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4F5">
        <w:rPr>
          <w:rFonts w:ascii="Times New Roman" w:hAnsi="Times New Roman" w:cs="Times New Roman"/>
          <w:b/>
          <w:bCs/>
          <w:sz w:val="24"/>
          <w:szCs w:val="24"/>
        </w:rPr>
        <w:t>Rozstrzygnięcie/ wybór ofert</w:t>
      </w:r>
    </w:p>
    <w:p w14:paraId="30138965" w14:textId="2F3E44D2" w:rsidR="00117D5A" w:rsidRDefault="00136EDE" w:rsidP="00136EDE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Rozstrzygnięcie postepowania ofertowego ( wybór oferenta</w:t>
      </w:r>
      <w:r w:rsidR="00B0671B">
        <w:rPr>
          <w:rFonts w:ascii="Times New Roman" w:hAnsi="Times New Roman" w:cs="Times New Roman"/>
          <w:sz w:val="24"/>
          <w:szCs w:val="24"/>
        </w:rPr>
        <w:t xml:space="preserve"> ) nastąpi</w:t>
      </w:r>
      <w:r>
        <w:rPr>
          <w:rFonts w:ascii="Times New Roman" w:hAnsi="Times New Roman" w:cs="Times New Roman"/>
          <w:sz w:val="24"/>
          <w:szCs w:val="24"/>
        </w:rPr>
        <w:t xml:space="preserve"> po rozpatrzeniu złożonych ofert w terminie do 14 dni od daty upływu terminu składania ofert.</w:t>
      </w:r>
    </w:p>
    <w:p w14:paraId="3CEB7F5F" w14:textId="0223B70E" w:rsidR="00136EDE" w:rsidRDefault="00136EDE" w:rsidP="00136EDE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wyniku postępowania zostanie opublikowana na stronie internetowej  </w:t>
      </w:r>
      <w:r w:rsidR="004009B5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hyperlink r:id="rId8" w:history="1">
        <w:r w:rsidR="004009B5" w:rsidRPr="00433BC5">
          <w:rPr>
            <w:rStyle w:val="Hipercze"/>
            <w:rFonts w:ascii="Times New Roman" w:hAnsi="Times New Roman" w:cs="Times New Roman"/>
            <w:sz w:val="24"/>
            <w:szCs w:val="24"/>
          </w:rPr>
          <w:t>https://www.bip.dpswejherowo.com.pl</w:t>
        </w:r>
      </w:hyperlink>
      <w:r w:rsidR="004009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84848E" w14:textId="0051E568" w:rsidR="00136EDE" w:rsidRDefault="00136EDE" w:rsidP="00136EDE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Platformie zakupowej : </w:t>
      </w:r>
      <w:hyperlink r:id="rId9" w:history="1">
        <w:r w:rsidR="00236569" w:rsidRPr="00545F93">
          <w:rPr>
            <w:rStyle w:val="Hipercze"/>
            <w:rFonts w:ascii="Times New Roman" w:hAnsi="Times New Roman" w:cs="Times New Roman"/>
            <w:sz w:val="24"/>
            <w:szCs w:val="24"/>
          </w:rPr>
          <w:t>https://www.platformazakupowa.pl</w:t>
        </w:r>
      </w:hyperlink>
      <w:r w:rsidR="00236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50AD7" w14:textId="1E08EA99" w:rsidR="00136EDE" w:rsidRDefault="004009B5" w:rsidP="000034F5">
      <w:pPr>
        <w:pStyle w:val="Akapitzlist"/>
        <w:numPr>
          <w:ilvl w:val="0"/>
          <w:numId w:val="10"/>
        </w:numPr>
        <w:tabs>
          <w:tab w:val="left" w:pos="567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136EDE">
        <w:rPr>
          <w:rFonts w:ascii="Times New Roman" w:hAnsi="Times New Roman" w:cs="Times New Roman"/>
          <w:sz w:val="24"/>
          <w:szCs w:val="24"/>
        </w:rPr>
        <w:t xml:space="preserve"> zastrzega możliwość zamknięcia postępowania ofertowego bez dokonania wyboru którejkolwiek ze złożonych ofert.</w:t>
      </w:r>
    </w:p>
    <w:p w14:paraId="2905FABF" w14:textId="5F40A437" w:rsidR="00136EDE" w:rsidRDefault="00136EDE" w:rsidP="000034F5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9B161A0" w14:textId="7BA4BBEE" w:rsidR="00164AFD" w:rsidRDefault="00164AFD" w:rsidP="000034F5">
      <w:pPr>
        <w:pStyle w:val="Akapitzlist"/>
        <w:numPr>
          <w:ilvl w:val="0"/>
          <w:numId w:val="6"/>
        </w:numPr>
        <w:ind w:left="851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płatności – </w:t>
      </w:r>
      <w:r>
        <w:rPr>
          <w:rFonts w:ascii="Times New Roman" w:hAnsi="Times New Roman" w:cs="Times New Roman"/>
          <w:sz w:val="24"/>
          <w:szCs w:val="24"/>
        </w:rPr>
        <w:t>przelew do 30 dni od dnia dostarczenia faktury wraz z protokołem odbioru</w:t>
      </w:r>
      <w:r w:rsidR="00236569">
        <w:rPr>
          <w:rFonts w:ascii="Times New Roman" w:hAnsi="Times New Roman" w:cs="Times New Roman"/>
          <w:sz w:val="24"/>
          <w:szCs w:val="24"/>
        </w:rPr>
        <w:t xml:space="preserve"> prac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E8C6CB" w14:textId="33AC7280" w:rsidR="000034F5" w:rsidRPr="00164AFD" w:rsidRDefault="000034F5" w:rsidP="000034F5">
      <w:pPr>
        <w:pStyle w:val="Akapitzlist"/>
        <w:numPr>
          <w:ilvl w:val="0"/>
          <w:numId w:val="6"/>
        </w:numPr>
        <w:ind w:left="851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164AF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B0FA5EF" w14:textId="47C68174" w:rsidR="000034F5" w:rsidRDefault="000034F5" w:rsidP="000034F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badania i oceny ofert </w:t>
      </w:r>
      <w:r w:rsidR="006C3CB3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może </w:t>
      </w:r>
      <w:r w:rsidR="006C3CB3">
        <w:rPr>
          <w:rFonts w:ascii="Times New Roman" w:hAnsi="Times New Roman" w:cs="Times New Roman"/>
          <w:sz w:val="24"/>
          <w:szCs w:val="24"/>
        </w:rPr>
        <w:t>żądać</w:t>
      </w:r>
      <w:r>
        <w:rPr>
          <w:rFonts w:ascii="Times New Roman" w:hAnsi="Times New Roman" w:cs="Times New Roman"/>
          <w:sz w:val="24"/>
          <w:szCs w:val="24"/>
        </w:rPr>
        <w:t xml:space="preserve"> od Oferentów wyjaśnień dotyczących treści złożonych ofert.</w:t>
      </w:r>
    </w:p>
    <w:p w14:paraId="25612D83" w14:textId="483D2447" w:rsidR="00B0671B" w:rsidRDefault="00B0671B" w:rsidP="000034F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może przed upływem terminu składania ofert zmienić lub wycofać swoja ofertę.</w:t>
      </w:r>
    </w:p>
    <w:p w14:paraId="6CA58F62" w14:textId="7C3980A0" w:rsidR="00B0671B" w:rsidRDefault="003F0C9B" w:rsidP="000034F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Oferty nie spełniające wymogów zawartych w zapytaniu ofertowym, nie będą rozpatrywane.</w:t>
      </w:r>
    </w:p>
    <w:p w14:paraId="450881AC" w14:textId="26CA1404" w:rsidR="003F0C9B" w:rsidRDefault="003F0C9B" w:rsidP="000034F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składania ofert częściowych bądź alternatywnych.</w:t>
      </w:r>
    </w:p>
    <w:p w14:paraId="07ACFB10" w14:textId="77777777" w:rsidR="003F0C9B" w:rsidRDefault="003F0C9B" w:rsidP="000034F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odrzucenia oferty, których zakres merytoryczny lub rażąco niska cena będą budziły uzasadnione wątpliwości.</w:t>
      </w:r>
    </w:p>
    <w:p w14:paraId="534DE42C" w14:textId="77777777" w:rsidR="003F0C9B" w:rsidRDefault="003F0C9B" w:rsidP="000034F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wybranym oferentem zawarta zostanie umowa w formie pisemnej.</w:t>
      </w:r>
    </w:p>
    <w:p w14:paraId="6DB23F7E" w14:textId="22F15206" w:rsidR="003F0C9B" w:rsidRDefault="00D32982" w:rsidP="000034F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3F0C9B">
        <w:rPr>
          <w:rFonts w:ascii="Times New Roman" w:hAnsi="Times New Roman" w:cs="Times New Roman"/>
          <w:sz w:val="24"/>
          <w:szCs w:val="24"/>
        </w:rPr>
        <w:t xml:space="preserve"> zastrzega sobie prawo zmiany postanowień zawartej umow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3F0C9B">
        <w:rPr>
          <w:rFonts w:ascii="Times New Roman" w:hAnsi="Times New Roman" w:cs="Times New Roman"/>
          <w:sz w:val="24"/>
          <w:szCs w:val="24"/>
        </w:rPr>
        <w:t xml:space="preserve">z wybranym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F0C9B">
        <w:rPr>
          <w:rFonts w:ascii="Times New Roman" w:hAnsi="Times New Roman" w:cs="Times New Roman"/>
          <w:sz w:val="24"/>
          <w:szCs w:val="24"/>
        </w:rPr>
        <w:t xml:space="preserve">ferentem w </w:t>
      </w:r>
      <w:r>
        <w:rPr>
          <w:rFonts w:ascii="Times New Roman" w:hAnsi="Times New Roman" w:cs="Times New Roman"/>
          <w:sz w:val="24"/>
          <w:szCs w:val="24"/>
        </w:rPr>
        <w:t>stosunku do treści oferty, na podstawie której dokonano wyboru Oferenta. Powyższe zmiany mogą wystąpić stosownie do potrzeb. Każda zmiana treści umowy powinna zostać udokumentowana w formie pisemnej ( w formie aneksu do zawartej umowy) pod rygorem nieważności.</w:t>
      </w:r>
    </w:p>
    <w:p w14:paraId="1EE48081" w14:textId="3BBAC292" w:rsidR="00164AFD" w:rsidRDefault="004009B5" w:rsidP="000034F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oferty nie stwarza po stronie Oferenta roszczenia względem Zamawiającego     o zawarcie umowy.</w:t>
      </w:r>
    </w:p>
    <w:p w14:paraId="319ADD2B" w14:textId="147EDF65" w:rsidR="00D32982" w:rsidRDefault="00D32982" w:rsidP="000034F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uprawnioną do kontaktu z Oferentami w dni robocze w godz. 8:00 – 15:00 jest Pani Andrzelina Mach tel</w:t>
      </w:r>
      <w:r w:rsidR="00B40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797 916 112, e-mail: </w:t>
      </w:r>
      <w:hyperlink r:id="rId10" w:history="1">
        <w:r w:rsidRPr="00433BC5">
          <w:rPr>
            <w:rStyle w:val="Hipercze"/>
            <w:rFonts w:ascii="Times New Roman" w:hAnsi="Times New Roman" w:cs="Times New Roman"/>
            <w:sz w:val="24"/>
            <w:szCs w:val="24"/>
          </w:rPr>
          <w:t>a.mach@dpswejherowo.com.pl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9DDEE" w14:textId="08A2776D" w:rsidR="00D32982" w:rsidRDefault="00D32982" w:rsidP="00D32982">
      <w:pPr>
        <w:rPr>
          <w:rFonts w:ascii="Times New Roman" w:hAnsi="Times New Roman" w:cs="Times New Roman"/>
          <w:sz w:val="24"/>
          <w:szCs w:val="24"/>
        </w:rPr>
      </w:pPr>
    </w:p>
    <w:p w14:paraId="5BCC5262" w14:textId="4BDDB93D" w:rsidR="00D32982" w:rsidRPr="00B40C16" w:rsidRDefault="00D32982" w:rsidP="00D32982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40C16">
        <w:rPr>
          <w:rFonts w:ascii="Times New Roman" w:hAnsi="Times New Roman" w:cs="Times New Roman"/>
          <w:b/>
          <w:bCs/>
          <w:sz w:val="18"/>
          <w:szCs w:val="18"/>
          <w:u w:val="single"/>
        </w:rPr>
        <w:t>Załącznik do Zapytania ofertowego:</w:t>
      </w:r>
    </w:p>
    <w:p w14:paraId="14184762" w14:textId="45567075" w:rsidR="00D32982" w:rsidRDefault="00D32982" w:rsidP="00D32982">
      <w:pPr>
        <w:rPr>
          <w:rFonts w:ascii="Times New Roman" w:hAnsi="Times New Roman" w:cs="Times New Roman"/>
          <w:sz w:val="18"/>
          <w:szCs w:val="18"/>
        </w:rPr>
      </w:pPr>
      <w:r w:rsidRPr="00B40C16">
        <w:rPr>
          <w:rFonts w:ascii="Times New Roman" w:hAnsi="Times New Roman" w:cs="Times New Roman"/>
          <w:sz w:val="18"/>
          <w:szCs w:val="18"/>
        </w:rPr>
        <w:t xml:space="preserve">Załącznik nr 1 – </w:t>
      </w:r>
      <w:r w:rsidR="00CB3453">
        <w:rPr>
          <w:rFonts w:ascii="Times New Roman" w:hAnsi="Times New Roman" w:cs="Times New Roman"/>
          <w:sz w:val="18"/>
          <w:szCs w:val="18"/>
        </w:rPr>
        <w:t>Formularz oferty</w:t>
      </w:r>
    </w:p>
    <w:p w14:paraId="24E1C227" w14:textId="3B8CE733" w:rsidR="00CB3453" w:rsidRDefault="00CB3453" w:rsidP="00D3298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 – Wzór umowy</w:t>
      </w:r>
    </w:p>
    <w:p w14:paraId="278E5F7A" w14:textId="4C079682" w:rsidR="00CB3453" w:rsidRDefault="00CB3453" w:rsidP="00D3298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 – Oświadczenie o spełnieniu warunków udziału w postępowaniu</w:t>
      </w:r>
    </w:p>
    <w:p w14:paraId="5A25CD85" w14:textId="478055D1" w:rsidR="00F466DC" w:rsidRPr="00B40C16" w:rsidRDefault="00F466DC" w:rsidP="00D3298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4 – Klauzula RODO</w:t>
      </w:r>
    </w:p>
    <w:p w14:paraId="4493AD93" w14:textId="7076CBEC" w:rsidR="00D32982" w:rsidRDefault="00D32982" w:rsidP="00D32982">
      <w:pPr>
        <w:rPr>
          <w:rFonts w:ascii="Times New Roman" w:hAnsi="Times New Roman" w:cs="Times New Roman"/>
          <w:sz w:val="24"/>
          <w:szCs w:val="24"/>
        </w:rPr>
      </w:pPr>
    </w:p>
    <w:p w14:paraId="187A0FAD" w14:textId="05179E33" w:rsidR="00D32982" w:rsidRDefault="00D32982" w:rsidP="00D3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Wejherowo, dnia 2</w:t>
      </w:r>
      <w:r w:rsidR="00A00A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40C16">
        <w:rPr>
          <w:rFonts w:ascii="Times New Roman" w:hAnsi="Times New Roman" w:cs="Times New Roman"/>
          <w:sz w:val="24"/>
          <w:szCs w:val="24"/>
        </w:rPr>
        <w:t>4.2022 r.</w:t>
      </w:r>
      <w:r w:rsidR="00B40C16">
        <w:rPr>
          <w:rFonts w:ascii="Times New Roman" w:hAnsi="Times New Roman" w:cs="Times New Roman"/>
          <w:sz w:val="24"/>
          <w:szCs w:val="24"/>
        </w:rPr>
        <w:tab/>
      </w:r>
      <w:r w:rsidR="00B40C16">
        <w:rPr>
          <w:rFonts w:ascii="Times New Roman" w:hAnsi="Times New Roman" w:cs="Times New Roman"/>
          <w:sz w:val="24"/>
          <w:szCs w:val="24"/>
        </w:rPr>
        <w:tab/>
      </w:r>
      <w:r w:rsidR="00B40C16">
        <w:rPr>
          <w:rFonts w:ascii="Times New Roman" w:hAnsi="Times New Roman" w:cs="Times New Roman"/>
          <w:sz w:val="24"/>
          <w:szCs w:val="24"/>
        </w:rPr>
        <w:tab/>
      </w:r>
      <w:r w:rsidR="00B40C16">
        <w:rPr>
          <w:rFonts w:ascii="Times New Roman" w:hAnsi="Times New Roman" w:cs="Times New Roman"/>
          <w:sz w:val="24"/>
          <w:szCs w:val="24"/>
        </w:rPr>
        <w:tab/>
      </w:r>
      <w:r w:rsidR="00B40C16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1A731957" w14:textId="4CFCA7D0" w:rsidR="00B40C16" w:rsidRPr="00B40C16" w:rsidRDefault="00B40C16" w:rsidP="00D3298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>( podpis Zamawiającego)</w:t>
      </w:r>
    </w:p>
    <w:p w14:paraId="4B717550" w14:textId="5AAE61CA" w:rsidR="00D32982" w:rsidRDefault="00D32982" w:rsidP="00D32982">
      <w:pPr>
        <w:rPr>
          <w:rFonts w:ascii="Times New Roman" w:hAnsi="Times New Roman" w:cs="Times New Roman"/>
          <w:sz w:val="24"/>
          <w:szCs w:val="24"/>
        </w:rPr>
      </w:pPr>
    </w:p>
    <w:p w14:paraId="6EEA7984" w14:textId="3444B5D0" w:rsidR="00D32982" w:rsidRDefault="00D32982" w:rsidP="00D32982">
      <w:pPr>
        <w:rPr>
          <w:rFonts w:ascii="Times New Roman" w:hAnsi="Times New Roman" w:cs="Times New Roman"/>
          <w:sz w:val="24"/>
          <w:szCs w:val="24"/>
        </w:rPr>
      </w:pPr>
    </w:p>
    <w:p w14:paraId="4AFFC5F4" w14:textId="77777777" w:rsidR="00D32982" w:rsidRPr="00D32982" w:rsidRDefault="00D32982" w:rsidP="00D32982">
      <w:pPr>
        <w:rPr>
          <w:rFonts w:ascii="Times New Roman" w:hAnsi="Times New Roman" w:cs="Times New Roman"/>
          <w:sz w:val="24"/>
          <w:szCs w:val="24"/>
        </w:rPr>
      </w:pPr>
    </w:p>
    <w:p w14:paraId="7B5A0130" w14:textId="77777777" w:rsidR="00CF5657" w:rsidRPr="00CF5657" w:rsidRDefault="00CF5657" w:rsidP="00CF56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37666" w14:textId="15BC0FCD" w:rsidR="00423E7E" w:rsidRPr="00423E7E" w:rsidRDefault="00423E7E" w:rsidP="00423E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3E7E" w:rsidRPr="00423E7E" w:rsidSect="00423E7E">
      <w:headerReference w:type="default" r:id="rId1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2490" w14:textId="77777777" w:rsidR="007E2B58" w:rsidRDefault="007E2B58" w:rsidP="002C067A">
      <w:pPr>
        <w:spacing w:after="0" w:line="240" w:lineRule="auto"/>
      </w:pPr>
      <w:r>
        <w:separator/>
      </w:r>
    </w:p>
  </w:endnote>
  <w:endnote w:type="continuationSeparator" w:id="0">
    <w:p w14:paraId="1AF9FB95" w14:textId="77777777" w:rsidR="007E2B58" w:rsidRDefault="007E2B58" w:rsidP="002C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4449" w14:textId="77777777" w:rsidR="007E2B58" w:rsidRDefault="007E2B58" w:rsidP="002C067A">
      <w:pPr>
        <w:spacing w:after="0" w:line="240" w:lineRule="auto"/>
      </w:pPr>
      <w:r>
        <w:separator/>
      </w:r>
    </w:p>
  </w:footnote>
  <w:footnote w:type="continuationSeparator" w:id="0">
    <w:p w14:paraId="03B46EB8" w14:textId="77777777" w:rsidR="007E2B58" w:rsidRDefault="007E2B58" w:rsidP="002C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6A8F" w14:textId="3AFC0E63" w:rsidR="002C067A" w:rsidRDefault="00767452" w:rsidP="00767452">
    <w:pPr>
      <w:pStyle w:val="Nagwek"/>
      <w:rPr>
        <w:rFonts w:ascii="Times New Roman" w:hAnsi="Times New Roman" w:cs="Times New Roman"/>
        <w:color w:val="4472C4" w:themeColor="accent1"/>
        <w:sz w:val="16"/>
        <w:szCs w:val="16"/>
      </w:rPr>
    </w:pPr>
    <w:r>
      <w:rPr>
        <w:rFonts w:ascii="Times New Roman" w:hAnsi="Times New Roman" w:cs="Times New Roman"/>
        <w:color w:val="4472C4" w:themeColor="accent1"/>
        <w:sz w:val="16"/>
        <w:szCs w:val="16"/>
      </w:rPr>
      <w:t xml:space="preserve">Nr sprawy: DPS.AG.3310.4.22.AM                                                                                                                                                                    </w:t>
    </w:r>
    <w:r w:rsidR="002C067A">
      <w:rPr>
        <w:rFonts w:ascii="Times New Roman" w:hAnsi="Times New Roman" w:cs="Times New Roman"/>
        <w:color w:val="4472C4" w:themeColor="accent1"/>
        <w:sz w:val="16"/>
        <w:szCs w:val="16"/>
      </w:rPr>
      <w:t>Załącznik nr 6</w:t>
    </w:r>
  </w:p>
  <w:p w14:paraId="22097092" w14:textId="5DA9A09E" w:rsidR="002C067A" w:rsidRDefault="002C067A" w:rsidP="002C067A">
    <w:pPr>
      <w:pStyle w:val="Nagwek"/>
      <w:jc w:val="right"/>
      <w:rPr>
        <w:rFonts w:ascii="Times New Roman" w:hAnsi="Times New Roman" w:cs="Times New Roman"/>
        <w:color w:val="4472C4" w:themeColor="accent1"/>
        <w:sz w:val="16"/>
        <w:szCs w:val="16"/>
      </w:rPr>
    </w:pPr>
    <w:r>
      <w:rPr>
        <w:rFonts w:ascii="Times New Roman" w:hAnsi="Times New Roman" w:cs="Times New Roman"/>
        <w:color w:val="4472C4" w:themeColor="accent1"/>
        <w:sz w:val="16"/>
        <w:szCs w:val="16"/>
      </w:rPr>
      <w:t>do regulaminu udzielania zamówień publicznych</w:t>
    </w:r>
  </w:p>
  <w:p w14:paraId="5CE02087" w14:textId="4B33EC9F" w:rsidR="002C067A" w:rsidRPr="002C067A" w:rsidRDefault="002C067A" w:rsidP="002C067A">
    <w:pPr>
      <w:pStyle w:val="Nagwek"/>
      <w:jc w:val="right"/>
      <w:rPr>
        <w:rFonts w:ascii="Times New Roman" w:hAnsi="Times New Roman" w:cs="Times New Roman"/>
        <w:color w:val="4472C4" w:themeColor="accent1"/>
        <w:sz w:val="16"/>
        <w:szCs w:val="16"/>
      </w:rPr>
    </w:pPr>
    <w:r>
      <w:rPr>
        <w:rFonts w:ascii="Times New Roman" w:hAnsi="Times New Roman" w:cs="Times New Roman"/>
        <w:color w:val="4472C4" w:themeColor="accent1"/>
        <w:sz w:val="16"/>
        <w:szCs w:val="16"/>
      </w:rPr>
      <w:t xml:space="preserve"> o wartości nieprzekraczającej 130 000 zł netto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1928"/>
    <w:multiLevelType w:val="hybridMultilevel"/>
    <w:tmpl w:val="7D7A4582"/>
    <w:lvl w:ilvl="0" w:tplc="501E057C">
      <w:start w:val="3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3D4719B9"/>
    <w:multiLevelType w:val="hybridMultilevel"/>
    <w:tmpl w:val="F350D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32E7"/>
    <w:multiLevelType w:val="hybridMultilevel"/>
    <w:tmpl w:val="0618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5A39"/>
    <w:multiLevelType w:val="hybridMultilevel"/>
    <w:tmpl w:val="577A35DA"/>
    <w:lvl w:ilvl="0" w:tplc="55B68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F5076"/>
    <w:multiLevelType w:val="hybridMultilevel"/>
    <w:tmpl w:val="5B9ABB00"/>
    <w:lvl w:ilvl="0" w:tplc="F8300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564C70"/>
    <w:multiLevelType w:val="hybridMultilevel"/>
    <w:tmpl w:val="3BC0B9B2"/>
    <w:lvl w:ilvl="0" w:tplc="74D45E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82467A6"/>
    <w:multiLevelType w:val="hybridMultilevel"/>
    <w:tmpl w:val="4E78D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E1F5F"/>
    <w:multiLevelType w:val="hybridMultilevel"/>
    <w:tmpl w:val="C1E89C16"/>
    <w:lvl w:ilvl="0" w:tplc="B4D00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00C3B76"/>
    <w:multiLevelType w:val="hybridMultilevel"/>
    <w:tmpl w:val="04C43502"/>
    <w:lvl w:ilvl="0" w:tplc="83FE3A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C369E3"/>
    <w:multiLevelType w:val="hybridMultilevel"/>
    <w:tmpl w:val="AFE0B928"/>
    <w:lvl w:ilvl="0" w:tplc="0E0C4E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B653144"/>
    <w:multiLevelType w:val="hybridMultilevel"/>
    <w:tmpl w:val="441EB2E4"/>
    <w:lvl w:ilvl="0" w:tplc="6484A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851B8"/>
    <w:multiLevelType w:val="hybridMultilevel"/>
    <w:tmpl w:val="A06605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2841179">
    <w:abstractNumId w:val="2"/>
  </w:num>
  <w:num w:numId="2" w16cid:durableId="456874483">
    <w:abstractNumId w:val="11"/>
  </w:num>
  <w:num w:numId="3" w16cid:durableId="1627469768">
    <w:abstractNumId w:val="1"/>
  </w:num>
  <w:num w:numId="4" w16cid:durableId="1164592699">
    <w:abstractNumId w:val="4"/>
  </w:num>
  <w:num w:numId="5" w16cid:durableId="1447385011">
    <w:abstractNumId w:val="3"/>
  </w:num>
  <w:num w:numId="6" w16cid:durableId="1844511501">
    <w:abstractNumId w:val="0"/>
  </w:num>
  <w:num w:numId="7" w16cid:durableId="1886063729">
    <w:abstractNumId w:val="9"/>
  </w:num>
  <w:num w:numId="8" w16cid:durableId="916211241">
    <w:abstractNumId w:val="6"/>
  </w:num>
  <w:num w:numId="9" w16cid:durableId="588587768">
    <w:abstractNumId w:val="10"/>
  </w:num>
  <w:num w:numId="10" w16cid:durableId="675570168">
    <w:abstractNumId w:val="8"/>
  </w:num>
  <w:num w:numId="11" w16cid:durableId="282616409">
    <w:abstractNumId w:val="5"/>
  </w:num>
  <w:num w:numId="12" w16cid:durableId="2009940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7E"/>
    <w:rsid w:val="00000323"/>
    <w:rsid w:val="000034F5"/>
    <w:rsid w:val="00027516"/>
    <w:rsid w:val="000B5AE5"/>
    <w:rsid w:val="000D3AB5"/>
    <w:rsid w:val="00117D5A"/>
    <w:rsid w:val="00136EDE"/>
    <w:rsid w:val="00156D06"/>
    <w:rsid w:val="00164AFD"/>
    <w:rsid w:val="00236569"/>
    <w:rsid w:val="0024279D"/>
    <w:rsid w:val="00262FC3"/>
    <w:rsid w:val="002C067A"/>
    <w:rsid w:val="003E5982"/>
    <w:rsid w:val="003F0C9B"/>
    <w:rsid w:val="004009B5"/>
    <w:rsid w:val="004234F7"/>
    <w:rsid w:val="00423E7E"/>
    <w:rsid w:val="00452512"/>
    <w:rsid w:val="00470D16"/>
    <w:rsid w:val="004A3114"/>
    <w:rsid w:val="00625FC8"/>
    <w:rsid w:val="006C3CB3"/>
    <w:rsid w:val="00767452"/>
    <w:rsid w:val="007D3FDE"/>
    <w:rsid w:val="007E2B58"/>
    <w:rsid w:val="008C2B13"/>
    <w:rsid w:val="009502C6"/>
    <w:rsid w:val="00A00A64"/>
    <w:rsid w:val="00B0671B"/>
    <w:rsid w:val="00B20D93"/>
    <w:rsid w:val="00B40C16"/>
    <w:rsid w:val="00B733D2"/>
    <w:rsid w:val="00BD71A1"/>
    <w:rsid w:val="00C640F1"/>
    <w:rsid w:val="00C76EC3"/>
    <w:rsid w:val="00CB3453"/>
    <w:rsid w:val="00CF5008"/>
    <w:rsid w:val="00CF5657"/>
    <w:rsid w:val="00D04254"/>
    <w:rsid w:val="00D32982"/>
    <w:rsid w:val="00DD1F55"/>
    <w:rsid w:val="00E759C7"/>
    <w:rsid w:val="00EA494A"/>
    <w:rsid w:val="00ED19AC"/>
    <w:rsid w:val="00F466DC"/>
    <w:rsid w:val="00FA03FA"/>
    <w:rsid w:val="00FC0C6F"/>
    <w:rsid w:val="00FD0A73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0E14"/>
  <w15:chartTrackingRefBased/>
  <w15:docId w15:val="{14159936-F546-4942-A7DB-14B19BBC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E7E"/>
    <w:pPr>
      <w:ind w:left="720"/>
      <w:contextualSpacing/>
    </w:pPr>
  </w:style>
  <w:style w:type="table" w:styleId="Tabela-Siatka">
    <w:name w:val="Table Grid"/>
    <w:basedOn w:val="Standardowy"/>
    <w:uiPriority w:val="39"/>
    <w:rsid w:val="00B2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9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9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67A"/>
  </w:style>
  <w:style w:type="paragraph" w:styleId="Stopka">
    <w:name w:val="footer"/>
    <w:basedOn w:val="Normalny"/>
    <w:link w:val="StopkaZnak"/>
    <w:uiPriority w:val="99"/>
    <w:unhideWhenUsed/>
    <w:rsid w:val="002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7A"/>
  </w:style>
  <w:style w:type="paragraph" w:styleId="Bezodstpw">
    <w:name w:val="No Spacing"/>
    <w:uiPriority w:val="1"/>
    <w:qFormat/>
    <w:rsid w:val="00FF3E3C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E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dpswejherowo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mach@dpswejherowo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Andrzelina Mach</dc:creator>
  <cp:keywords/>
  <dc:description/>
  <cp:lastModifiedBy>Andrzelina Mach</cp:lastModifiedBy>
  <cp:revision>2</cp:revision>
  <cp:lastPrinted>2022-04-29T06:37:00Z</cp:lastPrinted>
  <dcterms:created xsi:type="dcterms:W3CDTF">2022-05-06T08:25:00Z</dcterms:created>
  <dcterms:modified xsi:type="dcterms:W3CDTF">2022-05-06T08:25:00Z</dcterms:modified>
</cp:coreProperties>
</file>