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BD54" w14:textId="7FCCBA5C" w:rsidR="000F05B0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6C1668F6" w14:textId="77777777" w:rsidR="000F314E" w:rsidRPr="00986A13" w:rsidRDefault="000F314E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  <w:bookmarkStart w:id="0" w:name="_GoBack"/>
      <w:bookmarkEnd w:id="0"/>
    </w:p>
    <w:p w14:paraId="60A8275D" w14:textId="358E2902" w:rsidR="00DD05D5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A734D6">
        <w:rPr>
          <w:b/>
          <w:sz w:val="20"/>
          <w:szCs w:val="20"/>
        </w:rPr>
        <w:t xml:space="preserve"> </w:t>
      </w:r>
      <w:r w:rsidR="000F314E">
        <w:rPr>
          <w:b/>
          <w:sz w:val="20"/>
          <w:szCs w:val="20"/>
        </w:rPr>
        <w:t>Materiały awaryjne na potrzeby RDM / automatyka Danfoss/</w:t>
      </w:r>
      <w:r w:rsidR="00113250">
        <w:rPr>
          <w:b/>
          <w:sz w:val="20"/>
          <w:szCs w:val="20"/>
        </w:rPr>
        <w:t xml:space="preserve"> </w:t>
      </w:r>
      <w:r w:rsidR="00BE6DCD">
        <w:rPr>
          <w:b/>
          <w:sz w:val="20"/>
          <w:szCs w:val="20"/>
        </w:rPr>
        <w:t xml:space="preserve"> </w:t>
      </w:r>
      <w:r w:rsidR="001C3455">
        <w:rPr>
          <w:b/>
          <w:sz w:val="20"/>
          <w:szCs w:val="20"/>
        </w:rPr>
        <w:t xml:space="preserve"> </w:t>
      </w:r>
      <w:r w:rsidR="007B0F85">
        <w:rPr>
          <w:b/>
          <w:sz w:val="20"/>
          <w:szCs w:val="20"/>
        </w:rPr>
        <w:t xml:space="preserve"> </w:t>
      </w:r>
      <w:r w:rsidR="00730B41">
        <w:rPr>
          <w:b/>
          <w:sz w:val="20"/>
          <w:szCs w:val="20"/>
        </w:rPr>
        <w:t xml:space="preserve">na </w:t>
      </w:r>
      <w:r w:rsidR="007B0F85">
        <w:rPr>
          <w:b/>
          <w:sz w:val="20"/>
          <w:szCs w:val="20"/>
        </w:rPr>
        <w:t xml:space="preserve"> 2</w:t>
      </w:r>
      <w:r w:rsidR="00BE6DCD">
        <w:rPr>
          <w:b/>
          <w:sz w:val="20"/>
          <w:szCs w:val="20"/>
        </w:rPr>
        <w:t>020</w:t>
      </w:r>
      <w:r w:rsidR="007B0F85">
        <w:rPr>
          <w:b/>
          <w:sz w:val="20"/>
          <w:szCs w:val="20"/>
        </w:rPr>
        <w:t xml:space="preserve"> ROK</w:t>
      </w:r>
      <w:r w:rsidR="00290F8B" w:rsidRPr="00CF35F7">
        <w:rPr>
          <w:b/>
          <w:color w:val="FF0000"/>
          <w:sz w:val="20"/>
          <w:szCs w:val="20"/>
        </w:rPr>
        <w:t xml:space="preserve"> </w:t>
      </w: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C80A77E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F855B0">
        <w:rPr>
          <w:sz w:val="20"/>
          <w:szCs w:val="20"/>
          <w:u w:val="single"/>
        </w:rPr>
        <w:t xml:space="preserve">Podana ilość </w:t>
      </w:r>
      <w:r w:rsidR="00E30E27" w:rsidRPr="00F855B0">
        <w:rPr>
          <w:sz w:val="20"/>
          <w:szCs w:val="20"/>
          <w:u w:val="single"/>
        </w:rPr>
        <w:t xml:space="preserve">towaru </w:t>
      </w:r>
      <w:r w:rsidRPr="00F855B0">
        <w:rPr>
          <w:sz w:val="20"/>
          <w:szCs w:val="20"/>
          <w:u w:val="single"/>
        </w:rPr>
        <w:t>jest ilością szacunkową i może ulec zmianie</w:t>
      </w:r>
      <w:r w:rsidR="00E30E27" w:rsidRPr="00986A13">
        <w:rPr>
          <w:sz w:val="20"/>
          <w:szCs w:val="20"/>
        </w:rPr>
        <w:t xml:space="preserve"> (zwiększenie albo zmniejszenie)</w:t>
      </w:r>
      <w:r w:rsidRPr="00986A13">
        <w:rPr>
          <w:sz w:val="20"/>
          <w:szCs w:val="20"/>
        </w:rPr>
        <w:t>.</w:t>
      </w:r>
      <w:r w:rsidR="000F05B0" w:rsidRPr="00986A13">
        <w:rPr>
          <w:sz w:val="20"/>
          <w:szCs w:val="20"/>
        </w:rPr>
        <w:t xml:space="preserve"> Zamawiający może w każdej chwili zrezygnować z części lub całości dostawy.</w:t>
      </w:r>
    </w:p>
    <w:p w14:paraId="2EA65ADA" w14:textId="77777777" w:rsidR="000F05B0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Zamawiający może korzystać z innych dostawców.</w:t>
      </w:r>
    </w:p>
    <w:p w14:paraId="3EF81B03" w14:textId="3B7A2CB8" w:rsidR="008A7710" w:rsidRPr="00F855B0" w:rsidRDefault="007B0F8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u w:val="single"/>
        </w:rPr>
      </w:pPr>
      <w:r w:rsidRPr="00F855B0">
        <w:rPr>
          <w:sz w:val="20"/>
          <w:szCs w:val="20"/>
          <w:u w:val="single"/>
        </w:rPr>
        <w:t>Nie jest to d</w:t>
      </w:r>
      <w:r w:rsidR="008A7710" w:rsidRPr="00F855B0">
        <w:rPr>
          <w:sz w:val="20"/>
          <w:szCs w:val="20"/>
          <w:u w:val="single"/>
        </w:rPr>
        <w:t>ostawa jednorazowa.</w:t>
      </w:r>
    </w:p>
    <w:p w14:paraId="4F31164F" w14:textId="51B1F521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</w:t>
      </w:r>
      <w:r w:rsidR="006447C0">
        <w:rPr>
          <w:sz w:val="20"/>
          <w:szCs w:val="20"/>
        </w:rPr>
        <w:t>a</w:t>
      </w:r>
      <w:r w:rsidR="00032B2F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7A621416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0139E80A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Cena jest </w:t>
      </w:r>
      <w:r w:rsidR="00A90677" w:rsidRPr="00986A13">
        <w:rPr>
          <w:sz w:val="20"/>
          <w:szCs w:val="20"/>
        </w:rPr>
        <w:t>stała i nie ulega zmianie w 20</w:t>
      </w:r>
      <w:r w:rsidR="00BE6DCD">
        <w:rPr>
          <w:sz w:val="20"/>
          <w:szCs w:val="20"/>
        </w:rPr>
        <w:t>20</w:t>
      </w:r>
      <w:r w:rsidRPr="00986A13">
        <w:rPr>
          <w:sz w:val="20"/>
          <w:szCs w:val="20"/>
        </w:rPr>
        <w:t xml:space="preserve"> 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kompletny, gotowy do pracy.</w:t>
      </w:r>
    </w:p>
    <w:p w14:paraId="7226DE4D" w14:textId="29C81276" w:rsidR="00E30E27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Termin realizacji zamówienia</w:t>
      </w:r>
      <w:r w:rsidRPr="00986A13">
        <w:rPr>
          <w:b/>
          <w:sz w:val="20"/>
          <w:szCs w:val="20"/>
        </w:rPr>
        <w:t xml:space="preserve"> </w:t>
      </w:r>
      <w:r w:rsidR="00A275FD" w:rsidRPr="00986A13">
        <w:rPr>
          <w:b/>
          <w:sz w:val="20"/>
          <w:szCs w:val="20"/>
        </w:rPr>
        <w:t xml:space="preserve"> : </w:t>
      </w:r>
      <w:r w:rsidR="00A90677" w:rsidRPr="00986A13">
        <w:rPr>
          <w:b/>
          <w:sz w:val="20"/>
          <w:szCs w:val="20"/>
        </w:rPr>
        <w:t xml:space="preserve">    </w:t>
      </w:r>
      <w:r w:rsidR="00E17B5A">
        <w:rPr>
          <w:b/>
          <w:sz w:val="20"/>
          <w:szCs w:val="20"/>
        </w:rPr>
        <w:t>I</w:t>
      </w:r>
      <w:r w:rsidR="000F314E">
        <w:rPr>
          <w:b/>
          <w:sz w:val="20"/>
          <w:szCs w:val="20"/>
        </w:rPr>
        <w:t>V</w:t>
      </w:r>
      <w:r w:rsidR="00E17B5A">
        <w:rPr>
          <w:b/>
          <w:sz w:val="20"/>
          <w:szCs w:val="20"/>
        </w:rPr>
        <w:t xml:space="preserve">-XII. </w:t>
      </w:r>
      <w:r w:rsidR="00A90677" w:rsidRPr="00986A13">
        <w:rPr>
          <w:b/>
          <w:sz w:val="20"/>
          <w:szCs w:val="20"/>
        </w:rPr>
        <w:t>20</w:t>
      </w:r>
      <w:r w:rsidR="00BE6DCD">
        <w:rPr>
          <w:b/>
          <w:sz w:val="20"/>
          <w:szCs w:val="20"/>
        </w:rPr>
        <w:t>20</w:t>
      </w:r>
      <w:r w:rsidR="00A275FD" w:rsidRPr="00986A13">
        <w:rPr>
          <w:b/>
          <w:sz w:val="20"/>
          <w:szCs w:val="20"/>
        </w:rPr>
        <w:t xml:space="preserve"> </w:t>
      </w:r>
      <w:r w:rsidR="001B3CFA" w:rsidRPr="00986A13">
        <w:rPr>
          <w:b/>
          <w:sz w:val="20"/>
          <w:szCs w:val="20"/>
        </w:rPr>
        <w:t xml:space="preserve"> rok.</w:t>
      </w:r>
    </w:p>
    <w:p w14:paraId="582B20AA" w14:textId="6021EC2D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D053E2">
        <w:rPr>
          <w:sz w:val="20"/>
          <w:szCs w:val="20"/>
        </w:rPr>
        <w:t xml:space="preserve"> i rękojmi  nie krócej  niż</w:t>
      </w:r>
      <w:r w:rsidR="00A275FD" w:rsidRPr="00986A13">
        <w:rPr>
          <w:sz w:val="20"/>
          <w:szCs w:val="20"/>
        </w:rPr>
        <w:t xml:space="preserve"> :  </w:t>
      </w:r>
      <w:r w:rsidR="009D3D32">
        <w:rPr>
          <w:b/>
          <w:sz w:val="20"/>
          <w:szCs w:val="20"/>
        </w:rPr>
        <w:t>12</w:t>
      </w:r>
      <w:r w:rsidR="00A275FD" w:rsidRPr="00986A13">
        <w:rPr>
          <w:b/>
          <w:sz w:val="20"/>
          <w:szCs w:val="20"/>
        </w:rPr>
        <w:t xml:space="preserve">  m-c</w:t>
      </w:r>
      <w:r w:rsidR="00D053E2">
        <w:rPr>
          <w:b/>
          <w:sz w:val="20"/>
          <w:szCs w:val="20"/>
        </w:rPr>
        <w:t>y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7378D3CB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Gwarancja</w:t>
      </w:r>
      <w:r w:rsidR="00D053E2">
        <w:rPr>
          <w:sz w:val="20"/>
          <w:szCs w:val="20"/>
        </w:rPr>
        <w:t xml:space="preserve"> i rękojmia </w:t>
      </w:r>
      <w:r w:rsidRPr="00986A13">
        <w:rPr>
          <w:sz w:val="20"/>
          <w:szCs w:val="20"/>
        </w:rPr>
        <w:t xml:space="preserve"> biegnie odrębnie dla każdego dostarczonego towaru, od momentu jego odbioru przez Zamawiającego. </w:t>
      </w:r>
      <w:r w:rsidR="001B3CFA" w:rsidRPr="00986A13">
        <w:rPr>
          <w:sz w:val="20"/>
          <w:szCs w:val="20"/>
        </w:rPr>
        <w:t>Zamawiający określa minimalny okres gwarancji</w:t>
      </w:r>
      <w:r w:rsidR="00D053E2">
        <w:rPr>
          <w:sz w:val="20"/>
          <w:szCs w:val="20"/>
        </w:rPr>
        <w:t xml:space="preserve"> i rękojmi </w:t>
      </w:r>
      <w:r w:rsidR="001B3CFA" w:rsidRPr="00986A13">
        <w:rPr>
          <w:sz w:val="20"/>
          <w:szCs w:val="20"/>
        </w:rPr>
        <w:t xml:space="preserve"> – na </w:t>
      </w:r>
      <w:r w:rsidR="009D3D32">
        <w:rPr>
          <w:sz w:val="20"/>
          <w:szCs w:val="20"/>
        </w:rPr>
        <w:t xml:space="preserve">12 </w:t>
      </w:r>
      <w:r w:rsidR="00D053E2">
        <w:rPr>
          <w:sz w:val="20"/>
          <w:szCs w:val="20"/>
        </w:rPr>
        <w:t>miesię</w:t>
      </w:r>
      <w:r w:rsidR="001B3CFA" w:rsidRPr="00986A13">
        <w:rPr>
          <w:sz w:val="20"/>
          <w:szCs w:val="20"/>
        </w:rPr>
        <w:t>c</w:t>
      </w:r>
      <w:r w:rsidR="00D053E2">
        <w:rPr>
          <w:sz w:val="20"/>
          <w:szCs w:val="20"/>
        </w:rPr>
        <w:t>y</w:t>
      </w:r>
      <w:r w:rsidR="001B3CFA" w:rsidRPr="00986A13">
        <w:rPr>
          <w:sz w:val="20"/>
          <w:szCs w:val="20"/>
        </w:rPr>
        <w:t xml:space="preserve">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33A7FB6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</w:t>
      </w:r>
      <w:r w:rsidR="00D053E2">
        <w:rPr>
          <w:sz w:val="20"/>
          <w:szCs w:val="20"/>
        </w:rPr>
        <w:t xml:space="preserve"> i rękojmi </w:t>
      </w:r>
      <w:r w:rsidR="008A7710" w:rsidRPr="00986A13">
        <w:rPr>
          <w:sz w:val="20"/>
          <w:szCs w:val="20"/>
        </w:rPr>
        <w:t xml:space="preserve">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42BD5446" w14:textId="1360B21F" w:rsidR="00D053E2" w:rsidRPr="00D053E2" w:rsidRDefault="00D053E2" w:rsidP="00D053E2">
      <w:pPr>
        <w:spacing w:after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</w:t>
      </w:r>
      <w:r w:rsidR="00F855B0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Pr="00D053E2">
        <w:rPr>
          <w:sz w:val="20"/>
          <w:szCs w:val="20"/>
        </w:rPr>
        <w:t xml:space="preserve">   </w:t>
      </w:r>
      <w:r w:rsidR="00DD05D5" w:rsidRPr="00D053E2">
        <w:rPr>
          <w:sz w:val="20"/>
          <w:szCs w:val="20"/>
        </w:rPr>
        <w:t>Warunki płatności</w:t>
      </w:r>
      <w:r w:rsidR="00E30E27" w:rsidRPr="00D053E2">
        <w:rPr>
          <w:sz w:val="20"/>
          <w:szCs w:val="20"/>
        </w:rPr>
        <w:t xml:space="preserve"> za zamówienie</w:t>
      </w:r>
      <w:r w:rsidR="00A275FD" w:rsidRPr="00D053E2">
        <w:rPr>
          <w:sz w:val="20"/>
          <w:szCs w:val="20"/>
        </w:rPr>
        <w:t xml:space="preserve">: </w:t>
      </w:r>
      <w:r w:rsidR="00A275FD" w:rsidRPr="00D053E2">
        <w:rPr>
          <w:b/>
          <w:sz w:val="20"/>
          <w:szCs w:val="20"/>
        </w:rPr>
        <w:t>przelew – 21 dni</w:t>
      </w:r>
      <w:r w:rsidR="00A275FD" w:rsidRPr="00D053E2">
        <w:rPr>
          <w:sz w:val="20"/>
          <w:szCs w:val="20"/>
        </w:rPr>
        <w:t xml:space="preserve"> </w:t>
      </w:r>
      <w:r w:rsidR="00E30E27" w:rsidRPr="00D053E2">
        <w:rPr>
          <w:sz w:val="20"/>
          <w:szCs w:val="20"/>
        </w:rPr>
        <w:t>od dnia otrzymania prawidłowo wystawionej faktury.</w:t>
      </w:r>
      <w:r w:rsidR="000F05B0" w:rsidRPr="00D053E2">
        <w:rPr>
          <w:sz w:val="20"/>
          <w:szCs w:val="20"/>
        </w:rPr>
        <w:t xml:space="preserve"> </w:t>
      </w:r>
    </w:p>
    <w:p w14:paraId="2DDE6CDF" w14:textId="6A662F24" w:rsidR="009C266F" w:rsidRPr="00D053E2" w:rsidRDefault="00D053E2" w:rsidP="00D053E2">
      <w:pPr>
        <w:spacing w:after="0" w:line="360" w:lineRule="auto"/>
        <w:ind w:left="-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C266F" w:rsidRPr="00D053E2">
        <w:rPr>
          <w:sz w:val="20"/>
          <w:szCs w:val="20"/>
        </w:rPr>
        <w:t>1</w:t>
      </w:r>
      <w:r w:rsidR="00F855B0">
        <w:rPr>
          <w:sz w:val="20"/>
          <w:szCs w:val="20"/>
        </w:rPr>
        <w:t>7</w:t>
      </w:r>
      <w:r w:rsidR="009C266F" w:rsidRPr="00D053E2">
        <w:rPr>
          <w:sz w:val="20"/>
          <w:szCs w:val="20"/>
        </w:rPr>
        <w:t xml:space="preserve">.Oświadczam, że zapoznałem się z zawartymi w niniejszym dokumencie warunkami zamówienia, w pełni akceptuję te </w:t>
      </w:r>
      <w:r>
        <w:rPr>
          <w:sz w:val="20"/>
          <w:szCs w:val="20"/>
        </w:rPr>
        <w:t xml:space="preserve">  </w:t>
      </w:r>
      <w:r w:rsidR="009C266F" w:rsidRPr="00D053E2">
        <w:rPr>
          <w:sz w:val="20"/>
          <w:szCs w:val="20"/>
        </w:rPr>
        <w:t>warunki i nie wnoszę do nich żadnych zastrzeżeń.</w:t>
      </w:r>
    </w:p>
    <w:p w14:paraId="032F10E4" w14:textId="376D36EF" w:rsidR="000F05B0" w:rsidRDefault="00D053E2" w:rsidP="00D053E2">
      <w:pPr>
        <w:ind w:left="283"/>
        <w:rPr>
          <w:sz w:val="20"/>
          <w:szCs w:val="20"/>
        </w:rPr>
      </w:pPr>
      <w:r>
        <w:rPr>
          <w:sz w:val="20"/>
          <w:szCs w:val="20"/>
        </w:rPr>
        <w:t>1</w:t>
      </w:r>
      <w:r w:rsidR="00F855B0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0F05B0" w:rsidRPr="00D053E2">
        <w:rPr>
          <w:sz w:val="20"/>
          <w:szCs w:val="20"/>
        </w:rPr>
        <w:t>Pozostałe warunki:</w:t>
      </w:r>
      <w:r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>W przypadku sporów właściwy do rozpoznania sprawy jest sąd powszechny w Elblągu.</w:t>
      </w:r>
    </w:p>
    <w:p w14:paraId="3FA7A277" w14:textId="3293CAFB" w:rsidR="007E796D" w:rsidRPr="00F855B0" w:rsidRDefault="007E796D" w:rsidP="00F855B0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F855B0">
        <w:rPr>
          <w:sz w:val="20"/>
          <w:szCs w:val="20"/>
        </w:rPr>
        <w:t xml:space="preserve">Miejsce i termin złożenia ofert:  </w:t>
      </w:r>
    </w:p>
    <w:p w14:paraId="1EE8BA66" w14:textId="33F4F4E7" w:rsidR="007E796D" w:rsidRDefault="007E796D" w:rsidP="00BE6DCD">
      <w:pPr>
        <w:pStyle w:val="Akapitzlist"/>
        <w:ind w:left="644"/>
        <w:rPr>
          <w:b/>
        </w:rPr>
      </w:pPr>
      <w:r w:rsidRPr="00986A13">
        <w:rPr>
          <w:b/>
          <w:sz w:val="20"/>
          <w:szCs w:val="20"/>
        </w:rPr>
        <w:t xml:space="preserve">EPEC Sp. z o.o. ul. Fabryczna 3 Elbląg </w:t>
      </w:r>
      <w:r w:rsidR="00BE6DCD">
        <w:rPr>
          <w:b/>
          <w:sz w:val="20"/>
          <w:szCs w:val="20"/>
        </w:rPr>
        <w:t xml:space="preserve"> - </w:t>
      </w:r>
      <w:r w:rsidR="001B5D8E">
        <w:rPr>
          <w:b/>
          <w:sz w:val="20"/>
          <w:szCs w:val="20"/>
        </w:rPr>
        <w:t>P</w:t>
      </w:r>
      <w:r w:rsidR="00BE6DCD">
        <w:rPr>
          <w:b/>
          <w:sz w:val="20"/>
          <w:szCs w:val="20"/>
        </w:rPr>
        <w:t xml:space="preserve">LATFORMA ZAKUPOWA </w:t>
      </w:r>
    </w:p>
    <w:p w14:paraId="4E9CC3F1" w14:textId="4440AA29" w:rsidR="00E17B5A" w:rsidRDefault="000F314E" w:rsidP="00986A13">
      <w:pPr>
        <w:pStyle w:val="Akapitzlist"/>
        <w:ind w:left="644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7B5A">
        <w:rPr>
          <w:b/>
          <w:sz w:val="20"/>
          <w:szCs w:val="20"/>
        </w:rPr>
        <w:t xml:space="preserve">Wraz z ofertą proszę przesłać karty katalogowe oferowanych </w:t>
      </w:r>
      <w:r>
        <w:rPr>
          <w:b/>
          <w:sz w:val="20"/>
          <w:szCs w:val="20"/>
        </w:rPr>
        <w:t xml:space="preserve"> materiałów . </w:t>
      </w:r>
      <w:r w:rsidR="00E17B5A">
        <w:rPr>
          <w:b/>
          <w:sz w:val="20"/>
          <w:szCs w:val="20"/>
        </w:rPr>
        <w:t xml:space="preserve"> 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sectPr w:rsidR="009D3D32" w:rsidRPr="00986A13" w:rsidDel="000F05B0" w:rsidSect="009C266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99BB" w14:textId="77777777" w:rsidR="001F6207" w:rsidRDefault="001F6207">
      <w:r>
        <w:separator/>
      </w:r>
    </w:p>
  </w:endnote>
  <w:endnote w:type="continuationSeparator" w:id="0">
    <w:p w14:paraId="3AF9EC26" w14:textId="77777777" w:rsidR="001F6207" w:rsidRDefault="001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50E9" w14:textId="77777777" w:rsidR="001F6207" w:rsidRDefault="001F6207">
      <w:r>
        <w:separator/>
      </w:r>
    </w:p>
  </w:footnote>
  <w:footnote w:type="continuationSeparator" w:id="0">
    <w:p w14:paraId="5590D125" w14:textId="77777777" w:rsidR="001F6207" w:rsidRDefault="001F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9462D85"/>
    <w:multiLevelType w:val="hybridMultilevel"/>
    <w:tmpl w:val="5ADC020E"/>
    <w:lvl w:ilvl="0" w:tplc="131EC2A2">
      <w:start w:val="2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575C8D"/>
    <w:multiLevelType w:val="multilevel"/>
    <w:tmpl w:val="E2A8ECBE"/>
    <w:lvl w:ilvl="0">
      <w:start w:val="17"/>
      <w:numFmt w:val="decimal"/>
      <w:lvlText w:val="%1."/>
      <w:lvlJc w:val="left"/>
      <w:pPr>
        <w:ind w:left="643" w:hanging="360"/>
      </w:pPr>
      <w:rPr>
        <w:rFonts w:cs="Times New Roman" w:hint="default"/>
        <w:strike w:val="0"/>
      </w:rPr>
    </w:lvl>
    <w:lvl w:ilvl="1">
      <w:start w:val="18"/>
      <w:numFmt w:val="decimal"/>
      <w:isLgl/>
      <w:lvlText w:val="%1.%2.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39" w:hanging="1800"/>
      </w:pPr>
      <w:rPr>
        <w:rFonts w:cs="Times New Roman" w:hint="default"/>
      </w:rPr>
    </w:lvl>
  </w:abstractNum>
  <w:abstractNum w:abstractNumId="6" w15:restartNumberingAfterBreak="0">
    <w:nsid w:val="6ADD0194"/>
    <w:multiLevelType w:val="hybridMultilevel"/>
    <w:tmpl w:val="763ECD68"/>
    <w:lvl w:ilvl="0" w:tplc="6396C6BA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32B2F"/>
    <w:rsid w:val="0005427F"/>
    <w:rsid w:val="00054C96"/>
    <w:rsid w:val="000555B1"/>
    <w:rsid w:val="00063F11"/>
    <w:rsid w:val="000A593E"/>
    <w:rsid w:val="000C0A6D"/>
    <w:rsid w:val="000D51A3"/>
    <w:rsid w:val="000E5F27"/>
    <w:rsid w:val="000F05B0"/>
    <w:rsid w:val="000F314E"/>
    <w:rsid w:val="00113250"/>
    <w:rsid w:val="001375AC"/>
    <w:rsid w:val="00144604"/>
    <w:rsid w:val="0019167A"/>
    <w:rsid w:val="001B3CFA"/>
    <w:rsid w:val="001B5D8E"/>
    <w:rsid w:val="001C3455"/>
    <w:rsid w:val="001F6207"/>
    <w:rsid w:val="002245E9"/>
    <w:rsid w:val="002718D2"/>
    <w:rsid w:val="002760AA"/>
    <w:rsid w:val="00290F8B"/>
    <w:rsid w:val="002F0A77"/>
    <w:rsid w:val="00300CF0"/>
    <w:rsid w:val="003271CC"/>
    <w:rsid w:val="00393E38"/>
    <w:rsid w:val="003B2238"/>
    <w:rsid w:val="00402EA1"/>
    <w:rsid w:val="004132B0"/>
    <w:rsid w:val="00425635"/>
    <w:rsid w:val="004417AB"/>
    <w:rsid w:val="00462F8A"/>
    <w:rsid w:val="00463466"/>
    <w:rsid w:val="00473387"/>
    <w:rsid w:val="004753AE"/>
    <w:rsid w:val="004824F9"/>
    <w:rsid w:val="004A7BBD"/>
    <w:rsid w:val="004B207F"/>
    <w:rsid w:val="004F285C"/>
    <w:rsid w:val="005376CD"/>
    <w:rsid w:val="00565FE8"/>
    <w:rsid w:val="0059173E"/>
    <w:rsid w:val="006447C0"/>
    <w:rsid w:val="00646F91"/>
    <w:rsid w:val="0069064D"/>
    <w:rsid w:val="006A4F22"/>
    <w:rsid w:val="006C5EAE"/>
    <w:rsid w:val="006E641A"/>
    <w:rsid w:val="006F1DCD"/>
    <w:rsid w:val="00725B70"/>
    <w:rsid w:val="007266DB"/>
    <w:rsid w:val="00730B41"/>
    <w:rsid w:val="00745D18"/>
    <w:rsid w:val="0074687D"/>
    <w:rsid w:val="00746D5A"/>
    <w:rsid w:val="007540FF"/>
    <w:rsid w:val="0076602D"/>
    <w:rsid w:val="00775497"/>
    <w:rsid w:val="007B0F85"/>
    <w:rsid w:val="007E796D"/>
    <w:rsid w:val="007F0452"/>
    <w:rsid w:val="00801344"/>
    <w:rsid w:val="008110FC"/>
    <w:rsid w:val="00815C2E"/>
    <w:rsid w:val="008909B1"/>
    <w:rsid w:val="00891289"/>
    <w:rsid w:val="008A7710"/>
    <w:rsid w:val="008D7BC3"/>
    <w:rsid w:val="0092188C"/>
    <w:rsid w:val="009818BD"/>
    <w:rsid w:val="00986A13"/>
    <w:rsid w:val="009C266F"/>
    <w:rsid w:val="009D3D32"/>
    <w:rsid w:val="009E1D24"/>
    <w:rsid w:val="00A02AC5"/>
    <w:rsid w:val="00A275FD"/>
    <w:rsid w:val="00A37B44"/>
    <w:rsid w:val="00A44AB9"/>
    <w:rsid w:val="00A534B7"/>
    <w:rsid w:val="00A734D6"/>
    <w:rsid w:val="00A90677"/>
    <w:rsid w:val="00A94DF3"/>
    <w:rsid w:val="00AD46CB"/>
    <w:rsid w:val="00AE6A34"/>
    <w:rsid w:val="00B05087"/>
    <w:rsid w:val="00B17755"/>
    <w:rsid w:val="00B209BA"/>
    <w:rsid w:val="00B2221F"/>
    <w:rsid w:val="00B54CD3"/>
    <w:rsid w:val="00B85DE8"/>
    <w:rsid w:val="00BC5184"/>
    <w:rsid w:val="00BD6BD1"/>
    <w:rsid w:val="00BE6DCD"/>
    <w:rsid w:val="00C35A82"/>
    <w:rsid w:val="00C629D0"/>
    <w:rsid w:val="00C8053C"/>
    <w:rsid w:val="00C86762"/>
    <w:rsid w:val="00CB11E0"/>
    <w:rsid w:val="00CD75D3"/>
    <w:rsid w:val="00CF35F7"/>
    <w:rsid w:val="00D053E2"/>
    <w:rsid w:val="00D35C0E"/>
    <w:rsid w:val="00D63D63"/>
    <w:rsid w:val="00D769D1"/>
    <w:rsid w:val="00DD05D5"/>
    <w:rsid w:val="00DF3673"/>
    <w:rsid w:val="00E02084"/>
    <w:rsid w:val="00E17B5A"/>
    <w:rsid w:val="00E30E27"/>
    <w:rsid w:val="00E7650F"/>
    <w:rsid w:val="00EA53C6"/>
    <w:rsid w:val="00EC2907"/>
    <w:rsid w:val="00EC4FF6"/>
    <w:rsid w:val="00ED2BA3"/>
    <w:rsid w:val="00F20CA1"/>
    <w:rsid w:val="00F245C2"/>
    <w:rsid w:val="00F80D50"/>
    <w:rsid w:val="00F855B0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5169-F2DF-42F7-A5C4-C43F1D6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39</cp:revision>
  <cp:lastPrinted>2018-11-21T10:40:00Z</cp:lastPrinted>
  <dcterms:created xsi:type="dcterms:W3CDTF">2017-11-30T22:40:00Z</dcterms:created>
  <dcterms:modified xsi:type="dcterms:W3CDTF">2020-04-08T12:05:00Z</dcterms:modified>
</cp:coreProperties>
</file>