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6674C2">
        <w:rPr>
          <w:rFonts w:cstheme="minorHAnsi"/>
          <w:sz w:val="24"/>
          <w:szCs w:val="24"/>
        </w:rPr>
        <w:t>31</w:t>
      </w:r>
      <w:bookmarkStart w:id="0" w:name="_GoBack"/>
      <w:bookmarkEnd w:id="0"/>
      <w:r w:rsidRPr="002778B5">
        <w:rPr>
          <w:rFonts w:cstheme="minorHAnsi"/>
          <w:sz w:val="24"/>
          <w:szCs w:val="24"/>
        </w:rPr>
        <w:t>.2021</w:t>
      </w: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 xml:space="preserve">polegające na </w:t>
      </w:r>
      <w:r w:rsidR="00FC1A70">
        <w:rPr>
          <w:rFonts w:cstheme="minorHAnsi"/>
          <w:sz w:val="24"/>
          <w:szCs w:val="24"/>
        </w:rPr>
        <w:t>modernizacji ulicy Akacjowej i ulicy Dębowej w miejscowości Franciszków, gmina Wiskitki,</w:t>
      </w:r>
      <w:r w:rsidR="00F1769F">
        <w:rPr>
          <w:rFonts w:cstheme="minorHAnsi"/>
          <w:sz w:val="24"/>
          <w:szCs w:val="24"/>
        </w:rPr>
        <w:t xml:space="preserve"> zgodnie </w:t>
      </w:r>
      <w:r w:rsidR="00C14A04">
        <w:rPr>
          <w:rFonts w:cstheme="minorHAnsi"/>
          <w:sz w:val="24"/>
          <w:szCs w:val="24"/>
        </w:rPr>
        <w:t>z dołączoną dokumentacją</w:t>
      </w:r>
      <w:r w:rsidR="002778B5">
        <w:rPr>
          <w:rFonts w:cstheme="minorHAnsi"/>
          <w:sz w:val="24"/>
          <w:szCs w:val="24"/>
        </w:rPr>
        <w:t>.</w:t>
      </w:r>
    </w:p>
    <w:p w:rsidR="006306B6" w:rsidRDefault="006306B6" w:rsidP="002778B5">
      <w:pPr>
        <w:jc w:val="both"/>
        <w:rPr>
          <w:rFonts w:cstheme="minorHAnsi"/>
          <w:sz w:val="24"/>
          <w:szCs w:val="24"/>
        </w:rPr>
      </w:pPr>
      <w:r w:rsidRPr="00E90173">
        <w:rPr>
          <w:rFonts w:cstheme="minorHAnsi"/>
          <w:sz w:val="24"/>
          <w:szCs w:val="24"/>
        </w:rPr>
        <w:t xml:space="preserve">Zakres robót – zgodnie z przedmiarem robót – </w:t>
      </w:r>
      <w:r w:rsidR="00FC1A70" w:rsidRPr="00E90173">
        <w:rPr>
          <w:rFonts w:cstheme="minorHAnsi"/>
          <w:sz w:val="24"/>
          <w:szCs w:val="24"/>
        </w:rPr>
        <w:t xml:space="preserve">obejmuje </w:t>
      </w:r>
      <w:r w:rsidR="00A06E7F" w:rsidRPr="00E90173">
        <w:rPr>
          <w:rFonts w:cstheme="minorHAnsi"/>
          <w:sz w:val="24"/>
          <w:szCs w:val="24"/>
        </w:rPr>
        <w:t xml:space="preserve">na </w:t>
      </w:r>
      <w:r w:rsidR="00FC1A70" w:rsidRPr="00E90173">
        <w:rPr>
          <w:rFonts w:cstheme="minorHAnsi"/>
          <w:sz w:val="24"/>
          <w:szCs w:val="24"/>
        </w:rPr>
        <w:t>odcinek o długości 320</w:t>
      </w:r>
      <w:r w:rsidRPr="00E90173">
        <w:rPr>
          <w:rFonts w:cstheme="minorHAnsi"/>
          <w:sz w:val="24"/>
          <w:szCs w:val="24"/>
        </w:rPr>
        <w:t xml:space="preserve"> </w:t>
      </w:r>
      <w:proofErr w:type="spellStart"/>
      <w:r w:rsidRPr="00E90173">
        <w:rPr>
          <w:rFonts w:cstheme="minorHAnsi"/>
          <w:sz w:val="24"/>
          <w:szCs w:val="24"/>
        </w:rPr>
        <w:t>mb</w:t>
      </w:r>
      <w:proofErr w:type="spellEnd"/>
      <w:r w:rsidRPr="00E90173">
        <w:rPr>
          <w:rFonts w:cstheme="minorHAnsi"/>
          <w:sz w:val="24"/>
          <w:szCs w:val="24"/>
        </w:rPr>
        <w:t xml:space="preserve"> na działce nr ew. </w:t>
      </w:r>
      <w:r w:rsidR="00A06E7F" w:rsidRPr="00E90173">
        <w:rPr>
          <w:rFonts w:cstheme="minorHAnsi"/>
          <w:sz w:val="24"/>
          <w:szCs w:val="24"/>
        </w:rPr>
        <w:t>143805_5.0009.78 (ul. Dębowa</w:t>
      </w:r>
      <w:r w:rsidR="00E90173">
        <w:rPr>
          <w:rFonts w:cstheme="minorHAnsi"/>
          <w:sz w:val="24"/>
          <w:szCs w:val="24"/>
        </w:rPr>
        <w:t xml:space="preserve"> w m. Franciszków, gmina Wiskitki</w:t>
      </w:r>
      <w:r w:rsidR="00A06E7F" w:rsidRPr="00E90173">
        <w:rPr>
          <w:rFonts w:cstheme="minorHAnsi"/>
          <w:sz w:val="24"/>
          <w:szCs w:val="24"/>
        </w:rPr>
        <w:t>)</w:t>
      </w:r>
      <w:r w:rsidRPr="00E90173">
        <w:rPr>
          <w:rFonts w:cstheme="minorHAnsi"/>
          <w:sz w:val="24"/>
          <w:szCs w:val="24"/>
        </w:rPr>
        <w:t xml:space="preserve">, </w:t>
      </w:r>
      <w:r w:rsidR="00A06E7F" w:rsidRPr="00E90173">
        <w:rPr>
          <w:rFonts w:cstheme="minorHAnsi"/>
          <w:sz w:val="24"/>
          <w:szCs w:val="24"/>
        </w:rPr>
        <w:t>oraz</w:t>
      </w:r>
      <w:r w:rsidR="00E90173" w:rsidRPr="00E90173">
        <w:rPr>
          <w:rFonts w:cstheme="minorHAnsi"/>
          <w:sz w:val="24"/>
          <w:szCs w:val="24"/>
        </w:rPr>
        <w:t xml:space="preserve"> pobliski</w:t>
      </w:r>
      <w:r w:rsidR="00A06E7F" w:rsidRPr="00E90173">
        <w:rPr>
          <w:rFonts w:cstheme="minorHAnsi"/>
          <w:sz w:val="24"/>
          <w:szCs w:val="24"/>
        </w:rPr>
        <w:t xml:space="preserve"> odcinek o długości 550 </w:t>
      </w:r>
      <w:proofErr w:type="spellStart"/>
      <w:r w:rsidR="00A06E7F" w:rsidRPr="00E90173">
        <w:rPr>
          <w:rFonts w:cstheme="minorHAnsi"/>
          <w:sz w:val="24"/>
          <w:szCs w:val="24"/>
        </w:rPr>
        <w:t>mb</w:t>
      </w:r>
      <w:proofErr w:type="spellEnd"/>
      <w:r w:rsidR="00A06E7F" w:rsidRPr="00E90173">
        <w:rPr>
          <w:rFonts w:cstheme="minorHAnsi"/>
          <w:sz w:val="24"/>
          <w:szCs w:val="24"/>
        </w:rPr>
        <w:t xml:space="preserve"> 143805_5.0009.246 (ul. Akacjowa</w:t>
      </w:r>
      <w:r w:rsidR="00E90173">
        <w:rPr>
          <w:rFonts w:cstheme="minorHAnsi"/>
          <w:sz w:val="24"/>
          <w:szCs w:val="24"/>
        </w:rPr>
        <w:t xml:space="preserve"> w m. Franciszków, gmina Wiskitki</w:t>
      </w:r>
      <w:r w:rsidR="00A06E7F" w:rsidRPr="00E90173">
        <w:rPr>
          <w:rFonts w:cstheme="minorHAnsi"/>
          <w:sz w:val="24"/>
          <w:szCs w:val="24"/>
        </w:rPr>
        <w:t>).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>
        <w:rPr>
          <w:rFonts w:cstheme="minorHAnsi"/>
          <w:sz w:val="24"/>
          <w:szCs w:val="24"/>
        </w:rPr>
        <w:t xml:space="preserve"> ten teren osób nieuprawnionych</w:t>
      </w:r>
      <w:r w:rsidR="00D531DD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towarzyszącej infrastruktury znajdujących się w pasie drogowym, to jest studzienek, zasuw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innych elementów, w szczególności przed </w:t>
      </w:r>
      <w:r w:rsidR="00D531DD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:rsidR="002778B5" w:rsidRDefault="00E90173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Teren robót </w:t>
      </w:r>
      <w:r w:rsidR="001C5CCE">
        <w:rPr>
          <w:rFonts w:cstheme="minorHAnsi"/>
          <w:sz w:val="24"/>
          <w:szCs w:val="24"/>
        </w:rPr>
        <w:t>nie</w:t>
      </w:r>
      <w:r w:rsidR="002778B5"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="002778B5"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="002778B5" w:rsidRPr="002778B5">
        <w:rPr>
          <w:rFonts w:cstheme="minorHAnsi"/>
          <w:sz w:val="24"/>
          <w:szCs w:val="24"/>
        </w:rPr>
        <w:t xml:space="preserve"> nie są objęte obszarem eksploatacji górniczej</w:t>
      </w:r>
      <w:r w:rsidR="002778B5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FC50B7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</w:t>
      </w:r>
      <w:r w:rsidR="00FC50B7">
        <w:rPr>
          <w:rFonts w:cstheme="minorHAnsi"/>
          <w:sz w:val="24"/>
          <w:szCs w:val="24"/>
        </w:rPr>
        <w:t>oraz ustaleniom odnośnych norm.</w:t>
      </w:r>
    </w:p>
    <w:p w:rsidR="00DB3B48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 xml:space="preserve">W czasie realizacji </w:t>
      </w:r>
      <w:r w:rsidR="003A483C">
        <w:rPr>
          <w:rFonts w:cstheme="minorHAnsi"/>
          <w:sz w:val="24"/>
          <w:szCs w:val="24"/>
        </w:rPr>
        <w:t>zamówienia</w:t>
      </w:r>
      <w:r w:rsidRPr="00C6506B">
        <w:rPr>
          <w:rFonts w:cstheme="minorHAnsi"/>
          <w:sz w:val="24"/>
          <w:szCs w:val="24"/>
        </w:rPr>
        <w:t xml:space="preserve">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 xml:space="preserve">technologię inne od proponowanych w </w:t>
      </w:r>
      <w:r w:rsidR="003A483C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C6506B">
        <w:rPr>
          <w:rFonts w:cstheme="minorHAnsi"/>
          <w:sz w:val="24"/>
          <w:szCs w:val="24"/>
        </w:rPr>
        <w:t xml:space="preserve">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="006306B6">
        <w:rPr>
          <w:rFonts w:cstheme="minorHAnsi"/>
          <w:sz w:val="24"/>
          <w:szCs w:val="24"/>
        </w:rPr>
        <w:t xml:space="preserve">co najmniej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lastRenderedPageBreak/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</w:t>
      </w:r>
      <w:r w:rsidR="001919A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="003A483C">
        <w:rPr>
          <w:rFonts w:cstheme="minorHAnsi"/>
          <w:sz w:val="24"/>
          <w:szCs w:val="24"/>
        </w:rPr>
        <w:t xml:space="preserve">powinien skontaktować się z </w:t>
      </w:r>
      <w:r w:rsidR="005538C2">
        <w:rPr>
          <w:rFonts w:cstheme="minorHAnsi"/>
          <w:sz w:val="24"/>
          <w:szCs w:val="24"/>
        </w:rPr>
        <w:t>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7F" w:rsidRDefault="00A06E7F" w:rsidP="00A06E7F">
      <w:pPr>
        <w:spacing w:after="0" w:line="240" w:lineRule="auto"/>
      </w:pPr>
      <w:r>
        <w:separator/>
      </w:r>
    </w:p>
  </w:endnote>
  <w:endnote w:type="continuationSeparator" w:id="0">
    <w:p w:rsidR="00A06E7F" w:rsidRDefault="00A06E7F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7F" w:rsidRDefault="00A06E7F" w:rsidP="00A06E7F">
      <w:pPr>
        <w:spacing w:after="0" w:line="240" w:lineRule="auto"/>
      </w:pPr>
      <w:r>
        <w:separator/>
      </w:r>
    </w:p>
  </w:footnote>
  <w:footnote w:type="continuationSeparator" w:id="0">
    <w:p w:rsidR="00A06E7F" w:rsidRDefault="00A06E7F" w:rsidP="00A0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1401D"/>
    <w:rsid w:val="001919A8"/>
    <w:rsid w:val="001C5CCE"/>
    <w:rsid w:val="00267D03"/>
    <w:rsid w:val="002778B5"/>
    <w:rsid w:val="003A483C"/>
    <w:rsid w:val="005538C2"/>
    <w:rsid w:val="006306B6"/>
    <w:rsid w:val="006520F6"/>
    <w:rsid w:val="006674C2"/>
    <w:rsid w:val="008435D6"/>
    <w:rsid w:val="00863C6D"/>
    <w:rsid w:val="009775F7"/>
    <w:rsid w:val="00A06E7F"/>
    <w:rsid w:val="00A809D6"/>
    <w:rsid w:val="00B23453"/>
    <w:rsid w:val="00C14A04"/>
    <w:rsid w:val="00C33676"/>
    <w:rsid w:val="00C6506B"/>
    <w:rsid w:val="00D531DD"/>
    <w:rsid w:val="00D945D0"/>
    <w:rsid w:val="00DB3B48"/>
    <w:rsid w:val="00E90173"/>
    <w:rsid w:val="00EF456A"/>
    <w:rsid w:val="00F1769F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13</cp:revision>
  <cp:lastPrinted>2021-06-10T13:51:00Z</cp:lastPrinted>
  <dcterms:created xsi:type="dcterms:W3CDTF">2021-06-10T13:50:00Z</dcterms:created>
  <dcterms:modified xsi:type="dcterms:W3CDTF">2021-11-24T07:29:00Z</dcterms:modified>
</cp:coreProperties>
</file>