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00522844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721C83">
        <w:rPr>
          <w:rFonts w:ascii="Arial" w:eastAsia="Times New Roman" w:hAnsi="Arial" w:cs="Arial"/>
          <w:lang w:eastAsia="pl-PL"/>
        </w:rPr>
        <w:t>6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E367C9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763F350E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352EBD">
        <w:rPr>
          <w:rFonts w:ascii="Arial" w:eastAsia="Times New Roman" w:hAnsi="Arial" w:cs="Arial"/>
          <w:lang w:eastAsia="pl-PL"/>
        </w:rPr>
        <w:t xml:space="preserve"> </w:t>
      </w:r>
      <w:r w:rsidR="00E367C9">
        <w:rPr>
          <w:rFonts w:ascii="Arial" w:eastAsia="Times New Roman" w:hAnsi="Arial" w:cs="Arial"/>
          <w:lang w:eastAsia="pl-PL"/>
        </w:rPr>
        <w:t>wodomierzy sprzężonych MWN/JS DN 65/20 mm – 3 sztuki oraz DN 80/20 mm – 2 sztuki wraz z zamontowaną i uaktywnioną nakładką do zdalnego odczytu typu APT-WMBUS-NA-1”</w:t>
      </w:r>
    </w:p>
    <w:p w14:paraId="6B914E2F" w14:textId="6FF8EA0F" w:rsidR="00921991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14642E48" w14:textId="77777777" w:rsidR="00E367C9" w:rsidRDefault="00E367C9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600"/>
        <w:gridCol w:w="2011"/>
        <w:gridCol w:w="1278"/>
        <w:gridCol w:w="1508"/>
        <w:gridCol w:w="2119"/>
      </w:tblGrid>
      <w:tr w:rsidR="008518F7" w14:paraId="19D6385A" w14:textId="77777777" w:rsidTr="008518F7">
        <w:tc>
          <w:tcPr>
            <w:tcW w:w="544" w:type="dxa"/>
          </w:tcPr>
          <w:p w14:paraId="6CBBEB7F" w14:textId="7DF8739B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600" w:type="dxa"/>
          </w:tcPr>
          <w:p w14:paraId="6D01CF01" w14:textId="64E986A9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Nazwa produktu</w:t>
            </w:r>
          </w:p>
        </w:tc>
        <w:tc>
          <w:tcPr>
            <w:tcW w:w="2011" w:type="dxa"/>
          </w:tcPr>
          <w:p w14:paraId="00466612" w14:textId="55C47678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Cena zł netto za sztukę</w:t>
            </w:r>
          </w:p>
        </w:tc>
        <w:tc>
          <w:tcPr>
            <w:tcW w:w="1278" w:type="dxa"/>
          </w:tcPr>
          <w:p w14:paraId="27C668A1" w14:textId="67453EAD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Stawka VAT %</w:t>
            </w:r>
          </w:p>
        </w:tc>
        <w:tc>
          <w:tcPr>
            <w:tcW w:w="1508" w:type="dxa"/>
          </w:tcPr>
          <w:p w14:paraId="01A8A2CA" w14:textId="635B8906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sztukę</w:t>
            </w:r>
          </w:p>
        </w:tc>
        <w:tc>
          <w:tcPr>
            <w:tcW w:w="2119" w:type="dxa"/>
          </w:tcPr>
          <w:p w14:paraId="03D4E808" w14:textId="1683C92E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całość zamówienia</w:t>
            </w:r>
          </w:p>
        </w:tc>
      </w:tr>
      <w:tr w:rsidR="008518F7" w14:paraId="72F71037" w14:textId="77777777" w:rsidTr="008518F7">
        <w:tc>
          <w:tcPr>
            <w:tcW w:w="544" w:type="dxa"/>
          </w:tcPr>
          <w:p w14:paraId="4A3C8613" w14:textId="4DCA87A1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1.</w:t>
            </w:r>
          </w:p>
        </w:tc>
        <w:tc>
          <w:tcPr>
            <w:tcW w:w="1600" w:type="dxa"/>
          </w:tcPr>
          <w:p w14:paraId="3DAC99F1" w14:textId="3A55BB4D" w:rsidR="008518F7" w:rsidRPr="008518F7" w:rsidRDefault="008518F7" w:rsidP="00921991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 w:rsidRPr="008518F7">
              <w:rPr>
                <w:rFonts w:ascii="Arial" w:hAnsi="Arial" w:cs="Arial"/>
                <w:bCs/>
                <w:lang w:eastAsia="zh-CN"/>
              </w:rPr>
              <w:t>wodomierze MWN/JS DN 65/20 mm wraz z nakładką typu APT-WMBUS-NA-1 – 3 sztuki</w:t>
            </w:r>
          </w:p>
        </w:tc>
        <w:tc>
          <w:tcPr>
            <w:tcW w:w="2011" w:type="dxa"/>
          </w:tcPr>
          <w:p w14:paraId="0EF05548" w14:textId="05FF4242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35045E7C" w14:textId="777777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8" w:type="dxa"/>
          </w:tcPr>
          <w:p w14:paraId="03A97EC9" w14:textId="777777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5A1F045B" w14:textId="777777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8518F7" w14:paraId="55214434" w14:textId="77777777" w:rsidTr="008518F7">
        <w:tc>
          <w:tcPr>
            <w:tcW w:w="544" w:type="dxa"/>
          </w:tcPr>
          <w:p w14:paraId="0B36032C" w14:textId="2E2B3071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2</w:t>
            </w:r>
          </w:p>
        </w:tc>
        <w:tc>
          <w:tcPr>
            <w:tcW w:w="1600" w:type="dxa"/>
          </w:tcPr>
          <w:p w14:paraId="3F0EC0C3" w14:textId="3A313C6C" w:rsidR="008518F7" w:rsidRPr="008518F7" w:rsidRDefault="008518F7" w:rsidP="00921991">
            <w:pPr>
              <w:jc w:val="both"/>
              <w:rPr>
                <w:rFonts w:ascii="Arial" w:hAnsi="Arial" w:cs="Arial"/>
                <w:bCs/>
                <w:lang w:eastAsia="zh-CN"/>
              </w:rPr>
            </w:pPr>
            <w:r w:rsidRPr="008518F7">
              <w:rPr>
                <w:rFonts w:ascii="Arial" w:hAnsi="Arial" w:cs="Arial"/>
                <w:bCs/>
                <w:lang w:eastAsia="zh-CN"/>
              </w:rPr>
              <w:t>wodomierze MWN/JS DN 80/20 mm wraz z nakładką typu APT-WMBUS-NA-1 – 2 sztuki</w:t>
            </w:r>
          </w:p>
        </w:tc>
        <w:tc>
          <w:tcPr>
            <w:tcW w:w="2011" w:type="dxa"/>
          </w:tcPr>
          <w:p w14:paraId="322465C2" w14:textId="0DE7E0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396094D9" w14:textId="777777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8" w:type="dxa"/>
          </w:tcPr>
          <w:p w14:paraId="493B2CB6" w14:textId="777777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710B2F44" w14:textId="77777777" w:rsidR="008518F7" w:rsidRDefault="008518F7" w:rsidP="00921991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lastRenderedPageBreak/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736DEFC2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F71EE3">
        <w:rPr>
          <w:rFonts w:ascii="Arial" w:eastAsia="Noto Sans CJK SC Regular" w:hAnsi="Arial" w:cs="Arial"/>
          <w:b/>
          <w:kern w:val="2"/>
          <w:lang w:eastAsia="zh-CN" w:bidi="hi-IN"/>
        </w:rPr>
        <w:t>6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F71EE3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6620F2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32CB" w14:textId="77777777" w:rsidR="006620F2" w:rsidRDefault="006620F2" w:rsidP="00EF2556">
      <w:pPr>
        <w:spacing w:after="0" w:line="240" w:lineRule="auto"/>
      </w:pPr>
      <w:r>
        <w:separator/>
      </w:r>
    </w:p>
  </w:endnote>
  <w:endnote w:type="continuationSeparator" w:id="0">
    <w:p w14:paraId="79648AAD" w14:textId="77777777" w:rsidR="006620F2" w:rsidRDefault="006620F2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1679" w14:textId="77777777" w:rsidR="006620F2" w:rsidRDefault="006620F2" w:rsidP="00EF2556">
      <w:pPr>
        <w:spacing w:after="0" w:line="240" w:lineRule="auto"/>
      </w:pPr>
      <w:r>
        <w:separator/>
      </w:r>
    </w:p>
  </w:footnote>
  <w:footnote w:type="continuationSeparator" w:id="0">
    <w:p w14:paraId="30289DA4" w14:textId="77777777" w:rsidR="006620F2" w:rsidRDefault="006620F2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796B5B7D" w:rsidR="00322509" w:rsidRPr="00E367C9" w:rsidRDefault="00B80AA3" w:rsidP="00E367C9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E367C9">
      <w:rPr>
        <w:rFonts w:cstheme="minorHAnsi"/>
        <w:bCs/>
        <w:sz w:val="20"/>
        <w:szCs w:val="20"/>
      </w:rPr>
      <w:t>6</w:t>
    </w:r>
    <w:r>
      <w:rPr>
        <w:rFonts w:cstheme="minorHAnsi"/>
        <w:bCs/>
        <w:sz w:val="20"/>
        <w:szCs w:val="20"/>
      </w:rPr>
      <w:t>/202</w:t>
    </w:r>
    <w:r w:rsidR="00E367C9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52EBD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21E05"/>
    <w:rsid w:val="005413FA"/>
    <w:rsid w:val="005451E7"/>
    <w:rsid w:val="00546F69"/>
    <w:rsid w:val="005626D4"/>
    <w:rsid w:val="00562F56"/>
    <w:rsid w:val="005850D7"/>
    <w:rsid w:val="00592AED"/>
    <w:rsid w:val="005B0A52"/>
    <w:rsid w:val="005F359E"/>
    <w:rsid w:val="00625864"/>
    <w:rsid w:val="00635C1F"/>
    <w:rsid w:val="006620F2"/>
    <w:rsid w:val="00685796"/>
    <w:rsid w:val="00690B6C"/>
    <w:rsid w:val="006B657A"/>
    <w:rsid w:val="006F6A45"/>
    <w:rsid w:val="00707596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518F7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B4CFD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367C9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71EE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17</cp:revision>
  <dcterms:created xsi:type="dcterms:W3CDTF">2023-10-04T05:59:00Z</dcterms:created>
  <dcterms:modified xsi:type="dcterms:W3CDTF">2024-01-16T09:30:00Z</dcterms:modified>
</cp:coreProperties>
</file>