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2BE1" w:rsidRDefault="00C516CE">
      <w:pPr>
        <w:pStyle w:val="Tekstpodstawowy"/>
        <w:spacing w:before="240" w:after="0"/>
        <w:ind w:left="4248"/>
        <w:contextualSpacing/>
        <w:rPr>
          <w:rFonts w:ascii="Times New Roman" w:hAnsi="Times New Roman"/>
          <w:b/>
          <w:szCs w:val="20"/>
        </w:rPr>
      </w:pPr>
      <w:r>
        <w:rPr>
          <w:rFonts w:ascii="Times New Roman" w:hAnsi="Times New Roman"/>
          <w:b/>
          <w:szCs w:val="20"/>
        </w:rPr>
        <w:t>Załącznik nr 2</w:t>
      </w:r>
      <w:r w:rsidR="005C02F1" w:rsidRPr="008B6609">
        <w:rPr>
          <w:rFonts w:ascii="Times New Roman" w:hAnsi="Times New Roman"/>
          <w:b/>
          <w:szCs w:val="20"/>
        </w:rPr>
        <w:t xml:space="preserve"> do </w:t>
      </w:r>
      <w:r>
        <w:rPr>
          <w:rFonts w:ascii="Times New Roman" w:hAnsi="Times New Roman"/>
          <w:b/>
          <w:szCs w:val="20"/>
        </w:rPr>
        <w:t xml:space="preserve">projektu </w:t>
      </w:r>
      <w:r w:rsidR="005C02F1" w:rsidRPr="008B6609">
        <w:rPr>
          <w:rFonts w:ascii="Times New Roman" w:hAnsi="Times New Roman"/>
          <w:b/>
          <w:szCs w:val="20"/>
        </w:rPr>
        <w:t>um</w:t>
      </w:r>
      <w:r w:rsidR="00631EE9" w:rsidRPr="008B6609">
        <w:rPr>
          <w:rFonts w:ascii="Times New Roman" w:hAnsi="Times New Roman"/>
          <w:b/>
          <w:szCs w:val="20"/>
        </w:rPr>
        <w:t xml:space="preserve">owy stanowiącego załącznik nr </w:t>
      </w:r>
      <w:r w:rsidR="00627029">
        <w:rPr>
          <w:rFonts w:ascii="Times New Roman" w:hAnsi="Times New Roman"/>
          <w:b/>
          <w:szCs w:val="20"/>
        </w:rPr>
        <w:t>3</w:t>
      </w:r>
      <w:bookmarkStart w:id="0" w:name="_GoBack"/>
      <w:bookmarkEnd w:id="0"/>
      <w:r w:rsidR="005C02F1" w:rsidRPr="008B6609">
        <w:rPr>
          <w:rFonts w:ascii="Times New Roman" w:hAnsi="Times New Roman"/>
          <w:b/>
          <w:szCs w:val="20"/>
        </w:rPr>
        <w:t xml:space="preserve"> do </w:t>
      </w:r>
      <w:r w:rsidR="008B6609" w:rsidRPr="008B6609">
        <w:rPr>
          <w:rFonts w:ascii="Times New Roman" w:hAnsi="Times New Roman"/>
          <w:b/>
          <w:szCs w:val="20"/>
        </w:rPr>
        <w:t>SWZ</w:t>
      </w:r>
    </w:p>
    <w:p w:rsidR="00142BE1" w:rsidRDefault="00142BE1">
      <w:pPr>
        <w:pStyle w:val="Tekstpodstawowy"/>
        <w:spacing w:before="240" w:after="0"/>
        <w:contextualSpacing/>
        <w:jc w:val="center"/>
        <w:rPr>
          <w:rFonts w:ascii="Times New Roman" w:hAnsi="Times New Roman"/>
          <w:b/>
          <w:sz w:val="22"/>
          <w:szCs w:val="22"/>
        </w:rPr>
      </w:pPr>
    </w:p>
    <w:p w:rsidR="00142BE1" w:rsidRDefault="005C02F1">
      <w:pPr>
        <w:pStyle w:val="Tekstpodstawowy"/>
        <w:spacing w:before="240" w:after="0"/>
        <w:contextualSpacing/>
        <w:jc w:val="center"/>
        <w:rPr>
          <w:rFonts w:ascii="Times New Roman" w:hAnsi="Times New Roman"/>
          <w:b/>
          <w:sz w:val="22"/>
          <w:szCs w:val="22"/>
        </w:rPr>
      </w:pPr>
      <w:r>
        <w:rPr>
          <w:rFonts w:ascii="Times New Roman" w:hAnsi="Times New Roman"/>
          <w:b/>
          <w:sz w:val="22"/>
          <w:szCs w:val="22"/>
        </w:rPr>
        <w:t>(wzór)</w:t>
      </w:r>
    </w:p>
    <w:p w:rsidR="00142BE1" w:rsidRDefault="005C02F1">
      <w:pPr>
        <w:pStyle w:val="Tekstpodstawowy"/>
        <w:spacing w:before="240" w:after="0"/>
        <w:contextualSpacing/>
        <w:jc w:val="center"/>
        <w:rPr>
          <w:rFonts w:ascii="Times New Roman" w:hAnsi="Times New Roman"/>
          <w:b/>
          <w:sz w:val="22"/>
          <w:szCs w:val="22"/>
        </w:rPr>
      </w:pPr>
      <w:r>
        <w:rPr>
          <w:rFonts w:ascii="Times New Roman" w:hAnsi="Times New Roman"/>
          <w:b/>
          <w:sz w:val="22"/>
          <w:szCs w:val="22"/>
        </w:rPr>
        <w:t xml:space="preserve">Umowa powierzenia przetwarzania danych osobowych do </w:t>
      </w:r>
      <w:r>
        <w:rPr>
          <w:rFonts w:ascii="Times New Roman" w:hAnsi="Times New Roman"/>
          <w:b/>
          <w:sz w:val="22"/>
          <w:szCs w:val="22"/>
        </w:rPr>
        <w:br/>
        <w:t xml:space="preserve">Umowy </w:t>
      </w:r>
      <w:r>
        <w:rPr>
          <w:rFonts w:ascii="Times New Roman" w:hAnsi="Times New Roman"/>
          <w:b/>
          <w:sz w:val="22"/>
          <w:szCs w:val="22"/>
          <w:highlight w:val="lightGray"/>
        </w:rPr>
        <w:t xml:space="preserve">(…) </w:t>
      </w:r>
      <w:r>
        <w:rPr>
          <w:rFonts w:ascii="Times New Roman" w:hAnsi="Times New Roman"/>
          <w:b/>
          <w:color w:val="000000" w:themeColor="text1"/>
          <w:sz w:val="22"/>
          <w:szCs w:val="22"/>
          <w:highlight w:val="lightGray"/>
        </w:rPr>
        <w:t xml:space="preserve">z dnia </w:t>
      </w:r>
      <w:r>
        <w:rPr>
          <w:rFonts w:ascii="Times New Roman" w:hAnsi="Times New Roman"/>
          <w:b/>
          <w:sz w:val="22"/>
          <w:szCs w:val="22"/>
          <w:highlight w:val="lightGray"/>
        </w:rPr>
        <w:t>(…)</w:t>
      </w:r>
      <w:r>
        <w:rPr>
          <w:rFonts w:ascii="Times New Roman" w:hAnsi="Times New Roman"/>
          <w:b/>
          <w:color w:val="000000" w:themeColor="text1"/>
          <w:sz w:val="22"/>
          <w:szCs w:val="22"/>
          <w:highlight w:val="lightGray"/>
        </w:rPr>
        <w:t>r.</w:t>
      </w:r>
      <w:r>
        <w:rPr>
          <w:rFonts w:ascii="Times New Roman" w:hAnsi="Times New Roman"/>
          <w:b/>
          <w:sz w:val="22"/>
          <w:szCs w:val="22"/>
        </w:rPr>
        <w:br/>
      </w:r>
    </w:p>
    <w:p w:rsidR="00142BE1" w:rsidRDefault="005C02F1">
      <w:pPr>
        <w:spacing w:before="240" w:line="276" w:lineRule="auto"/>
        <w:contextualSpacing/>
        <w:jc w:val="both"/>
        <w:rPr>
          <w:rFonts w:eastAsia="Calibri"/>
          <w:sz w:val="22"/>
          <w:szCs w:val="22"/>
          <w:lang w:eastAsia="en-US"/>
        </w:rPr>
      </w:pPr>
      <w:r>
        <w:rPr>
          <w:rFonts w:eastAsia="Calibri"/>
          <w:sz w:val="22"/>
          <w:szCs w:val="22"/>
          <w:lang w:eastAsia="en-US"/>
        </w:rPr>
        <w:t xml:space="preserve">Zawarta w dniu  </w:t>
      </w:r>
      <w:r>
        <w:rPr>
          <w:b/>
          <w:sz w:val="22"/>
          <w:szCs w:val="22"/>
          <w:highlight w:val="lightGray"/>
        </w:rPr>
        <w:t xml:space="preserve">(…) </w:t>
      </w:r>
      <w:r>
        <w:rPr>
          <w:rFonts w:eastAsia="Calibri"/>
          <w:sz w:val="22"/>
          <w:szCs w:val="22"/>
          <w:highlight w:val="lightGray"/>
          <w:lang w:eastAsia="en-US"/>
        </w:rPr>
        <w:t>r.</w:t>
      </w:r>
      <w:r>
        <w:rPr>
          <w:rFonts w:eastAsia="Calibri"/>
          <w:sz w:val="22"/>
          <w:szCs w:val="22"/>
          <w:lang w:eastAsia="en-US"/>
        </w:rPr>
        <w:t xml:space="preserve"> pomiędzy:</w:t>
      </w:r>
    </w:p>
    <w:p w:rsidR="00142BE1" w:rsidRDefault="00142BE1">
      <w:pPr>
        <w:spacing w:before="240" w:line="276" w:lineRule="auto"/>
        <w:contextualSpacing/>
        <w:jc w:val="both"/>
        <w:rPr>
          <w:rFonts w:eastAsia="Calibri"/>
          <w:sz w:val="22"/>
          <w:szCs w:val="22"/>
          <w:lang w:eastAsia="en-US"/>
        </w:rPr>
      </w:pPr>
    </w:p>
    <w:p w:rsidR="00142BE1" w:rsidRDefault="005C02F1">
      <w:pPr>
        <w:spacing w:before="240" w:line="276" w:lineRule="auto"/>
        <w:contextualSpacing/>
        <w:jc w:val="both"/>
        <w:rPr>
          <w:sz w:val="22"/>
          <w:szCs w:val="22"/>
        </w:rPr>
      </w:pPr>
      <w:r>
        <w:rPr>
          <w:b/>
          <w:bCs/>
          <w:sz w:val="22"/>
          <w:szCs w:val="22"/>
        </w:rPr>
        <w:t>Akademią Ignatianum w Krakowie</w:t>
      </w:r>
      <w:r>
        <w:rPr>
          <w:bCs/>
          <w:sz w:val="22"/>
          <w:szCs w:val="22"/>
        </w:rPr>
        <w:t xml:space="preserve">, ul. Kopernika 26, 31-501 Kraków, działającą na podstawie ustawy z dnia 20 lipca 2018 r. – Prawo o szkolnictwie wyższym i nauce, NIP: 676-16-87-491, reprezentowaną przez </w:t>
      </w:r>
      <w:r w:rsidR="00C516CE">
        <w:rPr>
          <w:bCs/>
          <w:sz w:val="22"/>
          <w:szCs w:val="22"/>
        </w:rPr>
        <w:t>……………………………………………………..</w:t>
      </w:r>
    </w:p>
    <w:p w:rsidR="00142BE1" w:rsidRDefault="005C02F1">
      <w:pPr>
        <w:spacing w:before="240" w:line="276" w:lineRule="auto"/>
        <w:contextualSpacing/>
        <w:jc w:val="both"/>
        <w:rPr>
          <w:sz w:val="22"/>
          <w:szCs w:val="22"/>
        </w:rPr>
      </w:pPr>
      <w:r>
        <w:rPr>
          <w:rFonts w:eastAsia="Calibri"/>
          <w:sz w:val="22"/>
          <w:szCs w:val="22"/>
          <w:lang w:eastAsia="en-US"/>
        </w:rPr>
        <w:t xml:space="preserve">zwaną w treści umowy </w:t>
      </w:r>
      <w:r>
        <w:rPr>
          <w:sz w:val="22"/>
          <w:szCs w:val="22"/>
        </w:rPr>
        <w:t>„</w:t>
      </w:r>
      <w:r>
        <w:rPr>
          <w:bCs/>
          <w:sz w:val="22"/>
          <w:szCs w:val="22"/>
        </w:rPr>
        <w:t>Przetwarzającym</w:t>
      </w:r>
      <w:r>
        <w:rPr>
          <w:sz w:val="22"/>
          <w:szCs w:val="22"/>
        </w:rPr>
        <w:t>”</w:t>
      </w:r>
    </w:p>
    <w:p w:rsidR="00142BE1" w:rsidRDefault="005C02F1">
      <w:pPr>
        <w:pStyle w:val="Tekstpodstawowy"/>
        <w:spacing w:before="240" w:after="0"/>
        <w:contextualSpacing/>
        <w:jc w:val="both"/>
        <w:rPr>
          <w:rFonts w:ascii="Times New Roman" w:hAnsi="Times New Roman"/>
          <w:sz w:val="22"/>
          <w:szCs w:val="22"/>
        </w:rPr>
      </w:pPr>
      <w:r>
        <w:rPr>
          <w:rFonts w:ascii="Times New Roman" w:hAnsi="Times New Roman"/>
          <w:sz w:val="22"/>
          <w:szCs w:val="22"/>
        </w:rPr>
        <w:t>a</w:t>
      </w:r>
    </w:p>
    <w:p w:rsidR="00142BE1" w:rsidRDefault="005C02F1">
      <w:pPr>
        <w:tabs>
          <w:tab w:val="left" w:pos="6600"/>
        </w:tabs>
        <w:spacing w:before="240" w:line="276" w:lineRule="auto"/>
        <w:contextualSpacing/>
        <w:jc w:val="both"/>
        <w:rPr>
          <w:rFonts w:eastAsia="Arial"/>
          <w:sz w:val="22"/>
          <w:szCs w:val="22"/>
        </w:rPr>
      </w:pPr>
      <w:r>
        <w:rPr>
          <w:rFonts w:eastAsia="Arial"/>
          <w:sz w:val="22"/>
          <w:szCs w:val="22"/>
        </w:rPr>
        <w:t xml:space="preserve">(…), </w:t>
      </w:r>
      <w:r>
        <w:rPr>
          <w:rFonts w:eastAsia="Calibri"/>
          <w:sz w:val="22"/>
          <w:szCs w:val="22"/>
          <w:lang w:eastAsia="en-US"/>
        </w:rPr>
        <w:t xml:space="preserve">zwaną w treści umowy </w:t>
      </w:r>
      <w:r>
        <w:rPr>
          <w:sz w:val="22"/>
          <w:szCs w:val="22"/>
        </w:rPr>
        <w:t>„Dalszym przetwarzającym”</w:t>
      </w:r>
      <w:r>
        <w:rPr>
          <w:sz w:val="22"/>
          <w:szCs w:val="22"/>
        </w:rPr>
        <w:tab/>
      </w:r>
    </w:p>
    <w:p w:rsidR="00142BE1" w:rsidRDefault="00142BE1">
      <w:pPr>
        <w:pStyle w:val="Tekstpodstawowy"/>
        <w:spacing w:before="240" w:after="0"/>
        <w:contextualSpacing/>
        <w:rPr>
          <w:rFonts w:ascii="Times New Roman" w:hAnsi="Times New Roman"/>
          <w:sz w:val="22"/>
          <w:szCs w:val="22"/>
        </w:rPr>
      </w:pPr>
    </w:p>
    <w:p w:rsidR="00142BE1" w:rsidRDefault="005C02F1">
      <w:pPr>
        <w:pStyle w:val="Tekstpodstawowy"/>
        <w:spacing w:before="240" w:after="0"/>
        <w:contextualSpacing/>
        <w:rPr>
          <w:rFonts w:ascii="Times New Roman" w:hAnsi="Times New Roman"/>
          <w:sz w:val="22"/>
          <w:szCs w:val="22"/>
        </w:rPr>
      </w:pPr>
      <w:r>
        <w:rPr>
          <w:rFonts w:ascii="Times New Roman" w:hAnsi="Times New Roman"/>
          <w:sz w:val="22"/>
          <w:szCs w:val="22"/>
        </w:rPr>
        <w:t>Zwanymi również dalej łącznie „Stronami” lub z osobna „Stroną”.</w:t>
      </w:r>
    </w:p>
    <w:p w:rsidR="00142BE1" w:rsidRDefault="00142BE1">
      <w:pPr>
        <w:pStyle w:val="Tekstpodstawowy"/>
        <w:spacing w:before="240" w:after="0"/>
        <w:contextualSpacing/>
        <w:rPr>
          <w:rFonts w:ascii="Times New Roman" w:hAnsi="Times New Roman"/>
          <w:b/>
          <w:sz w:val="22"/>
          <w:szCs w:val="22"/>
        </w:rPr>
      </w:pPr>
    </w:p>
    <w:p w:rsidR="00142BE1" w:rsidRDefault="005C02F1">
      <w:pPr>
        <w:pStyle w:val="Tekstpodstawowy"/>
        <w:spacing w:before="240" w:after="0"/>
        <w:contextualSpacing/>
        <w:rPr>
          <w:rFonts w:ascii="Times New Roman" w:hAnsi="Times New Roman"/>
          <w:b/>
          <w:sz w:val="22"/>
          <w:szCs w:val="22"/>
        </w:rPr>
      </w:pPr>
      <w:r>
        <w:rPr>
          <w:rFonts w:ascii="Times New Roman" w:hAnsi="Times New Roman"/>
          <w:b/>
          <w:sz w:val="22"/>
          <w:szCs w:val="22"/>
        </w:rPr>
        <w:t>Mając na uwadze, że:</w:t>
      </w:r>
    </w:p>
    <w:p w:rsidR="00142BE1" w:rsidRDefault="005C02F1">
      <w:pPr>
        <w:pStyle w:val="Akapitzlist"/>
        <w:numPr>
          <w:ilvl w:val="0"/>
          <w:numId w:val="5"/>
        </w:numPr>
        <w:spacing w:before="240" w:line="276" w:lineRule="auto"/>
        <w:contextualSpacing/>
        <w:jc w:val="both"/>
        <w:rPr>
          <w:rFonts w:eastAsia="Calibri"/>
          <w:sz w:val="22"/>
          <w:szCs w:val="22"/>
          <w:lang w:eastAsia="en-US"/>
        </w:rPr>
      </w:pPr>
      <w:r>
        <w:rPr>
          <w:rFonts w:eastAsia="Calibri"/>
          <w:sz w:val="22"/>
          <w:szCs w:val="22"/>
          <w:lang w:eastAsia="en-US"/>
        </w:rPr>
        <w:t xml:space="preserve">Strony zawarły Umowę </w:t>
      </w:r>
      <w:r>
        <w:rPr>
          <w:rFonts w:eastAsia="Calibri"/>
          <w:sz w:val="22"/>
          <w:szCs w:val="22"/>
          <w:highlight w:val="lightGray"/>
          <w:lang w:eastAsia="en-US"/>
        </w:rPr>
        <w:t xml:space="preserve">(…)  z </w:t>
      </w:r>
      <w:r>
        <w:rPr>
          <w:sz w:val="22"/>
          <w:szCs w:val="22"/>
          <w:highlight w:val="lightGray"/>
        </w:rPr>
        <w:t xml:space="preserve">dnia </w:t>
      </w:r>
      <w:r>
        <w:rPr>
          <w:b/>
          <w:sz w:val="22"/>
          <w:szCs w:val="22"/>
          <w:highlight w:val="lightGray"/>
        </w:rPr>
        <w:t>(…)</w:t>
      </w:r>
      <w:r>
        <w:rPr>
          <w:rFonts w:eastAsia="Calibri"/>
          <w:sz w:val="22"/>
          <w:szCs w:val="22"/>
          <w:lang w:eastAsia="en-US"/>
        </w:rPr>
        <w:t xml:space="preserve"> (zwaną dalej „Umową Podstawową”), w ramach projektu POWER n</w:t>
      </w:r>
      <w:r>
        <w:rPr>
          <w:rFonts w:eastAsia="Calibri"/>
          <w:sz w:val="22"/>
          <w:szCs w:val="22"/>
          <w:highlight w:val="lightGray"/>
          <w:lang w:eastAsia="en-US"/>
        </w:rPr>
        <w:t>r (…),</w:t>
      </w:r>
      <w:r>
        <w:rPr>
          <w:rFonts w:eastAsia="Calibri"/>
          <w:sz w:val="22"/>
          <w:szCs w:val="22"/>
          <w:lang w:eastAsia="en-US"/>
        </w:rPr>
        <w:t xml:space="preserve"> w związku z wykonywaniem której Przetwarzający (</w:t>
      </w:r>
      <w:r>
        <w:rPr>
          <w:sz w:val="22"/>
          <w:szCs w:val="22"/>
        </w:rPr>
        <w:t>działającemu jako</w:t>
      </w:r>
      <w:r>
        <w:rPr>
          <w:rFonts w:eastAsia="Calibri"/>
          <w:sz w:val="22"/>
          <w:szCs w:val="22"/>
          <w:lang w:eastAsia="en-US"/>
        </w:rPr>
        <w:t xml:space="preserve"> „Zleceniodawca”) powierza Dalszemu przetwarzającemu (działającemu jako „Zleceniobiorca”) przetwarzanie danych osobowych w zakresie określonym niniejszą umową powierzenia przetwarzania danych osobowych (zwaną dalej: „Umową”);</w:t>
      </w:r>
    </w:p>
    <w:p w:rsidR="00142BE1" w:rsidRDefault="005C02F1">
      <w:pPr>
        <w:pStyle w:val="Akapitzlist"/>
        <w:numPr>
          <w:ilvl w:val="0"/>
          <w:numId w:val="5"/>
        </w:numPr>
        <w:spacing w:before="240" w:line="276" w:lineRule="auto"/>
        <w:contextualSpacing/>
        <w:jc w:val="both"/>
        <w:rPr>
          <w:rFonts w:eastAsia="Calibri"/>
          <w:sz w:val="22"/>
          <w:szCs w:val="22"/>
          <w:lang w:eastAsia="en-US"/>
        </w:rPr>
      </w:pPr>
      <w:r>
        <w:rPr>
          <w:rFonts w:eastAsia="Calibri"/>
          <w:sz w:val="22"/>
          <w:szCs w:val="22"/>
          <w:lang w:eastAsia="en-US"/>
        </w:rPr>
        <w:t>Celem Umowy jest ustalenie warunków, na jakich dalszy przetwarzający wykonuje operacje przetwarzania</w:t>
      </w:r>
      <w:r>
        <w:rPr>
          <w:sz w:val="22"/>
          <w:szCs w:val="22"/>
        </w:rPr>
        <w:t xml:space="preserve"> Danych Osobowych w imieniu Przetwarzającego.</w:t>
      </w:r>
    </w:p>
    <w:p w:rsidR="00142BE1" w:rsidRDefault="00142BE1">
      <w:pPr>
        <w:pStyle w:val="Tekstpodstawowy"/>
        <w:spacing w:before="240" w:after="0"/>
        <w:contextualSpacing/>
        <w:jc w:val="both"/>
        <w:rPr>
          <w:rFonts w:ascii="Times New Roman" w:hAnsi="Times New Roman"/>
          <w:sz w:val="22"/>
          <w:szCs w:val="22"/>
        </w:rPr>
      </w:pPr>
    </w:p>
    <w:p w:rsidR="00142BE1" w:rsidRDefault="005C02F1">
      <w:pPr>
        <w:pStyle w:val="Tekstpodstawowy"/>
        <w:spacing w:before="240" w:after="0"/>
        <w:contextualSpacing/>
        <w:jc w:val="both"/>
        <w:rPr>
          <w:rFonts w:ascii="Times New Roman" w:hAnsi="Times New Roman"/>
          <w:sz w:val="22"/>
          <w:szCs w:val="22"/>
        </w:rPr>
      </w:pPr>
      <w:r>
        <w:rPr>
          <w:rFonts w:ascii="Times New Roman" w:hAnsi="Times New Roman"/>
          <w:sz w:val="22"/>
          <w:szCs w:val="22"/>
        </w:rPr>
        <w:t>Strony postanowiły zawrzeć Umowę o następującej treści:</w:t>
      </w:r>
    </w:p>
    <w:p w:rsidR="00142BE1" w:rsidRDefault="00142BE1">
      <w:pPr>
        <w:pStyle w:val="Tekstpodstawowy"/>
        <w:spacing w:before="240" w:after="0"/>
        <w:contextualSpacing/>
        <w:jc w:val="both"/>
        <w:rPr>
          <w:rFonts w:ascii="Times New Roman" w:hAnsi="Times New Roman"/>
          <w:sz w:val="22"/>
          <w:szCs w:val="22"/>
        </w:rPr>
      </w:pPr>
    </w:p>
    <w:p w:rsidR="00142BE1" w:rsidRDefault="005C02F1">
      <w:pPr>
        <w:pStyle w:val="Tekstpodstawowy"/>
        <w:spacing w:before="240" w:after="0"/>
        <w:contextualSpacing/>
        <w:jc w:val="center"/>
        <w:outlineLvl w:val="0"/>
        <w:rPr>
          <w:rFonts w:ascii="Times New Roman" w:eastAsia="Calibri" w:hAnsi="Times New Roman"/>
          <w:sz w:val="22"/>
          <w:szCs w:val="22"/>
          <w:lang w:eastAsia="en-US"/>
        </w:rPr>
      </w:pPr>
      <w:r>
        <w:rPr>
          <w:rFonts w:ascii="Times New Roman" w:eastAsia="Calibri" w:hAnsi="Times New Roman"/>
          <w:b/>
          <w:sz w:val="22"/>
          <w:szCs w:val="22"/>
          <w:lang w:eastAsia="en-US"/>
        </w:rPr>
        <w:t xml:space="preserve">§ 1 </w:t>
      </w:r>
      <w:bookmarkStart w:id="1" w:name="_Toc505032484"/>
      <w:r>
        <w:rPr>
          <w:rFonts w:ascii="Times New Roman" w:eastAsia="Calibri" w:hAnsi="Times New Roman"/>
          <w:b/>
          <w:sz w:val="22"/>
          <w:szCs w:val="22"/>
          <w:lang w:eastAsia="en-US"/>
        </w:rPr>
        <w:t>Opis Przetwarzania</w:t>
      </w:r>
      <w:bookmarkEnd w:id="1"/>
    </w:p>
    <w:p w:rsidR="00142BE1" w:rsidRDefault="005C02F1">
      <w:pPr>
        <w:pStyle w:val="Tekstpodstawowy"/>
        <w:numPr>
          <w:ilvl w:val="1"/>
          <w:numId w:val="1"/>
        </w:numPr>
        <w:spacing w:before="240" w:after="0"/>
        <w:ind w:left="284" w:hanging="284"/>
        <w:contextualSpacing/>
        <w:jc w:val="both"/>
        <w:rPr>
          <w:rFonts w:ascii="Times New Roman" w:hAnsi="Times New Roman"/>
          <w:sz w:val="22"/>
          <w:szCs w:val="22"/>
        </w:rPr>
      </w:pPr>
      <w:r>
        <w:rPr>
          <w:rFonts w:ascii="Times New Roman" w:hAnsi="Times New Roman"/>
          <w:bCs/>
          <w:sz w:val="22"/>
          <w:szCs w:val="22"/>
        </w:rPr>
        <w:t>Na</w:t>
      </w:r>
      <w:r>
        <w:rPr>
          <w:rFonts w:ascii="Times New Roman" w:hAnsi="Times New Roman"/>
          <w:sz w:val="22"/>
          <w:szCs w:val="22"/>
        </w:rPr>
        <w:t xml:space="preserve"> warunkach określonych niniejszą Umową oraz Umową Podstawową Przetwarzający powierza Dalszemu przetwarzającemu przetwarzanie danych osobowych, o których jest mowa w ust. 6. Powierzenie danych osobowych następuje na podstawie art. 28 rozporządzenia Parlamentu Europejskiego i Rady (UE) 2016/679 z 27.04.2016 r. w sprawie ochrony osób fizycznych w związku z przetwarzaniem danych osobowych i w sprawie swobodnego przepływu takich danych oraz uchylenia dyrektywy 95/46/WE (ogólne rozporządzenie o ochronie danych) (</w:t>
      </w:r>
      <w:proofErr w:type="spellStart"/>
      <w:r>
        <w:rPr>
          <w:rFonts w:ascii="Times New Roman" w:hAnsi="Times New Roman"/>
          <w:sz w:val="22"/>
          <w:szCs w:val="22"/>
        </w:rPr>
        <w:t>Dz.Urz</w:t>
      </w:r>
      <w:proofErr w:type="spellEnd"/>
      <w:r>
        <w:rPr>
          <w:rFonts w:ascii="Times New Roman" w:hAnsi="Times New Roman"/>
          <w:sz w:val="22"/>
          <w:szCs w:val="22"/>
        </w:rPr>
        <w:t>. UE L 119, 4.5.2016, s. 1) – dalej RODO oraz zgodnie z § 21 ust. 11 umowy o dofinansowanie projektu nr </w:t>
      </w:r>
      <w:r>
        <w:rPr>
          <w:rFonts w:ascii="Times New Roman" w:hAnsi="Times New Roman"/>
          <w:sz w:val="22"/>
          <w:szCs w:val="22"/>
          <w:highlight w:val="lightGray"/>
        </w:rPr>
        <w:t>XXXXXXXXXXXXXXX, pn. XXXXXXXXXXXXXX</w:t>
      </w:r>
      <w:r>
        <w:rPr>
          <w:rFonts w:ascii="Times New Roman" w:hAnsi="Times New Roman"/>
          <w:sz w:val="22"/>
          <w:szCs w:val="22"/>
        </w:rPr>
        <w:t xml:space="preserve"> zawartej pomiędzy przetwarzającym a Narodowym Centrum Badań i Rozwoju, ul. Nowogrodzka 47a, 00-695 Warszawa (dalej jako „NCBR”).</w:t>
      </w:r>
    </w:p>
    <w:p w:rsidR="00142BE1" w:rsidRDefault="005C02F1">
      <w:pPr>
        <w:pStyle w:val="Tekstpodstawowy"/>
        <w:numPr>
          <w:ilvl w:val="1"/>
          <w:numId w:val="1"/>
        </w:numPr>
        <w:spacing w:before="240" w:after="0"/>
        <w:ind w:left="284" w:hanging="284"/>
        <w:contextualSpacing/>
        <w:jc w:val="both"/>
        <w:rPr>
          <w:rFonts w:ascii="Times New Roman" w:hAnsi="Times New Roman"/>
          <w:bCs/>
          <w:sz w:val="22"/>
          <w:szCs w:val="22"/>
        </w:rPr>
      </w:pPr>
      <w:r>
        <w:rPr>
          <w:rFonts w:ascii="Times New Roman" w:hAnsi="Times New Roman"/>
          <w:bCs/>
          <w:sz w:val="22"/>
          <w:szCs w:val="22"/>
        </w:rPr>
        <w:lastRenderedPageBreak/>
        <w:t>Administratorem danych osobowych przetwarzanych w ramach Umowy jest minister właściwy do spraw rozwoju regionalnego pełniący funkcję Instytucji Zarządzającej dla Programu Operacyjnego Wiedza Edukacja Rozwój 2014-2020, mający siedzibę przy ul. Wspólnej 2/4, 00-926 Warszawa (zwany dalej „Administratorem”).</w:t>
      </w:r>
    </w:p>
    <w:p w:rsidR="00142BE1" w:rsidRDefault="005C02F1">
      <w:pPr>
        <w:pStyle w:val="Tekstpodstawowy"/>
        <w:numPr>
          <w:ilvl w:val="1"/>
          <w:numId w:val="1"/>
        </w:numPr>
        <w:spacing w:before="240" w:after="0"/>
        <w:ind w:left="284" w:hanging="284"/>
        <w:contextualSpacing/>
        <w:jc w:val="both"/>
        <w:rPr>
          <w:rFonts w:ascii="Times New Roman" w:hAnsi="Times New Roman"/>
          <w:bCs/>
          <w:sz w:val="22"/>
          <w:szCs w:val="22"/>
        </w:rPr>
      </w:pPr>
      <w:r>
        <w:rPr>
          <w:rFonts w:ascii="Times New Roman" w:hAnsi="Times New Roman"/>
          <w:bCs/>
          <w:sz w:val="22"/>
          <w:szCs w:val="22"/>
        </w:rPr>
        <w:t>Przetwarzający oświadcza, iż przetwarza dane osobowe w imieniu Administratora.</w:t>
      </w:r>
    </w:p>
    <w:p w:rsidR="00142BE1" w:rsidRDefault="005C02F1">
      <w:pPr>
        <w:pStyle w:val="Tekstpodstawowy"/>
        <w:numPr>
          <w:ilvl w:val="1"/>
          <w:numId w:val="1"/>
        </w:numPr>
        <w:spacing w:before="240" w:after="0"/>
        <w:ind w:left="284" w:hanging="284"/>
        <w:contextualSpacing/>
        <w:jc w:val="both"/>
        <w:rPr>
          <w:rFonts w:ascii="Times New Roman" w:hAnsi="Times New Roman"/>
          <w:bCs/>
          <w:sz w:val="22"/>
          <w:szCs w:val="22"/>
        </w:rPr>
      </w:pPr>
      <w:r>
        <w:rPr>
          <w:rFonts w:ascii="Times New Roman" w:hAnsi="Times New Roman"/>
          <w:bCs/>
          <w:sz w:val="22"/>
          <w:szCs w:val="22"/>
        </w:rPr>
        <w:t>Przetwarzający oświadcza, że spełnia warunki legalności przetwarzania danych osobowych, jak również, że jest uprawniony do dalszego powierzenia danych osobowych.</w:t>
      </w:r>
    </w:p>
    <w:p w:rsidR="00142BE1" w:rsidRDefault="005C02F1">
      <w:pPr>
        <w:pStyle w:val="Tekstpodstawowy"/>
        <w:numPr>
          <w:ilvl w:val="1"/>
          <w:numId w:val="1"/>
        </w:numPr>
        <w:spacing w:before="240" w:after="0"/>
        <w:ind w:left="284" w:hanging="284"/>
        <w:contextualSpacing/>
        <w:jc w:val="both"/>
        <w:rPr>
          <w:rFonts w:ascii="Times New Roman" w:hAnsi="Times New Roman"/>
          <w:bCs/>
          <w:sz w:val="22"/>
          <w:szCs w:val="22"/>
        </w:rPr>
      </w:pPr>
      <w:r>
        <w:rPr>
          <w:rFonts w:ascii="Times New Roman" w:hAnsi="Times New Roman"/>
          <w:bCs/>
          <w:sz w:val="22"/>
          <w:szCs w:val="22"/>
        </w:rPr>
        <w:t>Przetwarzający zobowiązuje Dalszego przetwarzającego do stosowania Polityki Bezpieczeństwa lub innych dokumentów lub innych</w:t>
      </w:r>
      <w:r>
        <w:rPr>
          <w:rFonts w:ascii="Times New Roman" w:hAnsi="Times New Roman"/>
          <w:sz w:val="22"/>
          <w:szCs w:val="22"/>
        </w:rPr>
        <w:t xml:space="preserve"> </w:t>
      </w:r>
      <w:r>
        <w:rPr>
          <w:rFonts w:ascii="Times New Roman" w:hAnsi="Times New Roman"/>
          <w:bCs/>
          <w:sz w:val="22"/>
          <w:szCs w:val="22"/>
        </w:rPr>
        <w:t>dokumentów regulujących zasady ochrony danych osobowych, wskazanych w arkuszu  weryfikacji podmiotu przetwarzającego dane osobowe wypełnianego przed podpisaniem umowy powierzenia danych osobowych (stanowiącego załącznik nr 1 do Umowy).</w:t>
      </w:r>
    </w:p>
    <w:p w:rsidR="00142BE1" w:rsidRDefault="005C02F1">
      <w:pPr>
        <w:pStyle w:val="Tekstpodstawowy"/>
        <w:numPr>
          <w:ilvl w:val="1"/>
          <w:numId w:val="1"/>
        </w:numPr>
        <w:spacing w:before="240" w:after="0"/>
        <w:ind w:left="284" w:hanging="284"/>
        <w:contextualSpacing/>
        <w:jc w:val="both"/>
        <w:rPr>
          <w:rFonts w:ascii="Times New Roman" w:hAnsi="Times New Roman"/>
          <w:bCs/>
          <w:sz w:val="22"/>
          <w:szCs w:val="22"/>
        </w:rPr>
      </w:pPr>
      <w:r>
        <w:rPr>
          <w:rFonts w:ascii="Times New Roman" w:hAnsi="Times New Roman"/>
          <w:bCs/>
          <w:sz w:val="22"/>
          <w:szCs w:val="22"/>
        </w:rPr>
        <w:t xml:space="preserve">W przypadku zmian okoliczności lub faktów określonych w arkuszu weryfikacji podmiotu przetwarzającego dane osobowe, Dalszy powierzający jest zobowiązany niezwłocznie, nie później niż w ciągu 14 dni, poinformować o tym fakcie Przetwarzającego. </w:t>
      </w:r>
    </w:p>
    <w:p w:rsidR="00142BE1" w:rsidRDefault="005C02F1">
      <w:pPr>
        <w:pStyle w:val="Tekstpodstawowy"/>
        <w:numPr>
          <w:ilvl w:val="1"/>
          <w:numId w:val="1"/>
        </w:numPr>
        <w:spacing w:before="240" w:after="0"/>
        <w:ind w:left="284" w:hanging="284"/>
        <w:contextualSpacing/>
        <w:jc w:val="both"/>
        <w:rPr>
          <w:rFonts w:ascii="Times New Roman" w:hAnsi="Times New Roman"/>
          <w:bCs/>
          <w:sz w:val="22"/>
          <w:szCs w:val="22"/>
        </w:rPr>
      </w:pPr>
      <w:r>
        <w:rPr>
          <w:rFonts w:ascii="Times New Roman" w:hAnsi="Times New Roman"/>
          <w:sz w:val="22"/>
          <w:szCs w:val="22"/>
        </w:rPr>
        <w:t>Dalszy Przetwarzający nie decyduje o celach i środkach przetwarzania powierzonych danych osobowych.</w:t>
      </w:r>
    </w:p>
    <w:p w:rsidR="00142BE1" w:rsidRDefault="005C02F1">
      <w:pPr>
        <w:pStyle w:val="Tekstpodstawowy"/>
        <w:numPr>
          <w:ilvl w:val="1"/>
          <w:numId w:val="1"/>
        </w:numPr>
        <w:spacing w:before="240" w:after="0"/>
        <w:ind w:left="284" w:hanging="284"/>
        <w:contextualSpacing/>
        <w:jc w:val="both"/>
        <w:rPr>
          <w:rFonts w:ascii="Times New Roman" w:hAnsi="Times New Roman"/>
          <w:bCs/>
          <w:sz w:val="22"/>
          <w:szCs w:val="22"/>
        </w:rPr>
      </w:pPr>
      <w:r>
        <w:rPr>
          <w:rFonts w:ascii="Times New Roman" w:hAnsi="Times New Roman"/>
          <w:sz w:val="22"/>
          <w:szCs w:val="22"/>
        </w:rPr>
        <w:t>Przetwarzający upoważnia Dalszego Przetwarzającego do wydawania oraz odwoływania imiennych upoważnień do przetwarzania danych osobowych w zakresie zbioru danych osobowych Programu Operacyjnego Wiedza Edukacja Rozwój.</w:t>
      </w:r>
    </w:p>
    <w:p w:rsidR="00142BE1" w:rsidRDefault="005C02F1">
      <w:pPr>
        <w:pStyle w:val="Tekstpodstawowy"/>
        <w:numPr>
          <w:ilvl w:val="1"/>
          <w:numId w:val="1"/>
        </w:numPr>
        <w:spacing w:before="240" w:after="0"/>
        <w:ind w:left="284" w:hanging="284"/>
        <w:contextualSpacing/>
        <w:jc w:val="both"/>
        <w:rPr>
          <w:rFonts w:ascii="Times New Roman" w:hAnsi="Times New Roman"/>
          <w:sz w:val="22"/>
          <w:szCs w:val="22"/>
        </w:rPr>
      </w:pPr>
      <w:r>
        <w:rPr>
          <w:rFonts w:ascii="Times New Roman" w:hAnsi="Times New Roman"/>
          <w:sz w:val="22"/>
          <w:szCs w:val="22"/>
        </w:rPr>
        <w:t>Przetwarzanie będzie wykonywane w okresie obowiązywania Umowy Podstawowej.</w:t>
      </w:r>
    </w:p>
    <w:p w:rsidR="00142BE1" w:rsidRDefault="005C02F1">
      <w:pPr>
        <w:pStyle w:val="Tekstpodstawowy"/>
        <w:numPr>
          <w:ilvl w:val="1"/>
          <w:numId w:val="1"/>
        </w:numPr>
        <w:spacing w:before="240" w:after="0"/>
        <w:ind w:left="284" w:hanging="284"/>
        <w:contextualSpacing/>
        <w:jc w:val="both"/>
        <w:rPr>
          <w:rFonts w:ascii="Times New Roman" w:hAnsi="Times New Roman"/>
          <w:sz w:val="22"/>
          <w:szCs w:val="22"/>
        </w:rPr>
      </w:pPr>
      <w:r>
        <w:rPr>
          <w:rFonts w:ascii="Times New Roman" w:hAnsi="Times New Roman"/>
          <w:sz w:val="22"/>
          <w:szCs w:val="22"/>
        </w:rPr>
        <w:t xml:space="preserve"> Charakter, cel i zakres przetwarzania wynikają z Umowy Podstawowej. W szczególności:</w:t>
      </w:r>
    </w:p>
    <w:p w:rsidR="00142BE1" w:rsidRDefault="005C02F1">
      <w:pPr>
        <w:pStyle w:val="Tekstpodstawowy"/>
        <w:numPr>
          <w:ilvl w:val="0"/>
          <w:numId w:val="6"/>
        </w:numPr>
        <w:spacing w:before="240" w:after="0"/>
        <w:contextualSpacing/>
        <w:jc w:val="both"/>
        <w:rPr>
          <w:rFonts w:ascii="Times New Roman" w:hAnsi="Times New Roman"/>
          <w:sz w:val="22"/>
          <w:szCs w:val="22"/>
        </w:rPr>
      </w:pPr>
      <w:r>
        <w:rPr>
          <w:rFonts w:ascii="Times New Roman" w:hAnsi="Times New Roman"/>
          <w:sz w:val="22"/>
          <w:szCs w:val="22"/>
        </w:rPr>
        <w:t>charakter przetwarzania określony jest następującą rolą dalszego Przetwarzającego: wywiązanie się z obowiązków Umowy Podstawowej, tj. (…) (zgodnie z przedmiotem Umowy Podstawowej),</w:t>
      </w:r>
    </w:p>
    <w:p w:rsidR="00142BE1" w:rsidRDefault="005C02F1">
      <w:pPr>
        <w:pStyle w:val="Tekstpodstawowy"/>
        <w:numPr>
          <w:ilvl w:val="0"/>
          <w:numId w:val="6"/>
        </w:numPr>
        <w:spacing w:before="240" w:after="0"/>
        <w:contextualSpacing/>
        <w:jc w:val="both"/>
        <w:rPr>
          <w:rFonts w:ascii="Times New Roman" w:hAnsi="Times New Roman"/>
          <w:sz w:val="22"/>
          <w:szCs w:val="22"/>
        </w:rPr>
      </w:pPr>
      <w:r>
        <w:rPr>
          <w:rFonts w:ascii="Times New Roman" w:hAnsi="Times New Roman"/>
          <w:sz w:val="22"/>
          <w:szCs w:val="22"/>
        </w:rPr>
        <w:t>celem przetwarzania jest zrealizowanie przedmiotu Umowy Podstawowej w zgodzie z przepisami regulującymi ochronę danych osobowych,</w:t>
      </w:r>
    </w:p>
    <w:p w:rsidR="00142BE1" w:rsidRDefault="005C02F1">
      <w:pPr>
        <w:pStyle w:val="Tekstpodstawowy"/>
        <w:numPr>
          <w:ilvl w:val="0"/>
          <w:numId w:val="6"/>
        </w:numPr>
        <w:spacing w:before="240" w:after="0"/>
        <w:contextualSpacing/>
        <w:jc w:val="both"/>
        <w:rPr>
          <w:rFonts w:ascii="Times New Roman" w:hAnsi="Times New Roman"/>
          <w:sz w:val="22"/>
          <w:szCs w:val="22"/>
        </w:rPr>
      </w:pPr>
      <w:r>
        <w:rPr>
          <w:rFonts w:ascii="Times New Roman" w:hAnsi="Times New Roman"/>
          <w:sz w:val="22"/>
          <w:szCs w:val="22"/>
        </w:rPr>
        <w:t>zakres przetwarzania obejmuje kategorie czynności określone  w załączniku nr 2 do Umowy.</w:t>
      </w:r>
    </w:p>
    <w:p w:rsidR="00142BE1" w:rsidRDefault="005C02F1">
      <w:pPr>
        <w:pStyle w:val="Tekstpodstawowy"/>
        <w:spacing w:before="240" w:after="0"/>
        <w:contextualSpacing/>
        <w:jc w:val="both"/>
        <w:rPr>
          <w:rFonts w:ascii="Times New Roman" w:hAnsi="Times New Roman"/>
          <w:sz w:val="22"/>
          <w:szCs w:val="22"/>
        </w:rPr>
      </w:pPr>
      <w:r>
        <w:rPr>
          <w:rFonts w:ascii="Times New Roman" w:hAnsi="Times New Roman"/>
          <w:sz w:val="22"/>
          <w:szCs w:val="22"/>
        </w:rPr>
        <w:t>6.Przetwarzanie obejmować będzie rodzaje danych osobowych określone w załączniku nr 2</w:t>
      </w:r>
      <w:r>
        <w:rPr>
          <w:rFonts w:ascii="Times New Roman" w:hAnsi="Times New Roman"/>
          <w:bCs/>
          <w:sz w:val="22"/>
          <w:szCs w:val="22"/>
        </w:rPr>
        <w:t xml:space="preserve"> do Umowy.</w:t>
      </w:r>
    </w:p>
    <w:p w:rsidR="00142BE1" w:rsidRDefault="005C02F1">
      <w:pPr>
        <w:pStyle w:val="Tekstpodstawowy"/>
        <w:spacing w:before="240" w:after="0"/>
        <w:contextualSpacing/>
        <w:jc w:val="both"/>
        <w:rPr>
          <w:rFonts w:ascii="Times New Roman" w:hAnsi="Times New Roman"/>
          <w:bCs/>
          <w:sz w:val="22"/>
          <w:szCs w:val="22"/>
        </w:rPr>
      </w:pPr>
      <w:r>
        <w:rPr>
          <w:rFonts w:ascii="Times New Roman" w:hAnsi="Times New Roman"/>
          <w:sz w:val="22"/>
          <w:szCs w:val="22"/>
        </w:rPr>
        <w:t xml:space="preserve">7.Przetwarzanie danych będzie dotyczyć kategorii osób określonych w załączniku nr 3 </w:t>
      </w:r>
      <w:r>
        <w:rPr>
          <w:rFonts w:ascii="Times New Roman" w:hAnsi="Times New Roman"/>
          <w:bCs/>
          <w:sz w:val="22"/>
          <w:szCs w:val="22"/>
        </w:rPr>
        <w:t>do Umowy</w:t>
      </w:r>
      <w:r>
        <w:rPr>
          <w:rFonts w:ascii="Times New Roman" w:hAnsi="Times New Roman"/>
          <w:sz w:val="22"/>
          <w:szCs w:val="22"/>
        </w:rPr>
        <w:t>.</w:t>
      </w:r>
    </w:p>
    <w:p w:rsidR="00142BE1" w:rsidRDefault="00142BE1">
      <w:pPr>
        <w:pStyle w:val="Tekstpodstawowy"/>
        <w:spacing w:before="240" w:after="0"/>
        <w:ind w:left="284"/>
        <w:contextualSpacing/>
        <w:jc w:val="both"/>
        <w:rPr>
          <w:rFonts w:ascii="Times New Roman" w:hAnsi="Times New Roman"/>
          <w:bCs/>
          <w:sz w:val="22"/>
          <w:szCs w:val="22"/>
        </w:rPr>
      </w:pPr>
    </w:p>
    <w:p w:rsidR="00142BE1" w:rsidRDefault="005C02F1">
      <w:pPr>
        <w:pStyle w:val="Tekstpodstawowy"/>
        <w:spacing w:before="240" w:after="0"/>
        <w:contextualSpacing/>
        <w:jc w:val="center"/>
        <w:outlineLvl w:val="0"/>
        <w:rPr>
          <w:rFonts w:ascii="Times New Roman" w:eastAsia="Calibri" w:hAnsi="Times New Roman"/>
          <w:b/>
          <w:sz w:val="22"/>
          <w:szCs w:val="22"/>
          <w:lang w:eastAsia="en-US"/>
        </w:rPr>
      </w:pPr>
      <w:r>
        <w:rPr>
          <w:rFonts w:ascii="Times New Roman" w:eastAsia="Calibri" w:hAnsi="Times New Roman"/>
          <w:b/>
          <w:sz w:val="22"/>
          <w:szCs w:val="22"/>
          <w:lang w:eastAsia="en-US"/>
        </w:rPr>
        <w:t xml:space="preserve">§ 2 </w:t>
      </w:r>
      <w:bookmarkStart w:id="2" w:name="_Toc505032485"/>
      <w:proofErr w:type="spellStart"/>
      <w:r>
        <w:rPr>
          <w:rFonts w:ascii="Times New Roman" w:eastAsia="Calibri" w:hAnsi="Times New Roman"/>
          <w:b/>
          <w:sz w:val="22"/>
          <w:szCs w:val="22"/>
          <w:lang w:eastAsia="en-US"/>
        </w:rPr>
        <w:t>Podpowierzenie</w:t>
      </w:r>
      <w:bookmarkStart w:id="3" w:name="_Toc477512558"/>
      <w:bookmarkEnd w:id="2"/>
      <w:proofErr w:type="spellEnd"/>
    </w:p>
    <w:p w:rsidR="00142BE1" w:rsidRDefault="005C02F1">
      <w:pPr>
        <w:pStyle w:val="Tekstpodstawowy"/>
        <w:numPr>
          <w:ilvl w:val="0"/>
          <w:numId w:val="2"/>
        </w:numPr>
        <w:spacing w:before="240" w:after="0"/>
        <w:ind w:left="284" w:hanging="284"/>
        <w:contextualSpacing/>
        <w:jc w:val="both"/>
        <w:rPr>
          <w:rFonts w:ascii="Times New Roman" w:hAnsi="Times New Roman"/>
          <w:sz w:val="22"/>
          <w:szCs w:val="22"/>
        </w:rPr>
      </w:pPr>
      <w:r>
        <w:rPr>
          <w:rFonts w:ascii="Times New Roman" w:hAnsi="Times New Roman"/>
          <w:sz w:val="22"/>
          <w:szCs w:val="22"/>
        </w:rPr>
        <w:t>Dalszy Przetwarzający nie jest umocowany do dalszego powierzenia danych innemu podmiotowi.</w:t>
      </w:r>
    </w:p>
    <w:p w:rsidR="00142BE1" w:rsidRDefault="005C02F1">
      <w:pPr>
        <w:pStyle w:val="Tekstpodstawowy"/>
        <w:numPr>
          <w:ilvl w:val="0"/>
          <w:numId w:val="2"/>
        </w:numPr>
        <w:spacing w:before="240" w:after="0"/>
        <w:ind w:left="284" w:hanging="284"/>
        <w:contextualSpacing/>
        <w:jc w:val="both"/>
        <w:rPr>
          <w:rFonts w:ascii="Times New Roman" w:hAnsi="Times New Roman"/>
          <w:sz w:val="22"/>
          <w:szCs w:val="22"/>
        </w:rPr>
      </w:pPr>
      <w:r>
        <w:rPr>
          <w:rFonts w:ascii="Times New Roman" w:hAnsi="Times New Roman"/>
          <w:sz w:val="22"/>
          <w:szCs w:val="22"/>
        </w:rPr>
        <w:t xml:space="preserve">W przypadku, w którym konieczne jest dalsze powierzenie danych osobowych, Dalszy Przetwarzający informuje o tym fakcie Przetwarzającego, który może zawrzeć umowę na powierzenie przetwarzania danych osobowych ze wskazanym podmiotem. </w:t>
      </w:r>
    </w:p>
    <w:p w:rsidR="00142BE1" w:rsidRDefault="00142BE1">
      <w:pPr>
        <w:pStyle w:val="Tekstpodstawowy"/>
        <w:spacing w:before="240" w:after="0"/>
        <w:contextualSpacing/>
        <w:jc w:val="center"/>
      </w:pPr>
    </w:p>
    <w:p w:rsidR="00142BE1" w:rsidRDefault="005C02F1">
      <w:pPr>
        <w:pStyle w:val="Tekstpodstawowy"/>
        <w:spacing w:before="240" w:after="0"/>
        <w:contextualSpacing/>
        <w:jc w:val="center"/>
        <w:outlineLvl w:val="0"/>
        <w:rPr>
          <w:rFonts w:ascii="Times New Roman" w:eastAsia="Calibri" w:hAnsi="Times New Roman"/>
          <w:b/>
          <w:sz w:val="22"/>
          <w:szCs w:val="22"/>
          <w:lang w:eastAsia="en-US"/>
        </w:rPr>
      </w:pPr>
      <w:bookmarkStart w:id="4" w:name="_Toc505032486"/>
      <w:r>
        <w:rPr>
          <w:rFonts w:ascii="Times New Roman" w:eastAsia="Calibri" w:hAnsi="Times New Roman"/>
          <w:b/>
          <w:sz w:val="22"/>
          <w:szCs w:val="22"/>
          <w:lang w:eastAsia="en-US"/>
        </w:rPr>
        <w:t>§ 3 Obowiązki Dalszego Przetwarzającego</w:t>
      </w:r>
      <w:bookmarkEnd w:id="4"/>
    </w:p>
    <w:p w:rsidR="00142BE1" w:rsidRDefault="005C02F1">
      <w:pPr>
        <w:pStyle w:val="Tekstpodstawowy"/>
        <w:numPr>
          <w:ilvl w:val="1"/>
          <w:numId w:val="3"/>
        </w:numPr>
        <w:spacing w:before="240" w:after="0"/>
        <w:ind w:left="284" w:hanging="290"/>
        <w:contextualSpacing/>
        <w:jc w:val="both"/>
        <w:rPr>
          <w:rFonts w:ascii="Times New Roman" w:hAnsi="Times New Roman"/>
          <w:sz w:val="22"/>
          <w:szCs w:val="22"/>
        </w:rPr>
      </w:pPr>
      <w:r>
        <w:rPr>
          <w:rFonts w:ascii="Times New Roman" w:hAnsi="Times New Roman"/>
          <w:sz w:val="22"/>
          <w:szCs w:val="22"/>
        </w:rPr>
        <w:t xml:space="preserve">Dalszy przetwarzający przetwarza dane wyłącznie zgodnie z udokumentowanymi poleceniami lub instrukcjami Przetwarzającego. W celu uniknięcia wątpliwości przyjmuje się, że niniejsza Umowa stanowi udokumentowane polecenie przetwarzania danych osobowych. Do udokumentowanych poleceń Strony włączają również komunikaty doręczane sobie wzajemnie pocztą elektroniczną na adres e-mail wskazany w Umowie Podstawowej osób wyznaczonych do wzajemnej komunikacji przez Strony. </w:t>
      </w:r>
    </w:p>
    <w:p w:rsidR="00142BE1" w:rsidRDefault="005C02F1">
      <w:pPr>
        <w:pStyle w:val="Tekstpodstawowy"/>
        <w:numPr>
          <w:ilvl w:val="1"/>
          <w:numId w:val="3"/>
        </w:numPr>
        <w:spacing w:before="240" w:after="0"/>
        <w:ind w:left="284" w:hanging="290"/>
        <w:contextualSpacing/>
        <w:jc w:val="both"/>
        <w:rPr>
          <w:rFonts w:ascii="Times New Roman" w:hAnsi="Times New Roman"/>
          <w:sz w:val="22"/>
          <w:szCs w:val="22"/>
        </w:rPr>
      </w:pPr>
      <w:r>
        <w:rPr>
          <w:rFonts w:ascii="Times New Roman" w:hAnsi="Times New Roman"/>
          <w:sz w:val="22"/>
          <w:szCs w:val="22"/>
        </w:rPr>
        <w:t xml:space="preserve">Dalszy przetwarzający oświadcza, że nie przekazuje danych do państwa trzeciego lub organizacji międzynarodowej (czyli poza Europejski Obszar Gospodarczy („EOG”)). Dalszy przetwarzający oświadcza również, że nie korzysta z podwykonawców, którzy przekazują dane poza EOG. </w:t>
      </w:r>
    </w:p>
    <w:p w:rsidR="00142BE1" w:rsidRDefault="005C02F1">
      <w:pPr>
        <w:pStyle w:val="Akapitzlist"/>
        <w:numPr>
          <w:ilvl w:val="1"/>
          <w:numId w:val="3"/>
        </w:numPr>
        <w:spacing w:before="240" w:line="276" w:lineRule="auto"/>
        <w:ind w:left="284" w:hanging="284"/>
        <w:contextualSpacing/>
        <w:jc w:val="both"/>
        <w:rPr>
          <w:sz w:val="22"/>
          <w:szCs w:val="22"/>
        </w:rPr>
      </w:pPr>
      <w:r>
        <w:rPr>
          <w:sz w:val="22"/>
          <w:szCs w:val="22"/>
        </w:rPr>
        <w:lastRenderedPageBreak/>
        <w:t xml:space="preserve">Do przetwarzania danych osobowych mogą być dopuszczone jedynie osoby upoważnione przez Dalszego Przetwarzającego, posiadające imienne upoważnienie do przetwarzania danych osobowych. Wzór upoważnienia do przetwarzania danych osobowych oraz wzór odwołania upoważnienia do przetwarzania danych osobowych stanowią załączniki 4 i 5 do niniejszej Umowy. </w:t>
      </w:r>
    </w:p>
    <w:p w:rsidR="00142BE1" w:rsidRDefault="005C02F1">
      <w:pPr>
        <w:pStyle w:val="Akapitzlist"/>
        <w:numPr>
          <w:ilvl w:val="1"/>
          <w:numId w:val="3"/>
        </w:numPr>
        <w:spacing w:before="240" w:line="276" w:lineRule="auto"/>
        <w:ind w:left="284" w:hanging="290"/>
        <w:contextualSpacing/>
        <w:jc w:val="both"/>
        <w:rPr>
          <w:sz w:val="22"/>
          <w:szCs w:val="22"/>
        </w:rPr>
      </w:pPr>
      <w:r>
        <w:rPr>
          <w:sz w:val="22"/>
          <w:szCs w:val="22"/>
        </w:rPr>
        <w:t>Dalszy przetwarzający zobowiązuje osoby, o których mowa  w ust. 3 do zachowania w tajemnicy danych osobowych oraz informacji o stosowanych sposobach ich zabezpieczenia, także po ustaniu stosunku prawnego łączącego osobę upoważnioną do przetwarzania danych osobowych z Dalszym przetwarzającym. Dalszy przetwarzający uzyskuje od osób, które zostały upoważnione do przetwarzania danych osobowych w wykonaniu Umowy, udokumentowane zobowiązania do zachowania tajemnicy.</w:t>
      </w:r>
    </w:p>
    <w:p w:rsidR="00142BE1" w:rsidRDefault="005C02F1">
      <w:pPr>
        <w:pStyle w:val="Akapitzlist"/>
        <w:numPr>
          <w:ilvl w:val="1"/>
          <w:numId w:val="3"/>
        </w:numPr>
        <w:spacing w:before="240" w:line="276" w:lineRule="auto"/>
        <w:ind w:left="284" w:hanging="290"/>
        <w:contextualSpacing/>
        <w:jc w:val="both"/>
        <w:rPr>
          <w:sz w:val="22"/>
          <w:szCs w:val="22"/>
        </w:rPr>
      </w:pPr>
      <w:r>
        <w:rPr>
          <w:sz w:val="22"/>
          <w:szCs w:val="22"/>
        </w:rPr>
        <w:t>Dalszy przetwarzający zobowiązuje się, przy przetwarzaniu powierzonych danych osobowych, do ich zabezpieczenia poprzez stosowanie odpowiednich środków technicznych i organizacyjnych zapewniających adekwatny stopień bezpieczeństwa odpowiadający ryzyku związanemu z przetwarzaniem danych osobowych, o których mowa w art. 32 RODO.</w:t>
      </w:r>
    </w:p>
    <w:p w:rsidR="00142BE1" w:rsidRDefault="005C02F1">
      <w:pPr>
        <w:pStyle w:val="Akapitzlist"/>
        <w:numPr>
          <w:ilvl w:val="1"/>
          <w:numId w:val="3"/>
        </w:numPr>
        <w:spacing w:before="240" w:line="276" w:lineRule="auto"/>
        <w:ind w:left="284" w:hanging="290"/>
        <w:contextualSpacing/>
        <w:jc w:val="both"/>
        <w:rPr>
          <w:sz w:val="22"/>
          <w:szCs w:val="22"/>
        </w:rPr>
      </w:pPr>
      <w:r>
        <w:rPr>
          <w:sz w:val="22"/>
          <w:szCs w:val="22"/>
        </w:rPr>
        <w:t xml:space="preserve">Dalszy przetwarzający zobowiązuje się wobec Przetwarzającego do odpowiadania na żądania osoby, której dane dotyczą, w zakresie wykonywania praw określonych w rozdziale III RODO („Prawa jednostki”). Dalszy przetwarzający oświadcza, że zapewnia obsługę Praw jednostki w odniesieniu do powierzonych danych. </w:t>
      </w:r>
    </w:p>
    <w:p w:rsidR="00142BE1" w:rsidRDefault="005C02F1">
      <w:pPr>
        <w:pStyle w:val="Akapitzlist"/>
        <w:numPr>
          <w:ilvl w:val="1"/>
          <w:numId w:val="3"/>
        </w:numPr>
        <w:spacing w:before="240" w:line="276" w:lineRule="auto"/>
        <w:ind w:left="284" w:hanging="290"/>
        <w:contextualSpacing/>
        <w:jc w:val="both"/>
        <w:rPr>
          <w:sz w:val="22"/>
          <w:szCs w:val="22"/>
        </w:rPr>
      </w:pPr>
      <w:r>
        <w:rPr>
          <w:sz w:val="22"/>
          <w:szCs w:val="22"/>
        </w:rPr>
        <w:t>Dalszy przetwarzający współpracuje z Przetwarzającym przy wykonywaniu przez Przetwarzającego  obowiązków z obszaru ochrony danych osobowych, o których mowa w art. 32−36 RODO.</w:t>
      </w:r>
    </w:p>
    <w:p w:rsidR="00142BE1" w:rsidRDefault="005C02F1">
      <w:pPr>
        <w:pStyle w:val="Akapitzlist"/>
        <w:numPr>
          <w:ilvl w:val="1"/>
          <w:numId w:val="3"/>
        </w:numPr>
        <w:spacing w:before="240" w:line="276" w:lineRule="auto"/>
        <w:ind w:left="284" w:hanging="290"/>
        <w:contextualSpacing/>
        <w:jc w:val="both"/>
        <w:rPr>
          <w:sz w:val="22"/>
          <w:szCs w:val="22"/>
        </w:rPr>
      </w:pPr>
      <w:r>
        <w:rPr>
          <w:sz w:val="22"/>
          <w:szCs w:val="22"/>
        </w:rPr>
        <w:t>Jeżeli Dalszy przetwarzający poweźmie wątpliwości co do zgodności z prawem wydanych przez Przetwarzającego poleceń lub instrukcji, Dalszy przetwarzający natychmiast informuje Przetwarzającego o stwierdzonej wątpliwości (w sposób udokumentowany i z uzasadnieniem), pod rygorem utraty możliwości dochodzenia roszczeń przeciwko Przetwarzającemu z tego tytułu.</w:t>
      </w:r>
    </w:p>
    <w:p w:rsidR="00142BE1" w:rsidRDefault="005C02F1">
      <w:pPr>
        <w:pStyle w:val="Akapitzlist"/>
        <w:numPr>
          <w:ilvl w:val="1"/>
          <w:numId w:val="3"/>
        </w:numPr>
        <w:spacing w:before="240" w:line="276" w:lineRule="auto"/>
        <w:ind w:left="284" w:hanging="290"/>
        <w:contextualSpacing/>
        <w:jc w:val="both"/>
        <w:rPr>
          <w:sz w:val="22"/>
          <w:szCs w:val="22"/>
        </w:rPr>
      </w:pPr>
      <w:r>
        <w:rPr>
          <w:sz w:val="22"/>
          <w:szCs w:val="22"/>
        </w:rPr>
        <w:t>Planując dokonanie zmian w sposobie przetwarzania danych, Dalszy przetwarzający ma obowiązek zastosować się do wymogu projektowania prywatności, o którym mowa w art. 25 ust. 1 RODO i ma obowiązek z wyprzedzeniem informować Przetwarzającego o planowanych zmianach w taki sposób i terminach, aby zapewnić Przetwarzającemu realną możliwość reagowania, jeżeli planowane przez Dalszego Przetwarzającego zmiany w opinii Przetwarzającego grożą uzgodnionemu poziomowi bezpieczeństwa danych lub zwiększają ryzyko naruszenia praw lub wolności osób, wskutek przetwarzania danych przez Przetwarzającego.</w:t>
      </w:r>
    </w:p>
    <w:p w:rsidR="00142BE1" w:rsidRDefault="005C02F1">
      <w:pPr>
        <w:pStyle w:val="Akapitzlist"/>
        <w:numPr>
          <w:ilvl w:val="1"/>
          <w:numId w:val="3"/>
        </w:numPr>
        <w:spacing w:before="240" w:line="276" w:lineRule="auto"/>
        <w:ind w:left="284" w:hanging="290"/>
        <w:contextualSpacing/>
        <w:jc w:val="both"/>
        <w:rPr>
          <w:sz w:val="22"/>
          <w:szCs w:val="22"/>
        </w:rPr>
      </w:pPr>
      <w:r>
        <w:rPr>
          <w:sz w:val="22"/>
          <w:szCs w:val="22"/>
        </w:rPr>
        <w:t>Dalszy przetwarzający zobowiązuje się do ograniczenia dostępu do danych osobowych wyłącznie do osób, których dostęp do danych jest potrzebny dla realizacji Umowy i posiadających odpowiednie upoważnienie.</w:t>
      </w:r>
    </w:p>
    <w:p w:rsidR="00142BE1" w:rsidRDefault="005C02F1">
      <w:pPr>
        <w:pStyle w:val="Akapitzlist"/>
        <w:numPr>
          <w:ilvl w:val="1"/>
          <w:numId w:val="3"/>
        </w:numPr>
        <w:spacing w:before="240" w:line="276" w:lineRule="auto"/>
        <w:ind w:left="284" w:hanging="290"/>
        <w:contextualSpacing/>
        <w:jc w:val="both"/>
        <w:rPr>
          <w:sz w:val="22"/>
          <w:szCs w:val="22"/>
        </w:rPr>
      </w:pPr>
      <w:r>
        <w:rPr>
          <w:sz w:val="22"/>
          <w:szCs w:val="22"/>
        </w:rPr>
        <w:t xml:space="preserve">Dalszy przetwarzający zobowiązuje się do prowadzenia dokumentacji opisującej sposób przetwarzania danych, w tym rejestru kategorii czynności przetwarzania danych osobowych (wymóg art. 30 ust. 2 RODO). Dalszy przetwarzający udostępniania na żądanie Przetwarzającego prowadzony rejestr, z wyłączeniem informacji stanowiących tajemnicę handlową innych klientów Dalszego Przetwarzającego. </w:t>
      </w:r>
    </w:p>
    <w:p w:rsidR="00142BE1" w:rsidRDefault="005C02F1">
      <w:pPr>
        <w:pStyle w:val="Akapitzlist"/>
        <w:numPr>
          <w:ilvl w:val="1"/>
          <w:numId w:val="3"/>
        </w:numPr>
        <w:spacing w:before="240" w:line="276" w:lineRule="auto"/>
        <w:ind w:left="284" w:hanging="290"/>
        <w:contextualSpacing/>
        <w:jc w:val="both"/>
        <w:rPr>
          <w:sz w:val="22"/>
          <w:szCs w:val="22"/>
        </w:rPr>
      </w:pPr>
      <w:r>
        <w:rPr>
          <w:sz w:val="22"/>
          <w:szCs w:val="22"/>
        </w:rPr>
        <w:t xml:space="preserve">Jeżeli Dalszy przetwarzający wykorzystuje w celu realizacji Umowy zautomatyzowane przetwarzanie, w tym profilowanie, o którym mowa w art. 22 ust. 1 i 4 RODO, Dalszy przetwarzający zobowiązuje się informować o tym Przetwarzającego w celu i w zakresie niezbędnym do wykonania przez Przetwarzającego obowiązku informacyjnego. </w:t>
      </w:r>
    </w:p>
    <w:p w:rsidR="00142BE1" w:rsidRDefault="005C02F1">
      <w:pPr>
        <w:pStyle w:val="Akapitzlist"/>
        <w:numPr>
          <w:ilvl w:val="1"/>
          <w:numId w:val="3"/>
        </w:numPr>
        <w:spacing w:before="240" w:line="276" w:lineRule="auto"/>
        <w:ind w:left="284" w:hanging="290"/>
        <w:contextualSpacing/>
        <w:jc w:val="both"/>
        <w:rPr>
          <w:sz w:val="22"/>
          <w:szCs w:val="22"/>
        </w:rPr>
      </w:pPr>
      <w:r>
        <w:rPr>
          <w:sz w:val="22"/>
          <w:szCs w:val="22"/>
        </w:rPr>
        <w:t xml:space="preserve"> Przetwarzający, w imieniu Administratora, zobowiązuje Dalszego Przetwarzającego do wykonywania wobec osób, których dane dotyczą, obowiązków informacyjnych wynikających z art. 13 i art. 14 RODO, w treści o klauzuli informacyjnej, zamieszczonej poniżej Umowy. </w:t>
      </w:r>
    </w:p>
    <w:p w:rsidR="00142BE1" w:rsidRDefault="005C02F1">
      <w:pPr>
        <w:pStyle w:val="Tekstpodstawowy"/>
        <w:spacing w:before="240" w:after="0"/>
        <w:contextualSpacing/>
        <w:jc w:val="center"/>
        <w:outlineLvl w:val="0"/>
        <w:rPr>
          <w:rFonts w:ascii="Times New Roman" w:eastAsia="Calibri" w:hAnsi="Times New Roman"/>
          <w:b/>
          <w:sz w:val="22"/>
          <w:szCs w:val="22"/>
          <w:lang w:eastAsia="en-US"/>
        </w:rPr>
      </w:pPr>
      <w:r>
        <w:rPr>
          <w:rFonts w:ascii="Times New Roman" w:eastAsia="Calibri" w:hAnsi="Times New Roman"/>
          <w:b/>
          <w:sz w:val="22"/>
          <w:szCs w:val="22"/>
          <w:lang w:eastAsia="en-US"/>
        </w:rPr>
        <w:lastRenderedPageBreak/>
        <w:t xml:space="preserve">§ 4 </w:t>
      </w:r>
      <w:bookmarkStart w:id="5" w:name="_Toc505032487"/>
      <w:r>
        <w:rPr>
          <w:rFonts w:ascii="Times New Roman" w:eastAsia="Calibri" w:hAnsi="Times New Roman"/>
          <w:b/>
          <w:sz w:val="22"/>
          <w:szCs w:val="22"/>
          <w:lang w:eastAsia="en-US"/>
        </w:rPr>
        <w:t xml:space="preserve">Obowiązki </w:t>
      </w:r>
      <w:bookmarkEnd w:id="5"/>
      <w:r>
        <w:rPr>
          <w:rFonts w:ascii="Times New Roman" w:eastAsia="Calibri" w:hAnsi="Times New Roman"/>
          <w:b/>
          <w:sz w:val="22"/>
          <w:szCs w:val="22"/>
          <w:lang w:eastAsia="en-US"/>
        </w:rPr>
        <w:t>Przetwarzającego</w:t>
      </w:r>
    </w:p>
    <w:p w:rsidR="00142BE1" w:rsidRDefault="005C02F1">
      <w:pPr>
        <w:pStyle w:val="Tekstpodstawowy"/>
        <w:spacing w:before="240" w:after="0"/>
        <w:contextualSpacing/>
        <w:jc w:val="both"/>
        <w:rPr>
          <w:rFonts w:ascii="Times New Roman" w:hAnsi="Times New Roman"/>
          <w:bCs/>
          <w:sz w:val="22"/>
          <w:szCs w:val="22"/>
        </w:rPr>
      </w:pPr>
      <w:r>
        <w:rPr>
          <w:rFonts w:ascii="Times New Roman" w:hAnsi="Times New Roman"/>
          <w:bCs/>
          <w:sz w:val="22"/>
          <w:szCs w:val="22"/>
        </w:rPr>
        <w:t xml:space="preserve">Przetwarzający zobowiązuje się współdziałać z Dalszym Przetwarzającym w wykonaniu Umowy, udzielać Dalszemu Przetwarzającemu wyjaśnień w razie wątpliwości co do legalności poleceń Przetwarzającego. </w:t>
      </w:r>
    </w:p>
    <w:p w:rsidR="00142BE1" w:rsidRDefault="00142BE1">
      <w:pPr>
        <w:pStyle w:val="Tekstpodstawowy"/>
        <w:spacing w:before="240" w:after="0"/>
        <w:ind w:left="360"/>
        <w:contextualSpacing/>
        <w:rPr>
          <w:rFonts w:ascii="Times New Roman" w:eastAsia="Calibri" w:hAnsi="Times New Roman"/>
          <w:sz w:val="22"/>
          <w:szCs w:val="22"/>
          <w:lang w:eastAsia="en-US"/>
        </w:rPr>
      </w:pPr>
    </w:p>
    <w:p w:rsidR="00142BE1" w:rsidRDefault="005C02F1">
      <w:pPr>
        <w:pStyle w:val="Tekstpodstawowy"/>
        <w:spacing w:before="240" w:after="0"/>
        <w:contextualSpacing/>
        <w:jc w:val="center"/>
        <w:outlineLvl w:val="0"/>
        <w:rPr>
          <w:rFonts w:ascii="Times New Roman" w:eastAsia="Calibri" w:hAnsi="Times New Roman"/>
          <w:b/>
          <w:sz w:val="22"/>
          <w:szCs w:val="22"/>
          <w:lang w:eastAsia="en-US"/>
        </w:rPr>
      </w:pPr>
      <w:r>
        <w:rPr>
          <w:rFonts w:ascii="Times New Roman" w:eastAsia="Calibri" w:hAnsi="Times New Roman"/>
          <w:b/>
          <w:sz w:val="22"/>
          <w:szCs w:val="22"/>
          <w:lang w:eastAsia="en-US"/>
        </w:rPr>
        <w:t>§ 5 Bezpieczeństwo danych</w:t>
      </w:r>
      <w:bookmarkStart w:id="6" w:name="_Toc505032488"/>
      <w:bookmarkEnd w:id="6"/>
    </w:p>
    <w:p w:rsidR="00142BE1" w:rsidRDefault="005C02F1">
      <w:pPr>
        <w:pStyle w:val="Tekstpodstawowy"/>
        <w:numPr>
          <w:ilvl w:val="1"/>
          <w:numId w:val="4"/>
        </w:numPr>
        <w:spacing w:before="240" w:after="0"/>
        <w:ind w:left="284" w:hanging="290"/>
        <w:contextualSpacing/>
        <w:jc w:val="both"/>
        <w:rPr>
          <w:rFonts w:ascii="Times New Roman" w:hAnsi="Times New Roman"/>
          <w:bCs/>
          <w:sz w:val="22"/>
          <w:szCs w:val="22"/>
        </w:rPr>
      </w:pPr>
      <w:r>
        <w:rPr>
          <w:rFonts w:ascii="Times New Roman" w:hAnsi="Times New Roman"/>
          <w:sz w:val="22"/>
          <w:szCs w:val="22"/>
        </w:rPr>
        <w:t xml:space="preserve">Dalszy Przetwarzający oświadcza, że </w:t>
      </w:r>
      <w:r>
        <w:rPr>
          <w:rFonts w:ascii="Times New Roman" w:hAnsi="Times New Roman"/>
          <w:color w:val="000000"/>
          <w:sz w:val="22"/>
          <w:szCs w:val="22"/>
        </w:rPr>
        <w:t xml:space="preserve">zapewnia wystarczające gwarancje wdrożenia odpowiednich środków technicznych i organizacyjnych, o których mowa w RODO. </w:t>
      </w:r>
    </w:p>
    <w:p w:rsidR="00142BE1" w:rsidRDefault="005C02F1">
      <w:pPr>
        <w:pStyle w:val="Tekstpodstawowy"/>
        <w:numPr>
          <w:ilvl w:val="0"/>
          <w:numId w:val="4"/>
        </w:numPr>
        <w:spacing w:before="240" w:after="0"/>
        <w:contextualSpacing/>
        <w:jc w:val="both"/>
        <w:rPr>
          <w:rFonts w:ascii="Times New Roman" w:hAnsi="Times New Roman"/>
          <w:bCs/>
          <w:sz w:val="22"/>
          <w:szCs w:val="22"/>
        </w:rPr>
      </w:pPr>
      <w:r>
        <w:rPr>
          <w:rFonts w:ascii="Times New Roman" w:hAnsi="Times New Roman"/>
          <w:color w:val="000000"/>
          <w:sz w:val="22"/>
          <w:szCs w:val="22"/>
        </w:rPr>
        <w:t xml:space="preserve">O ile zajdzie taka potrzeba Przetwarzający może wezwać Dalszego Przetwarzającego do niezwłocznego przedstawienia dokumentów i dowodów spełnienia wymogu stosowania środków organizacyjnych i technicznych, o których mowa w ust. 1 powyżej. </w:t>
      </w:r>
    </w:p>
    <w:p w:rsidR="00142BE1" w:rsidRDefault="005C02F1">
      <w:pPr>
        <w:pStyle w:val="Tekstpodstawowy"/>
        <w:numPr>
          <w:ilvl w:val="0"/>
          <w:numId w:val="4"/>
        </w:numPr>
        <w:spacing w:before="240" w:after="0"/>
        <w:contextualSpacing/>
        <w:jc w:val="both"/>
        <w:rPr>
          <w:rFonts w:ascii="Times New Roman" w:hAnsi="Times New Roman"/>
          <w:bCs/>
          <w:sz w:val="22"/>
          <w:szCs w:val="22"/>
        </w:rPr>
      </w:pPr>
      <w:r>
        <w:rPr>
          <w:rFonts w:ascii="Times New Roman" w:hAnsi="Times New Roman"/>
          <w:color w:val="000000"/>
          <w:sz w:val="22"/>
          <w:szCs w:val="22"/>
        </w:rPr>
        <w:t xml:space="preserve">W razie konieczności Strony będą współdziałały przy wprowadzaniu środków organizacyjnych </w:t>
      </w:r>
      <w:r>
        <w:rPr>
          <w:rFonts w:ascii="Times New Roman" w:hAnsi="Times New Roman"/>
          <w:color w:val="000000"/>
          <w:sz w:val="22"/>
          <w:szCs w:val="22"/>
        </w:rPr>
        <w:br/>
        <w:t>i technicznych wpływających na proces ochrony danych osobowych.</w:t>
      </w:r>
    </w:p>
    <w:p w:rsidR="00142BE1" w:rsidRDefault="005C02F1">
      <w:pPr>
        <w:pStyle w:val="Tekstpodstawowy"/>
        <w:numPr>
          <w:ilvl w:val="0"/>
          <w:numId w:val="4"/>
        </w:numPr>
        <w:spacing w:before="240" w:after="0"/>
        <w:contextualSpacing/>
        <w:jc w:val="both"/>
        <w:rPr>
          <w:rFonts w:ascii="Times New Roman" w:hAnsi="Times New Roman"/>
          <w:bCs/>
          <w:sz w:val="22"/>
          <w:szCs w:val="22"/>
        </w:rPr>
      </w:pPr>
      <w:r>
        <w:rPr>
          <w:rFonts w:ascii="Times New Roman" w:hAnsi="Times New Roman"/>
          <w:bCs/>
          <w:sz w:val="22"/>
          <w:szCs w:val="22"/>
        </w:rPr>
        <w:t>Dalszy Przetwarzający zobowiązuje się do zachowania w poufności danych osobowych jak również innych informacji, w których posiadanie wszedł w związku z wykonywaniem przedmiotu Umowy Podstawowej i Umowy, przez okres trwania ww. Umów oraz po ich ustaniu, pod rygorem odpowiedzialności przepisanej prawem.</w:t>
      </w:r>
    </w:p>
    <w:p w:rsidR="00142BE1" w:rsidRDefault="00142BE1">
      <w:pPr>
        <w:pStyle w:val="Tekstpodstawowy"/>
        <w:spacing w:before="240" w:after="0"/>
        <w:ind w:left="360"/>
        <w:contextualSpacing/>
        <w:jc w:val="both"/>
        <w:rPr>
          <w:rFonts w:ascii="Times New Roman" w:hAnsi="Times New Roman"/>
          <w:bCs/>
          <w:sz w:val="22"/>
          <w:szCs w:val="22"/>
        </w:rPr>
      </w:pPr>
    </w:p>
    <w:p w:rsidR="00142BE1" w:rsidRDefault="005C02F1">
      <w:pPr>
        <w:pStyle w:val="Tekstpodstawowy"/>
        <w:spacing w:before="240" w:after="0"/>
        <w:contextualSpacing/>
        <w:jc w:val="center"/>
        <w:outlineLvl w:val="0"/>
        <w:rPr>
          <w:rFonts w:eastAsia="Calibri"/>
          <w:lang w:eastAsia="en-US"/>
        </w:rPr>
      </w:pPr>
      <w:r>
        <w:rPr>
          <w:rFonts w:ascii="Times New Roman" w:eastAsia="Calibri" w:hAnsi="Times New Roman"/>
          <w:b/>
          <w:sz w:val="22"/>
          <w:szCs w:val="22"/>
          <w:lang w:eastAsia="en-US"/>
        </w:rPr>
        <w:t>§ 6</w:t>
      </w:r>
      <w:r>
        <w:rPr>
          <w:rFonts w:eastAsia="Calibri"/>
          <w:lang w:eastAsia="en-US"/>
        </w:rPr>
        <w:t xml:space="preserve"> </w:t>
      </w:r>
      <w:r>
        <w:rPr>
          <w:rFonts w:ascii="Times New Roman" w:eastAsia="Calibri" w:hAnsi="Times New Roman"/>
          <w:b/>
          <w:sz w:val="22"/>
          <w:szCs w:val="22"/>
          <w:lang w:eastAsia="en-US"/>
        </w:rPr>
        <w:t>Powiadomienie o Naruszeniach Danych Osobowych</w:t>
      </w:r>
      <w:bookmarkStart w:id="7" w:name="_Toc505032489"/>
      <w:bookmarkEnd w:id="7"/>
    </w:p>
    <w:p w:rsidR="00142BE1" w:rsidRDefault="005C02F1">
      <w:pPr>
        <w:pStyle w:val="Tekstpodstawowy"/>
        <w:numPr>
          <w:ilvl w:val="0"/>
          <w:numId w:val="11"/>
        </w:numPr>
        <w:spacing w:before="240" w:after="0"/>
        <w:contextualSpacing/>
        <w:jc w:val="both"/>
        <w:rPr>
          <w:rFonts w:ascii="Times New Roman" w:hAnsi="Times New Roman"/>
          <w:color w:val="000000"/>
          <w:sz w:val="22"/>
          <w:szCs w:val="22"/>
        </w:rPr>
      </w:pPr>
      <w:r>
        <w:rPr>
          <w:rFonts w:ascii="Times New Roman" w:hAnsi="Times New Roman"/>
          <w:color w:val="000000"/>
          <w:sz w:val="22"/>
          <w:szCs w:val="22"/>
        </w:rPr>
        <w:t>Dalszy Przetwarzający zobowiązuje się powiadomić Przetwarzającego o wszelkich czynnościach z własnym udziałem w sprawach dotyczących ochrony powierzonych danych osobowych, prowadzonych w szczególności przed Prezesem Urzędu Ochrony Danych Osobowych, Europejskim Inspektorem Ochrony Danych Osobowych, urzędami państwowymi, policją lub przed sądem. Powyższe dotyczy również jakiegokolwiek żądania  osoby, której dane dotyczą.</w:t>
      </w:r>
    </w:p>
    <w:p w:rsidR="00142BE1" w:rsidRDefault="005C02F1">
      <w:pPr>
        <w:pStyle w:val="Tekstpodstawowy"/>
        <w:numPr>
          <w:ilvl w:val="0"/>
          <w:numId w:val="11"/>
        </w:numPr>
        <w:spacing w:before="240" w:after="0"/>
        <w:contextualSpacing/>
        <w:jc w:val="both"/>
        <w:rPr>
          <w:rFonts w:ascii="Times New Roman" w:hAnsi="Times New Roman"/>
          <w:color w:val="000000"/>
          <w:sz w:val="22"/>
          <w:szCs w:val="22"/>
        </w:rPr>
      </w:pPr>
      <w:r>
        <w:rPr>
          <w:rFonts w:ascii="Times New Roman" w:hAnsi="Times New Roman"/>
          <w:color w:val="000000"/>
          <w:sz w:val="22"/>
          <w:szCs w:val="22"/>
        </w:rPr>
        <w:t>Dalszy Przetwarzający zobowiązuje się powiadomić Przetwarzającego o wynikach kontroli prowadzonych przez podmioty uprawnione w zakresie przetwarzania powierzonych danych osobowych wraz z informacją na temat zastosowania się do wydanych zaleceń.</w:t>
      </w:r>
    </w:p>
    <w:p w:rsidR="00142BE1" w:rsidRDefault="005C02F1">
      <w:pPr>
        <w:pStyle w:val="Tekstpodstawowy"/>
        <w:numPr>
          <w:ilvl w:val="0"/>
          <w:numId w:val="11"/>
        </w:numPr>
        <w:spacing w:before="240" w:after="0"/>
        <w:contextualSpacing/>
        <w:jc w:val="both"/>
        <w:rPr>
          <w:rFonts w:ascii="Times New Roman" w:hAnsi="Times New Roman"/>
          <w:color w:val="000000"/>
          <w:sz w:val="22"/>
          <w:szCs w:val="22"/>
        </w:rPr>
      </w:pPr>
      <w:r>
        <w:rPr>
          <w:rFonts w:ascii="Times New Roman" w:hAnsi="Times New Roman"/>
          <w:color w:val="000000"/>
          <w:sz w:val="22"/>
          <w:szCs w:val="22"/>
        </w:rPr>
        <w:t>Dalszy Przetwarzający zobowiązuje się powiadomić Przetwarzającego o wszelkich przypadkach naruszenia tajemnicy danych osobowych lub o ich niewłaściwym użyciu oraz naruszeniu obowiązków dotyczących ochrony powierzonych do przetwarzania danych osobowych.</w:t>
      </w:r>
    </w:p>
    <w:p w:rsidR="00142BE1" w:rsidRDefault="005C02F1">
      <w:pPr>
        <w:pStyle w:val="Tekstpodstawowy"/>
        <w:numPr>
          <w:ilvl w:val="0"/>
          <w:numId w:val="11"/>
        </w:numPr>
        <w:spacing w:before="240" w:after="0"/>
        <w:contextualSpacing/>
        <w:jc w:val="both"/>
        <w:rPr>
          <w:rFonts w:ascii="Times New Roman" w:hAnsi="Times New Roman"/>
          <w:color w:val="000000"/>
          <w:sz w:val="22"/>
          <w:szCs w:val="22"/>
        </w:rPr>
      </w:pPr>
      <w:r>
        <w:rPr>
          <w:rFonts w:ascii="Times New Roman" w:hAnsi="Times New Roman"/>
          <w:color w:val="000000"/>
          <w:sz w:val="22"/>
          <w:szCs w:val="22"/>
        </w:rPr>
        <w:t>Dalszy Przetwarzający zobowiązuje się powiadomić Przetwarzającego o każdym podejrzeniu naruszenia ochrony danych osobowych bez zbędnej zwłoki i nie później niż w ciągu 12 godzin od pierwszego zgłoszenia lub wykrycia naruszenia.</w:t>
      </w:r>
    </w:p>
    <w:p w:rsidR="00142BE1" w:rsidRDefault="005C02F1">
      <w:pPr>
        <w:pStyle w:val="Tekstpodstawowy"/>
        <w:numPr>
          <w:ilvl w:val="0"/>
          <w:numId w:val="11"/>
        </w:numPr>
        <w:spacing w:before="240" w:after="0"/>
        <w:contextualSpacing/>
        <w:jc w:val="both"/>
        <w:rPr>
          <w:rFonts w:ascii="Times New Roman" w:hAnsi="Times New Roman"/>
          <w:color w:val="000000"/>
          <w:sz w:val="22"/>
          <w:szCs w:val="22"/>
        </w:rPr>
      </w:pPr>
      <w:r>
        <w:rPr>
          <w:rFonts w:ascii="Times New Roman" w:hAnsi="Times New Roman"/>
          <w:color w:val="000000"/>
          <w:sz w:val="22"/>
          <w:szCs w:val="22"/>
        </w:rPr>
        <w:t xml:space="preserve">Dalszy Przetwarzający umożliwia Przetwarzającemu  uczestnictwo w czynnościach wyjaśniających i informuje Przetwarzającego o ustaleniach z chwilą ich dokonania, w szczególności o stwierdzeniu naruszenia. </w:t>
      </w:r>
    </w:p>
    <w:p w:rsidR="00142BE1" w:rsidRDefault="005C02F1">
      <w:pPr>
        <w:pStyle w:val="Tekstpodstawowy"/>
        <w:numPr>
          <w:ilvl w:val="0"/>
          <w:numId w:val="11"/>
        </w:numPr>
        <w:spacing w:before="240" w:after="0"/>
        <w:contextualSpacing/>
        <w:jc w:val="both"/>
        <w:rPr>
          <w:rFonts w:ascii="Times New Roman" w:hAnsi="Times New Roman"/>
          <w:color w:val="000000"/>
          <w:sz w:val="22"/>
          <w:szCs w:val="22"/>
        </w:rPr>
      </w:pPr>
      <w:r>
        <w:rPr>
          <w:rFonts w:ascii="Times New Roman" w:hAnsi="Times New Roman"/>
          <w:color w:val="000000"/>
          <w:sz w:val="22"/>
          <w:szCs w:val="22"/>
        </w:rPr>
        <w:t>Powiadomienie o stwierdzeniu naruszenia, powinno być przesłane wraz z wszelką niezbędną dokumentacją dotyczącą naruszenia, o której mowa w art. 33 ust. 3 RODO, aby umożliwić Przetwarzającemu  spełnienie obowiązku powiadomienia organ nadzoru w łącznym terminie 24 godzin od pierwszego zgłoszenia lub wykrycia naruszenia. Zgłoszenie powinno oprócz elementów określonych w art. 33 ust. 3 RODO zawierać informacje umożliwiające Przetwarzającemu określenie czy naruszenie skutkuje wysokim ryzykiem naruszenia praw lub wolności osób fizycznych. Jeżeli informacji, o których mowa w art. 33 ust. 3 RODO nie da się udzielić w tym samym czasie, Dalszy Przetwarzający może je udzielać sukcesywnie bez zbędnej zwłoki.</w:t>
      </w:r>
    </w:p>
    <w:p w:rsidR="00142BE1" w:rsidRDefault="005C02F1">
      <w:pPr>
        <w:pStyle w:val="Tekstpodstawowy"/>
        <w:numPr>
          <w:ilvl w:val="0"/>
          <w:numId w:val="11"/>
        </w:numPr>
        <w:spacing w:before="240" w:after="0"/>
        <w:contextualSpacing/>
        <w:jc w:val="both"/>
        <w:rPr>
          <w:rFonts w:ascii="Times New Roman" w:hAnsi="Times New Roman"/>
          <w:color w:val="000000"/>
          <w:sz w:val="22"/>
          <w:szCs w:val="22"/>
        </w:rPr>
      </w:pPr>
      <w:r>
        <w:rPr>
          <w:rFonts w:ascii="Times New Roman" w:hAnsi="Times New Roman"/>
          <w:color w:val="000000"/>
          <w:sz w:val="22"/>
          <w:szCs w:val="22"/>
        </w:rPr>
        <w:t xml:space="preserve">W przypadku wystąpienia naruszenia ochrony danych osobowych, mogącego powodować w ocenie Przetwarzającego  wysokie ryzyko naruszenia praw lub wolności osób fizycznych, Dalszy </w:t>
      </w:r>
      <w:r>
        <w:rPr>
          <w:rFonts w:ascii="Times New Roman" w:hAnsi="Times New Roman"/>
          <w:color w:val="000000"/>
          <w:sz w:val="22"/>
          <w:szCs w:val="22"/>
        </w:rPr>
        <w:lastRenderedPageBreak/>
        <w:t>Przetwarzający na wniosek Przetwarzającego bez zbędnej zwłoki zawiadomi osoby, których naruszenie ochrony danych osobowych dotyczy.</w:t>
      </w:r>
    </w:p>
    <w:p w:rsidR="00142BE1" w:rsidRDefault="005C02F1">
      <w:pPr>
        <w:pStyle w:val="Tekstpodstawowy"/>
        <w:numPr>
          <w:ilvl w:val="0"/>
          <w:numId w:val="11"/>
        </w:numPr>
        <w:spacing w:before="240" w:after="0"/>
        <w:contextualSpacing/>
        <w:jc w:val="both"/>
        <w:rPr>
          <w:rFonts w:ascii="Times New Roman" w:hAnsi="Times New Roman"/>
          <w:color w:val="000000"/>
          <w:sz w:val="22"/>
          <w:szCs w:val="22"/>
        </w:rPr>
      </w:pPr>
      <w:r>
        <w:rPr>
          <w:rFonts w:ascii="Times New Roman" w:hAnsi="Times New Roman"/>
          <w:color w:val="000000"/>
          <w:sz w:val="22"/>
          <w:szCs w:val="22"/>
        </w:rPr>
        <w:t>Dalszy Przetwarzający zobowiązuje się do udzielenia, Przetwarzającemu,  Administratorowi lub NCBR, na każde ich żądanie, informacji na temat przetwarzania danych osobowych, o których mowa w niniejszej umowie, a w szczególności niezwłocznego przekazywania informacji o każdym przypadku naruszenia przez niego i osoby przez niego upoważnione do przetwarzania danych osobowych obowiązków dotyczących ochrony danych osobowych.</w:t>
      </w:r>
    </w:p>
    <w:p w:rsidR="00142BE1" w:rsidRDefault="00142BE1">
      <w:pPr>
        <w:pStyle w:val="Tekstpodstawowy"/>
        <w:spacing w:before="240" w:after="0"/>
        <w:ind w:left="360"/>
        <w:contextualSpacing/>
        <w:jc w:val="both"/>
        <w:rPr>
          <w:rFonts w:ascii="Times New Roman" w:hAnsi="Times New Roman"/>
          <w:color w:val="000000"/>
          <w:sz w:val="22"/>
          <w:szCs w:val="22"/>
        </w:rPr>
      </w:pPr>
    </w:p>
    <w:p w:rsidR="00142BE1" w:rsidRDefault="005C02F1">
      <w:pPr>
        <w:pStyle w:val="Tekstpodstawowy"/>
        <w:spacing w:before="240" w:after="0"/>
        <w:contextualSpacing/>
        <w:jc w:val="center"/>
        <w:outlineLvl w:val="0"/>
        <w:rPr>
          <w:rFonts w:ascii="Times New Roman" w:eastAsia="Calibri" w:hAnsi="Times New Roman"/>
          <w:b/>
          <w:sz w:val="22"/>
          <w:szCs w:val="22"/>
          <w:lang w:eastAsia="en-US"/>
        </w:rPr>
      </w:pPr>
      <w:r>
        <w:rPr>
          <w:rFonts w:ascii="Times New Roman" w:eastAsia="Calibri" w:hAnsi="Times New Roman"/>
          <w:b/>
          <w:sz w:val="22"/>
          <w:szCs w:val="22"/>
          <w:lang w:eastAsia="en-US"/>
        </w:rPr>
        <w:t>§ 7 Nadzór</w:t>
      </w:r>
      <w:bookmarkStart w:id="8" w:name="_Toc505032490"/>
      <w:bookmarkEnd w:id="8"/>
    </w:p>
    <w:p w:rsidR="00142BE1" w:rsidRDefault="005C02F1">
      <w:pPr>
        <w:pStyle w:val="Tekstpodstawowy"/>
        <w:numPr>
          <w:ilvl w:val="0"/>
          <w:numId w:val="12"/>
        </w:numPr>
        <w:spacing w:before="240" w:after="0"/>
        <w:contextualSpacing/>
        <w:jc w:val="both"/>
        <w:rPr>
          <w:rFonts w:ascii="Times New Roman" w:hAnsi="Times New Roman"/>
          <w:color w:val="000000"/>
          <w:sz w:val="22"/>
          <w:szCs w:val="22"/>
        </w:rPr>
      </w:pPr>
      <w:r>
        <w:rPr>
          <w:rFonts w:ascii="Times New Roman" w:hAnsi="Times New Roman"/>
          <w:color w:val="000000"/>
          <w:sz w:val="22"/>
          <w:szCs w:val="22"/>
        </w:rPr>
        <w:t>Dalszy Przetwarzający umożliwi, Przetwarzającemu, NCBR, Administratorowi lub  podmiotom przez nich upoważnionym, w miejscach, w których są przetwarzane powierzone dane osobowe, dokonanie kontroli lub audytu zgodności przetwarzania powierzonych danych osobowych z ustawą o ochronie danych osobowych, RODO, przepisami prawa powszechnie obowiązującego dotyczącymi ochrony danych osobowych, umową o dofinansowanie projektu oraz z umową. Zawiadomienie o zamiarze przeprowadzenia kontroli lub audytu powinno być przekazane podmiotowi kontrolowanemu co najmniej 5 dni roboczych  przed rozpoczęciem kontroli.</w:t>
      </w:r>
    </w:p>
    <w:p w:rsidR="00142BE1" w:rsidRDefault="005C02F1">
      <w:pPr>
        <w:pStyle w:val="Tekstpodstawowy"/>
        <w:numPr>
          <w:ilvl w:val="0"/>
          <w:numId w:val="12"/>
        </w:numPr>
        <w:spacing w:before="240" w:after="0"/>
        <w:contextualSpacing/>
        <w:jc w:val="both"/>
        <w:rPr>
          <w:rFonts w:ascii="Times New Roman" w:hAnsi="Times New Roman"/>
          <w:color w:val="000000"/>
          <w:sz w:val="22"/>
          <w:szCs w:val="22"/>
        </w:rPr>
      </w:pPr>
      <w:r>
        <w:rPr>
          <w:rFonts w:ascii="Times New Roman" w:hAnsi="Times New Roman"/>
          <w:color w:val="000000"/>
          <w:sz w:val="22"/>
          <w:szCs w:val="22"/>
        </w:rPr>
        <w:t xml:space="preserve">W przypadku powzięcia przez przetwarzającego, NCBR lub Administratora wiadomości </w:t>
      </w:r>
      <w:r>
        <w:rPr>
          <w:rFonts w:ascii="Times New Roman" w:hAnsi="Times New Roman"/>
          <w:color w:val="000000"/>
          <w:sz w:val="22"/>
          <w:szCs w:val="22"/>
        </w:rPr>
        <w:br/>
        <w:t>o rażącym naruszeniu przez Dalszego Przetwarzającego obowiązków wynikających z ustawy o ochronie danych osobowych, RODO, przepisów prawa powszechnie obowiązującego dotyczącego ochrony danych osobowych, Dalszy Przetwarzający umożliwi Instytucji Pośredniczącej, Powierzającemu lub podmiotom przez nie upoważnionym dokonanie niezapowiedzianej kontroli lub audytu, w celu określonym w ust. 1.</w:t>
      </w:r>
    </w:p>
    <w:p w:rsidR="00142BE1" w:rsidRDefault="005C02F1">
      <w:pPr>
        <w:pStyle w:val="Tekstpodstawowy"/>
        <w:numPr>
          <w:ilvl w:val="0"/>
          <w:numId w:val="12"/>
        </w:numPr>
        <w:spacing w:before="240" w:after="0"/>
        <w:contextualSpacing/>
        <w:jc w:val="both"/>
        <w:rPr>
          <w:rFonts w:ascii="Times New Roman" w:hAnsi="Times New Roman"/>
          <w:color w:val="000000"/>
          <w:sz w:val="22"/>
          <w:szCs w:val="22"/>
        </w:rPr>
      </w:pPr>
      <w:r>
        <w:rPr>
          <w:rFonts w:ascii="Times New Roman" w:hAnsi="Times New Roman"/>
          <w:color w:val="000000"/>
          <w:sz w:val="22"/>
          <w:szCs w:val="22"/>
        </w:rPr>
        <w:t>Kontrolerzy Przetwarzającego, NCBR, Administratora lub podmiotów przez nich upoważnionych, mają w szczególności prawo:</w:t>
      </w:r>
    </w:p>
    <w:p w:rsidR="00142BE1" w:rsidRDefault="005C02F1">
      <w:pPr>
        <w:pStyle w:val="Tekstpodstawowy"/>
        <w:numPr>
          <w:ilvl w:val="0"/>
          <w:numId w:val="13"/>
        </w:numPr>
        <w:spacing w:before="240" w:after="0"/>
        <w:contextualSpacing/>
        <w:jc w:val="both"/>
        <w:rPr>
          <w:rFonts w:ascii="Times New Roman" w:hAnsi="Times New Roman"/>
          <w:sz w:val="22"/>
          <w:szCs w:val="22"/>
        </w:rPr>
      </w:pPr>
      <w:r>
        <w:rPr>
          <w:rFonts w:ascii="Times New Roman" w:hAnsi="Times New Roman"/>
          <w:sz w:val="22"/>
          <w:szCs w:val="22"/>
        </w:rPr>
        <w:t>wstępu, w godzinach pracy Dalszego Przetwarzającego, za okazaniem imiennego upoważnienia, do pomieszczenia, w którym jest zlokalizowany zbiór powierzonych do przetwarzania danych osobowych, oraz pomieszczenia, w którym są przetwarzane powierzone dane osobowe i przeprowadzenia niezbędnych badań lub innych czynności kontrolnych w celu oceny zgodności przetwarzania danych osobowych z ustawą o ochronie danych osobowych, RODO,  przepisami prawa powszechnie obowiązującego dotyczącego ochrony danych osobowych oraz umową o dofinansowanie projektu oraz umową;</w:t>
      </w:r>
    </w:p>
    <w:p w:rsidR="00142BE1" w:rsidRDefault="005C02F1">
      <w:pPr>
        <w:pStyle w:val="Tekstpodstawowy"/>
        <w:numPr>
          <w:ilvl w:val="0"/>
          <w:numId w:val="13"/>
        </w:numPr>
        <w:spacing w:before="240" w:after="0"/>
        <w:contextualSpacing/>
        <w:jc w:val="both"/>
        <w:rPr>
          <w:rFonts w:ascii="Times New Roman" w:hAnsi="Times New Roman"/>
          <w:sz w:val="22"/>
          <w:szCs w:val="22"/>
        </w:rPr>
      </w:pPr>
      <w:r>
        <w:rPr>
          <w:rFonts w:ascii="Times New Roman" w:hAnsi="Times New Roman"/>
          <w:sz w:val="22"/>
          <w:szCs w:val="22"/>
        </w:rPr>
        <w:t>żądać złożenia pisemnych lub ustnych wyjaśnień przez osoby upoważnione do przetwarzania danych osobowych, przedstawiciela Dalszego przetwarzającego oraz pracowników w zakresie niezbędnym do ustalenia stanu faktycznego;</w:t>
      </w:r>
    </w:p>
    <w:p w:rsidR="00142BE1" w:rsidRDefault="005C02F1">
      <w:pPr>
        <w:pStyle w:val="Tekstpodstawowy"/>
        <w:numPr>
          <w:ilvl w:val="0"/>
          <w:numId w:val="13"/>
        </w:numPr>
        <w:spacing w:before="240" w:after="0"/>
        <w:contextualSpacing/>
        <w:jc w:val="both"/>
        <w:rPr>
          <w:rFonts w:ascii="Times New Roman" w:hAnsi="Times New Roman"/>
          <w:sz w:val="22"/>
          <w:szCs w:val="22"/>
        </w:rPr>
      </w:pPr>
      <w:r>
        <w:rPr>
          <w:rFonts w:ascii="Times New Roman" w:hAnsi="Times New Roman"/>
          <w:sz w:val="22"/>
          <w:szCs w:val="22"/>
        </w:rPr>
        <w:t>wglądu do wszelkich dokumentów i wszelkich danych mających bezpośredni związek z przedmiotem kontroli lub audytu oraz sporządzania ich kopii;</w:t>
      </w:r>
    </w:p>
    <w:p w:rsidR="00142BE1" w:rsidRDefault="005C02F1">
      <w:pPr>
        <w:pStyle w:val="Tekstpodstawowy"/>
        <w:numPr>
          <w:ilvl w:val="0"/>
          <w:numId w:val="13"/>
        </w:numPr>
        <w:spacing w:before="240" w:after="0"/>
        <w:contextualSpacing/>
        <w:jc w:val="both"/>
        <w:rPr>
          <w:rFonts w:ascii="Times New Roman" w:hAnsi="Times New Roman"/>
          <w:sz w:val="22"/>
          <w:szCs w:val="22"/>
        </w:rPr>
      </w:pPr>
      <w:r>
        <w:rPr>
          <w:rFonts w:ascii="Times New Roman" w:hAnsi="Times New Roman"/>
          <w:sz w:val="22"/>
          <w:szCs w:val="22"/>
        </w:rPr>
        <w:t>przeprowadzania oględzin urządzeń, nośników oraz systemu informatycznego służącego do przetwarzania danych osobowych.</w:t>
      </w:r>
    </w:p>
    <w:p w:rsidR="00142BE1" w:rsidRDefault="005C02F1">
      <w:pPr>
        <w:pStyle w:val="Tekstpodstawowy"/>
        <w:numPr>
          <w:ilvl w:val="0"/>
          <w:numId w:val="12"/>
        </w:numPr>
        <w:spacing w:before="240" w:after="0"/>
        <w:contextualSpacing/>
        <w:jc w:val="both"/>
        <w:rPr>
          <w:rFonts w:ascii="Times New Roman" w:hAnsi="Times New Roman"/>
          <w:color w:val="000000"/>
          <w:sz w:val="22"/>
          <w:szCs w:val="22"/>
        </w:rPr>
      </w:pPr>
      <w:r>
        <w:rPr>
          <w:rFonts w:ascii="Times New Roman" w:hAnsi="Times New Roman"/>
          <w:color w:val="000000"/>
          <w:sz w:val="22"/>
          <w:szCs w:val="22"/>
        </w:rPr>
        <w:t>Dalszy Przetwarzający może zostać poddany kontroli lub audytowi zgodności przetwarzania powierzonych do przetwarzania danych osobowych z ustawą o ochronie danych osobowych, RODO, przepisami prawa powszechnie obowiązującego dotyczącymi ochrony danych osobowych w miejscach, w których są one przetwarzane przez instytucje uprawnione do kontroli lub audytu na podstawie odrębnych przepisów.</w:t>
      </w:r>
    </w:p>
    <w:p w:rsidR="00142BE1" w:rsidRDefault="005C02F1">
      <w:pPr>
        <w:pStyle w:val="Tekstpodstawowy"/>
        <w:numPr>
          <w:ilvl w:val="0"/>
          <w:numId w:val="12"/>
        </w:numPr>
        <w:spacing w:before="240" w:after="0"/>
        <w:contextualSpacing/>
        <w:jc w:val="both"/>
        <w:rPr>
          <w:rFonts w:ascii="Times New Roman" w:hAnsi="Times New Roman"/>
          <w:color w:val="000000"/>
          <w:sz w:val="22"/>
          <w:szCs w:val="22"/>
        </w:rPr>
      </w:pPr>
      <w:r>
        <w:rPr>
          <w:rFonts w:ascii="Times New Roman" w:hAnsi="Times New Roman"/>
          <w:color w:val="000000"/>
          <w:sz w:val="22"/>
          <w:szCs w:val="22"/>
        </w:rPr>
        <w:t xml:space="preserve">Dalszy przetwarzający zobowiązuje się zastosować zalecenia dotyczące poprawy jakości zabezpieczenia danych osobowych oraz sposobu ich przetwarzania sporządzone w wyniku kontroli lub audytu przeprowadzonych przez Przetwarzającego, NCBR, Administratora lub przez podmioty </w:t>
      </w:r>
      <w:r>
        <w:rPr>
          <w:rFonts w:ascii="Times New Roman" w:hAnsi="Times New Roman"/>
          <w:color w:val="000000"/>
          <w:sz w:val="22"/>
          <w:szCs w:val="22"/>
        </w:rPr>
        <w:lastRenderedPageBreak/>
        <w:t>przez nie upoważnione albo przez inne instytucje upoważnione do kontroli na podstawie odrębnych przepisów.</w:t>
      </w:r>
    </w:p>
    <w:p w:rsidR="00142BE1" w:rsidRDefault="005C02F1">
      <w:pPr>
        <w:pStyle w:val="Tekstpodstawowy"/>
        <w:numPr>
          <w:ilvl w:val="0"/>
          <w:numId w:val="12"/>
        </w:numPr>
        <w:spacing w:before="240" w:after="0"/>
        <w:contextualSpacing/>
        <w:jc w:val="both"/>
        <w:rPr>
          <w:rFonts w:ascii="Times New Roman" w:hAnsi="Times New Roman"/>
          <w:color w:val="000000"/>
          <w:sz w:val="22"/>
          <w:szCs w:val="22"/>
        </w:rPr>
      </w:pPr>
      <w:r>
        <w:rPr>
          <w:rFonts w:ascii="Times New Roman" w:hAnsi="Times New Roman"/>
          <w:color w:val="000000"/>
          <w:sz w:val="22"/>
          <w:szCs w:val="22"/>
        </w:rPr>
        <w:t>Dalszy Przetwarzający zobowiązuje się do usunięcia uchybień stwierdzony podczas kontroli w terminie wskazanym przez podmioty wymienione w ust. 5.</w:t>
      </w:r>
    </w:p>
    <w:p w:rsidR="00142BE1" w:rsidRDefault="005C02F1">
      <w:pPr>
        <w:pStyle w:val="Tekstpodstawowy"/>
        <w:numPr>
          <w:ilvl w:val="0"/>
          <w:numId w:val="12"/>
        </w:numPr>
        <w:spacing w:before="240" w:after="0"/>
        <w:contextualSpacing/>
        <w:jc w:val="both"/>
        <w:rPr>
          <w:rFonts w:ascii="Times New Roman" w:hAnsi="Times New Roman"/>
          <w:color w:val="000000"/>
          <w:sz w:val="22"/>
          <w:szCs w:val="22"/>
        </w:rPr>
      </w:pPr>
      <w:r>
        <w:rPr>
          <w:rFonts w:ascii="Times New Roman" w:hAnsi="Times New Roman"/>
          <w:color w:val="000000"/>
          <w:sz w:val="22"/>
          <w:szCs w:val="22"/>
        </w:rPr>
        <w:t>Dalszy Przetwarzający, o ile zajdzie taka potrzeba, ma obowiązek współpracować z Prezesem Urzędu Ochrony Danych Osobowych w zakresie wykonywanych przez niego zadań.</w:t>
      </w:r>
    </w:p>
    <w:p w:rsidR="00142BE1" w:rsidRDefault="00142BE1">
      <w:pPr>
        <w:pStyle w:val="Tekstpodstawowy"/>
        <w:spacing w:before="240" w:after="0"/>
        <w:ind w:left="360"/>
        <w:contextualSpacing/>
        <w:jc w:val="both"/>
        <w:rPr>
          <w:rFonts w:ascii="Times New Roman" w:hAnsi="Times New Roman"/>
          <w:color w:val="000000"/>
          <w:sz w:val="22"/>
          <w:szCs w:val="22"/>
        </w:rPr>
      </w:pPr>
    </w:p>
    <w:p w:rsidR="00142BE1" w:rsidRDefault="005C02F1">
      <w:pPr>
        <w:pStyle w:val="Tekstpodstawowy"/>
        <w:spacing w:before="240" w:after="0"/>
        <w:contextualSpacing/>
        <w:jc w:val="center"/>
        <w:outlineLvl w:val="0"/>
        <w:rPr>
          <w:rStyle w:val="Pogrubienie"/>
          <w:rFonts w:ascii="Times New Roman" w:hAnsi="Times New Roman"/>
          <w:bCs/>
          <w:sz w:val="22"/>
          <w:szCs w:val="22"/>
        </w:rPr>
      </w:pPr>
      <w:r>
        <w:rPr>
          <w:rFonts w:ascii="Times New Roman" w:eastAsia="Calibri" w:hAnsi="Times New Roman"/>
          <w:b/>
          <w:sz w:val="22"/>
          <w:szCs w:val="22"/>
          <w:lang w:eastAsia="en-US"/>
        </w:rPr>
        <w:t>§ 8</w:t>
      </w:r>
      <w:r>
        <w:rPr>
          <w:rFonts w:ascii="Times New Roman" w:eastAsia="Calibri" w:hAnsi="Times New Roman"/>
          <w:sz w:val="22"/>
          <w:szCs w:val="22"/>
          <w:lang w:eastAsia="en-US"/>
        </w:rPr>
        <w:t xml:space="preserve"> </w:t>
      </w:r>
      <w:r>
        <w:rPr>
          <w:rStyle w:val="Pogrubienie"/>
          <w:rFonts w:ascii="Times New Roman" w:hAnsi="Times New Roman"/>
          <w:bCs/>
          <w:sz w:val="22"/>
          <w:szCs w:val="22"/>
        </w:rPr>
        <w:t>Odpowiedzialność</w:t>
      </w:r>
      <w:bookmarkStart w:id="9" w:name="_Toc505032492"/>
      <w:bookmarkEnd w:id="9"/>
    </w:p>
    <w:p w:rsidR="00142BE1" w:rsidRDefault="005C02F1">
      <w:pPr>
        <w:pStyle w:val="Tekstpodstawowy"/>
        <w:numPr>
          <w:ilvl w:val="0"/>
          <w:numId w:val="14"/>
        </w:numPr>
        <w:spacing w:before="240" w:after="0"/>
        <w:contextualSpacing/>
        <w:jc w:val="both"/>
        <w:rPr>
          <w:rFonts w:ascii="Times New Roman" w:hAnsi="Times New Roman"/>
          <w:color w:val="000000"/>
          <w:sz w:val="22"/>
          <w:szCs w:val="22"/>
        </w:rPr>
      </w:pPr>
      <w:r>
        <w:rPr>
          <w:rFonts w:ascii="Times New Roman" w:hAnsi="Times New Roman"/>
          <w:color w:val="000000"/>
          <w:sz w:val="22"/>
          <w:szCs w:val="22"/>
        </w:rPr>
        <w:t>Dalszy Przetwarzający ponosi odpowiedzialność, tak wobec osób trzecich, Przetwarzającego, NCBR jak i wobec Administratora, za szkody powstałe w związku z nieprzestrzeganiem ustawy o ochronie danych osobowych, RODO, przepisów prawa powszechnie obowiązującego dotyczącego ochrony danych osobowych oraz za przetwarzanie powierzonych do przetwarzania danych osobowych niezgodnie z umową.</w:t>
      </w:r>
    </w:p>
    <w:p w:rsidR="00142BE1" w:rsidRDefault="005C02F1">
      <w:pPr>
        <w:pStyle w:val="Tekstpodstawowy"/>
        <w:numPr>
          <w:ilvl w:val="0"/>
          <w:numId w:val="14"/>
        </w:numPr>
        <w:spacing w:before="240" w:after="0"/>
        <w:contextualSpacing/>
        <w:jc w:val="both"/>
        <w:rPr>
          <w:rFonts w:ascii="Times New Roman" w:hAnsi="Times New Roman"/>
          <w:color w:val="000000"/>
          <w:sz w:val="22"/>
          <w:szCs w:val="22"/>
        </w:rPr>
      </w:pPr>
      <w:r>
        <w:rPr>
          <w:rFonts w:ascii="Times New Roman" w:hAnsi="Times New Roman"/>
          <w:color w:val="000000"/>
          <w:sz w:val="22"/>
          <w:szCs w:val="22"/>
        </w:rPr>
        <w:t>Dalszy Przetwarzający odpowiada za szkody spowodowane zastosowaniem lub niezastosowaniem właściwych środków bezpieczeństwa w związku z przetwarzaniem powierzonych danych osobowych.</w:t>
      </w:r>
    </w:p>
    <w:p w:rsidR="00142BE1" w:rsidRDefault="005C02F1">
      <w:pPr>
        <w:pStyle w:val="Tekstpodstawowy"/>
        <w:numPr>
          <w:ilvl w:val="0"/>
          <w:numId w:val="14"/>
        </w:numPr>
        <w:spacing w:before="240" w:after="0"/>
        <w:contextualSpacing/>
        <w:jc w:val="both"/>
        <w:rPr>
          <w:rFonts w:ascii="Times New Roman" w:hAnsi="Times New Roman"/>
          <w:color w:val="000000"/>
          <w:sz w:val="22"/>
          <w:szCs w:val="22"/>
        </w:rPr>
      </w:pPr>
      <w:r>
        <w:rPr>
          <w:rFonts w:ascii="Times New Roman" w:hAnsi="Times New Roman"/>
          <w:color w:val="000000"/>
          <w:sz w:val="22"/>
          <w:szCs w:val="22"/>
        </w:rPr>
        <w:t>W przypadku naruszenia adekwatnych przepisów RODO lub przepisów porządku krajowego, albo postanowień Umowy z przyczyn leżących po stronie Dalszego Przetwarzającego, w następstwie czego Przetwarzający zostanie zobowiązany do zapłaty jakichkolwiek należności, Dalszy Przetwarzający odpowiada w trybie art. 82 RODO i jednocześnie zobowiązuje się pokryć Przetwarzającemu poniesione z tego tytułu wszelkie koszty.</w:t>
      </w:r>
    </w:p>
    <w:p w:rsidR="00142BE1" w:rsidRDefault="00142BE1">
      <w:pPr>
        <w:pStyle w:val="Tekstpodstawowy"/>
        <w:spacing w:before="240" w:after="0"/>
        <w:ind w:left="284"/>
        <w:contextualSpacing/>
        <w:jc w:val="both"/>
        <w:rPr>
          <w:rFonts w:ascii="Times New Roman" w:hAnsi="Times New Roman"/>
          <w:sz w:val="22"/>
          <w:szCs w:val="22"/>
        </w:rPr>
      </w:pPr>
    </w:p>
    <w:p w:rsidR="00142BE1" w:rsidRDefault="005C02F1">
      <w:pPr>
        <w:pStyle w:val="Tekstpodstawowy"/>
        <w:spacing w:before="240" w:after="0"/>
        <w:contextualSpacing/>
        <w:jc w:val="center"/>
        <w:outlineLvl w:val="0"/>
        <w:rPr>
          <w:rFonts w:ascii="Times New Roman" w:hAnsi="Times New Roman"/>
          <w:b/>
          <w:bCs/>
          <w:sz w:val="22"/>
          <w:szCs w:val="22"/>
        </w:rPr>
      </w:pPr>
      <w:bookmarkStart w:id="10" w:name="_Toc505032493"/>
      <w:r>
        <w:rPr>
          <w:rFonts w:ascii="Times New Roman" w:eastAsia="Calibri" w:hAnsi="Times New Roman"/>
          <w:b/>
          <w:sz w:val="22"/>
          <w:szCs w:val="22"/>
          <w:lang w:eastAsia="en-US"/>
        </w:rPr>
        <w:t>§ 9</w:t>
      </w:r>
      <w:r>
        <w:rPr>
          <w:rFonts w:ascii="Times New Roman" w:eastAsia="Calibri" w:hAnsi="Times New Roman"/>
          <w:sz w:val="22"/>
          <w:szCs w:val="22"/>
          <w:lang w:eastAsia="en-US"/>
        </w:rPr>
        <w:t xml:space="preserve"> </w:t>
      </w:r>
      <w:r>
        <w:rPr>
          <w:rFonts w:ascii="Times New Roman" w:hAnsi="Times New Roman"/>
          <w:b/>
          <w:bCs/>
          <w:sz w:val="22"/>
          <w:szCs w:val="22"/>
        </w:rPr>
        <w:t>Okres Obowiązywania Umowy</w:t>
      </w:r>
      <w:bookmarkEnd w:id="10"/>
      <w:r>
        <w:rPr>
          <w:rFonts w:ascii="Times New Roman" w:hAnsi="Times New Roman"/>
          <w:bCs/>
          <w:sz w:val="22"/>
          <w:szCs w:val="22"/>
        </w:rPr>
        <w:t xml:space="preserve"> </w:t>
      </w:r>
      <w:r>
        <w:rPr>
          <w:rFonts w:ascii="Times New Roman" w:hAnsi="Times New Roman"/>
          <w:b/>
          <w:bCs/>
          <w:sz w:val="22"/>
          <w:szCs w:val="22"/>
        </w:rPr>
        <w:t>i możliwości jej rozwiązania</w:t>
      </w:r>
    </w:p>
    <w:p w:rsidR="00142BE1" w:rsidRDefault="005C02F1">
      <w:pPr>
        <w:pStyle w:val="Tekstpodstawowy"/>
        <w:numPr>
          <w:ilvl w:val="0"/>
          <w:numId w:val="15"/>
        </w:numPr>
        <w:spacing w:before="240" w:after="0"/>
        <w:contextualSpacing/>
        <w:jc w:val="both"/>
        <w:rPr>
          <w:rFonts w:ascii="Times New Roman" w:hAnsi="Times New Roman"/>
          <w:color w:val="000000"/>
          <w:sz w:val="22"/>
          <w:szCs w:val="22"/>
        </w:rPr>
      </w:pPr>
      <w:r>
        <w:rPr>
          <w:rFonts w:ascii="Times New Roman" w:hAnsi="Times New Roman"/>
          <w:color w:val="000000"/>
          <w:sz w:val="22"/>
          <w:szCs w:val="22"/>
        </w:rPr>
        <w:t>Umowa została zawarta na czas obowiązywania Umowy Podstawowej.</w:t>
      </w:r>
    </w:p>
    <w:p w:rsidR="00142BE1" w:rsidRDefault="005C02F1">
      <w:pPr>
        <w:pStyle w:val="Tekstpodstawowy"/>
        <w:numPr>
          <w:ilvl w:val="0"/>
          <w:numId w:val="15"/>
        </w:numPr>
        <w:spacing w:before="240" w:after="0"/>
        <w:contextualSpacing/>
        <w:jc w:val="both"/>
        <w:rPr>
          <w:rFonts w:ascii="Times New Roman" w:hAnsi="Times New Roman"/>
          <w:color w:val="000000"/>
          <w:sz w:val="22"/>
          <w:szCs w:val="22"/>
        </w:rPr>
      </w:pPr>
      <w:r>
        <w:rPr>
          <w:rFonts w:ascii="Times New Roman" w:hAnsi="Times New Roman"/>
          <w:color w:val="000000"/>
          <w:sz w:val="22"/>
          <w:szCs w:val="22"/>
        </w:rPr>
        <w:t>Przetwarzający może rozwiązać Umowę ze skutkiem natychmiastowym, gdy Dalszy Przetwarzający:</w:t>
      </w:r>
    </w:p>
    <w:p w:rsidR="00142BE1" w:rsidRDefault="005C02F1">
      <w:pPr>
        <w:pStyle w:val="Tekstpodstawowy"/>
        <w:numPr>
          <w:ilvl w:val="0"/>
          <w:numId w:val="16"/>
        </w:numPr>
        <w:spacing w:before="240" w:after="0"/>
        <w:contextualSpacing/>
        <w:jc w:val="both"/>
        <w:rPr>
          <w:rFonts w:ascii="Times New Roman" w:hAnsi="Times New Roman"/>
          <w:sz w:val="22"/>
          <w:szCs w:val="22"/>
        </w:rPr>
      </w:pPr>
      <w:r>
        <w:rPr>
          <w:rFonts w:ascii="Times New Roman" w:hAnsi="Times New Roman"/>
          <w:sz w:val="22"/>
          <w:szCs w:val="22"/>
        </w:rPr>
        <w:t>wykorzystał dane osobowe w sposób niezgodny z przepisami RODO lub przepisami porządku krajowego, albo postanowieniami Umowy</w:t>
      </w:r>
    </w:p>
    <w:p w:rsidR="00142BE1" w:rsidRDefault="005C02F1">
      <w:pPr>
        <w:pStyle w:val="Tekstpodstawowy"/>
        <w:numPr>
          <w:ilvl w:val="0"/>
          <w:numId w:val="16"/>
        </w:numPr>
        <w:spacing w:before="240" w:after="0"/>
        <w:contextualSpacing/>
        <w:jc w:val="both"/>
        <w:rPr>
          <w:rFonts w:ascii="Times New Roman" w:hAnsi="Times New Roman"/>
          <w:sz w:val="22"/>
          <w:szCs w:val="22"/>
        </w:rPr>
      </w:pPr>
      <w:r>
        <w:rPr>
          <w:rFonts w:ascii="Times New Roman" w:hAnsi="Times New Roman"/>
          <w:sz w:val="22"/>
          <w:szCs w:val="22"/>
        </w:rPr>
        <w:t>pomimo zobowiązania go do usunięcia uchybień stwierdzonych podczas kontroli nie usunie ich w wyznaczonym terminie;</w:t>
      </w:r>
    </w:p>
    <w:p w:rsidR="00142BE1" w:rsidRDefault="005C02F1">
      <w:pPr>
        <w:pStyle w:val="Tekstpodstawowy"/>
        <w:numPr>
          <w:ilvl w:val="0"/>
          <w:numId w:val="16"/>
        </w:numPr>
        <w:spacing w:before="240" w:after="0"/>
        <w:contextualSpacing/>
        <w:jc w:val="both"/>
        <w:rPr>
          <w:rFonts w:ascii="Times New Roman" w:hAnsi="Times New Roman"/>
          <w:sz w:val="22"/>
          <w:szCs w:val="22"/>
        </w:rPr>
      </w:pPr>
      <w:r>
        <w:rPr>
          <w:rFonts w:ascii="Times New Roman" w:hAnsi="Times New Roman"/>
          <w:sz w:val="22"/>
          <w:szCs w:val="22"/>
        </w:rPr>
        <w:t>niewłaściwie przetwarza dane osobowe, pomimo uprzedniego wezwania do zmiany sposobu ich przetwarzania,</w:t>
      </w:r>
    </w:p>
    <w:p w:rsidR="00142BE1" w:rsidRDefault="005C02F1">
      <w:pPr>
        <w:pStyle w:val="Tekstpodstawowy"/>
        <w:numPr>
          <w:ilvl w:val="0"/>
          <w:numId w:val="16"/>
        </w:numPr>
        <w:spacing w:before="240" w:after="0"/>
        <w:contextualSpacing/>
        <w:jc w:val="both"/>
        <w:rPr>
          <w:rFonts w:ascii="Times New Roman" w:hAnsi="Times New Roman"/>
          <w:sz w:val="22"/>
          <w:szCs w:val="22"/>
        </w:rPr>
      </w:pPr>
      <w:r>
        <w:rPr>
          <w:rFonts w:ascii="Times New Roman" w:hAnsi="Times New Roman"/>
          <w:sz w:val="22"/>
          <w:szCs w:val="22"/>
        </w:rPr>
        <w:t>powierzył przetwarzanie danych osobowych innemu podmiotowi,</w:t>
      </w:r>
    </w:p>
    <w:p w:rsidR="00142BE1" w:rsidRDefault="005C02F1">
      <w:pPr>
        <w:pStyle w:val="Tekstpodstawowy"/>
        <w:numPr>
          <w:ilvl w:val="0"/>
          <w:numId w:val="16"/>
        </w:numPr>
        <w:spacing w:before="240" w:after="0"/>
        <w:contextualSpacing/>
        <w:jc w:val="both"/>
        <w:rPr>
          <w:rFonts w:ascii="Times New Roman" w:hAnsi="Times New Roman"/>
          <w:sz w:val="22"/>
          <w:szCs w:val="22"/>
        </w:rPr>
      </w:pPr>
      <w:r>
        <w:rPr>
          <w:rFonts w:ascii="Times New Roman" w:hAnsi="Times New Roman"/>
          <w:sz w:val="22"/>
          <w:szCs w:val="22"/>
        </w:rPr>
        <w:t>nie ma zdolności do dalszego wykonywania Umowy.</w:t>
      </w:r>
    </w:p>
    <w:p w:rsidR="00142BE1" w:rsidRDefault="00142BE1">
      <w:pPr>
        <w:pStyle w:val="Tekstpodstawowy"/>
        <w:spacing w:before="240" w:after="0"/>
        <w:ind w:left="720"/>
        <w:contextualSpacing/>
        <w:jc w:val="both"/>
        <w:rPr>
          <w:rFonts w:ascii="Times New Roman" w:hAnsi="Times New Roman"/>
          <w:sz w:val="22"/>
          <w:szCs w:val="22"/>
        </w:rPr>
      </w:pPr>
    </w:p>
    <w:p w:rsidR="00142BE1" w:rsidRDefault="005C02F1">
      <w:pPr>
        <w:pStyle w:val="Tekstpodstawowy"/>
        <w:spacing w:before="240" w:after="0"/>
        <w:contextualSpacing/>
        <w:jc w:val="center"/>
        <w:outlineLvl w:val="0"/>
        <w:rPr>
          <w:rStyle w:val="Pogrubienie"/>
          <w:rFonts w:ascii="Times New Roman" w:hAnsi="Times New Roman"/>
          <w:bCs/>
          <w:sz w:val="22"/>
          <w:szCs w:val="22"/>
        </w:rPr>
      </w:pPr>
      <w:bookmarkStart w:id="11" w:name="_Toc505032494"/>
      <w:r>
        <w:rPr>
          <w:rFonts w:ascii="Times New Roman" w:eastAsia="Calibri" w:hAnsi="Times New Roman"/>
          <w:b/>
          <w:sz w:val="22"/>
          <w:szCs w:val="22"/>
          <w:lang w:eastAsia="en-US"/>
        </w:rPr>
        <w:t>§ 10</w:t>
      </w:r>
      <w:r>
        <w:rPr>
          <w:rFonts w:ascii="Times New Roman" w:eastAsia="Calibri" w:hAnsi="Times New Roman"/>
          <w:sz w:val="22"/>
          <w:szCs w:val="22"/>
          <w:lang w:eastAsia="en-US"/>
        </w:rPr>
        <w:t xml:space="preserve"> </w:t>
      </w:r>
      <w:r>
        <w:rPr>
          <w:rStyle w:val="Pogrubienie"/>
          <w:rFonts w:ascii="Times New Roman" w:hAnsi="Times New Roman"/>
          <w:bCs/>
          <w:sz w:val="22"/>
          <w:szCs w:val="22"/>
        </w:rPr>
        <w:t>Usunięcie Danych</w:t>
      </w:r>
      <w:bookmarkEnd w:id="11"/>
      <w:r>
        <w:rPr>
          <w:rStyle w:val="Pogrubienie"/>
          <w:rFonts w:ascii="Times New Roman" w:hAnsi="Times New Roman"/>
          <w:bCs/>
          <w:sz w:val="22"/>
          <w:szCs w:val="22"/>
        </w:rPr>
        <w:t xml:space="preserve"> Osobowych</w:t>
      </w:r>
    </w:p>
    <w:p w:rsidR="00142BE1" w:rsidRDefault="005C02F1">
      <w:pPr>
        <w:pStyle w:val="Tekstpodstawowy"/>
        <w:numPr>
          <w:ilvl w:val="0"/>
          <w:numId w:val="18"/>
        </w:numPr>
        <w:spacing w:before="240" w:after="0"/>
        <w:contextualSpacing/>
        <w:jc w:val="both"/>
        <w:rPr>
          <w:rFonts w:ascii="Times New Roman" w:hAnsi="Times New Roman"/>
          <w:color w:val="000000"/>
          <w:sz w:val="22"/>
          <w:szCs w:val="22"/>
        </w:rPr>
      </w:pPr>
      <w:r>
        <w:rPr>
          <w:rFonts w:ascii="Times New Roman" w:hAnsi="Times New Roman"/>
          <w:color w:val="000000"/>
          <w:sz w:val="22"/>
          <w:szCs w:val="22"/>
        </w:rPr>
        <w:t>Z chwilą rozwiązania Umowy Dalszy Przetwarzający nie ma prawa do dalszego przetwarzania powierzonych danych osobowych i jest zobowiązany do:</w:t>
      </w:r>
    </w:p>
    <w:p w:rsidR="00142BE1" w:rsidRDefault="005C02F1">
      <w:pPr>
        <w:pStyle w:val="Tekstpodstawowy"/>
        <w:numPr>
          <w:ilvl w:val="0"/>
          <w:numId w:val="17"/>
        </w:numPr>
        <w:spacing w:before="240" w:after="0"/>
        <w:contextualSpacing/>
        <w:jc w:val="both"/>
        <w:rPr>
          <w:rFonts w:ascii="Times New Roman" w:hAnsi="Times New Roman"/>
          <w:sz w:val="22"/>
          <w:szCs w:val="22"/>
        </w:rPr>
      </w:pPr>
      <w:r>
        <w:rPr>
          <w:rFonts w:ascii="Times New Roman" w:hAnsi="Times New Roman"/>
          <w:sz w:val="22"/>
          <w:szCs w:val="22"/>
        </w:rPr>
        <w:t xml:space="preserve">usunięcia danych, </w:t>
      </w:r>
    </w:p>
    <w:p w:rsidR="00142BE1" w:rsidRDefault="005C02F1">
      <w:pPr>
        <w:pStyle w:val="Tekstpodstawowy"/>
        <w:numPr>
          <w:ilvl w:val="0"/>
          <w:numId w:val="17"/>
        </w:numPr>
        <w:spacing w:before="240" w:after="0"/>
        <w:contextualSpacing/>
        <w:jc w:val="both"/>
        <w:rPr>
          <w:rFonts w:ascii="Times New Roman" w:hAnsi="Times New Roman"/>
          <w:sz w:val="22"/>
          <w:szCs w:val="22"/>
        </w:rPr>
      </w:pPr>
      <w:r>
        <w:rPr>
          <w:rFonts w:ascii="Times New Roman" w:hAnsi="Times New Roman"/>
          <w:sz w:val="22"/>
          <w:szCs w:val="22"/>
        </w:rPr>
        <w:t xml:space="preserve">usunięcia wszelkich ich istniejących kopii lub zwrotu danych, chyba że Przetwarzający postanowi inaczej lub prawo Unii Europejskiej lub prawo państwa członkowskiego nakazują dalej przechowywanie danych. </w:t>
      </w:r>
    </w:p>
    <w:p w:rsidR="00142BE1" w:rsidRDefault="005C02F1">
      <w:pPr>
        <w:pStyle w:val="Tekstpodstawowy"/>
        <w:numPr>
          <w:ilvl w:val="0"/>
          <w:numId w:val="18"/>
        </w:numPr>
        <w:spacing w:before="240" w:after="0"/>
        <w:contextualSpacing/>
        <w:jc w:val="both"/>
        <w:rPr>
          <w:rFonts w:ascii="Times New Roman" w:hAnsi="Times New Roman"/>
          <w:color w:val="000000"/>
          <w:sz w:val="22"/>
          <w:szCs w:val="22"/>
        </w:rPr>
      </w:pPr>
      <w:r>
        <w:rPr>
          <w:rFonts w:ascii="Times New Roman" w:hAnsi="Times New Roman"/>
          <w:color w:val="000000"/>
          <w:sz w:val="22"/>
          <w:szCs w:val="22"/>
        </w:rPr>
        <w:t>Po wykonaniu zobowiązania, o którym mowa w ust. 1 powyżej, Dalszy Przetwarzający złoży Przetwarzającemu pisemne oświadczenie potwierdzające trwałe usunięcie wszystkich danych.</w:t>
      </w:r>
    </w:p>
    <w:p w:rsidR="00142BE1" w:rsidRDefault="00142BE1">
      <w:pPr>
        <w:pStyle w:val="Tekstpodstawowy"/>
        <w:spacing w:before="240" w:after="0"/>
        <w:contextualSpacing/>
        <w:jc w:val="both"/>
        <w:rPr>
          <w:rFonts w:ascii="Times New Roman" w:hAnsi="Times New Roman"/>
          <w:color w:val="000000"/>
          <w:sz w:val="22"/>
          <w:szCs w:val="22"/>
        </w:rPr>
      </w:pPr>
    </w:p>
    <w:p w:rsidR="00142BE1" w:rsidRDefault="00142BE1">
      <w:pPr>
        <w:pStyle w:val="Tekstpodstawowy"/>
        <w:spacing w:before="240" w:after="0"/>
        <w:ind w:left="360"/>
        <w:contextualSpacing/>
        <w:jc w:val="both"/>
        <w:rPr>
          <w:rFonts w:ascii="Times New Roman" w:hAnsi="Times New Roman"/>
          <w:color w:val="000000"/>
          <w:sz w:val="22"/>
          <w:szCs w:val="22"/>
        </w:rPr>
      </w:pPr>
    </w:p>
    <w:p w:rsidR="00142BE1" w:rsidRDefault="005C02F1">
      <w:pPr>
        <w:pStyle w:val="Tekstpodstawowy"/>
        <w:spacing w:before="240" w:after="0"/>
        <w:contextualSpacing/>
        <w:jc w:val="center"/>
        <w:outlineLvl w:val="0"/>
        <w:rPr>
          <w:rStyle w:val="Pogrubienie"/>
          <w:rFonts w:ascii="Times New Roman" w:hAnsi="Times New Roman"/>
          <w:bCs/>
          <w:sz w:val="22"/>
          <w:szCs w:val="22"/>
        </w:rPr>
      </w:pPr>
      <w:bookmarkStart w:id="12" w:name="_Toc505032495"/>
      <w:r>
        <w:rPr>
          <w:rFonts w:ascii="Times New Roman" w:eastAsia="Calibri" w:hAnsi="Times New Roman"/>
          <w:b/>
          <w:sz w:val="22"/>
          <w:szCs w:val="22"/>
          <w:lang w:eastAsia="en-US"/>
        </w:rPr>
        <w:t>§ 11</w:t>
      </w:r>
      <w:r>
        <w:rPr>
          <w:rFonts w:ascii="Times New Roman" w:eastAsia="Calibri" w:hAnsi="Times New Roman"/>
          <w:sz w:val="22"/>
          <w:szCs w:val="22"/>
          <w:lang w:eastAsia="en-US"/>
        </w:rPr>
        <w:t xml:space="preserve"> </w:t>
      </w:r>
      <w:r>
        <w:rPr>
          <w:rStyle w:val="Pogrubienie"/>
          <w:rFonts w:ascii="Times New Roman" w:hAnsi="Times New Roman"/>
          <w:bCs/>
          <w:sz w:val="22"/>
          <w:szCs w:val="22"/>
        </w:rPr>
        <w:t>Postanowienia Końcowe</w:t>
      </w:r>
      <w:bookmarkEnd w:id="12"/>
    </w:p>
    <w:p w:rsidR="00142BE1" w:rsidRDefault="005C02F1">
      <w:pPr>
        <w:pStyle w:val="Tekstpodstawowy"/>
        <w:numPr>
          <w:ilvl w:val="0"/>
          <w:numId w:val="19"/>
        </w:numPr>
        <w:spacing w:before="240" w:after="0"/>
        <w:contextualSpacing/>
        <w:jc w:val="both"/>
        <w:rPr>
          <w:rFonts w:ascii="Times New Roman" w:hAnsi="Times New Roman"/>
          <w:color w:val="000000"/>
          <w:sz w:val="22"/>
          <w:szCs w:val="22"/>
        </w:rPr>
      </w:pPr>
      <w:r>
        <w:rPr>
          <w:rFonts w:ascii="Times New Roman" w:hAnsi="Times New Roman"/>
          <w:color w:val="000000"/>
          <w:sz w:val="22"/>
          <w:szCs w:val="22"/>
        </w:rPr>
        <w:lastRenderedPageBreak/>
        <w:t xml:space="preserve">Pierwszeństwo. W razie sprzeczności pomiędzy postanowieniami niniejszej Umowy a Umowy Podstawowej, pierwszeństwo mają postanowienia Umowy. Oznacza to także, że zagadnienia dotyczące przetwarzania danych osobowych pomiędzy Przetwarzającym a Dalszym Przetwarzającym należy regulować poprzez zmiany niniejszej Umowy. </w:t>
      </w:r>
    </w:p>
    <w:p w:rsidR="00142BE1" w:rsidRDefault="005C02F1">
      <w:pPr>
        <w:pStyle w:val="Tekstpodstawowy"/>
        <w:numPr>
          <w:ilvl w:val="0"/>
          <w:numId w:val="19"/>
        </w:numPr>
        <w:spacing w:before="240" w:after="0"/>
        <w:contextualSpacing/>
        <w:jc w:val="both"/>
        <w:rPr>
          <w:rFonts w:ascii="Times New Roman" w:hAnsi="Times New Roman"/>
          <w:color w:val="000000"/>
          <w:sz w:val="22"/>
          <w:szCs w:val="22"/>
        </w:rPr>
      </w:pPr>
      <w:r>
        <w:rPr>
          <w:rFonts w:ascii="Times New Roman" w:hAnsi="Times New Roman"/>
          <w:color w:val="000000"/>
          <w:sz w:val="22"/>
          <w:szCs w:val="22"/>
        </w:rPr>
        <w:t>Forma zmiany Umowy. Wszelkie zmiany Umowy wymagają formy pisemnej pod rygorem nieważności.</w:t>
      </w:r>
    </w:p>
    <w:p w:rsidR="00142BE1" w:rsidRDefault="005C02F1">
      <w:pPr>
        <w:pStyle w:val="Tekstpodstawowy"/>
        <w:numPr>
          <w:ilvl w:val="0"/>
          <w:numId w:val="19"/>
        </w:numPr>
        <w:spacing w:before="240" w:after="0"/>
        <w:contextualSpacing/>
        <w:jc w:val="both"/>
        <w:rPr>
          <w:rFonts w:ascii="Times New Roman" w:hAnsi="Times New Roman"/>
          <w:color w:val="000000"/>
          <w:sz w:val="22"/>
          <w:szCs w:val="22"/>
        </w:rPr>
      </w:pPr>
      <w:r>
        <w:rPr>
          <w:rFonts w:ascii="Times New Roman" w:hAnsi="Times New Roman"/>
          <w:color w:val="000000"/>
          <w:sz w:val="22"/>
          <w:szCs w:val="22"/>
        </w:rPr>
        <w:t>Reprezentacja Stron. Osoby podpisujące Umowę oświadczają, że są w pełni umocowane prawnie do jej zawarcia.</w:t>
      </w:r>
    </w:p>
    <w:p w:rsidR="00142BE1" w:rsidRDefault="005C02F1">
      <w:pPr>
        <w:pStyle w:val="Tekstpodstawowy"/>
        <w:numPr>
          <w:ilvl w:val="0"/>
          <w:numId w:val="19"/>
        </w:numPr>
        <w:spacing w:before="240" w:after="0"/>
        <w:contextualSpacing/>
        <w:jc w:val="both"/>
        <w:rPr>
          <w:rFonts w:ascii="Times New Roman" w:hAnsi="Times New Roman"/>
          <w:color w:val="000000"/>
          <w:sz w:val="22"/>
          <w:szCs w:val="22"/>
        </w:rPr>
      </w:pPr>
      <w:proofErr w:type="spellStart"/>
      <w:r>
        <w:rPr>
          <w:rFonts w:ascii="Times New Roman" w:hAnsi="Times New Roman"/>
          <w:color w:val="000000"/>
          <w:sz w:val="22"/>
          <w:szCs w:val="22"/>
        </w:rPr>
        <w:t>Pozaprocesowe</w:t>
      </w:r>
      <w:proofErr w:type="spellEnd"/>
      <w:r>
        <w:rPr>
          <w:rFonts w:ascii="Times New Roman" w:hAnsi="Times New Roman"/>
          <w:color w:val="000000"/>
          <w:sz w:val="22"/>
          <w:szCs w:val="22"/>
        </w:rPr>
        <w:t xml:space="preserve"> rozwiązanie sporu. W razie sporu wynikającego z Umowy Strony będą dążyły do jego </w:t>
      </w:r>
      <w:proofErr w:type="spellStart"/>
      <w:r>
        <w:rPr>
          <w:rFonts w:ascii="Times New Roman" w:hAnsi="Times New Roman"/>
          <w:color w:val="000000"/>
          <w:sz w:val="22"/>
          <w:szCs w:val="22"/>
        </w:rPr>
        <w:t>pozaprocesowego</w:t>
      </w:r>
      <w:proofErr w:type="spellEnd"/>
      <w:r>
        <w:rPr>
          <w:rFonts w:ascii="Times New Roman" w:hAnsi="Times New Roman"/>
          <w:color w:val="000000"/>
          <w:sz w:val="22"/>
          <w:szCs w:val="22"/>
        </w:rPr>
        <w:t xml:space="preserve"> rozwiązania.</w:t>
      </w:r>
    </w:p>
    <w:p w:rsidR="00142BE1" w:rsidRDefault="005C02F1">
      <w:pPr>
        <w:pStyle w:val="Tekstpodstawowy"/>
        <w:numPr>
          <w:ilvl w:val="0"/>
          <w:numId w:val="19"/>
        </w:numPr>
        <w:spacing w:before="240" w:after="0"/>
        <w:contextualSpacing/>
        <w:jc w:val="both"/>
        <w:rPr>
          <w:rFonts w:ascii="Times New Roman" w:hAnsi="Times New Roman"/>
          <w:color w:val="000000"/>
          <w:sz w:val="22"/>
          <w:szCs w:val="22"/>
        </w:rPr>
      </w:pPr>
      <w:r>
        <w:rPr>
          <w:rFonts w:ascii="Times New Roman" w:hAnsi="Times New Roman"/>
          <w:color w:val="000000"/>
          <w:sz w:val="22"/>
          <w:szCs w:val="22"/>
        </w:rPr>
        <w:t>Właściwość Sądu. Sądem właściwym dla rozstrzygania sporów pomiędzy Stronami wynikających z Umowy będzie sąd właściwy dla Przetwarzającego.</w:t>
      </w:r>
    </w:p>
    <w:p w:rsidR="00142BE1" w:rsidRDefault="005C02F1">
      <w:pPr>
        <w:pStyle w:val="Tekstpodstawowy"/>
        <w:numPr>
          <w:ilvl w:val="0"/>
          <w:numId w:val="19"/>
        </w:numPr>
        <w:spacing w:before="240" w:after="0"/>
        <w:contextualSpacing/>
        <w:jc w:val="both"/>
        <w:rPr>
          <w:rFonts w:ascii="Times New Roman" w:hAnsi="Times New Roman"/>
          <w:color w:val="000000"/>
          <w:sz w:val="22"/>
          <w:szCs w:val="22"/>
        </w:rPr>
      </w:pPr>
      <w:r>
        <w:rPr>
          <w:rFonts w:ascii="Times New Roman" w:hAnsi="Times New Roman"/>
          <w:color w:val="000000"/>
          <w:sz w:val="22"/>
          <w:szCs w:val="22"/>
        </w:rPr>
        <w:t>Egzemplarze. Umowa została sporządzona w dwóch jednobrzmiących egzemplarzach, po jednym dla każdej ze Stron.</w:t>
      </w:r>
    </w:p>
    <w:p w:rsidR="00142BE1" w:rsidRDefault="005C02F1">
      <w:pPr>
        <w:pStyle w:val="Tekstpodstawowy"/>
        <w:numPr>
          <w:ilvl w:val="0"/>
          <w:numId w:val="19"/>
        </w:numPr>
        <w:spacing w:before="240" w:after="0"/>
        <w:contextualSpacing/>
        <w:jc w:val="both"/>
        <w:rPr>
          <w:rFonts w:ascii="Times New Roman" w:hAnsi="Times New Roman"/>
          <w:color w:val="000000"/>
          <w:sz w:val="22"/>
          <w:szCs w:val="22"/>
        </w:rPr>
      </w:pPr>
      <w:bookmarkStart w:id="13" w:name="_Toc468124518"/>
      <w:r>
        <w:rPr>
          <w:rFonts w:ascii="Times New Roman" w:hAnsi="Times New Roman"/>
          <w:color w:val="000000"/>
          <w:sz w:val="22"/>
          <w:szCs w:val="22"/>
        </w:rPr>
        <w:t>Właściwość prawa. Umowa podlega przepisom RODO oraz przepisom krajowego porządku prawnego.</w:t>
      </w:r>
      <w:bookmarkEnd w:id="3"/>
      <w:bookmarkEnd w:id="13"/>
      <w:r>
        <w:rPr>
          <w:rFonts w:ascii="Times New Roman" w:hAnsi="Times New Roman"/>
          <w:color w:val="000000"/>
          <w:sz w:val="22"/>
          <w:szCs w:val="22"/>
        </w:rPr>
        <w:t xml:space="preserve"> W razie zmiany stanu prawnego regulującego przedmiot i zakres Umowy, postanowienia Umowy mogą ulec zmianie.</w:t>
      </w:r>
    </w:p>
    <w:p w:rsidR="00142BE1" w:rsidRDefault="00142BE1">
      <w:pPr>
        <w:spacing w:before="240" w:line="276" w:lineRule="auto"/>
        <w:contextualSpacing/>
        <w:rPr>
          <w:sz w:val="22"/>
          <w:szCs w:val="22"/>
        </w:rPr>
      </w:pPr>
    </w:p>
    <w:p w:rsidR="00142BE1" w:rsidRDefault="00142BE1">
      <w:pPr>
        <w:spacing w:before="240" w:line="276" w:lineRule="auto"/>
        <w:contextualSpacing/>
        <w:jc w:val="both"/>
        <w:rPr>
          <w:rFonts w:eastAsia="Calibri"/>
          <w:sz w:val="22"/>
          <w:szCs w:val="22"/>
          <w:lang w:eastAsia="en-US"/>
        </w:rPr>
      </w:pPr>
    </w:p>
    <w:p w:rsidR="00142BE1" w:rsidRDefault="00142BE1">
      <w:pPr>
        <w:suppressAutoHyphens/>
        <w:spacing w:before="240" w:line="276" w:lineRule="auto"/>
        <w:contextualSpacing/>
        <w:jc w:val="both"/>
        <w:rPr>
          <w:rFonts w:eastAsia="Calibri"/>
          <w:sz w:val="22"/>
          <w:szCs w:val="22"/>
          <w:lang w:eastAsia="en-US"/>
        </w:rPr>
      </w:pPr>
    </w:p>
    <w:p w:rsidR="00142BE1" w:rsidRDefault="005C02F1">
      <w:pPr>
        <w:suppressAutoHyphens/>
        <w:spacing w:before="240" w:line="276" w:lineRule="auto"/>
        <w:contextualSpacing/>
        <w:jc w:val="center"/>
        <w:rPr>
          <w:rFonts w:eastAsia="Calibri"/>
          <w:sz w:val="22"/>
          <w:szCs w:val="22"/>
          <w:lang w:eastAsia="en-US"/>
        </w:rPr>
      </w:pPr>
      <w:r>
        <w:rPr>
          <w:rFonts w:eastAsia="Calibri"/>
          <w:sz w:val="22"/>
          <w:szCs w:val="22"/>
          <w:lang w:eastAsia="en-US"/>
        </w:rPr>
        <w:t xml:space="preserve">PRZETWARZAJĄCY                                                    </w:t>
      </w:r>
      <w:r>
        <w:rPr>
          <w:rFonts w:eastAsia="Calibri"/>
          <w:sz w:val="22"/>
          <w:szCs w:val="22"/>
          <w:lang w:eastAsia="en-US"/>
        </w:rPr>
        <w:tab/>
      </w:r>
      <w:r>
        <w:rPr>
          <w:rFonts w:eastAsia="Calibri"/>
          <w:sz w:val="22"/>
          <w:szCs w:val="22"/>
          <w:lang w:eastAsia="en-US"/>
        </w:rPr>
        <w:tab/>
        <w:t xml:space="preserve">DALSZY PRZETWARZAJĄCY </w:t>
      </w:r>
    </w:p>
    <w:p w:rsidR="00142BE1" w:rsidRDefault="00142BE1">
      <w:pPr>
        <w:suppressAutoHyphens/>
        <w:spacing w:before="240" w:line="276" w:lineRule="auto"/>
        <w:contextualSpacing/>
        <w:jc w:val="both"/>
        <w:rPr>
          <w:rFonts w:eastAsia="Calibri"/>
          <w:sz w:val="22"/>
          <w:szCs w:val="22"/>
          <w:lang w:eastAsia="en-US"/>
        </w:rPr>
      </w:pPr>
    </w:p>
    <w:p w:rsidR="00142BE1" w:rsidRDefault="00142BE1">
      <w:pPr>
        <w:suppressAutoHyphens/>
        <w:spacing w:before="240" w:line="276" w:lineRule="auto"/>
        <w:contextualSpacing/>
        <w:jc w:val="both"/>
        <w:rPr>
          <w:rFonts w:eastAsia="Calibri"/>
          <w:sz w:val="22"/>
          <w:szCs w:val="22"/>
          <w:lang w:eastAsia="en-US"/>
        </w:rPr>
      </w:pPr>
    </w:p>
    <w:p w:rsidR="00142BE1" w:rsidRDefault="00142BE1">
      <w:pPr>
        <w:suppressAutoHyphens/>
        <w:spacing w:before="240" w:line="276" w:lineRule="auto"/>
        <w:contextualSpacing/>
        <w:jc w:val="both"/>
        <w:rPr>
          <w:rFonts w:eastAsia="Calibri"/>
          <w:sz w:val="22"/>
          <w:szCs w:val="22"/>
          <w:lang w:eastAsia="en-US"/>
        </w:rPr>
      </w:pPr>
    </w:p>
    <w:p w:rsidR="00142BE1" w:rsidRDefault="00142BE1">
      <w:pPr>
        <w:suppressAutoHyphens/>
        <w:spacing w:before="240" w:line="276" w:lineRule="auto"/>
        <w:contextualSpacing/>
        <w:jc w:val="both"/>
        <w:rPr>
          <w:rFonts w:eastAsia="Calibri"/>
          <w:sz w:val="22"/>
          <w:szCs w:val="22"/>
          <w:lang w:eastAsia="en-US"/>
        </w:rPr>
      </w:pPr>
    </w:p>
    <w:p w:rsidR="00142BE1" w:rsidRDefault="005C02F1">
      <w:pPr>
        <w:spacing w:after="160" w:line="259" w:lineRule="auto"/>
        <w:rPr>
          <w:rFonts w:eastAsia="Calibri"/>
          <w:sz w:val="22"/>
          <w:szCs w:val="22"/>
          <w:lang w:eastAsia="en-US"/>
        </w:rPr>
      </w:pPr>
      <w:r>
        <w:br w:type="page"/>
      </w:r>
    </w:p>
    <w:p w:rsidR="00142BE1" w:rsidRDefault="005C02F1">
      <w:pPr>
        <w:pStyle w:val="Tekstpodstawowy"/>
        <w:spacing w:before="240" w:after="0"/>
        <w:contextualSpacing/>
        <w:jc w:val="center"/>
        <w:outlineLvl w:val="0"/>
        <w:rPr>
          <w:rFonts w:ascii="Times New Roman" w:eastAsia="Calibri" w:hAnsi="Times New Roman"/>
          <w:b/>
          <w:sz w:val="22"/>
          <w:szCs w:val="22"/>
          <w:lang w:eastAsia="en-US"/>
        </w:rPr>
      </w:pPr>
      <w:r>
        <w:rPr>
          <w:rFonts w:ascii="Times New Roman" w:eastAsia="Calibri" w:hAnsi="Times New Roman"/>
          <w:b/>
          <w:sz w:val="22"/>
          <w:szCs w:val="22"/>
          <w:lang w:eastAsia="en-US"/>
        </w:rPr>
        <w:lastRenderedPageBreak/>
        <w:t>KLAUZULA INFORMACYJNA</w:t>
      </w:r>
    </w:p>
    <w:p w:rsidR="00142BE1" w:rsidRDefault="005C02F1">
      <w:pPr>
        <w:pStyle w:val="Akapitzlist"/>
        <w:numPr>
          <w:ilvl w:val="0"/>
          <w:numId w:val="10"/>
        </w:numPr>
        <w:spacing w:before="240" w:line="276" w:lineRule="auto"/>
        <w:contextualSpacing/>
        <w:jc w:val="both"/>
        <w:rPr>
          <w:color w:val="000000" w:themeColor="text1"/>
          <w:sz w:val="22"/>
          <w:szCs w:val="22"/>
        </w:rPr>
      </w:pPr>
      <w:r>
        <w:rPr>
          <w:sz w:val="22"/>
          <w:szCs w:val="22"/>
        </w:rPr>
        <w:t xml:space="preserve">Z daleko idącej ostrożności Przetwarzający tj. Akademia Ignatianum w Krakowie informuje, że </w:t>
      </w:r>
      <w:r>
        <w:rPr>
          <w:color w:val="000000" w:themeColor="text1"/>
          <w:sz w:val="22"/>
          <w:szCs w:val="22"/>
        </w:rPr>
        <w:t xml:space="preserve">na mocy art. 13 i art. 14 RODO jest Administratorem danych osobowych Dalszego Przetwarzającego, jego pracowników i współpracowników, których dane udostępnia, a to w celu realizowania postanowień zawartej Umowy. Postawą prawną przetwarzania danych osobowych jest Umowa, jak również uzasadniony interes prawny polegający na jej wykonaniu oraz obowiązujące przepisy prawa (m.in. prawo zamówień publicznych, przepisy regulujące niniejszy Projekt). </w:t>
      </w:r>
    </w:p>
    <w:p w:rsidR="00142BE1" w:rsidRDefault="005C02F1">
      <w:pPr>
        <w:pStyle w:val="Akapitzlist"/>
        <w:numPr>
          <w:ilvl w:val="0"/>
          <w:numId w:val="10"/>
        </w:numPr>
        <w:spacing w:before="240" w:line="276" w:lineRule="auto"/>
        <w:contextualSpacing/>
        <w:jc w:val="both"/>
        <w:rPr>
          <w:color w:val="000000" w:themeColor="text1"/>
          <w:sz w:val="22"/>
          <w:szCs w:val="22"/>
        </w:rPr>
      </w:pPr>
      <w:r>
        <w:rPr>
          <w:color w:val="000000" w:themeColor="text1"/>
          <w:sz w:val="22"/>
          <w:szCs w:val="22"/>
        </w:rPr>
        <w:t xml:space="preserve">Informuje się, iż dane osobowe mogą być ujawniane odbiorcom danych na mocy obecnie obowiązujących przepisów prawa lub gdy jest to niezbędne do realizacji postanowień niniejszej Umowy (odbiorcy będący podmiotami przetwarzającymi w imieniu Przetwarzającego danych – powierzenie przetwarzania danych osobowych, albo ich odrębnymi administratorami jak np. urzędy i organy administracji publicznej). </w:t>
      </w:r>
    </w:p>
    <w:p w:rsidR="00142BE1" w:rsidRDefault="005C02F1">
      <w:pPr>
        <w:pStyle w:val="Akapitzlist"/>
        <w:numPr>
          <w:ilvl w:val="0"/>
          <w:numId w:val="10"/>
        </w:numPr>
        <w:spacing w:before="240" w:line="276" w:lineRule="auto"/>
        <w:contextualSpacing/>
        <w:jc w:val="both"/>
        <w:rPr>
          <w:color w:val="000000" w:themeColor="text1"/>
          <w:sz w:val="22"/>
          <w:szCs w:val="22"/>
        </w:rPr>
      </w:pPr>
      <w:r>
        <w:rPr>
          <w:color w:val="000000" w:themeColor="text1"/>
          <w:sz w:val="22"/>
          <w:szCs w:val="22"/>
        </w:rPr>
        <w:t xml:space="preserve">Informuje się, iż dane osobowe zawarte w Umowie przetwarzane będą przez okres trwania Umowy  w oparciu o obowiązujące przepisy prawa (m.in. prawo zamówień publicznych, okresy przedawnienia roszczeń), w tym przepisy regulujące niniejszy Projekt. </w:t>
      </w:r>
    </w:p>
    <w:p w:rsidR="00142BE1" w:rsidRDefault="005C02F1">
      <w:pPr>
        <w:pStyle w:val="Akapitzlist"/>
        <w:numPr>
          <w:ilvl w:val="0"/>
          <w:numId w:val="10"/>
        </w:numPr>
        <w:spacing w:before="240" w:line="276" w:lineRule="auto"/>
        <w:contextualSpacing/>
        <w:jc w:val="both"/>
        <w:rPr>
          <w:color w:val="000000" w:themeColor="text1"/>
          <w:sz w:val="22"/>
          <w:szCs w:val="22"/>
        </w:rPr>
      </w:pPr>
      <w:r>
        <w:rPr>
          <w:color w:val="000000" w:themeColor="text1"/>
          <w:sz w:val="22"/>
          <w:szCs w:val="22"/>
        </w:rPr>
        <w:t xml:space="preserve">Informuje się o prawie dostępu do swoich danych osobowych, ich sprostowania, usunięcia lub ograniczenia przetwarzania. Informuje się o prawie wniesienia sprzeciwu wobec przetwarzania oraz o prawie do przenoszenia danych osobowych. W celu skorzystania z tych praw należy skontaktować się z Administratorem (nr telefonu </w:t>
      </w:r>
      <w:r>
        <w:t>123 999 500</w:t>
      </w:r>
      <w:r>
        <w:rPr>
          <w:color w:val="000000" w:themeColor="text1"/>
          <w:sz w:val="22"/>
          <w:szCs w:val="22"/>
        </w:rPr>
        <w:t xml:space="preserve">; adres e-mail inspektora ochrony danych: iod@ignatianum.edu.pl. Informuje się o prawie wniesienia do Prezesa  Urzędu Ochrony Danych Osobowych w Warszawie, ul. Stawki 2, 00-193 Warszawa. </w:t>
      </w:r>
    </w:p>
    <w:p w:rsidR="00142BE1" w:rsidRDefault="005C02F1">
      <w:pPr>
        <w:pStyle w:val="Akapitzlist"/>
        <w:numPr>
          <w:ilvl w:val="0"/>
          <w:numId w:val="10"/>
        </w:numPr>
        <w:spacing w:before="240" w:line="276" w:lineRule="auto"/>
        <w:contextualSpacing/>
        <w:jc w:val="both"/>
        <w:rPr>
          <w:color w:val="000000" w:themeColor="text1"/>
          <w:sz w:val="22"/>
          <w:szCs w:val="22"/>
        </w:rPr>
      </w:pPr>
      <w:r>
        <w:rPr>
          <w:color w:val="000000" w:themeColor="text1"/>
          <w:sz w:val="22"/>
          <w:szCs w:val="22"/>
        </w:rPr>
        <w:t>Informuje się, iż podanie danych osobowych jest warunkiem zawarcia Umowy i jest niezbędne do realizacji ww. celów wynikających z realizacji postanowień zawartych w Umowie. Niepodanie danych osobowych będzie skutkowało brakiem możliwości zawarcia umowy i realizacji jej postanowień.</w:t>
      </w:r>
    </w:p>
    <w:p w:rsidR="00142BE1" w:rsidRDefault="005C02F1">
      <w:pPr>
        <w:pStyle w:val="Akapitzlist"/>
        <w:numPr>
          <w:ilvl w:val="0"/>
          <w:numId w:val="10"/>
        </w:numPr>
        <w:spacing w:before="240" w:line="276" w:lineRule="auto"/>
        <w:contextualSpacing/>
        <w:jc w:val="both"/>
        <w:rPr>
          <w:color w:val="000000" w:themeColor="text1"/>
          <w:sz w:val="22"/>
          <w:szCs w:val="22"/>
        </w:rPr>
      </w:pPr>
      <w:r>
        <w:rPr>
          <w:color w:val="000000" w:themeColor="text1"/>
          <w:sz w:val="22"/>
          <w:szCs w:val="22"/>
          <w:highlight w:val="lightGray"/>
        </w:rPr>
        <w:t xml:space="preserve">Jednocześnie w ramach projektu POWER nr  (…) Zamawiający działa </w:t>
      </w:r>
      <w:r>
        <w:rPr>
          <w:rFonts w:eastAsia="Calibri Light"/>
          <w:sz w:val="22"/>
          <w:szCs w:val="22"/>
          <w:highlight w:val="lightGray"/>
        </w:rPr>
        <w:t>w związku z upoważnieniem udzielonym przez Instytucję Pośredniczącą – …………………………………. w ramach umowy o dofinansowanie zawartej przez Zamawiającego z Instytucją Pośredniczącą, i upoważnia Wykonawcę, do przetwarzania danych osobowych w ramach Projektu, co do których to danych administratorem jest minister właściwy ds. rozwoju regionalnego pełniący funkcję Instytucji Zarządzającej dla Programu Operacyjnego Wiedza Edukacja Rozwój 2014-2020, mający siedzibę przy ul. ………………………. Warszawa.</w:t>
      </w:r>
      <w:r>
        <w:rPr>
          <w:rFonts w:eastAsia="Calibri Light"/>
          <w:sz w:val="22"/>
          <w:szCs w:val="22"/>
        </w:rPr>
        <w:t xml:space="preserve"> W tym zakresie Wykonawcy przysługują prawa takie jak w powyższej informacji, z tym, że kierowane do ww. ministerstwa.</w:t>
      </w:r>
    </w:p>
    <w:p w:rsidR="00142BE1" w:rsidRDefault="005C02F1">
      <w:pPr>
        <w:spacing w:before="240" w:line="276" w:lineRule="auto"/>
        <w:contextualSpacing/>
        <w:outlineLvl w:val="0"/>
        <w:rPr>
          <w:rFonts w:eastAsia="Calibri Light"/>
          <w:sz w:val="22"/>
          <w:szCs w:val="22"/>
        </w:rPr>
      </w:pPr>
      <w:r>
        <w:br w:type="column"/>
      </w:r>
      <w:r>
        <w:rPr>
          <w:b/>
          <w:sz w:val="22"/>
          <w:szCs w:val="22"/>
        </w:rPr>
        <w:lastRenderedPageBreak/>
        <w:t>Załącznik 1</w:t>
      </w:r>
      <w:r>
        <w:rPr>
          <w:rFonts w:eastAsia="Calibri Light"/>
          <w:sz w:val="22"/>
          <w:szCs w:val="22"/>
        </w:rPr>
        <w:t xml:space="preserve"> </w:t>
      </w:r>
    </w:p>
    <w:p w:rsidR="00142BE1" w:rsidRDefault="00142BE1">
      <w:pPr>
        <w:spacing w:before="240" w:line="276" w:lineRule="auto"/>
        <w:contextualSpacing/>
        <w:rPr>
          <w:rFonts w:eastAsia="Calibri Light"/>
          <w:sz w:val="22"/>
          <w:szCs w:val="22"/>
        </w:rPr>
      </w:pPr>
    </w:p>
    <w:p w:rsidR="00142BE1" w:rsidRDefault="005C02F1">
      <w:pPr>
        <w:spacing w:before="240" w:line="276" w:lineRule="auto"/>
        <w:contextualSpacing/>
        <w:jc w:val="center"/>
        <w:outlineLvl w:val="0"/>
        <w:rPr>
          <w:b/>
          <w:sz w:val="22"/>
          <w:szCs w:val="22"/>
        </w:rPr>
      </w:pPr>
      <w:r>
        <w:rPr>
          <w:b/>
          <w:sz w:val="22"/>
          <w:szCs w:val="22"/>
        </w:rPr>
        <w:t>ARKUSZ WERYFIKACJI PODMIOTU PRZETWARZAJĄCEGO DANE OSOBOWE</w:t>
      </w:r>
    </w:p>
    <w:p w:rsidR="00142BE1" w:rsidRDefault="00142BE1">
      <w:pPr>
        <w:spacing w:before="240" w:line="276" w:lineRule="auto"/>
        <w:contextualSpacing/>
        <w:rPr>
          <w:sz w:val="22"/>
          <w:szCs w:val="22"/>
        </w:rPr>
      </w:pPr>
    </w:p>
    <w:p w:rsidR="00142BE1" w:rsidRDefault="00142BE1">
      <w:pPr>
        <w:spacing w:before="240" w:line="276" w:lineRule="auto"/>
        <w:contextualSpacing/>
        <w:rPr>
          <w:sz w:val="22"/>
          <w:szCs w:val="22"/>
        </w:rPr>
      </w:pPr>
    </w:p>
    <w:p w:rsidR="00142BE1" w:rsidRDefault="00142BE1">
      <w:pPr>
        <w:spacing w:before="240" w:line="276" w:lineRule="auto"/>
        <w:contextualSpacing/>
        <w:rPr>
          <w:sz w:val="22"/>
          <w:szCs w:val="22"/>
        </w:rPr>
      </w:pPr>
    </w:p>
    <w:tbl>
      <w:tblPr>
        <w:tblW w:w="9016" w:type="dxa"/>
        <w:tblLook w:val="04A0" w:firstRow="1" w:lastRow="0" w:firstColumn="1" w:lastColumn="0" w:noHBand="0" w:noVBand="1"/>
      </w:tblPr>
      <w:tblGrid>
        <w:gridCol w:w="712"/>
        <w:gridCol w:w="2811"/>
        <w:gridCol w:w="3246"/>
        <w:gridCol w:w="2247"/>
      </w:tblGrid>
      <w:tr w:rsidR="00142BE1">
        <w:tc>
          <w:tcPr>
            <w:tcW w:w="711" w:type="dxa"/>
            <w:tcBorders>
              <w:top w:val="single" w:sz="4" w:space="0" w:color="000000"/>
              <w:left w:val="single" w:sz="4" w:space="0" w:color="000000"/>
              <w:bottom w:val="single" w:sz="4" w:space="0" w:color="000000"/>
              <w:right w:val="single" w:sz="4" w:space="0" w:color="000000"/>
            </w:tcBorders>
            <w:shd w:val="clear" w:color="auto" w:fill="auto"/>
          </w:tcPr>
          <w:p w:rsidR="00142BE1" w:rsidRDefault="005C02F1">
            <w:pPr>
              <w:spacing w:before="240" w:line="276" w:lineRule="auto"/>
              <w:contextualSpacing/>
              <w:rPr>
                <w:b/>
                <w:sz w:val="22"/>
                <w:szCs w:val="22"/>
              </w:rPr>
            </w:pPr>
            <w:r>
              <w:rPr>
                <w:b/>
                <w:sz w:val="22"/>
                <w:szCs w:val="22"/>
              </w:rPr>
              <w:t>Lp.</w:t>
            </w:r>
          </w:p>
        </w:tc>
        <w:tc>
          <w:tcPr>
            <w:tcW w:w="2811" w:type="dxa"/>
            <w:tcBorders>
              <w:top w:val="single" w:sz="4" w:space="0" w:color="000000"/>
              <w:left w:val="single" w:sz="4" w:space="0" w:color="000000"/>
              <w:bottom w:val="single" w:sz="4" w:space="0" w:color="000000"/>
              <w:right w:val="single" w:sz="4" w:space="0" w:color="000000"/>
            </w:tcBorders>
            <w:shd w:val="clear" w:color="auto" w:fill="auto"/>
          </w:tcPr>
          <w:p w:rsidR="00142BE1" w:rsidRDefault="005C02F1">
            <w:pPr>
              <w:spacing w:before="240" w:line="276" w:lineRule="auto"/>
              <w:contextualSpacing/>
              <w:rPr>
                <w:b/>
                <w:sz w:val="22"/>
                <w:szCs w:val="22"/>
              </w:rPr>
            </w:pPr>
            <w:r>
              <w:rPr>
                <w:b/>
                <w:sz w:val="22"/>
                <w:szCs w:val="22"/>
              </w:rPr>
              <w:t>Pytanie</w:t>
            </w:r>
          </w:p>
        </w:tc>
        <w:tc>
          <w:tcPr>
            <w:tcW w:w="3246" w:type="dxa"/>
            <w:tcBorders>
              <w:top w:val="single" w:sz="4" w:space="0" w:color="000000"/>
              <w:left w:val="single" w:sz="4" w:space="0" w:color="000000"/>
              <w:bottom w:val="single" w:sz="4" w:space="0" w:color="000000"/>
              <w:right w:val="single" w:sz="4" w:space="0" w:color="000000"/>
            </w:tcBorders>
            <w:shd w:val="clear" w:color="auto" w:fill="auto"/>
          </w:tcPr>
          <w:p w:rsidR="00142BE1" w:rsidRDefault="005C02F1">
            <w:pPr>
              <w:spacing w:before="240" w:line="276" w:lineRule="auto"/>
              <w:contextualSpacing/>
              <w:rPr>
                <w:b/>
                <w:sz w:val="22"/>
                <w:szCs w:val="22"/>
              </w:rPr>
            </w:pPr>
            <w:r>
              <w:rPr>
                <w:b/>
                <w:sz w:val="22"/>
                <w:szCs w:val="22"/>
              </w:rPr>
              <w:t>Odpowiedź</w:t>
            </w:r>
          </w:p>
        </w:tc>
        <w:tc>
          <w:tcPr>
            <w:tcW w:w="2247" w:type="dxa"/>
            <w:tcBorders>
              <w:top w:val="single" w:sz="4" w:space="0" w:color="000000"/>
              <w:left w:val="single" w:sz="4" w:space="0" w:color="000000"/>
              <w:bottom w:val="single" w:sz="4" w:space="0" w:color="000000"/>
              <w:right w:val="single" w:sz="4" w:space="0" w:color="000000"/>
            </w:tcBorders>
            <w:shd w:val="clear" w:color="auto" w:fill="auto"/>
          </w:tcPr>
          <w:p w:rsidR="00142BE1" w:rsidRDefault="005C02F1">
            <w:pPr>
              <w:spacing w:before="240" w:line="276" w:lineRule="auto"/>
              <w:contextualSpacing/>
              <w:rPr>
                <w:b/>
                <w:sz w:val="22"/>
                <w:szCs w:val="22"/>
              </w:rPr>
            </w:pPr>
            <w:r>
              <w:rPr>
                <w:b/>
                <w:sz w:val="22"/>
                <w:szCs w:val="22"/>
              </w:rPr>
              <w:t>Uwagi</w:t>
            </w:r>
          </w:p>
        </w:tc>
      </w:tr>
      <w:tr w:rsidR="00142BE1">
        <w:tc>
          <w:tcPr>
            <w:tcW w:w="711" w:type="dxa"/>
            <w:tcBorders>
              <w:top w:val="single" w:sz="4" w:space="0" w:color="000000"/>
              <w:left w:val="single" w:sz="4" w:space="0" w:color="000000"/>
              <w:bottom w:val="single" w:sz="4" w:space="0" w:color="000000"/>
              <w:right w:val="single" w:sz="4" w:space="0" w:color="000000"/>
            </w:tcBorders>
            <w:shd w:val="clear" w:color="auto" w:fill="auto"/>
          </w:tcPr>
          <w:p w:rsidR="00142BE1" w:rsidRDefault="005C02F1">
            <w:pPr>
              <w:spacing w:before="240" w:line="276" w:lineRule="auto"/>
              <w:contextualSpacing/>
              <w:rPr>
                <w:sz w:val="22"/>
                <w:szCs w:val="22"/>
              </w:rPr>
            </w:pPr>
            <w:r>
              <w:rPr>
                <w:sz w:val="22"/>
                <w:szCs w:val="22"/>
              </w:rPr>
              <w:t>1</w:t>
            </w:r>
          </w:p>
        </w:tc>
        <w:tc>
          <w:tcPr>
            <w:tcW w:w="2811" w:type="dxa"/>
            <w:tcBorders>
              <w:top w:val="single" w:sz="4" w:space="0" w:color="000000"/>
              <w:left w:val="single" w:sz="4" w:space="0" w:color="000000"/>
              <w:bottom w:val="single" w:sz="4" w:space="0" w:color="000000"/>
              <w:right w:val="single" w:sz="4" w:space="0" w:color="000000"/>
            </w:tcBorders>
            <w:shd w:val="clear" w:color="auto" w:fill="auto"/>
          </w:tcPr>
          <w:p w:rsidR="00142BE1" w:rsidRDefault="005C02F1">
            <w:pPr>
              <w:spacing w:before="240" w:line="276" w:lineRule="auto"/>
              <w:contextualSpacing/>
              <w:rPr>
                <w:sz w:val="22"/>
                <w:szCs w:val="22"/>
              </w:rPr>
            </w:pPr>
            <w:r>
              <w:rPr>
                <w:sz w:val="22"/>
                <w:szCs w:val="22"/>
              </w:rPr>
              <w:t>Czy u Dalszego przetwarzającego zostały wdrożone wymagania określone w Rozporządzeniu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tc>
        <w:tc>
          <w:tcPr>
            <w:tcW w:w="3246" w:type="dxa"/>
            <w:tcBorders>
              <w:top w:val="single" w:sz="4" w:space="0" w:color="000000"/>
              <w:left w:val="single" w:sz="4" w:space="0" w:color="000000"/>
              <w:bottom w:val="single" w:sz="4" w:space="0" w:color="000000"/>
              <w:right w:val="single" w:sz="4" w:space="0" w:color="000000"/>
            </w:tcBorders>
            <w:shd w:val="clear" w:color="auto" w:fill="auto"/>
          </w:tcPr>
          <w:p w:rsidR="00142BE1" w:rsidRDefault="005C02F1">
            <w:pPr>
              <w:spacing w:before="240" w:line="276" w:lineRule="auto"/>
              <w:contextualSpacing/>
              <w:rPr>
                <w:sz w:val="22"/>
                <w:szCs w:val="22"/>
              </w:rPr>
            </w:pPr>
            <w:r>
              <w:rPr>
                <w:sz w:val="22"/>
                <w:szCs w:val="22"/>
              </w:rPr>
              <w:t>Tak</w:t>
            </w:r>
          </w:p>
          <w:p w:rsidR="00142BE1" w:rsidRDefault="005C02F1">
            <w:pPr>
              <w:spacing w:before="240" w:line="276" w:lineRule="auto"/>
              <w:contextualSpacing/>
              <w:rPr>
                <w:sz w:val="22"/>
                <w:szCs w:val="22"/>
              </w:rPr>
            </w:pPr>
            <w:r>
              <w:rPr>
                <w:sz w:val="22"/>
                <w:szCs w:val="22"/>
              </w:rPr>
              <w:t>Nie</w:t>
            </w:r>
          </w:p>
        </w:tc>
        <w:tc>
          <w:tcPr>
            <w:tcW w:w="2247" w:type="dxa"/>
            <w:tcBorders>
              <w:top w:val="single" w:sz="4" w:space="0" w:color="000000"/>
              <w:left w:val="single" w:sz="4" w:space="0" w:color="000000"/>
              <w:bottom w:val="single" w:sz="4" w:space="0" w:color="000000"/>
              <w:right w:val="single" w:sz="4" w:space="0" w:color="000000"/>
            </w:tcBorders>
            <w:shd w:val="clear" w:color="auto" w:fill="auto"/>
          </w:tcPr>
          <w:p w:rsidR="00142BE1" w:rsidRDefault="00142BE1">
            <w:pPr>
              <w:spacing w:before="240" w:line="276" w:lineRule="auto"/>
              <w:contextualSpacing/>
              <w:rPr>
                <w:sz w:val="22"/>
                <w:szCs w:val="22"/>
              </w:rPr>
            </w:pPr>
          </w:p>
        </w:tc>
      </w:tr>
      <w:tr w:rsidR="00142BE1">
        <w:tc>
          <w:tcPr>
            <w:tcW w:w="711" w:type="dxa"/>
            <w:tcBorders>
              <w:top w:val="single" w:sz="4" w:space="0" w:color="000000"/>
              <w:left w:val="single" w:sz="4" w:space="0" w:color="000000"/>
              <w:bottom w:val="single" w:sz="4" w:space="0" w:color="000000"/>
              <w:right w:val="single" w:sz="4" w:space="0" w:color="000000"/>
            </w:tcBorders>
            <w:shd w:val="clear" w:color="auto" w:fill="auto"/>
          </w:tcPr>
          <w:p w:rsidR="00142BE1" w:rsidRDefault="005C02F1">
            <w:pPr>
              <w:spacing w:before="240" w:line="276" w:lineRule="auto"/>
              <w:contextualSpacing/>
              <w:rPr>
                <w:sz w:val="22"/>
                <w:szCs w:val="22"/>
              </w:rPr>
            </w:pPr>
            <w:r>
              <w:rPr>
                <w:sz w:val="22"/>
                <w:szCs w:val="22"/>
              </w:rPr>
              <w:t>2</w:t>
            </w:r>
          </w:p>
        </w:tc>
        <w:tc>
          <w:tcPr>
            <w:tcW w:w="2811" w:type="dxa"/>
            <w:tcBorders>
              <w:top w:val="single" w:sz="4" w:space="0" w:color="000000"/>
              <w:left w:val="single" w:sz="4" w:space="0" w:color="000000"/>
              <w:bottom w:val="single" w:sz="4" w:space="0" w:color="000000"/>
              <w:right w:val="single" w:sz="4" w:space="0" w:color="000000"/>
            </w:tcBorders>
            <w:shd w:val="clear" w:color="auto" w:fill="auto"/>
          </w:tcPr>
          <w:p w:rsidR="00142BE1" w:rsidRDefault="005C02F1">
            <w:pPr>
              <w:spacing w:before="240" w:line="276" w:lineRule="auto"/>
              <w:contextualSpacing/>
              <w:rPr>
                <w:sz w:val="22"/>
                <w:szCs w:val="22"/>
              </w:rPr>
            </w:pPr>
            <w:r>
              <w:rPr>
                <w:sz w:val="22"/>
                <w:szCs w:val="22"/>
              </w:rPr>
              <w:t>Czy u Dalszego Przetwarzającego  obowiązuje  Polityka Bezpieczeństwa lub inny dokument(-y) regulujący(-ce) zasady ochrony danych osobowych? Jeżeli inny to proszę wskazać jaki  w polu uwagi.</w:t>
            </w:r>
          </w:p>
        </w:tc>
        <w:tc>
          <w:tcPr>
            <w:tcW w:w="3246" w:type="dxa"/>
            <w:tcBorders>
              <w:top w:val="single" w:sz="4" w:space="0" w:color="000000"/>
              <w:left w:val="single" w:sz="4" w:space="0" w:color="000000"/>
              <w:bottom w:val="single" w:sz="4" w:space="0" w:color="000000"/>
              <w:right w:val="single" w:sz="4" w:space="0" w:color="000000"/>
            </w:tcBorders>
            <w:shd w:val="clear" w:color="auto" w:fill="auto"/>
          </w:tcPr>
          <w:p w:rsidR="00142BE1" w:rsidRDefault="005C02F1">
            <w:pPr>
              <w:spacing w:before="240" w:line="276" w:lineRule="auto"/>
              <w:contextualSpacing/>
              <w:rPr>
                <w:sz w:val="22"/>
                <w:szCs w:val="22"/>
              </w:rPr>
            </w:pPr>
            <w:r>
              <w:rPr>
                <w:sz w:val="22"/>
                <w:szCs w:val="22"/>
              </w:rPr>
              <w:t>Tak</w:t>
            </w:r>
          </w:p>
          <w:p w:rsidR="00142BE1" w:rsidRDefault="005C02F1">
            <w:pPr>
              <w:spacing w:before="240" w:line="276" w:lineRule="auto"/>
              <w:contextualSpacing/>
              <w:rPr>
                <w:sz w:val="22"/>
                <w:szCs w:val="22"/>
              </w:rPr>
            </w:pPr>
            <w:r>
              <w:rPr>
                <w:sz w:val="22"/>
                <w:szCs w:val="22"/>
              </w:rPr>
              <w:t>Nie</w:t>
            </w:r>
          </w:p>
        </w:tc>
        <w:tc>
          <w:tcPr>
            <w:tcW w:w="2247" w:type="dxa"/>
            <w:tcBorders>
              <w:top w:val="single" w:sz="4" w:space="0" w:color="000000"/>
              <w:left w:val="single" w:sz="4" w:space="0" w:color="000000"/>
              <w:bottom w:val="single" w:sz="4" w:space="0" w:color="000000"/>
              <w:right w:val="single" w:sz="4" w:space="0" w:color="000000"/>
            </w:tcBorders>
            <w:shd w:val="clear" w:color="auto" w:fill="auto"/>
          </w:tcPr>
          <w:p w:rsidR="00142BE1" w:rsidRDefault="00142BE1">
            <w:pPr>
              <w:spacing w:before="240" w:line="276" w:lineRule="auto"/>
              <w:contextualSpacing/>
              <w:rPr>
                <w:sz w:val="22"/>
                <w:szCs w:val="22"/>
              </w:rPr>
            </w:pPr>
          </w:p>
        </w:tc>
      </w:tr>
      <w:tr w:rsidR="00142BE1">
        <w:tc>
          <w:tcPr>
            <w:tcW w:w="711" w:type="dxa"/>
            <w:tcBorders>
              <w:top w:val="single" w:sz="4" w:space="0" w:color="000000"/>
              <w:left w:val="single" w:sz="4" w:space="0" w:color="000000"/>
              <w:bottom w:val="single" w:sz="4" w:space="0" w:color="000000"/>
              <w:right w:val="single" w:sz="4" w:space="0" w:color="000000"/>
            </w:tcBorders>
            <w:shd w:val="clear" w:color="auto" w:fill="auto"/>
          </w:tcPr>
          <w:p w:rsidR="00142BE1" w:rsidRDefault="005C02F1">
            <w:pPr>
              <w:spacing w:before="240" w:line="276" w:lineRule="auto"/>
              <w:contextualSpacing/>
              <w:rPr>
                <w:sz w:val="22"/>
                <w:szCs w:val="22"/>
              </w:rPr>
            </w:pPr>
            <w:r>
              <w:rPr>
                <w:sz w:val="22"/>
                <w:szCs w:val="22"/>
              </w:rPr>
              <w:t>3</w:t>
            </w:r>
          </w:p>
        </w:tc>
        <w:tc>
          <w:tcPr>
            <w:tcW w:w="2811" w:type="dxa"/>
            <w:tcBorders>
              <w:top w:val="single" w:sz="4" w:space="0" w:color="000000"/>
              <w:left w:val="single" w:sz="4" w:space="0" w:color="000000"/>
              <w:bottom w:val="single" w:sz="4" w:space="0" w:color="000000"/>
              <w:right w:val="single" w:sz="4" w:space="0" w:color="000000"/>
            </w:tcBorders>
            <w:shd w:val="clear" w:color="auto" w:fill="auto"/>
          </w:tcPr>
          <w:p w:rsidR="00142BE1" w:rsidRDefault="005C02F1">
            <w:pPr>
              <w:spacing w:before="240" w:line="276" w:lineRule="auto"/>
              <w:contextualSpacing/>
              <w:rPr>
                <w:sz w:val="22"/>
                <w:szCs w:val="22"/>
              </w:rPr>
            </w:pPr>
            <w:r>
              <w:rPr>
                <w:sz w:val="22"/>
                <w:szCs w:val="22"/>
              </w:rPr>
              <w:t xml:space="preserve">Czy podmiot przetwarzający dane osobowe planuje wyznaczyć/wyznaczył Inspektora Ochrony Danych Osobowych (IOD)? (proszę wskazać dane kontaktowe) </w:t>
            </w:r>
          </w:p>
        </w:tc>
        <w:tc>
          <w:tcPr>
            <w:tcW w:w="3246" w:type="dxa"/>
            <w:tcBorders>
              <w:top w:val="single" w:sz="4" w:space="0" w:color="000000"/>
              <w:left w:val="single" w:sz="4" w:space="0" w:color="000000"/>
              <w:bottom w:val="single" w:sz="4" w:space="0" w:color="000000"/>
              <w:right w:val="single" w:sz="4" w:space="0" w:color="000000"/>
            </w:tcBorders>
            <w:shd w:val="clear" w:color="auto" w:fill="auto"/>
          </w:tcPr>
          <w:p w:rsidR="00142BE1" w:rsidRDefault="005C02F1">
            <w:pPr>
              <w:spacing w:before="240" w:line="276" w:lineRule="auto"/>
              <w:contextualSpacing/>
              <w:rPr>
                <w:sz w:val="22"/>
                <w:szCs w:val="22"/>
              </w:rPr>
            </w:pPr>
            <w:r>
              <w:rPr>
                <w:sz w:val="22"/>
                <w:szCs w:val="22"/>
              </w:rPr>
              <w:t>*- tak zaplanowano wyznaczenie</w:t>
            </w:r>
          </w:p>
          <w:p w:rsidR="00142BE1" w:rsidRDefault="005C02F1">
            <w:pPr>
              <w:spacing w:before="240" w:line="276" w:lineRule="auto"/>
              <w:contextualSpacing/>
              <w:rPr>
                <w:sz w:val="22"/>
                <w:szCs w:val="22"/>
              </w:rPr>
            </w:pPr>
            <w:r>
              <w:rPr>
                <w:sz w:val="22"/>
                <w:szCs w:val="22"/>
              </w:rPr>
              <w:t>- tak wyznaczono</w:t>
            </w:r>
          </w:p>
          <w:p w:rsidR="00142BE1" w:rsidRDefault="005C02F1">
            <w:pPr>
              <w:spacing w:before="240" w:line="276" w:lineRule="auto"/>
              <w:contextualSpacing/>
              <w:rPr>
                <w:sz w:val="22"/>
                <w:szCs w:val="22"/>
              </w:rPr>
            </w:pPr>
            <w:r>
              <w:rPr>
                <w:sz w:val="22"/>
                <w:szCs w:val="22"/>
              </w:rPr>
              <w:t>- nie zaplanowano wyznaczenia (uzasadnienie: np. nie jest wymagane przepisami prawa)</w:t>
            </w:r>
          </w:p>
          <w:p w:rsidR="00142BE1" w:rsidRDefault="005C02F1">
            <w:pPr>
              <w:spacing w:before="240" w:line="276" w:lineRule="auto"/>
              <w:contextualSpacing/>
              <w:rPr>
                <w:sz w:val="22"/>
                <w:szCs w:val="22"/>
              </w:rPr>
            </w:pPr>
            <w:r>
              <w:rPr>
                <w:sz w:val="22"/>
                <w:szCs w:val="22"/>
              </w:rPr>
              <w:t>- zaplanowano wyznaczenie  (kiedy: podać przewidywaną datę)</w:t>
            </w:r>
          </w:p>
        </w:tc>
        <w:tc>
          <w:tcPr>
            <w:tcW w:w="2247" w:type="dxa"/>
            <w:tcBorders>
              <w:top w:val="single" w:sz="4" w:space="0" w:color="000000"/>
              <w:left w:val="single" w:sz="4" w:space="0" w:color="000000"/>
              <w:bottom w:val="single" w:sz="4" w:space="0" w:color="000000"/>
              <w:right w:val="single" w:sz="4" w:space="0" w:color="000000"/>
            </w:tcBorders>
            <w:shd w:val="clear" w:color="auto" w:fill="auto"/>
          </w:tcPr>
          <w:p w:rsidR="00142BE1" w:rsidRDefault="00142BE1">
            <w:pPr>
              <w:spacing w:before="240" w:line="276" w:lineRule="auto"/>
              <w:contextualSpacing/>
              <w:rPr>
                <w:sz w:val="22"/>
                <w:szCs w:val="22"/>
              </w:rPr>
            </w:pPr>
          </w:p>
        </w:tc>
      </w:tr>
      <w:tr w:rsidR="00142BE1">
        <w:trPr>
          <w:trHeight w:val="1801"/>
        </w:trPr>
        <w:tc>
          <w:tcPr>
            <w:tcW w:w="711" w:type="dxa"/>
            <w:tcBorders>
              <w:top w:val="single" w:sz="4" w:space="0" w:color="000000"/>
              <w:left w:val="single" w:sz="4" w:space="0" w:color="000000"/>
              <w:bottom w:val="single" w:sz="4" w:space="0" w:color="000000"/>
              <w:right w:val="single" w:sz="4" w:space="0" w:color="000000"/>
            </w:tcBorders>
            <w:shd w:val="clear" w:color="auto" w:fill="auto"/>
          </w:tcPr>
          <w:p w:rsidR="00142BE1" w:rsidRDefault="005C02F1">
            <w:pPr>
              <w:spacing w:before="240" w:line="276" w:lineRule="auto"/>
              <w:contextualSpacing/>
              <w:rPr>
                <w:sz w:val="22"/>
                <w:szCs w:val="22"/>
              </w:rPr>
            </w:pPr>
            <w:r>
              <w:rPr>
                <w:sz w:val="22"/>
                <w:szCs w:val="22"/>
              </w:rPr>
              <w:t>4</w:t>
            </w:r>
          </w:p>
        </w:tc>
        <w:tc>
          <w:tcPr>
            <w:tcW w:w="2811" w:type="dxa"/>
            <w:tcBorders>
              <w:top w:val="single" w:sz="4" w:space="0" w:color="000000"/>
              <w:left w:val="single" w:sz="4" w:space="0" w:color="000000"/>
              <w:bottom w:val="single" w:sz="4" w:space="0" w:color="000000"/>
              <w:right w:val="single" w:sz="4" w:space="0" w:color="000000"/>
            </w:tcBorders>
            <w:shd w:val="clear" w:color="auto" w:fill="auto"/>
          </w:tcPr>
          <w:p w:rsidR="00142BE1" w:rsidRDefault="005C02F1">
            <w:pPr>
              <w:spacing w:before="240" w:line="276" w:lineRule="auto"/>
              <w:contextualSpacing/>
              <w:rPr>
                <w:sz w:val="22"/>
                <w:szCs w:val="22"/>
              </w:rPr>
            </w:pPr>
            <w:r>
              <w:rPr>
                <w:sz w:val="22"/>
                <w:szCs w:val="22"/>
              </w:rPr>
              <w:t>Jeżeli nie planuje wyznaczyć/nie został wyznaczony IOD to proszę o wskazanie innej osoby do kontaktu w kwestiach związanych z ochroną danych osobowych.</w:t>
            </w:r>
          </w:p>
        </w:tc>
        <w:tc>
          <w:tcPr>
            <w:tcW w:w="3246" w:type="dxa"/>
            <w:tcBorders>
              <w:top w:val="single" w:sz="4" w:space="0" w:color="000000"/>
              <w:left w:val="single" w:sz="4" w:space="0" w:color="000000"/>
              <w:bottom w:val="single" w:sz="4" w:space="0" w:color="000000"/>
              <w:right w:val="single" w:sz="4" w:space="0" w:color="000000"/>
            </w:tcBorders>
            <w:shd w:val="clear" w:color="auto" w:fill="auto"/>
          </w:tcPr>
          <w:p w:rsidR="00142BE1" w:rsidRDefault="00142BE1">
            <w:pPr>
              <w:spacing w:before="240" w:line="276" w:lineRule="auto"/>
              <w:contextualSpacing/>
              <w:rPr>
                <w:sz w:val="22"/>
                <w:szCs w:val="22"/>
              </w:rPr>
            </w:pPr>
          </w:p>
          <w:p w:rsidR="00142BE1" w:rsidRDefault="005C02F1">
            <w:pPr>
              <w:spacing w:before="240" w:line="276" w:lineRule="auto"/>
              <w:contextualSpacing/>
              <w:rPr>
                <w:sz w:val="22"/>
                <w:szCs w:val="22"/>
              </w:rPr>
            </w:pPr>
            <w:r>
              <w:rPr>
                <w:sz w:val="22"/>
                <w:szCs w:val="22"/>
              </w:rPr>
              <w:t>Osoba do kontaktu….., stanowisko/funkcja…., numer tel.</w:t>
            </w:r>
          </w:p>
        </w:tc>
        <w:tc>
          <w:tcPr>
            <w:tcW w:w="2247" w:type="dxa"/>
            <w:tcBorders>
              <w:top w:val="single" w:sz="4" w:space="0" w:color="000000"/>
              <w:left w:val="single" w:sz="4" w:space="0" w:color="000000"/>
              <w:bottom w:val="single" w:sz="4" w:space="0" w:color="000000"/>
              <w:right w:val="single" w:sz="4" w:space="0" w:color="000000"/>
            </w:tcBorders>
            <w:shd w:val="clear" w:color="auto" w:fill="auto"/>
          </w:tcPr>
          <w:p w:rsidR="00142BE1" w:rsidRDefault="00142BE1">
            <w:pPr>
              <w:spacing w:before="240" w:line="276" w:lineRule="auto"/>
              <w:contextualSpacing/>
              <w:rPr>
                <w:sz w:val="22"/>
                <w:szCs w:val="22"/>
              </w:rPr>
            </w:pPr>
          </w:p>
        </w:tc>
      </w:tr>
      <w:tr w:rsidR="00142BE1">
        <w:tc>
          <w:tcPr>
            <w:tcW w:w="711" w:type="dxa"/>
            <w:tcBorders>
              <w:top w:val="single" w:sz="4" w:space="0" w:color="000000"/>
              <w:left w:val="single" w:sz="4" w:space="0" w:color="000000"/>
              <w:bottom w:val="single" w:sz="4" w:space="0" w:color="000000"/>
              <w:right w:val="single" w:sz="4" w:space="0" w:color="000000"/>
            </w:tcBorders>
            <w:shd w:val="clear" w:color="auto" w:fill="auto"/>
          </w:tcPr>
          <w:p w:rsidR="00142BE1" w:rsidRDefault="005C02F1">
            <w:pPr>
              <w:spacing w:before="240" w:line="276" w:lineRule="auto"/>
              <w:contextualSpacing/>
              <w:rPr>
                <w:sz w:val="22"/>
                <w:szCs w:val="22"/>
              </w:rPr>
            </w:pPr>
            <w:r>
              <w:rPr>
                <w:sz w:val="22"/>
                <w:szCs w:val="22"/>
              </w:rPr>
              <w:lastRenderedPageBreak/>
              <w:t>5</w:t>
            </w:r>
          </w:p>
        </w:tc>
        <w:tc>
          <w:tcPr>
            <w:tcW w:w="2811" w:type="dxa"/>
            <w:tcBorders>
              <w:top w:val="single" w:sz="4" w:space="0" w:color="000000"/>
              <w:left w:val="single" w:sz="4" w:space="0" w:color="000000"/>
              <w:bottom w:val="single" w:sz="4" w:space="0" w:color="000000"/>
              <w:right w:val="single" w:sz="4" w:space="0" w:color="000000"/>
            </w:tcBorders>
            <w:shd w:val="clear" w:color="auto" w:fill="auto"/>
          </w:tcPr>
          <w:p w:rsidR="00142BE1" w:rsidRDefault="005C02F1">
            <w:pPr>
              <w:spacing w:before="240" w:line="276" w:lineRule="auto"/>
              <w:contextualSpacing/>
              <w:rPr>
                <w:sz w:val="22"/>
                <w:szCs w:val="22"/>
              </w:rPr>
            </w:pPr>
            <w:r>
              <w:rPr>
                <w:sz w:val="22"/>
                <w:szCs w:val="22"/>
              </w:rPr>
              <w:t>Czy podmiot przetwarzający dane osobowe wprowadził środki techniczne i organizacyjne, które będą spełniały wymogi RODO oraz innych aktów regulujących legalne przetwarzanie danych osobowych?</w:t>
            </w:r>
          </w:p>
        </w:tc>
        <w:tc>
          <w:tcPr>
            <w:tcW w:w="3246" w:type="dxa"/>
            <w:tcBorders>
              <w:top w:val="single" w:sz="4" w:space="0" w:color="000000"/>
              <w:left w:val="single" w:sz="4" w:space="0" w:color="000000"/>
              <w:bottom w:val="single" w:sz="4" w:space="0" w:color="000000"/>
              <w:right w:val="single" w:sz="4" w:space="0" w:color="000000"/>
            </w:tcBorders>
            <w:shd w:val="clear" w:color="auto" w:fill="auto"/>
          </w:tcPr>
          <w:p w:rsidR="00142BE1" w:rsidRDefault="00142BE1">
            <w:pPr>
              <w:spacing w:before="240" w:line="276" w:lineRule="auto"/>
              <w:contextualSpacing/>
              <w:rPr>
                <w:sz w:val="22"/>
                <w:szCs w:val="22"/>
              </w:rPr>
            </w:pPr>
          </w:p>
          <w:p w:rsidR="00142BE1" w:rsidRDefault="005C02F1">
            <w:pPr>
              <w:spacing w:before="240" w:line="276" w:lineRule="auto"/>
              <w:contextualSpacing/>
              <w:rPr>
                <w:sz w:val="22"/>
                <w:szCs w:val="22"/>
              </w:rPr>
            </w:pPr>
            <w:r>
              <w:rPr>
                <w:sz w:val="22"/>
                <w:szCs w:val="22"/>
              </w:rPr>
              <w:t>TAK/NIE/INNE</w:t>
            </w:r>
          </w:p>
          <w:p w:rsidR="00142BE1" w:rsidRDefault="00142BE1">
            <w:pPr>
              <w:spacing w:before="240" w:line="276" w:lineRule="auto"/>
              <w:contextualSpacing/>
              <w:rPr>
                <w:sz w:val="22"/>
                <w:szCs w:val="22"/>
              </w:rPr>
            </w:pPr>
          </w:p>
          <w:p w:rsidR="00142BE1" w:rsidRDefault="00142BE1">
            <w:pPr>
              <w:spacing w:before="240" w:line="276" w:lineRule="auto"/>
              <w:contextualSpacing/>
              <w:rPr>
                <w:sz w:val="22"/>
                <w:szCs w:val="22"/>
              </w:rPr>
            </w:pPr>
          </w:p>
        </w:tc>
        <w:tc>
          <w:tcPr>
            <w:tcW w:w="2247" w:type="dxa"/>
            <w:tcBorders>
              <w:top w:val="single" w:sz="4" w:space="0" w:color="000000"/>
              <w:left w:val="single" w:sz="4" w:space="0" w:color="000000"/>
              <w:bottom w:val="single" w:sz="4" w:space="0" w:color="000000"/>
              <w:right w:val="single" w:sz="4" w:space="0" w:color="000000"/>
            </w:tcBorders>
            <w:shd w:val="clear" w:color="auto" w:fill="auto"/>
          </w:tcPr>
          <w:p w:rsidR="00142BE1" w:rsidRDefault="00142BE1">
            <w:pPr>
              <w:spacing w:before="240" w:line="276" w:lineRule="auto"/>
              <w:contextualSpacing/>
              <w:rPr>
                <w:sz w:val="22"/>
                <w:szCs w:val="22"/>
              </w:rPr>
            </w:pPr>
          </w:p>
        </w:tc>
      </w:tr>
      <w:tr w:rsidR="00142BE1">
        <w:tc>
          <w:tcPr>
            <w:tcW w:w="711" w:type="dxa"/>
            <w:tcBorders>
              <w:top w:val="single" w:sz="4" w:space="0" w:color="000000"/>
              <w:left w:val="single" w:sz="4" w:space="0" w:color="000000"/>
              <w:bottom w:val="single" w:sz="4" w:space="0" w:color="000000"/>
              <w:right w:val="single" w:sz="4" w:space="0" w:color="000000"/>
            </w:tcBorders>
            <w:shd w:val="clear" w:color="auto" w:fill="auto"/>
          </w:tcPr>
          <w:p w:rsidR="00142BE1" w:rsidRDefault="005C02F1">
            <w:pPr>
              <w:spacing w:before="240" w:line="276" w:lineRule="auto"/>
              <w:contextualSpacing/>
              <w:rPr>
                <w:sz w:val="22"/>
                <w:szCs w:val="22"/>
              </w:rPr>
            </w:pPr>
            <w:r>
              <w:rPr>
                <w:sz w:val="22"/>
                <w:szCs w:val="22"/>
              </w:rPr>
              <w:t>6</w:t>
            </w:r>
          </w:p>
        </w:tc>
        <w:tc>
          <w:tcPr>
            <w:tcW w:w="2811" w:type="dxa"/>
            <w:tcBorders>
              <w:top w:val="single" w:sz="4" w:space="0" w:color="000000"/>
              <w:left w:val="single" w:sz="4" w:space="0" w:color="000000"/>
              <w:bottom w:val="single" w:sz="4" w:space="0" w:color="000000"/>
              <w:right w:val="single" w:sz="4" w:space="0" w:color="000000"/>
            </w:tcBorders>
            <w:shd w:val="clear" w:color="auto" w:fill="auto"/>
          </w:tcPr>
          <w:p w:rsidR="00142BE1" w:rsidRDefault="005C02F1">
            <w:pPr>
              <w:spacing w:before="240" w:line="276" w:lineRule="auto"/>
              <w:contextualSpacing/>
              <w:rPr>
                <w:sz w:val="22"/>
                <w:szCs w:val="22"/>
              </w:rPr>
            </w:pPr>
            <w:r>
              <w:rPr>
                <w:sz w:val="22"/>
                <w:szCs w:val="22"/>
              </w:rPr>
              <w:t>Czy podmiot przetwarzający dane osobowe korzysta z dalszych przetwarzających dane osobowe w procesie przetwarzania danych osobowych?</w:t>
            </w:r>
          </w:p>
        </w:tc>
        <w:tc>
          <w:tcPr>
            <w:tcW w:w="3246" w:type="dxa"/>
            <w:tcBorders>
              <w:top w:val="single" w:sz="4" w:space="0" w:color="000000"/>
              <w:left w:val="single" w:sz="4" w:space="0" w:color="000000"/>
              <w:bottom w:val="single" w:sz="4" w:space="0" w:color="000000"/>
              <w:right w:val="single" w:sz="4" w:space="0" w:color="000000"/>
            </w:tcBorders>
            <w:shd w:val="clear" w:color="auto" w:fill="auto"/>
          </w:tcPr>
          <w:p w:rsidR="00142BE1" w:rsidRDefault="00142BE1">
            <w:pPr>
              <w:spacing w:before="240" w:line="276" w:lineRule="auto"/>
              <w:contextualSpacing/>
              <w:rPr>
                <w:sz w:val="22"/>
                <w:szCs w:val="22"/>
              </w:rPr>
            </w:pPr>
          </w:p>
          <w:p w:rsidR="00142BE1" w:rsidRDefault="005C02F1">
            <w:pPr>
              <w:spacing w:before="240" w:line="276" w:lineRule="auto"/>
              <w:contextualSpacing/>
              <w:rPr>
                <w:sz w:val="22"/>
                <w:szCs w:val="22"/>
              </w:rPr>
            </w:pPr>
            <w:r>
              <w:rPr>
                <w:sz w:val="22"/>
                <w:szCs w:val="22"/>
              </w:rPr>
              <w:t xml:space="preserve">TAK/NIE </w:t>
            </w:r>
          </w:p>
        </w:tc>
        <w:tc>
          <w:tcPr>
            <w:tcW w:w="2247" w:type="dxa"/>
            <w:tcBorders>
              <w:top w:val="single" w:sz="4" w:space="0" w:color="000000"/>
              <w:left w:val="single" w:sz="4" w:space="0" w:color="000000"/>
              <w:bottom w:val="single" w:sz="4" w:space="0" w:color="000000"/>
              <w:right w:val="single" w:sz="4" w:space="0" w:color="000000"/>
            </w:tcBorders>
            <w:shd w:val="clear" w:color="auto" w:fill="auto"/>
          </w:tcPr>
          <w:p w:rsidR="00142BE1" w:rsidRDefault="00142BE1">
            <w:pPr>
              <w:spacing w:before="240" w:line="276" w:lineRule="auto"/>
              <w:contextualSpacing/>
              <w:rPr>
                <w:sz w:val="22"/>
                <w:szCs w:val="22"/>
              </w:rPr>
            </w:pPr>
          </w:p>
        </w:tc>
      </w:tr>
      <w:tr w:rsidR="00142BE1">
        <w:tc>
          <w:tcPr>
            <w:tcW w:w="711" w:type="dxa"/>
            <w:tcBorders>
              <w:top w:val="single" w:sz="4" w:space="0" w:color="000000"/>
              <w:left w:val="single" w:sz="4" w:space="0" w:color="000000"/>
              <w:bottom w:val="single" w:sz="4" w:space="0" w:color="000000"/>
              <w:right w:val="single" w:sz="4" w:space="0" w:color="000000"/>
            </w:tcBorders>
            <w:shd w:val="clear" w:color="auto" w:fill="auto"/>
          </w:tcPr>
          <w:p w:rsidR="00142BE1" w:rsidRDefault="005C02F1">
            <w:pPr>
              <w:spacing w:before="240" w:line="276" w:lineRule="auto"/>
              <w:contextualSpacing/>
              <w:rPr>
                <w:sz w:val="22"/>
                <w:szCs w:val="22"/>
              </w:rPr>
            </w:pPr>
            <w:r>
              <w:rPr>
                <w:sz w:val="22"/>
                <w:szCs w:val="22"/>
              </w:rPr>
              <w:t>7</w:t>
            </w:r>
          </w:p>
        </w:tc>
        <w:tc>
          <w:tcPr>
            <w:tcW w:w="2811" w:type="dxa"/>
            <w:tcBorders>
              <w:top w:val="single" w:sz="4" w:space="0" w:color="000000"/>
              <w:left w:val="single" w:sz="4" w:space="0" w:color="000000"/>
              <w:bottom w:val="single" w:sz="4" w:space="0" w:color="000000"/>
              <w:right w:val="single" w:sz="4" w:space="0" w:color="000000"/>
            </w:tcBorders>
            <w:shd w:val="clear" w:color="auto" w:fill="auto"/>
          </w:tcPr>
          <w:p w:rsidR="00142BE1" w:rsidRDefault="005C02F1">
            <w:pPr>
              <w:spacing w:before="240" w:line="276" w:lineRule="auto"/>
              <w:contextualSpacing/>
              <w:rPr>
                <w:sz w:val="22"/>
                <w:szCs w:val="22"/>
              </w:rPr>
            </w:pPr>
            <w:r>
              <w:rPr>
                <w:sz w:val="22"/>
                <w:szCs w:val="22"/>
              </w:rPr>
              <w:t>Czy podmiot przetwarzający wprowadził środki zapewniające, że systemy IT używane do przetwarzania danych osobowych są zgodne z RODO oraz innymi aktami regulującymi przetwarzanie danych osobowych?</w:t>
            </w:r>
          </w:p>
        </w:tc>
        <w:tc>
          <w:tcPr>
            <w:tcW w:w="3246" w:type="dxa"/>
            <w:tcBorders>
              <w:top w:val="single" w:sz="4" w:space="0" w:color="000000"/>
              <w:left w:val="single" w:sz="4" w:space="0" w:color="000000"/>
              <w:bottom w:val="single" w:sz="4" w:space="0" w:color="000000"/>
              <w:right w:val="single" w:sz="4" w:space="0" w:color="000000"/>
            </w:tcBorders>
            <w:shd w:val="clear" w:color="auto" w:fill="auto"/>
          </w:tcPr>
          <w:p w:rsidR="00142BE1" w:rsidRDefault="00142BE1">
            <w:pPr>
              <w:spacing w:before="240" w:line="276" w:lineRule="auto"/>
              <w:contextualSpacing/>
              <w:rPr>
                <w:sz w:val="22"/>
                <w:szCs w:val="22"/>
              </w:rPr>
            </w:pPr>
          </w:p>
          <w:p w:rsidR="00142BE1" w:rsidRDefault="005C02F1">
            <w:pPr>
              <w:spacing w:before="240" w:line="276" w:lineRule="auto"/>
              <w:contextualSpacing/>
              <w:rPr>
                <w:sz w:val="22"/>
                <w:szCs w:val="22"/>
              </w:rPr>
            </w:pPr>
            <w:r>
              <w:rPr>
                <w:sz w:val="22"/>
                <w:szCs w:val="22"/>
              </w:rPr>
              <w:t>TAK/NIE</w:t>
            </w:r>
          </w:p>
        </w:tc>
        <w:tc>
          <w:tcPr>
            <w:tcW w:w="2247" w:type="dxa"/>
            <w:tcBorders>
              <w:top w:val="single" w:sz="4" w:space="0" w:color="000000"/>
              <w:left w:val="single" w:sz="4" w:space="0" w:color="000000"/>
              <w:bottom w:val="single" w:sz="4" w:space="0" w:color="000000"/>
              <w:right w:val="single" w:sz="4" w:space="0" w:color="000000"/>
            </w:tcBorders>
            <w:shd w:val="clear" w:color="auto" w:fill="auto"/>
          </w:tcPr>
          <w:p w:rsidR="00142BE1" w:rsidRDefault="00142BE1">
            <w:pPr>
              <w:spacing w:before="240" w:line="276" w:lineRule="auto"/>
              <w:contextualSpacing/>
              <w:rPr>
                <w:sz w:val="22"/>
                <w:szCs w:val="22"/>
              </w:rPr>
            </w:pPr>
          </w:p>
        </w:tc>
      </w:tr>
    </w:tbl>
    <w:p w:rsidR="00142BE1" w:rsidRDefault="005C02F1">
      <w:pPr>
        <w:spacing w:before="240" w:line="276" w:lineRule="auto"/>
        <w:contextualSpacing/>
        <w:rPr>
          <w:sz w:val="22"/>
          <w:szCs w:val="22"/>
        </w:rPr>
      </w:pPr>
      <w:r>
        <w:rPr>
          <w:sz w:val="22"/>
          <w:szCs w:val="22"/>
        </w:rPr>
        <w:t>*Właściwe podkreślić/uzupełnić</w:t>
      </w:r>
    </w:p>
    <w:p w:rsidR="00142BE1" w:rsidRDefault="005C02F1">
      <w:pPr>
        <w:spacing w:before="240" w:line="276" w:lineRule="auto"/>
        <w:contextualSpacing/>
        <w:outlineLvl w:val="0"/>
        <w:rPr>
          <w:b/>
          <w:sz w:val="22"/>
          <w:szCs w:val="22"/>
        </w:rPr>
      </w:pPr>
      <w:r>
        <w:br w:type="column"/>
      </w:r>
      <w:r>
        <w:rPr>
          <w:b/>
          <w:sz w:val="22"/>
          <w:szCs w:val="22"/>
        </w:rPr>
        <w:lastRenderedPageBreak/>
        <w:t>Załącznik nr 2 do Umowy – wykaz rodzaju danych osobowych i zakres ich przetwarzania</w:t>
      </w:r>
    </w:p>
    <w:p w:rsidR="00142BE1" w:rsidRDefault="00142BE1">
      <w:pPr>
        <w:spacing w:before="240" w:line="276" w:lineRule="auto"/>
        <w:contextualSpacing/>
        <w:rPr>
          <w:rFonts w:eastAsia="Arial"/>
          <w:sz w:val="22"/>
          <w:szCs w:val="22"/>
        </w:rPr>
      </w:pPr>
    </w:p>
    <w:p w:rsidR="00142BE1" w:rsidRDefault="005C02F1">
      <w:pPr>
        <w:pStyle w:val="Akapitzlist"/>
        <w:numPr>
          <w:ilvl w:val="0"/>
          <w:numId w:val="9"/>
        </w:numPr>
        <w:spacing w:before="240" w:line="276" w:lineRule="auto"/>
        <w:ind w:left="567" w:hanging="567"/>
        <w:contextualSpacing/>
        <w:rPr>
          <w:rFonts w:eastAsia="Arial"/>
          <w:sz w:val="22"/>
          <w:szCs w:val="22"/>
        </w:rPr>
      </w:pPr>
      <w:r>
        <w:rPr>
          <w:rFonts w:eastAsia="Arial"/>
          <w:sz w:val="22"/>
          <w:szCs w:val="22"/>
        </w:rPr>
        <w:t>Powierzone do przetwarzania są dane osobowe zwykłe oraz szczególnych kategorii, znajdujące się w systemach bazodanowych Przetwarzającego, a w tym szczególnie takie jak:</w:t>
      </w:r>
    </w:p>
    <w:p w:rsidR="00142BE1" w:rsidRDefault="005C02F1">
      <w:pPr>
        <w:pStyle w:val="Akapitzlist"/>
        <w:numPr>
          <w:ilvl w:val="0"/>
          <w:numId w:val="7"/>
        </w:numPr>
        <w:spacing w:before="240" w:line="276" w:lineRule="auto"/>
        <w:contextualSpacing/>
        <w:rPr>
          <w:rFonts w:eastAsia="Arial"/>
          <w:sz w:val="22"/>
          <w:szCs w:val="22"/>
        </w:rPr>
      </w:pPr>
      <w:r>
        <w:rPr>
          <w:rFonts w:eastAsia="Arial"/>
          <w:sz w:val="22"/>
          <w:szCs w:val="22"/>
        </w:rPr>
        <w:t>Imię</w:t>
      </w:r>
    </w:p>
    <w:p w:rsidR="00142BE1" w:rsidRDefault="005C02F1">
      <w:pPr>
        <w:pStyle w:val="Akapitzlist"/>
        <w:numPr>
          <w:ilvl w:val="0"/>
          <w:numId w:val="7"/>
        </w:numPr>
        <w:spacing w:before="240" w:line="276" w:lineRule="auto"/>
        <w:contextualSpacing/>
        <w:rPr>
          <w:rFonts w:eastAsia="Arial"/>
          <w:sz w:val="22"/>
          <w:szCs w:val="22"/>
        </w:rPr>
      </w:pPr>
      <w:r>
        <w:rPr>
          <w:rFonts w:eastAsia="Arial"/>
          <w:sz w:val="22"/>
          <w:szCs w:val="22"/>
        </w:rPr>
        <w:t>Nazwisko</w:t>
      </w:r>
    </w:p>
    <w:p w:rsidR="00142BE1" w:rsidRDefault="005C02F1">
      <w:pPr>
        <w:pStyle w:val="Akapitzlist"/>
        <w:numPr>
          <w:ilvl w:val="0"/>
          <w:numId w:val="7"/>
        </w:numPr>
        <w:spacing w:before="240" w:line="276" w:lineRule="auto"/>
        <w:contextualSpacing/>
        <w:rPr>
          <w:rFonts w:eastAsia="Arial"/>
          <w:sz w:val="22"/>
          <w:szCs w:val="22"/>
        </w:rPr>
      </w:pPr>
      <w:r>
        <w:rPr>
          <w:rFonts w:eastAsia="Arial"/>
          <w:sz w:val="22"/>
          <w:szCs w:val="22"/>
        </w:rPr>
        <w:t>Adres zamieszkania</w:t>
      </w:r>
    </w:p>
    <w:p w:rsidR="00142BE1" w:rsidRDefault="005C02F1">
      <w:pPr>
        <w:pStyle w:val="Akapitzlist"/>
        <w:numPr>
          <w:ilvl w:val="0"/>
          <w:numId w:val="7"/>
        </w:numPr>
        <w:spacing w:before="240" w:line="276" w:lineRule="auto"/>
        <w:contextualSpacing/>
        <w:rPr>
          <w:rFonts w:eastAsia="Arial"/>
          <w:sz w:val="22"/>
          <w:szCs w:val="22"/>
        </w:rPr>
      </w:pPr>
      <w:r>
        <w:rPr>
          <w:rFonts w:eastAsia="Arial"/>
          <w:sz w:val="22"/>
          <w:szCs w:val="22"/>
        </w:rPr>
        <w:t>Adres e-mail</w:t>
      </w:r>
    </w:p>
    <w:p w:rsidR="00142BE1" w:rsidRDefault="005C02F1">
      <w:pPr>
        <w:pStyle w:val="Akapitzlist"/>
        <w:numPr>
          <w:ilvl w:val="0"/>
          <w:numId w:val="7"/>
        </w:numPr>
        <w:spacing w:before="240" w:line="276" w:lineRule="auto"/>
        <w:contextualSpacing/>
        <w:rPr>
          <w:rFonts w:eastAsia="Arial"/>
          <w:sz w:val="22"/>
          <w:szCs w:val="22"/>
        </w:rPr>
      </w:pPr>
      <w:r>
        <w:rPr>
          <w:rFonts w:eastAsia="Arial"/>
          <w:sz w:val="22"/>
          <w:szCs w:val="22"/>
        </w:rPr>
        <w:t>Adres IP</w:t>
      </w:r>
    </w:p>
    <w:p w:rsidR="00142BE1" w:rsidRDefault="005C02F1">
      <w:pPr>
        <w:pStyle w:val="Akapitzlist"/>
        <w:numPr>
          <w:ilvl w:val="0"/>
          <w:numId w:val="7"/>
        </w:numPr>
        <w:spacing w:before="240" w:line="276" w:lineRule="auto"/>
        <w:contextualSpacing/>
        <w:rPr>
          <w:rFonts w:eastAsia="Arial"/>
          <w:sz w:val="22"/>
          <w:szCs w:val="22"/>
        </w:rPr>
      </w:pPr>
      <w:r>
        <w:rPr>
          <w:rFonts w:eastAsia="Arial"/>
          <w:sz w:val="22"/>
          <w:szCs w:val="22"/>
        </w:rPr>
        <w:t>Nr telefonu</w:t>
      </w:r>
    </w:p>
    <w:p w:rsidR="00142BE1" w:rsidRDefault="005C02F1">
      <w:pPr>
        <w:pStyle w:val="Akapitzlist"/>
        <w:numPr>
          <w:ilvl w:val="0"/>
          <w:numId w:val="7"/>
        </w:numPr>
        <w:spacing w:before="240" w:line="276" w:lineRule="auto"/>
        <w:contextualSpacing/>
        <w:rPr>
          <w:rFonts w:eastAsia="Arial"/>
          <w:sz w:val="22"/>
          <w:szCs w:val="22"/>
        </w:rPr>
      </w:pPr>
      <w:r>
        <w:rPr>
          <w:rFonts w:eastAsia="Arial"/>
          <w:sz w:val="22"/>
          <w:szCs w:val="22"/>
        </w:rPr>
        <w:t>Miejsce pracy</w:t>
      </w:r>
    </w:p>
    <w:p w:rsidR="00142BE1" w:rsidRDefault="005C02F1">
      <w:pPr>
        <w:pStyle w:val="Akapitzlist"/>
        <w:numPr>
          <w:ilvl w:val="0"/>
          <w:numId w:val="7"/>
        </w:numPr>
        <w:spacing w:before="240" w:line="276" w:lineRule="auto"/>
        <w:contextualSpacing/>
        <w:rPr>
          <w:rFonts w:eastAsia="Arial"/>
          <w:sz w:val="22"/>
          <w:szCs w:val="22"/>
        </w:rPr>
      </w:pPr>
      <w:r>
        <w:rPr>
          <w:rFonts w:eastAsia="Arial"/>
          <w:sz w:val="22"/>
          <w:szCs w:val="22"/>
        </w:rPr>
        <w:t>Wykonywany zawód</w:t>
      </w:r>
    </w:p>
    <w:p w:rsidR="00142BE1" w:rsidRDefault="005C02F1">
      <w:pPr>
        <w:pStyle w:val="Akapitzlist"/>
        <w:numPr>
          <w:ilvl w:val="0"/>
          <w:numId w:val="7"/>
        </w:numPr>
        <w:spacing w:before="240" w:line="276" w:lineRule="auto"/>
        <w:contextualSpacing/>
        <w:rPr>
          <w:rFonts w:eastAsia="Arial"/>
          <w:sz w:val="22"/>
          <w:szCs w:val="22"/>
        </w:rPr>
      </w:pPr>
      <w:r>
        <w:rPr>
          <w:rFonts w:eastAsia="Arial"/>
          <w:sz w:val="22"/>
          <w:szCs w:val="22"/>
        </w:rPr>
        <w:t>Identyfikator internetowy NICK</w:t>
      </w:r>
    </w:p>
    <w:p w:rsidR="00142BE1" w:rsidRDefault="005C02F1">
      <w:pPr>
        <w:pStyle w:val="Akapitzlist"/>
        <w:numPr>
          <w:ilvl w:val="0"/>
          <w:numId w:val="7"/>
        </w:numPr>
        <w:spacing w:before="240" w:line="276" w:lineRule="auto"/>
        <w:contextualSpacing/>
        <w:rPr>
          <w:rFonts w:eastAsia="Arial"/>
          <w:sz w:val="22"/>
          <w:szCs w:val="22"/>
        </w:rPr>
      </w:pPr>
      <w:r>
        <w:rPr>
          <w:rFonts w:eastAsia="Arial"/>
          <w:sz w:val="22"/>
          <w:szCs w:val="22"/>
        </w:rPr>
        <w:t>Nr PESEL</w:t>
      </w:r>
    </w:p>
    <w:p w:rsidR="00142BE1" w:rsidRDefault="005C02F1">
      <w:pPr>
        <w:pStyle w:val="Akapitzlist"/>
        <w:numPr>
          <w:ilvl w:val="0"/>
          <w:numId w:val="7"/>
        </w:numPr>
        <w:spacing w:before="240" w:line="276" w:lineRule="auto"/>
        <w:contextualSpacing/>
        <w:rPr>
          <w:rFonts w:eastAsia="Arial"/>
          <w:sz w:val="22"/>
          <w:szCs w:val="22"/>
        </w:rPr>
      </w:pPr>
      <w:r>
        <w:rPr>
          <w:rFonts w:eastAsia="Arial"/>
          <w:sz w:val="22"/>
          <w:szCs w:val="22"/>
        </w:rPr>
        <w:t>Nr i seria dowodu osobistego</w:t>
      </w:r>
    </w:p>
    <w:p w:rsidR="00142BE1" w:rsidRDefault="005C02F1">
      <w:pPr>
        <w:pStyle w:val="Akapitzlist"/>
        <w:numPr>
          <w:ilvl w:val="0"/>
          <w:numId w:val="7"/>
        </w:numPr>
        <w:spacing w:before="240" w:line="276" w:lineRule="auto"/>
        <w:contextualSpacing/>
        <w:rPr>
          <w:rFonts w:eastAsia="Arial"/>
          <w:sz w:val="22"/>
          <w:szCs w:val="22"/>
        </w:rPr>
      </w:pPr>
      <w:r>
        <w:rPr>
          <w:rFonts w:eastAsia="Arial"/>
          <w:sz w:val="22"/>
          <w:szCs w:val="22"/>
        </w:rPr>
        <w:t>Wizerunek</w:t>
      </w:r>
    </w:p>
    <w:p w:rsidR="00142BE1" w:rsidRDefault="005C02F1">
      <w:pPr>
        <w:pStyle w:val="Akapitzlist"/>
        <w:numPr>
          <w:ilvl w:val="0"/>
          <w:numId w:val="7"/>
        </w:numPr>
        <w:spacing w:before="240" w:line="276" w:lineRule="auto"/>
        <w:contextualSpacing/>
        <w:rPr>
          <w:rFonts w:eastAsia="Arial"/>
          <w:sz w:val="22"/>
          <w:szCs w:val="22"/>
        </w:rPr>
      </w:pPr>
      <w:r>
        <w:rPr>
          <w:rFonts w:eastAsia="Arial"/>
          <w:sz w:val="22"/>
          <w:szCs w:val="22"/>
        </w:rPr>
        <w:t>Wiek</w:t>
      </w:r>
    </w:p>
    <w:p w:rsidR="00142BE1" w:rsidRDefault="005C02F1">
      <w:pPr>
        <w:pStyle w:val="Akapitzlist"/>
        <w:numPr>
          <w:ilvl w:val="0"/>
          <w:numId w:val="7"/>
        </w:numPr>
        <w:spacing w:before="240" w:line="276" w:lineRule="auto"/>
        <w:contextualSpacing/>
        <w:rPr>
          <w:rFonts w:eastAsia="Arial"/>
          <w:sz w:val="22"/>
          <w:szCs w:val="22"/>
        </w:rPr>
      </w:pPr>
      <w:r>
        <w:rPr>
          <w:rFonts w:eastAsia="Arial"/>
          <w:sz w:val="22"/>
          <w:szCs w:val="22"/>
        </w:rPr>
        <w:t>Data urodzenia</w:t>
      </w:r>
    </w:p>
    <w:p w:rsidR="00142BE1" w:rsidRDefault="00142BE1">
      <w:pPr>
        <w:spacing w:before="240" w:line="276" w:lineRule="auto"/>
        <w:contextualSpacing/>
        <w:rPr>
          <w:rFonts w:eastAsia="Arial"/>
          <w:sz w:val="22"/>
          <w:szCs w:val="22"/>
        </w:rPr>
      </w:pPr>
    </w:p>
    <w:p w:rsidR="00142BE1" w:rsidRDefault="005C02F1">
      <w:pPr>
        <w:pStyle w:val="Akapitzlist"/>
        <w:numPr>
          <w:ilvl w:val="0"/>
          <w:numId w:val="9"/>
        </w:numPr>
        <w:spacing w:before="240" w:line="276" w:lineRule="auto"/>
        <w:ind w:left="567" w:hanging="567"/>
        <w:contextualSpacing/>
        <w:rPr>
          <w:rFonts w:eastAsia="Arial"/>
          <w:sz w:val="22"/>
          <w:szCs w:val="22"/>
        </w:rPr>
      </w:pPr>
      <w:r>
        <w:rPr>
          <w:rFonts w:eastAsia="Arial"/>
          <w:sz w:val="22"/>
          <w:szCs w:val="22"/>
        </w:rPr>
        <w:t>Zakres przetwarzania danych osobowych:</w:t>
      </w:r>
    </w:p>
    <w:p w:rsidR="00142BE1" w:rsidRDefault="00142BE1">
      <w:pPr>
        <w:pStyle w:val="Akapitzlist"/>
        <w:spacing w:before="240" w:line="276" w:lineRule="auto"/>
        <w:ind w:left="567"/>
        <w:contextualSpacing/>
        <w:rPr>
          <w:rFonts w:eastAsia="Arial"/>
          <w:sz w:val="22"/>
          <w:szCs w:val="22"/>
        </w:rPr>
      </w:pPr>
    </w:p>
    <w:p w:rsidR="00142BE1" w:rsidRDefault="00142BE1">
      <w:pPr>
        <w:spacing w:before="240" w:line="276" w:lineRule="auto"/>
        <w:contextualSpacing/>
        <w:rPr>
          <w:rFonts w:eastAsia="Arial"/>
          <w:sz w:val="22"/>
          <w:szCs w:val="22"/>
        </w:rPr>
      </w:pPr>
    </w:p>
    <w:p w:rsidR="00142BE1" w:rsidRDefault="005C02F1">
      <w:pPr>
        <w:spacing w:before="240" w:line="276" w:lineRule="auto"/>
        <w:contextualSpacing/>
        <w:outlineLvl w:val="0"/>
        <w:rPr>
          <w:b/>
          <w:sz w:val="22"/>
          <w:szCs w:val="22"/>
        </w:rPr>
      </w:pPr>
      <w:bookmarkStart w:id="14" w:name="page4"/>
      <w:bookmarkEnd w:id="14"/>
      <w:r>
        <w:rPr>
          <w:b/>
          <w:sz w:val="22"/>
          <w:szCs w:val="22"/>
        </w:rPr>
        <w:t>Załącznik nr 3 do Umowy – wykaz kategorii osób:</w:t>
      </w:r>
    </w:p>
    <w:p w:rsidR="00142BE1" w:rsidRDefault="00142BE1">
      <w:pPr>
        <w:spacing w:before="240" w:line="276" w:lineRule="auto"/>
        <w:contextualSpacing/>
        <w:rPr>
          <w:rFonts w:eastAsia="Arial"/>
          <w:sz w:val="22"/>
          <w:szCs w:val="22"/>
        </w:rPr>
      </w:pPr>
    </w:p>
    <w:p w:rsidR="00142BE1" w:rsidRDefault="005C02F1">
      <w:pPr>
        <w:pStyle w:val="Akapitzlist"/>
        <w:numPr>
          <w:ilvl w:val="0"/>
          <w:numId w:val="8"/>
        </w:numPr>
        <w:spacing w:before="240" w:line="276" w:lineRule="auto"/>
        <w:contextualSpacing/>
        <w:rPr>
          <w:rFonts w:eastAsia="Arial"/>
          <w:sz w:val="22"/>
          <w:szCs w:val="22"/>
        </w:rPr>
      </w:pPr>
      <w:r>
        <w:rPr>
          <w:rFonts w:eastAsia="Arial"/>
          <w:sz w:val="22"/>
          <w:szCs w:val="22"/>
        </w:rPr>
        <w:t>Kontrahenci Administratora,</w:t>
      </w:r>
    </w:p>
    <w:p w:rsidR="00142BE1" w:rsidRDefault="005C02F1">
      <w:pPr>
        <w:pStyle w:val="Akapitzlist"/>
        <w:numPr>
          <w:ilvl w:val="0"/>
          <w:numId w:val="8"/>
        </w:numPr>
        <w:spacing w:before="240" w:line="276" w:lineRule="auto"/>
        <w:contextualSpacing/>
        <w:rPr>
          <w:rFonts w:eastAsia="Arial"/>
          <w:sz w:val="22"/>
          <w:szCs w:val="22"/>
        </w:rPr>
      </w:pPr>
      <w:r>
        <w:rPr>
          <w:rFonts w:eastAsia="Arial"/>
          <w:sz w:val="22"/>
          <w:szCs w:val="22"/>
        </w:rPr>
        <w:t>Klienci Administratora,</w:t>
      </w:r>
    </w:p>
    <w:p w:rsidR="00142BE1" w:rsidRDefault="005C02F1">
      <w:pPr>
        <w:pStyle w:val="Akapitzlist"/>
        <w:numPr>
          <w:ilvl w:val="0"/>
          <w:numId w:val="8"/>
        </w:numPr>
        <w:spacing w:before="240" w:line="276" w:lineRule="auto"/>
        <w:contextualSpacing/>
        <w:rPr>
          <w:rFonts w:eastAsia="Arial"/>
          <w:sz w:val="22"/>
          <w:szCs w:val="22"/>
        </w:rPr>
      </w:pPr>
      <w:r>
        <w:rPr>
          <w:rFonts w:eastAsia="Arial"/>
          <w:sz w:val="22"/>
          <w:szCs w:val="22"/>
        </w:rPr>
        <w:t>Pracownicy Administratora bez względu na podstawę prawną zatrudnienia</w:t>
      </w:r>
    </w:p>
    <w:p w:rsidR="00142BE1" w:rsidRDefault="005C02F1">
      <w:pPr>
        <w:pStyle w:val="Akapitzlist"/>
        <w:numPr>
          <w:ilvl w:val="0"/>
          <w:numId w:val="8"/>
        </w:numPr>
        <w:spacing w:before="240" w:line="276" w:lineRule="auto"/>
        <w:contextualSpacing/>
        <w:rPr>
          <w:rFonts w:eastAsia="Arial"/>
          <w:sz w:val="22"/>
          <w:szCs w:val="22"/>
        </w:rPr>
      </w:pPr>
      <w:r>
        <w:rPr>
          <w:rFonts w:eastAsia="Arial"/>
          <w:sz w:val="22"/>
          <w:szCs w:val="22"/>
        </w:rPr>
        <w:t>Nadawcy i Odbiorcy korespondencji elektronicznej</w:t>
      </w:r>
    </w:p>
    <w:p w:rsidR="00142BE1" w:rsidRDefault="005C02F1">
      <w:pPr>
        <w:pStyle w:val="Akapitzlist"/>
        <w:numPr>
          <w:ilvl w:val="0"/>
          <w:numId w:val="8"/>
        </w:numPr>
        <w:spacing w:before="240" w:line="276" w:lineRule="auto"/>
        <w:contextualSpacing/>
        <w:rPr>
          <w:rFonts w:eastAsia="Arial"/>
          <w:sz w:val="22"/>
          <w:szCs w:val="22"/>
        </w:rPr>
      </w:pPr>
      <w:r>
        <w:rPr>
          <w:rFonts w:eastAsia="Arial"/>
          <w:sz w:val="22"/>
          <w:szCs w:val="22"/>
        </w:rPr>
        <w:t>Kontrahenci Klientów Administratora,</w:t>
      </w:r>
    </w:p>
    <w:p w:rsidR="00142BE1" w:rsidRDefault="005C02F1">
      <w:pPr>
        <w:pStyle w:val="Akapitzlist"/>
        <w:numPr>
          <w:ilvl w:val="0"/>
          <w:numId w:val="8"/>
        </w:numPr>
        <w:spacing w:before="240" w:line="276" w:lineRule="auto"/>
        <w:contextualSpacing/>
        <w:rPr>
          <w:rFonts w:eastAsia="Arial"/>
          <w:sz w:val="22"/>
          <w:szCs w:val="22"/>
        </w:rPr>
      </w:pPr>
      <w:r>
        <w:rPr>
          <w:rFonts w:eastAsia="Arial"/>
          <w:sz w:val="22"/>
          <w:szCs w:val="22"/>
        </w:rPr>
        <w:t>Klienci Klientów Administratora,</w:t>
      </w:r>
    </w:p>
    <w:p w:rsidR="00142BE1" w:rsidRDefault="005C02F1">
      <w:pPr>
        <w:pStyle w:val="Akapitzlist"/>
        <w:numPr>
          <w:ilvl w:val="0"/>
          <w:numId w:val="8"/>
        </w:numPr>
        <w:spacing w:before="240" w:line="276" w:lineRule="auto"/>
        <w:contextualSpacing/>
        <w:rPr>
          <w:rFonts w:eastAsia="Arial"/>
          <w:sz w:val="22"/>
          <w:szCs w:val="22"/>
        </w:rPr>
      </w:pPr>
      <w:r>
        <w:rPr>
          <w:rFonts w:eastAsia="Arial"/>
          <w:sz w:val="22"/>
          <w:szCs w:val="22"/>
        </w:rPr>
        <w:t>Studenci i kandydaci,</w:t>
      </w:r>
    </w:p>
    <w:p w:rsidR="00142BE1" w:rsidRDefault="005C02F1">
      <w:pPr>
        <w:pStyle w:val="Akapitzlist"/>
        <w:numPr>
          <w:ilvl w:val="0"/>
          <w:numId w:val="8"/>
        </w:numPr>
        <w:spacing w:before="240" w:line="276" w:lineRule="auto"/>
        <w:contextualSpacing/>
        <w:rPr>
          <w:rFonts w:eastAsia="Arial"/>
          <w:sz w:val="22"/>
          <w:szCs w:val="22"/>
        </w:rPr>
      </w:pPr>
      <w:r>
        <w:rPr>
          <w:rFonts w:eastAsia="Arial"/>
          <w:sz w:val="22"/>
          <w:szCs w:val="22"/>
        </w:rPr>
        <w:t xml:space="preserve">Uczestnicy projektu POWER </w:t>
      </w:r>
      <w:r>
        <w:rPr>
          <w:rFonts w:eastAsia="Arial"/>
          <w:sz w:val="22"/>
          <w:szCs w:val="22"/>
          <w:highlight w:val="lightGray"/>
        </w:rPr>
        <w:t>(…).</w:t>
      </w:r>
    </w:p>
    <w:p w:rsidR="00142BE1" w:rsidRDefault="00142BE1">
      <w:pPr>
        <w:spacing w:before="240" w:line="276" w:lineRule="auto"/>
        <w:contextualSpacing/>
        <w:rPr>
          <w:b/>
          <w:sz w:val="22"/>
          <w:szCs w:val="22"/>
        </w:rPr>
      </w:pPr>
    </w:p>
    <w:p w:rsidR="00142BE1" w:rsidRDefault="00142BE1">
      <w:pPr>
        <w:spacing w:before="240" w:line="276" w:lineRule="auto"/>
        <w:contextualSpacing/>
        <w:rPr>
          <w:b/>
          <w:sz w:val="22"/>
          <w:szCs w:val="22"/>
        </w:rPr>
      </w:pPr>
    </w:p>
    <w:p w:rsidR="00142BE1" w:rsidRDefault="00142BE1">
      <w:pPr>
        <w:spacing w:before="240" w:line="276" w:lineRule="auto"/>
        <w:contextualSpacing/>
        <w:rPr>
          <w:bCs/>
          <w:i/>
          <w:iCs/>
          <w:sz w:val="22"/>
          <w:szCs w:val="22"/>
        </w:rPr>
      </w:pPr>
    </w:p>
    <w:p w:rsidR="00142BE1" w:rsidRDefault="005C02F1">
      <w:pPr>
        <w:spacing w:before="240" w:line="276" w:lineRule="auto"/>
        <w:contextualSpacing/>
        <w:outlineLvl w:val="0"/>
        <w:rPr>
          <w:b/>
          <w:sz w:val="22"/>
          <w:szCs w:val="22"/>
        </w:rPr>
      </w:pPr>
      <w:r>
        <w:br w:type="column"/>
      </w:r>
      <w:r>
        <w:rPr>
          <w:b/>
          <w:sz w:val="22"/>
          <w:szCs w:val="22"/>
        </w:rPr>
        <w:lastRenderedPageBreak/>
        <w:t xml:space="preserve">Załącznik nr 4 wzór upoważnienia </w:t>
      </w:r>
    </w:p>
    <w:p w:rsidR="00142BE1" w:rsidRDefault="00142BE1">
      <w:pPr>
        <w:spacing w:before="240" w:line="276" w:lineRule="auto"/>
        <w:contextualSpacing/>
        <w:rPr>
          <w:bCs/>
          <w:iCs/>
          <w:sz w:val="22"/>
          <w:szCs w:val="22"/>
        </w:rPr>
      </w:pPr>
    </w:p>
    <w:p w:rsidR="00142BE1" w:rsidRDefault="00142BE1">
      <w:pPr>
        <w:spacing w:before="240" w:line="276" w:lineRule="auto"/>
        <w:contextualSpacing/>
        <w:rPr>
          <w:bCs/>
          <w:iCs/>
          <w:sz w:val="22"/>
          <w:szCs w:val="22"/>
        </w:rPr>
      </w:pPr>
    </w:p>
    <w:p w:rsidR="00142BE1" w:rsidRDefault="005C02F1">
      <w:pPr>
        <w:spacing w:before="240" w:line="276" w:lineRule="auto"/>
        <w:contextualSpacing/>
        <w:jc w:val="center"/>
        <w:rPr>
          <w:sz w:val="22"/>
          <w:szCs w:val="22"/>
        </w:rPr>
      </w:pPr>
      <w:r>
        <w:rPr>
          <w:b/>
          <w:bCs/>
          <w:sz w:val="22"/>
          <w:szCs w:val="22"/>
        </w:rPr>
        <w:t>UPOWAŻNIENIE Nr______</w:t>
      </w:r>
      <w:r>
        <w:rPr>
          <w:b/>
          <w:bCs/>
          <w:sz w:val="22"/>
          <w:szCs w:val="22"/>
        </w:rPr>
        <w:br/>
        <w:t xml:space="preserve">DO PRZETWARZANIA DANYCH OSOBOWYCH </w:t>
      </w:r>
    </w:p>
    <w:p w:rsidR="00142BE1" w:rsidRDefault="005C02F1">
      <w:pPr>
        <w:pStyle w:val="Tekst"/>
        <w:spacing w:before="240" w:after="0" w:line="276" w:lineRule="auto"/>
        <w:ind w:firstLine="0"/>
        <w:contextualSpacing/>
        <w:jc w:val="both"/>
        <w:rPr>
          <w:sz w:val="22"/>
          <w:szCs w:val="22"/>
          <w:lang w:val="pl-PL"/>
        </w:rPr>
      </w:pPr>
      <w:r>
        <w:rPr>
          <w:sz w:val="22"/>
          <w:szCs w:val="22"/>
          <w:lang w:val="pl-PL"/>
        </w:rPr>
        <w:t>Z dniem [_________________________] r., art. 29 w związku z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(RODO), upoważniam [___________________________________________] do przetwarzania danych osobowych w zbiorze Program Operacyjny Wiedza Edukacja Rozwój. Upoważnienie wygasa z chwilą ustania Pana/Pani* stosunku prawnego łączącego Pana/Panią z ____________________________________________</w:t>
      </w:r>
    </w:p>
    <w:p w:rsidR="00142BE1" w:rsidRDefault="00142BE1">
      <w:pPr>
        <w:pStyle w:val="Tekst"/>
        <w:spacing w:before="240" w:after="0" w:line="276" w:lineRule="auto"/>
        <w:ind w:firstLine="0"/>
        <w:contextualSpacing/>
        <w:jc w:val="both"/>
        <w:rPr>
          <w:sz w:val="22"/>
          <w:szCs w:val="22"/>
          <w:lang w:val="pl-PL"/>
        </w:rPr>
      </w:pPr>
    </w:p>
    <w:p w:rsidR="00142BE1" w:rsidRDefault="005C02F1">
      <w:pPr>
        <w:spacing w:before="240" w:line="276" w:lineRule="auto"/>
        <w:contextualSpacing/>
        <w:jc w:val="both"/>
        <w:rPr>
          <w:sz w:val="22"/>
          <w:szCs w:val="22"/>
        </w:rPr>
      </w:pPr>
      <w:r>
        <w:rPr>
          <w:sz w:val="22"/>
          <w:szCs w:val="22"/>
        </w:rPr>
        <w:t>_________________________________</w:t>
      </w:r>
      <w:r>
        <w:rPr>
          <w:sz w:val="22"/>
          <w:szCs w:val="22"/>
        </w:rPr>
        <w:br/>
        <w:t>Czytelny podpis osoby upoważnionej do wydawania i odwoływania upoważnień.</w:t>
      </w:r>
    </w:p>
    <w:p w:rsidR="00142BE1" w:rsidRDefault="00142BE1">
      <w:pPr>
        <w:spacing w:before="240" w:line="276" w:lineRule="auto"/>
        <w:contextualSpacing/>
        <w:jc w:val="both"/>
        <w:rPr>
          <w:sz w:val="22"/>
          <w:szCs w:val="22"/>
        </w:rPr>
      </w:pPr>
    </w:p>
    <w:p w:rsidR="00142BE1" w:rsidRDefault="00142BE1">
      <w:pPr>
        <w:pStyle w:val="Tekst"/>
        <w:spacing w:before="240" w:after="0" w:line="276" w:lineRule="auto"/>
        <w:ind w:left="5664" w:firstLine="708"/>
        <w:contextualSpacing/>
        <w:jc w:val="both"/>
        <w:rPr>
          <w:color w:val="000000"/>
          <w:spacing w:val="-1"/>
          <w:sz w:val="20"/>
          <w:lang w:val="pl-PL"/>
        </w:rPr>
      </w:pPr>
    </w:p>
    <w:p w:rsidR="00142BE1" w:rsidRDefault="005C02F1">
      <w:pPr>
        <w:pStyle w:val="Tekst"/>
        <w:spacing w:before="240" w:after="0" w:line="276" w:lineRule="auto"/>
        <w:ind w:left="5664" w:firstLine="708"/>
        <w:contextualSpacing/>
        <w:jc w:val="both"/>
        <w:rPr>
          <w:color w:val="000000"/>
          <w:spacing w:val="-1"/>
          <w:sz w:val="20"/>
          <w:lang w:val="pl-PL"/>
        </w:rPr>
      </w:pPr>
      <w:r>
        <w:rPr>
          <w:color w:val="000000"/>
          <w:spacing w:val="-1"/>
          <w:sz w:val="20"/>
          <w:lang w:val="pl-PL"/>
        </w:rPr>
        <w:t>Upoważnienie otrzymałem/</w:t>
      </w:r>
      <w:proofErr w:type="spellStart"/>
      <w:r>
        <w:rPr>
          <w:color w:val="000000"/>
          <w:spacing w:val="-1"/>
          <w:sz w:val="20"/>
          <w:lang w:val="pl-PL"/>
        </w:rPr>
        <w:t>am</w:t>
      </w:r>
      <w:proofErr w:type="spellEnd"/>
    </w:p>
    <w:p w:rsidR="00142BE1" w:rsidRDefault="00142BE1">
      <w:pPr>
        <w:pStyle w:val="Tekst"/>
        <w:spacing w:before="240" w:after="0" w:line="276" w:lineRule="auto"/>
        <w:ind w:firstLine="0"/>
        <w:contextualSpacing/>
        <w:jc w:val="both"/>
        <w:rPr>
          <w:color w:val="000000"/>
          <w:spacing w:val="-1"/>
          <w:sz w:val="22"/>
          <w:szCs w:val="22"/>
          <w:lang w:val="pl-PL"/>
        </w:rPr>
      </w:pPr>
    </w:p>
    <w:p w:rsidR="00142BE1" w:rsidRDefault="005C02F1">
      <w:pPr>
        <w:pStyle w:val="Tekst"/>
        <w:spacing w:before="240" w:after="0" w:line="276" w:lineRule="auto"/>
        <w:ind w:left="15" w:firstLine="0"/>
        <w:contextualSpacing/>
        <w:jc w:val="both"/>
        <w:rPr>
          <w:sz w:val="22"/>
          <w:szCs w:val="22"/>
          <w:lang w:val="pl-PL"/>
        </w:rPr>
      </w:pPr>
      <w:r>
        <w:rPr>
          <w:sz w:val="22"/>
          <w:szCs w:val="22"/>
          <w:lang w:val="pl-PL"/>
        </w:rPr>
        <w:t xml:space="preserve">                                                                                                                              </w:t>
      </w:r>
    </w:p>
    <w:p w:rsidR="00142BE1" w:rsidRDefault="005C02F1">
      <w:pPr>
        <w:pStyle w:val="Tekst"/>
        <w:spacing w:before="240" w:after="0" w:line="276" w:lineRule="auto"/>
        <w:ind w:left="15" w:firstLine="0"/>
        <w:contextualSpacing/>
        <w:jc w:val="both"/>
        <w:rPr>
          <w:sz w:val="22"/>
          <w:szCs w:val="22"/>
          <w:lang w:val="pl-PL"/>
        </w:rPr>
      </w:pPr>
      <w:r>
        <w:rPr>
          <w:sz w:val="22"/>
          <w:szCs w:val="22"/>
          <w:lang w:val="pl-PL"/>
        </w:rPr>
        <w:t xml:space="preserve">                                                                                                                    ______________________________</w:t>
      </w:r>
      <w:r>
        <w:rPr>
          <w:sz w:val="22"/>
          <w:szCs w:val="22"/>
          <w:lang w:val="pl-PL"/>
        </w:rPr>
        <w:br/>
      </w:r>
      <w:r>
        <w:rPr>
          <w:color w:val="000000"/>
          <w:spacing w:val="-1"/>
          <w:sz w:val="22"/>
          <w:szCs w:val="22"/>
          <w:lang w:val="pl-PL"/>
        </w:rPr>
        <w:t xml:space="preserve">                                                                                                                                    (miejscowość, data, podpis)</w:t>
      </w:r>
    </w:p>
    <w:p w:rsidR="00142BE1" w:rsidRDefault="00142BE1">
      <w:pPr>
        <w:pStyle w:val="Tekst"/>
        <w:spacing w:before="240" w:after="0" w:line="276" w:lineRule="auto"/>
        <w:ind w:firstLine="0"/>
        <w:contextualSpacing/>
        <w:jc w:val="both"/>
        <w:rPr>
          <w:sz w:val="22"/>
          <w:szCs w:val="22"/>
          <w:lang w:val="pl-PL"/>
        </w:rPr>
      </w:pPr>
    </w:p>
    <w:p w:rsidR="00142BE1" w:rsidRDefault="00142BE1">
      <w:pPr>
        <w:pStyle w:val="Tekst"/>
        <w:spacing w:before="240" w:after="0" w:line="276" w:lineRule="auto"/>
        <w:ind w:firstLine="0"/>
        <w:contextualSpacing/>
        <w:jc w:val="both"/>
        <w:rPr>
          <w:sz w:val="22"/>
          <w:szCs w:val="22"/>
          <w:lang w:val="pl-PL"/>
        </w:rPr>
      </w:pPr>
    </w:p>
    <w:p w:rsidR="00142BE1" w:rsidRDefault="00142BE1">
      <w:pPr>
        <w:pStyle w:val="Tekst"/>
        <w:spacing w:before="240" w:after="0" w:line="276" w:lineRule="auto"/>
        <w:ind w:firstLine="0"/>
        <w:contextualSpacing/>
        <w:jc w:val="both"/>
        <w:rPr>
          <w:sz w:val="22"/>
          <w:szCs w:val="22"/>
          <w:lang w:val="pl-PL"/>
        </w:rPr>
      </w:pPr>
    </w:p>
    <w:p w:rsidR="00142BE1" w:rsidRDefault="005C02F1">
      <w:pPr>
        <w:pStyle w:val="Tekst"/>
        <w:spacing w:before="240" w:after="0" w:line="276" w:lineRule="auto"/>
        <w:ind w:firstLine="0"/>
        <w:contextualSpacing/>
        <w:jc w:val="both"/>
        <w:rPr>
          <w:color w:val="000000"/>
          <w:sz w:val="22"/>
          <w:szCs w:val="22"/>
          <w:lang w:val="pl-PL"/>
        </w:rPr>
      </w:pPr>
      <w:r>
        <w:rPr>
          <w:color w:val="000000"/>
          <w:sz w:val="22"/>
          <w:szCs w:val="22"/>
          <w:lang w:val="pl-PL"/>
        </w:rPr>
        <w:t>Oświadczam, że zapoznałem/</w:t>
      </w:r>
      <w:proofErr w:type="spellStart"/>
      <w:r>
        <w:rPr>
          <w:color w:val="000000"/>
          <w:sz w:val="22"/>
          <w:szCs w:val="22"/>
          <w:lang w:val="pl-PL"/>
        </w:rPr>
        <w:t>am</w:t>
      </w:r>
      <w:proofErr w:type="spellEnd"/>
      <w:r>
        <w:rPr>
          <w:color w:val="000000"/>
          <w:sz w:val="22"/>
          <w:szCs w:val="22"/>
          <w:lang w:val="pl-PL"/>
        </w:rPr>
        <w:t xml:space="preserve"> się z przepisami powszechnie obowiązującymi dotyczącymi ochrony danych osobowych, w tym RODO, a także z obowiązującymi ____________________________ opisem technicznych i organizacyjnych środków zapewniających ochronę i bezpieczeństwo przetwarzania danych osobowych i zobowiązuję się do przestrzegania zasad przetwarzania danych osobowych określonych w tych dokumentach.</w:t>
      </w:r>
    </w:p>
    <w:p w:rsidR="00142BE1" w:rsidRDefault="00142BE1">
      <w:pPr>
        <w:pStyle w:val="Tekst"/>
        <w:spacing w:before="240" w:after="0" w:line="276" w:lineRule="auto"/>
        <w:ind w:firstLine="0"/>
        <w:contextualSpacing/>
        <w:jc w:val="both"/>
        <w:rPr>
          <w:color w:val="000000"/>
          <w:sz w:val="22"/>
          <w:szCs w:val="22"/>
          <w:lang w:val="pl-PL"/>
        </w:rPr>
      </w:pPr>
    </w:p>
    <w:p w:rsidR="00142BE1" w:rsidRDefault="005C02F1">
      <w:pPr>
        <w:pStyle w:val="Tekst"/>
        <w:spacing w:before="240" w:after="0" w:line="276" w:lineRule="auto"/>
        <w:ind w:firstLine="0"/>
        <w:contextualSpacing/>
        <w:jc w:val="both"/>
        <w:rPr>
          <w:color w:val="000000"/>
          <w:spacing w:val="-1"/>
          <w:sz w:val="22"/>
          <w:szCs w:val="22"/>
          <w:lang w:val="pl-PL"/>
        </w:rPr>
      </w:pPr>
      <w:r>
        <w:rPr>
          <w:color w:val="000000"/>
          <w:sz w:val="22"/>
          <w:szCs w:val="22"/>
          <w:lang w:val="pl-PL"/>
        </w:rPr>
        <w:t>Zobowiązuję się do zachowania w tajemnicy przetwarzanych danych osobowych, z którymi zapoznałem/</w:t>
      </w:r>
      <w:proofErr w:type="spellStart"/>
      <w:r>
        <w:rPr>
          <w:color w:val="000000"/>
          <w:sz w:val="22"/>
          <w:szCs w:val="22"/>
          <w:lang w:val="pl-PL"/>
        </w:rPr>
        <w:t>am</w:t>
      </w:r>
      <w:proofErr w:type="spellEnd"/>
      <w:r>
        <w:rPr>
          <w:color w:val="000000"/>
          <w:sz w:val="22"/>
          <w:szCs w:val="22"/>
          <w:lang w:val="pl-PL"/>
        </w:rPr>
        <w:t xml:space="preserve"> się oraz sposobów ich zabezpieczania, zarówno w okresie trwania umowy jak również po ustaniu stosunku prawnego łączącego mnie z </w:t>
      </w:r>
      <w:r>
        <w:rPr>
          <w:sz w:val="22"/>
          <w:szCs w:val="22"/>
          <w:lang w:val="pl-PL"/>
        </w:rPr>
        <w:t>_______________________________________</w:t>
      </w:r>
      <w:r>
        <w:rPr>
          <w:color w:val="000000"/>
          <w:sz w:val="22"/>
          <w:szCs w:val="22"/>
          <w:lang w:val="pl-PL"/>
        </w:rPr>
        <w:t>.</w:t>
      </w:r>
    </w:p>
    <w:p w:rsidR="00142BE1" w:rsidRDefault="00142BE1">
      <w:pPr>
        <w:pStyle w:val="Tekst"/>
        <w:spacing w:before="240" w:after="0" w:line="276" w:lineRule="auto"/>
        <w:contextualSpacing/>
        <w:jc w:val="both"/>
        <w:rPr>
          <w:color w:val="000000"/>
          <w:spacing w:val="-1"/>
          <w:sz w:val="22"/>
          <w:szCs w:val="22"/>
          <w:lang w:val="pl-PL"/>
        </w:rPr>
      </w:pPr>
    </w:p>
    <w:p w:rsidR="00142BE1" w:rsidRDefault="00142BE1">
      <w:pPr>
        <w:pStyle w:val="Tekst"/>
        <w:spacing w:before="240" w:after="0" w:line="276" w:lineRule="auto"/>
        <w:contextualSpacing/>
        <w:jc w:val="both"/>
        <w:rPr>
          <w:color w:val="000000"/>
          <w:spacing w:val="-1"/>
          <w:sz w:val="22"/>
          <w:szCs w:val="22"/>
          <w:lang w:val="pl-PL"/>
        </w:rPr>
      </w:pPr>
    </w:p>
    <w:p w:rsidR="00142BE1" w:rsidRDefault="005C02F1">
      <w:pPr>
        <w:pStyle w:val="Tekst"/>
        <w:spacing w:before="240" w:after="0" w:line="276" w:lineRule="auto"/>
        <w:contextualSpacing/>
        <w:jc w:val="right"/>
        <w:rPr>
          <w:color w:val="000000"/>
          <w:spacing w:val="-1"/>
          <w:sz w:val="22"/>
          <w:szCs w:val="22"/>
          <w:lang w:val="pl-PL"/>
        </w:rPr>
      </w:pPr>
      <w:r>
        <w:rPr>
          <w:color w:val="000000"/>
          <w:spacing w:val="-1"/>
          <w:sz w:val="22"/>
          <w:szCs w:val="22"/>
          <w:lang w:val="pl-PL"/>
        </w:rPr>
        <w:t>_______________________________</w:t>
      </w:r>
    </w:p>
    <w:p w:rsidR="00142BE1" w:rsidRDefault="005C02F1">
      <w:pPr>
        <w:pStyle w:val="Tekst"/>
        <w:spacing w:before="240" w:after="0" w:line="276" w:lineRule="auto"/>
        <w:contextualSpacing/>
        <w:jc w:val="right"/>
        <w:rPr>
          <w:color w:val="000000"/>
          <w:spacing w:val="-1"/>
          <w:sz w:val="20"/>
          <w:lang w:val="pl-PL"/>
        </w:rPr>
      </w:pPr>
      <w:r>
        <w:rPr>
          <w:color w:val="000000"/>
          <w:spacing w:val="-1"/>
          <w:sz w:val="22"/>
          <w:szCs w:val="22"/>
          <w:lang w:val="pl-PL"/>
        </w:rPr>
        <w:t xml:space="preserve">                                                                            </w:t>
      </w:r>
      <w:r>
        <w:rPr>
          <w:color w:val="000000"/>
          <w:spacing w:val="-1"/>
          <w:sz w:val="20"/>
          <w:lang w:val="pl-PL"/>
        </w:rPr>
        <w:t>Czytelny podpis osoby składającej oświadczenie</w:t>
      </w:r>
    </w:p>
    <w:p w:rsidR="00142BE1" w:rsidRDefault="00142BE1">
      <w:pPr>
        <w:pStyle w:val="Tekst"/>
        <w:spacing w:before="240" w:after="0" w:line="276" w:lineRule="auto"/>
        <w:ind w:left="5664" w:firstLine="708"/>
        <w:contextualSpacing/>
        <w:jc w:val="both"/>
        <w:rPr>
          <w:color w:val="000000"/>
          <w:spacing w:val="-1"/>
          <w:sz w:val="22"/>
          <w:szCs w:val="22"/>
          <w:lang w:val="pl-PL"/>
        </w:rPr>
      </w:pPr>
    </w:p>
    <w:p w:rsidR="00142BE1" w:rsidRDefault="005C02F1">
      <w:pPr>
        <w:spacing w:before="240" w:line="276" w:lineRule="auto"/>
        <w:contextualSpacing/>
        <w:rPr>
          <w:sz w:val="22"/>
          <w:szCs w:val="22"/>
        </w:rPr>
      </w:pPr>
      <w:r>
        <w:rPr>
          <w:b/>
          <w:sz w:val="22"/>
          <w:szCs w:val="22"/>
        </w:rPr>
        <w:t>*</w:t>
      </w:r>
      <w:r>
        <w:rPr>
          <w:sz w:val="22"/>
          <w:szCs w:val="22"/>
        </w:rPr>
        <w:t>niepotrzebne skreślić</w:t>
      </w:r>
    </w:p>
    <w:p w:rsidR="00142BE1" w:rsidRDefault="00142BE1">
      <w:pPr>
        <w:pStyle w:val="Tekst"/>
        <w:spacing w:before="240" w:after="0" w:line="276" w:lineRule="auto"/>
        <w:ind w:firstLine="0"/>
        <w:contextualSpacing/>
        <w:jc w:val="center"/>
        <w:rPr>
          <w:b/>
          <w:bCs/>
          <w:sz w:val="22"/>
          <w:szCs w:val="22"/>
          <w:highlight w:val="yellow"/>
          <w:lang w:val="pl-PL"/>
        </w:rPr>
      </w:pPr>
    </w:p>
    <w:p w:rsidR="00142BE1" w:rsidRDefault="005C02F1">
      <w:pPr>
        <w:pStyle w:val="Tekstpodstawowy"/>
        <w:spacing w:before="240" w:after="0"/>
        <w:contextualSpacing/>
        <w:rPr>
          <w:rFonts w:ascii="Times New Roman" w:hAnsi="Times New Roman"/>
          <w:b/>
          <w:bCs/>
          <w:sz w:val="22"/>
          <w:szCs w:val="22"/>
        </w:rPr>
      </w:pP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p>
    <w:p w:rsidR="00142BE1" w:rsidRDefault="005C02F1">
      <w:pPr>
        <w:spacing w:before="240" w:line="276" w:lineRule="auto"/>
        <w:contextualSpacing/>
        <w:outlineLvl w:val="0"/>
        <w:rPr>
          <w:b/>
          <w:sz w:val="22"/>
          <w:szCs w:val="22"/>
        </w:rPr>
      </w:pPr>
      <w:r>
        <w:rPr>
          <w:b/>
          <w:sz w:val="22"/>
          <w:szCs w:val="22"/>
        </w:rPr>
        <w:t>Załącznik nr 5 – Wzór odwołania upoważnienia</w:t>
      </w:r>
    </w:p>
    <w:p w:rsidR="00142BE1" w:rsidRDefault="00142BE1">
      <w:pPr>
        <w:spacing w:before="240" w:line="276" w:lineRule="auto"/>
        <w:contextualSpacing/>
        <w:rPr>
          <w:bCs/>
          <w:iCs/>
          <w:sz w:val="22"/>
          <w:szCs w:val="22"/>
        </w:rPr>
      </w:pPr>
    </w:p>
    <w:p w:rsidR="00142BE1" w:rsidRDefault="00142BE1">
      <w:pPr>
        <w:spacing w:before="240" w:line="276" w:lineRule="auto"/>
        <w:contextualSpacing/>
        <w:rPr>
          <w:bCs/>
          <w:iCs/>
          <w:sz w:val="22"/>
          <w:szCs w:val="22"/>
        </w:rPr>
      </w:pPr>
    </w:p>
    <w:p w:rsidR="00142BE1" w:rsidRDefault="00142BE1">
      <w:pPr>
        <w:spacing w:before="240" w:line="276" w:lineRule="auto"/>
        <w:contextualSpacing/>
        <w:rPr>
          <w:bCs/>
          <w:iCs/>
          <w:sz w:val="22"/>
          <w:szCs w:val="22"/>
        </w:rPr>
      </w:pPr>
    </w:p>
    <w:p w:rsidR="00142BE1" w:rsidRDefault="00142BE1">
      <w:pPr>
        <w:spacing w:before="240" w:line="276" w:lineRule="auto"/>
        <w:contextualSpacing/>
        <w:rPr>
          <w:bCs/>
          <w:iCs/>
          <w:sz w:val="22"/>
          <w:szCs w:val="22"/>
        </w:rPr>
      </w:pPr>
    </w:p>
    <w:p w:rsidR="00142BE1" w:rsidRDefault="005C02F1">
      <w:pPr>
        <w:spacing w:before="240" w:line="276" w:lineRule="auto"/>
        <w:contextualSpacing/>
        <w:jc w:val="center"/>
        <w:rPr>
          <w:sz w:val="22"/>
          <w:szCs w:val="22"/>
        </w:rPr>
      </w:pPr>
      <w:r>
        <w:rPr>
          <w:b/>
          <w:bCs/>
          <w:sz w:val="22"/>
          <w:szCs w:val="22"/>
        </w:rPr>
        <w:t>ODWOŁANIE UPOWAŻNIENIA Nr ______</w:t>
      </w:r>
      <w:r>
        <w:rPr>
          <w:b/>
          <w:bCs/>
          <w:sz w:val="22"/>
          <w:szCs w:val="22"/>
        </w:rPr>
        <w:br/>
        <w:t xml:space="preserve">DO PRZETWARZANIA DANYCH OSOBOWYCH </w:t>
      </w:r>
    </w:p>
    <w:p w:rsidR="00142BE1" w:rsidRDefault="00142BE1">
      <w:pPr>
        <w:spacing w:before="240" w:line="276" w:lineRule="auto"/>
        <w:contextualSpacing/>
        <w:jc w:val="both"/>
        <w:rPr>
          <w:sz w:val="22"/>
          <w:szCs w:val="22"/>
        </w:rPr>
      </w:pPr>
    </w:p>
    <w:p w:rsidR="00142BE1" w:rsidRDefault="00142BE1">
      <w:pPr>
        <w:spacing w:before="240" w:line="276" w:lineRule="auto"/>
        <w:contextualSpacing/>
        <w:jc w:val="both"/>
        <w:rPr>
          <w:sz w:val="22"/>
          <w:szCs w:val="22"/>
        </w:rPr>
      </w:pPr>
    </w:p>
    <w:p w:rsidR="00142BE1" w:rsidRDefault="005C02F1">
      <w:pPr>
        <w:spacing w:before="240" w:line="276" w:lineRule="auto"/>
        <w:contextualSpacing/>
        <w:jc w:val="both"/>
        <w:rPr>
          <w:sz w:val="22"/>
          <w:szCs w:val="22"/>
        </w:rPr>
      </w:pPr>
      <w:r>
        <w:rPr>
          <w:sz w:val="22"/>
          <w:szCs w:val="22"/>
        </w:rPr>
        <w:t>Z dniem ________________ r., na podstawie art. 29 w związku z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odwołuję upoważnienie Pana /Pani</w:t>
      </w:r>
      <w:r>
        <w:rPr>
          <w:b/>
          <w:sz w:val="22"/>
          <w:szCs w:val="22"/>
        </w:rPr>
        <w:t>*</w:t>
      </w:r>
      <w:r>
        <w:rPr>
          <w:sz w:val="22"/>
          <w:szCs w:val="22"/>
        </w:rPr>
        <w:t xml:space="preserve"> ______________________________ </w:t>
      </w:r>
      <w:r>
        <w:rPr>
          <w:sz w:val="22"/>
          <w:szCs w:val="22"/>
        </w:rPr>
        <w:br/>
        <w:t xml:space="preserve">nr _______________________ do przetwarzania danych osobowych nr ___________ wydane w dniu _____________ </w:t>
      </w:r>
    </w:p>
    <w:p w:rsidR="00142BE1" w:rsidRDefault="00142BE1">
      <w:pPr>
        <w:spacing w:before="240" w:line="276" w:lineRule="auto"/>
        <w:contextualSpacing/>
        <w:jc w:val="both"/>
        <w:rPr>
          <w:sz w:val="22"/>
          <w:szCs w:val="22"/>
        </w:rPr>
      </w:pPr>
    </w:p>
    <w:p w:rsidR="00142BE1" w:rsidRDefault="005C02F1">
      <w:pPr>
        <w:pStyle w:val="Tekst"/>
        <w:spacing w:before="240" w:after="0" w:line="276" w:lineRule="auto"/>
        <w:ind w:firstLine="0"/>
        <w:contextualSpacing/>
        <w:jc w:val="both"/>
        <w:rPr>
          <w:color w:val="000000"/>
          <w:spacing w:val="-1"/>
          <w:sz w:val="22"/>
          <w:szCs w:val="22"/>
          <w:lang w:val="pl-PL"/>
        </w:rPr>
      </w:pPr>
      <w:r>
        <w:rPr>
          <w:color w:val="000000"/>
          <w:spacing w:val="-1"/>
          <w:sz w:val="22"/>
          <w:szCs w:val="22"/>
          <w:lang w:val="pl-PL"/>
        </w:rPr>
        <w:t xml:space="preserve">                                                </w:t>
      </w:r>
      <w:r>
        <w:rPr>
          <w:color w:val="000000"/>
          <w:spacing w:val="-1"/>
          <w:sz w:val="22"/>
          <w:szCs w:val="22"/>
          <w:lang w:val="pl-PL"/>
        </w:rPr>
        <w:tab/>
      </w:r>
      <w:r>
        <w:rPr>
          <w:color w:val="000000"/>
          <w:spacing w:val="-1"/>
          <w:sz w:val="22"/>
          <w:szCs w:val="22"/>
          <w:lang w:val="pl-PL"/>
        </w:rPr>
        <w:tab/>
      </w:r>
      <w:r>
        <w:rPr>
          <w:color w:val="000000"/>
          <w:spacing w:val="-1"/>
          <w:sz w:val="22"/>
          <w:szCs w:val="22"/>
          <w:lang w:val="pl-PL"/>
        </w:rPr>
        <w:tab/>
        <w:t xml:space="preserve"> __________ _____________________________</w:t>
      </w:r>
    </w:p>
    <w:p w:rsidR="00142BE1" w:rsidRDefault="005C02F1">
      <w:pPr>
        <w:spacing w:before="240" w:line="276" w:lineRule="auto"/>
        <w:ind w:left="2124"/>
        <w:contextualSpacing/>
        <w:jc w:val="both"/>
        <w:rPr>
          <w:color w:val="000000"/>
          <w:spacing w:val="-1"/>
          <w:sz w:val="20"/>
          <w:szCs w:val="20"/>
        </w:rPr>
      </w:pPr>
      <w:r>
        <w:rPr>
          <w:sz w:val="20"/>
          <w:szCs w:val="20"/>
        </w:rPr>
        <w:t>Czytelny podpis osoby, upoważnionej do wydawania i odwoływania upoważnień</w:t>
      </w:r>
    </w:p>
    <w:p w:rsidR="00142BE1" w:rsidRDefault="005C02F1">
      <w:pPr>
        <w:pStyle w:val="Tekst"/>
        <w:spacing w:before="240" w:after="0" w:line="276" w:lineRule="auto"/>
        <w:contextualSpacing/>
        <w:jc w:val="both"/>
        <w:rPr>
          <w:color w:val="000000"/>
          <w:spacing w:val="-1"/>
          <w:sz w:val="22"/>
          <w:szCs w:val="22"/>
          <w:lang w:val="pl-PL"/>
        </w:rPr>
      </w:pPr>
      <w:r>
        <w:rPr>
          <w:color w:val="000000"/>
          <w:spacing w:val="-1"/>
          <w:sz w:val="22"/>
          <w:szCs w:val="22"/>
          <w:lang w:val="pl-PL"/>
        </w:rPr>
        <w:t xml:space="preserve">                                                                  </w:t>
      </w:r>
    </w:p>
    <w:p w:rsidR="00142BE1" w:rsidRDefault="00142BE1">
      <w:pPr>
        <w:pStyle w:val="Tekst"/>
        <w:spacing w:before="240" w:after="0" w:line="276" w:lineRule="auto"/>
        <w:ind w:left="15" w:firstLine="0"/>
        <w:contextualSpacing/>
        <w:jc w:val="both"/>
        <w:rPr>
          <w:color w:val="000000"/>
          <w:spacing w:val="-1"/>
          <w:sz w:val="22"/>
          <w:szCs w:val="22"/>
          <w:lang w:val="pl-PL"/>
        </w:rPr>
      </w:pPr>
    </w:p>
    <w:p w:rsidR="00142BE1" w:rsidRDefault="005C02F1">
      <w:pPr>
        <w:pStyle w:val="Tekst"/>
        <w:spacing w:before="240" w:after="0" w:line="276" w:lineRule="auto"/>
        <w:ind w:left="5679" w:firstLine="0"/>
        <w:contextualSpacing/>
        <w:jc w:val="both"/>
        <w:rPr>
          <w:color w:val="000000"/>
          <w:spacing w:val="-1"/>
          <w:sz w:val="22"/>
          <w:szCs w:val="22"/>
          <w:lang w:val="pl-PL"/>
        </w:rPr>
      </w:pPr>
      <w:r>
        <w:rPr>
          <w:color w:val="000000"/>
          <w:spacing w:val="-1"/>
          <w:sz w:val="22"/>
          <w:szCs w:val="22"/>
          <w:lang w:val="pl-PL"/>
        </w:rPr>
        <w:t xml:space="preserve">      ______________________________</w:t>
      </w:r>
    </w:p>
    <w:p w:rsidR="00142BE1" w:rsidRDefault="005C02F1">
      <w:pPr>
        <w:pStyle w:val="Tekst"/>
        <w:spacing w:before="240" w:after="0" w:line="276" w:lineRule="auto"/>
        <w:ind w:left="15" w:firstLine="0"/>
        <w:contextualSpacing/>
        <w:jc w:val="both"/>
        <w:rPr>
          <w:sz w:val="22"/>
          <w:szCs w:val="22"/>
          <w:lang w:val="pl-PL"/>
        </w:rPr>
      </w:pPr>
      <w:r>
        <w:rPr>
          <w:color w:val="000000"/>
          <w:spacing w:val="-1"/>
          <w:sz w:val="22"/>
          <w:szCs w:val="22"/>
          <w:lang w:val="pl-PL"/>
        </w:rPr>
        <w:t xml:space="preserve">         </w:t>
      </w:r>
      <w:r>
        <w:rPr>
          <w:color w:val="000000"/>
          <w:spacing w:val="-1"/>
          <w:sz w:val="22"/>
          <w:szCs w:val="22"/>
          <w:lang w:val="pl-PL"/>
        </w:rPr>
        <w:tab/>
      </w:r>
      <w:r>
        <w:rPr>
          <w:color w:val="000000"/>
          <w:spacing w:val="-1"/>
          <w:sz w:val="22"/>
          <w:szCs w:val="22"/>
          <w:lang w:val="pl-PL"/>
        </w:rPr>
        <w:tab/>
      </w:r>
      <w:r>
        <w:rPr>
          <w:color w:val="000000"/>
          <w:spacing w:val="-1"/>
          <w:sz w:val="22"/>
          <w:szCs w:val="22"/>
          <w:lang w:val="pl-PL"/>
        </w:rPr>
        <w:tab/>
      </w:r>
      <w:r>
        <w:rPr>
          <w:color w:val="000000"/>
          <w:spacing w:val="-1"/>
          <w:sz w:val="22"/>
          <w:szCs w:val="22"/>
          <w:lang w:val="pl-PL"/>
        </w:rPr>
        <w:tab/>
      </w:r>
      <w:r>
        <w:rPr>
          <w:color w:val="000000"/>
          <w:spacing w:val="-1"/>
          <w:sz w:val="22"/>
          <w:szCs w:val="22"/>
          <w:lang w:val="pl-PL"/>
        </w:rPr>
        <w:tab/>
      </w:r>
      <w:r>
        <w:rPr>
          <w:color w:val="000000"/>
          <w:spacing w:val="-1"/>
          <w:sz w:val="22"/>
          <w:szCs w:val="22"/>
          <w:lang w:val="pl-PL"/>
        </w:rPr>
        <w:tab/>
      </w:r>
      <w:r>
        <w:rPr>
          <w:color w:val="000000"/>
          <w:spacing w:val="-1"/>
          <w:sz w:val="22"/>
          <w:szCs w:val="22"/>
          <w:lang w:val="pl-PL"/>
        </w:rPr>
        <w:tab/>
      </w:r>
      <w:r>
        <w:rPr>
          <w:color w:val="000000"/>
          <w:spacing w:val="-1"/>
          <w:sz w:val="22"/>
          <w:szCs w:val="22"/>
          <w:lang w:val="pl-PL"/>
        </w:rPr>
        <w:tab/>
      </w:r>
      <w:r>
        <w:rPr>
          <w:color w:val="000000"/>
          <w:spacing w:val="-1"/>
          <w:sz w:val="22"/>
          <w:szCs w:val="22"/>
          <w:lang w:val="pl-PL"/>
        </w:rPr>
        <w:tab/>
        <w:t xml:space="preserve">        (miejscowość, data)</w:t>
      </w:r>
    </w:p>
    <w:p w:rsidR="00142BE1" w:rsidRDefault="00142BE1">
      <w:pPr>
        <w:spacing w:before="240" w:line="276" w:lineRule="auto"/>
        <w:contextualSpacing/>
        <w:jc w:val="both"/>
        <w:rPr>
          <w:sz w:val="22"/>
          <w:szCs w:val="22"/>
        </w:rPr>
      </w:pPr>
    </w:p>
    <w:p w:rsidR="00142BE1" w:rsidRDefault="00142BE1">
      <w:pPr>
        <w:spacing w:before="240" w:line="276" w:lineRule="auto"/>
        <w:contextualSpacing/>
        <w:jc w:val="both"/>
        <w:rPr>
          <w:sz w:val="22"/>
          <w:szCs w:val="22"/>
        </w:rPr>
      </w:pPr>
    </w:p>
    <w:p w:rsidR="00142BE1" w:rsidRDefault="005C02F1">
      <w:pPr>
        <w:spacing w:before="240" w:line="276" w:lineRule="auto"/>
        <w:contextualSpacing/>
        <w:jc w:val="both"/>
        <w:rPr>
          <w:sz w:val="22"/>
          <w:szCs w:val="22"/>
        </w:rPr>
      </w:pPr>
      <w:r>
        <w:rPr>
          <w:b/>
          <w:sz w:val="22"/>
          <w:szCs w:val="22"/>
        </w:rPr>
        <w:t>*</w:t>
      </w:r>
      <w:r>
        <w:rPr>
          <w:sz w:val="22"/>
          <w:szCs w:val="22"/>
        </w:rPr>
        <w:t>niepotrzebne skreślić</w:t>
      </w:r>
    </w:p>
    <w:p w:rsidR="00142BE1" w:rsidRDefault="00142BE1">
      <w:pPr>
        <w:spacing w:before="240" w:line="276" w:lineRule="auto"/>
        <w:contextualSpacing/>
      </w:pPr>
    </w:p>
    <w:sectPr w:rsidR="00142BE1">
      <w:headerReference w:type="default" r:id="rId11"/>
      <w:footerReference w:type="default" r:id="rId12"/>
      <w:pgSz w:w="11906" w:h="16838"/>
      <w:pgMar w:top="1440" w:right="1440" w:bottom="1440" w:left="1440" w:header="426" w:footer="708" w:gutter="0"/>
      <w:cols w:space="708"/>
      <w:formProt w:val="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5C5C" w:rsidRDefault="00885C5C">
      <w:r>
        <w:separator/>
      </w:r>
    </w:p>
  </w:endnote>
  <w:endnote w:type="continuationSeparator" w:id="0">
    <w:p w:rsidR="00885C5C" w:rsidRDefault="00885C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2BE1" w:rsidRDefault="005C02F1">
    <w:pPr>
      <w:pStyle w:val="Stopka"/>
      <w:jc w:val="right"/>
    </w:pPr>
    <w:r>
      <w:rPr>
        <w:rFonts w:asciiTheme="minorHAnsi" w:hAnsiTheme="minorHAnsi" w:cstheme="minorHAnsi"/>
      </w:rPr>
      <w:t xml:space="preserve">Strona </w:t>
    </w:r>
    <w:r>
      <w:rPr>
        <w:rFonts w:asciiTheme="minorHAnsi" w:hAnsiTheme="minorHAnsi" w:cstheme="minorHAnsi"/>
      </w:rPr>
      <w:fldChar w:fldCharType="begin"/>
    </w:r>
    <w:r>
      <w:rPr>
        <w:rFonts w:ascii="Calibri" w:hAnsi="Calibri" w:cs="Calibri"/>
      </w:rPr>
      <w:instrText>PAGE</w:instrText>
    </w:r>
    <w:r>
      <w:rPr>
        <w:rFonts w:ascii="Calibri" w:hAnsi="Calibri" w:cs="Calibri"/>
      </w:rPr>
      <w:fldChar w:fldCharType="separate"/>
    </w:r>
    <w:r w:rsidR="00627029">
      <w:rPr>
        <w:rFonts w:ascii="Calibri" w:hAnsi="Calibri" w:cs="Calibri"/>
        <w:noProof/>
      </w:rPr>
      <w:t>13</w:t>
    </w:r>
    <w:r>
      <w:rPr>
        <w:rFonts w:ascii="Calibri" w:hAnsi="Calibri" w:cs="Calibri"/>
      </w:rPr>
      <w:fldChar w:fldCharType="end"/>
    </w:r>
    <w:r>
      <w:rPr>
        <w:rFonts w:asciiTheme="minorHAnsi" w:hAnsiTheme="minorHAnsi" w:cstheme="minorHAnsi"/>
      </w:rPr>
      <w:t xml:space="preserve"> z </w:t>
    </w:r>
    <w:r>
      <w:rPr>
        <w:rFonts w:asciiTheme="minorHAnsi" w:hAnsiTheme="minorHAnsi" w:cstheme="minorHAnsi"/>
      </w:rPr>
      <w:fldChar w:fldCharType="begin"/>
    </w:r>
    <w:r>
      <w:rPr>
        <w:rFonts w:ascii="Calibri" w:hAnsi="Calibri" w:cs="Calibri"/>
      </w:rPr>
      <w:instrText>NUMPAGES</w:instrText>
    </w:r>
    <w:r>
      <w:rPr>
        <w:rFonts w:ascii="Calibri" w:hAnsi="Calibri" w:cs="Calibri"/>
      </w:rPr>
      <w:fldChar w:fldCharType="separate"/>
    </w:r>
    <w:r w:rsidR="00627029">
      <w:rPr>
        <w:rFonts w:ascii="Calibri" w:hAnsi="Calibri" w:cs="Calibri"/>
        <w:noProof/>
      </w:rPr>
      <w:t>13</w:t>
    </w:r>
    <w:r>
      <w:rPr>
        <w:rFonts w:ascii="Calibri" w:hAnsi="Calibri" w:cs="Calibri"/>
      </w:rPr>
      <w:fldChar w:fldCharType="end"/>
    </w:r>
  </w:p>
  <w:p w:rsidR="00142BE1" w:rsidRDefault="00142BE1">
    <w:pPr>
      <w:pStyle w:val="Stopka"/>
    </w:pPr>
  </w:p>
  <w:p w:rsidR="00142BE1" w:rsidRDefault="00142BE1"/>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5C5C" w:rsidRDefault="00885C5C">
      <w:r>
        <w:separator/>
      </w:r>
    </w:p>
  </w:footnote>
  <w:footnote w:type="continuationSeparator" w:id="0">
    <w:p w:rsidR="00885C5C" w:rsidRDefault="00885C5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2BE1" w:rsidRDefault="005C02F1">
    <w:pPr>
      <w:pStyle w:val="Nagwek"/>
    </w:pPr>
    <w:r>
      <w:rPr>
        <w:noProof/>
      </w:rPr>
      <w:drawing>
        <wp:inline distT="0" distB="3810" distL="0" distR="2540">
          <wp:extent cx="5731510" cy="739140"/>
          <wp:effectExtent l="0" t="0" r="0" b="0"/>
          <wp:docPr id="1" name="Obraz 4" descr="FE_POWER_poziom_pl-1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4" descr="FE_POWER_poziom_pl-1_rgb"/>
                  <pic:cNvPicPr>
                    <a:picLocks noChangeAspect="1" noChangeArrowheads="1"/>
                  </pic:cNvPicPr>
                </pic:nvPicPr>
                <pic:blipFill>
                  <a:blip r:embed="rId1"/>
                  <a:stretch>
                    <a:fillRect/>
                  </a:stretch>
                </pic:blipFill>
                <pic:spPr bwMode="auto">
                  <a:xfrm>
                    <a:off x="0" y="0"/>
                    <a:ext cx="5731510" cy="7391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A235F"/>
    <w:multiLevelType w:val="multilevel"/>
    <w:tmpl w:val="756405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5336F5A"/>
    <w:multiLevelType w:val="multilevel"/>
    <w:tmpl w:val="61F08FD0"/>
    <w:lvl w:ilvl="0">
      <w:start w:val="1"/>
      <w:numFmt w:val="decimal"/>
      <w:lvlText w:val="%1."/>
      <w:lvlJc w:val="left"/>
      <w:pPr>
        <w:ind w:left="360" w:hanging="360"/>
      </w:pPr>
      <w:rPr>
        <w:rFonts w:ascii="Times New Roman" w:hAnsi="Times New Roman" w:cs="Times New Roman"/>
        <w:sz w:val="22"/>
      </w:rPr>
    </w:lvl>
    <w:lvl w:ilvl="1">
      <w:start w:val="1"/>
      <w:numFmt w:val="decimal"/>
      <w:lvlText w:val="%2."/>
      <w:lvlJc w:val="left"/>
      <w:pPr>
        <w:ind w:left="792" w:hanging="432"/>
      </w:pPr>
      <w:rPr>
        <w:b w:val="0"/>
        <w:bCs w:val="0"/>
      </w:rPr>
    </w:lvl>
    <w:lvl w:ilvl="2">
      <w:start w:val="1"/>
      <w:numFmt w:val="decimal"/>
      <w:lvlText w:val="%1.%2.%3."/>
      <w:lvlJc w:val="left"/>
      <w:pPr>
        <w:ind w:left="1224" w:hanging="504"/>
      </w:pPr>
      <w:rPr>
        <w:rFonts w:cs="Times New Roman"/>
        <w:b w:val="0"/>
        <w:bCs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15:restartNumberingAfterBreak="0">
    <w:nsid w:val="17C4717C"/>
    <w:multiLevelType w:val="multilevel"/>
    <w:tmpl w:val="E3086ECC"/>
    <w:lvl w:ilvl="0">
      <w:start w:val="1"/>
      <w:numFmt w:val="decimal"/>
      <w:lvlText w:val="%1."/>
      <w:lvlJc w:val="left"/>
      <w:pPr>
        <w:ind w:left="360" w:hanging="360"/>
      </w:pPr>
      <w:rPr>
        <w:rFonts w:cs="Times New Roman"/>
      </w:rPr>
    </w:lvl>
    <w:lvl w:ilvl="1">
      <w:start w:val="1"/>
      <w:numFmt w:val="decimal"/>
      <w:lvlText w:val="%2."/>
      <w:lvlJc w:val="left"/>
      <w:pPr>
        <w:ind w:left="432" w:hanging="432"/>
      </w:pPr>
      <w:rPr>
        <w:rFonts w:ascii="Times New Roman" w:hAnsi="Times New Roman"/>
        <w:b w:val="0"/>
        <w:bCs w:val="0"/>
        <w:sz w:val="22"/>
      </w:rPr>
    </w:lvl>
    <w:lvl w:ilvl="2">
      <w:start w:val="1"/>
      <w:numFmt w:val="decimal"/>
      <w:lvlText w:val="%1.%2.%3."/>
      <w:lvlJc w:val="left"/>
      <w:pPr>
        <w:ind w:left="1224" w:hanging="504"/>
      </w:pPr>
      <w:rPr>
        <w:rFonts w:cs="Times New Roman"/>
        <w:b w:val="0"/>
        <w:bCs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15:restartNumberingAfterBreak="0">
    <w:nsid w:val="19DF41A9"/>
    <w:multiLevelType w:val="multilevel"/>
    <w:tmpl w:val="71B00D56"/>
    <w:lvl w:ilvl="0">
      <w:start w:val="1"/>
      <w:numFmt w:val="decimal"/>
      <w:lvlText w:val="%1."/>
      <w:lvlJc w:val="left"/>
      <w:pPr>
        <w:ind w:left="360" w:hanging="360"/>
      </w:pPr>
      <w:rPr>
        <w:rFonts w:cs="Times New Roman"/>
      </w:rPr>
    </w:lvl>
    <w:lvl w:ilvl="1">
      <w:start w:val="1"/>
      <w:numFmt w:val="decimal"/>
      <w:lvlText w:val="%2."/>
      <w:lvlJc w:val="left"/>
      <w:pPr>
        <w:ind w:left="792" w:hanging="432"/>
      </w:pPr>
      <w:rPr>
        <w:rFonts w:ascii="Times New Roman" w:hAnsi="Times New Roman" w:cs="Times New Roman"/>
        <w:b/>
        <w:bCs w:val="0"/>
        <w:sz w:val="22"/>
      </w:rPr>
    </w:lvl>
    <w:lvl w:ilvl="2">
      <w:start w:val="1"/>
      <w:numFmt w:val="decimal"/>
      <w:lvlText w:val="%1.%2.%3."/>
      <w:lvlJc w:val="left"/>
      <w:pPr>
        <w:ind w:left="1224" w:hanging="504"/>
      </w:pPr>
      <w:rPr>
        <w:rFonts w:cs="Times New Roman"/>
        <w:b w:val="0"/>
        <w:bCs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15:restartNumberingAfterBreak="0">
    <w:nsid w:val="2D5B258F"/>
    <w:multiLevelType w:val="multilevel"/>
    <w:tmpl w:val="3ED26BDA"/>
    <w:lvl w:ilvl="0">
      <w:start w:val="1"/>
      <w:numFmt w:val="decimal"/>
      <w:lvlText w:val="%1."/>
      <w:lvlJc w:val="left"/>
      <w:pPr>
        <w:ind w:left="360" w:hanging="360"/>
      </w:pPr>
      <w:rPr>
        <w:rFonts w:ascii="Times New Roman" w:hAnsi="Times New Roman" w:cs="Times New Roman"/>
        <w:sz w:val="22"/>
      </w:rPr>
    </w:lvl>
    <w:lvl w:ilvl="1">
      <w:start w:val="1"/>
      <w:numFmt w:val="decimal"/>
      <w:lvlText w:val="%2."/>
      <w:lvlJc w:val="left"/>
      <w:pPr>
        <w:ind w:left="792" w:hanging="432"/>
      </w:pPr>
      <w:rPr>
        <w:b w:val="0"/>
        <w:bCs w:val="0"/>
      </w:rPr>
    </w:lvl>
    <w:lvl w:ilvl="2">
      <w:start w:val="1"/>
      <w:numFmt w:val="decimal"/>
      <w:lvlText w:val="%1.%2.%3."/>
      <w:lvlJc w:val="left"/>
      <w:pPr>
        <w:ind w:left="1224" w:hanging="504"/>
      </w:pPr>
      <w:rPr>
        <w:rFonts w:cs="Times New Roman"/>
        <w:b w:val="0"/>
        <w:bCs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33226C66"/>
    <w:multiLevelType w:val="multilevel"/>
    <w:tmpl w:val="8AF092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B724425"/>
    <w:multiLevelType w:val="multilevel"/>
    <w:tmpl w:val="0DB2BA2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5297E61"/>
    <w:multiLevelType w:val="multilevel"/>
    <w:tmpl w:val="630411E6"/>
    <w:lvl w:ilvl="0">
      <w:start w:val="1"/>
      <w:numFmt w:val="decimal"/>
      <w:lvlText w:val="%1."/>
      <w:lvlJc w:val="left"/>
      <w:pPr>
        <w:ind w:left="360" w:hanging="360"/>
      </w:pPr>
      <w:rPr>
        <w:rFonts w:ascii="Times New Roman" w:hAnsi="Times New Roman" w:cs="Times New Roman"/>
        <w:sz w:val="22"/>
      </w:rPr>
    </w:lvl>
    <w:lvl w:ilvl="1">
      <w:start w:val="1"/>
      <w:numFmt w:val="decimal"/>
      <w:lvlText w:val="%2."/>
      <w:lvlJc w:val="left"/>
      <w:pPr>
        <w:ind w:left="792" w:hanging="432"/>
      </w:pPr>
      <w:rPr>
        <w:b w:val="0"/>
        <w:bCs w:val="0"/>
      </w:rPr>
    </w:lvl>
    <w:lvl w:ilvl="2">
      <w:start w:val="1"/>
      <w:numFmt w:val="decimal"/>
      <w:lvlText w:val="%1.%2.%3."/>
      <w:lvlJc w:val="left"/>
      <w:pPr>
        <w:ind w:left="1224" w:hanging="504"/>
      </w:pPr>
      <w:rPr>
        <w:rFonts w:cs="Times New Roman"/>
        <w:b w:val="0"/>
        <w:bCs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48622D97"/>
    <w:multiLevelType w:val="multilevel"/>
    <w:tmpl w:val="831C3BA0"/>
    <w:lvl w:ilvl="0">
      <w:start w:val="1"/>
      <w:numFmt w:val="decimal"/>
      <w:lvlText w:val="%1."/>
      <w:lvlJc w:val="left"/>
      <w:pPr>
        <w:ind w:left="360" w:hanging="360"/>
      </w:pPr>
      <w:rPr>
        <w:rFonts w:ascii="Times New Roman" w:hAnsi="Times New Roman" w:cs="Times New Roman"/>
        <w:sz w:val="22"/>
      </w:rPr>
    </w:lvl>
    <w:lvl w:ilvl="1">
      <w:start w:val="1"/>
      <w:numFmt w:val="decimal"/>
      <w:lvlText w:val="%2."/>
      <w:lvlJc w:val="left"/>
      <w:pPr>
        <w:ind w:left="792" w:hanging="432"/>
      </w:pPr>
      <w:rPr>
        <w:b w:val="0"/>
        <w:bCs w:val="0"/>
      </w:rPr>
    </w:lvl>
    <w:lvl w:ilvl="2">
      <w:start w:val="1"/>
      <w:numFmt w:val="decimal"/>
      <w:lvlText w:val="%1.%2.%3."/>
      <w:lvlJc w:val="left"/>
      <w:pPr>
        <w:ind w:left="1224" w:hanging="504"/>
      </w:pPr>
      <w:rPr>
        <w:rFonts w:cs="Times New Roman"/>
        <w:b w:val="0"/>
        <w:bCs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4DD82E57"/>
    <w:multiLevelType w:val="multilevel"/>
    <w:tmpl w:val="03CCEEE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56332AA0"/>
    <w:multiLevelType w:val="multilevel"/>
    <w:tmpl w:val="DDFC980E"/>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1" w15:restartNumberingAfterBreak="0">
    <w:nsid w:val="5D6954C6"/>
    <w:multiLevelType w:val="multilevel"/>
    <w:tmpl w:val="EDBCE436"/>
    <w:lvl w:ilvl="0">
      <w:start w:val="1"/>
      <w:numFmt w:val="decimal"/>
      <w:lvlText w:val="%1."/>
      <w:lvlJc w:val="left"/>
      <w:pPr>
        <w:ind w:left="360" w:hanging="360"/>
      </w:pPr>
      <w:rPr>
        <w:rFonts w:ascii="Times New Roman" w:hAnsi="Times New Roman" w:cs="Times New Roman"/>
        <w:sz w:val="22"/>
      </w:rPr>
    </w:lvl>
    <w:lvl w:ilvl="1">
      <w:start w:val="1"/>
      <w:numFmt w:val="decimal"/>
      <w:lvlText w:val="%2."/>
      <w:lvlJc w:val="left"/>
      <w:pPr>
        <w:ind w:left="792" w:hanging="432"/>
      </w:pPr>
      <w:rPr>
        <w:b w:val="0"/>
        <w:bCs w:val="0"/>
      </w:rPr>
    </w:lvl>
    <w:lvl w:ilvl="2">
      <w:start w:val="1"/>
      <w:numFmt w:val="decimal"/>
      <w:lvlText w:val="%1.%2.%3."/>
      <w:lvlJc w:val="left"/>
      <w:pPr>
        <w:ind w:left="1224" w:hanging="504"/>
      </w:pPr>
      <w:rPr>
        <w:rFonts w:cs="Times New Roman"/>
        <w:b w:val="0"/>
        <w:bCs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646A7524"/>
    <w:multiLevelType w:val="multilevel"/>
    <w:tmpl w:val="87D440F0"/>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64B65AC8"/>
    <w:multiLevelType w:val="multilevel"/>
    <w:tmpl w:val="D57CAF8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698B4268"/>
    <w:multiLevelType w:val="multilevel"/>
    <w:tmpl w:val="9E187BAA"/>
    <w:lvl w:ilvl="0">
      <w:start w:val="1"/>
      <w:numFmt w:val="decimal"/>
      <w:lvlText w:val="%1."/>
      <w:lvlJc w:val="left"/>
      <w:pPr>
        <w:ind w:left="360" w:hanging="360"/>
      </w:pPr>
      <w:rPr>
        <w:rFonts w:ascii="Times New Roman" w:hAnsi="Times New Roman" w:cs="Times New Roman"/>
        <w:sz w:val="22"/>
      </w:rPr>
    </w:lvl>
    <w:lvl w:ilvl="1">
      <w:start w:val="1"/>
      <w:numFmt w:val="decimal"/>
      <w:lvlText w:val="%2."/>
      <w:lvlJc w:val="left"/>
      <w:pPr>
        <w:ind w:left="792" w:hanging="432"/>
      </w:pPr>
      <w:rPr>
        <w:b w:val="0"/>
        <w:bCs w:val="0"/>
      </w:rPr>
    </w:lvl>
    <w:lvl w:ilvl="2">
      <w:start w:val="1"/>
      <w:numFmt w:val="decimal"/>
      <w:lvlText w:val="%1.%2.%3."/>
      <w:lvlJc w:val="left"/>
      <w:pPr>
        <w:ind w:left="1224" w:hanging="504"/>
      </w:pPr>
      <w:rPr>
        <w:rFonts w:cs="Times New Roman"/>
        <w:b w:val="0"/>
        <w:bCs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6C85086F"/>
    <w:multiLevelType w:val="multilevel"/>
    <w:tmpl w:val="792AE60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6FC12057"/>
    <w:multiLevelType w:val="multilevel"/>
    <w:tmpl w:val="E546476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70FF3AF9"/>
    <w:multiLevelType w:val="multilevel"/>
    <w:tmpl w:val="50B2332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0">
    <w:nsid w:val="79A928D7"/>
    <w:multiLevelType w:val="multilevel"/>
    <w:tmpl w:val="D4E047A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9" w15:restartNumberingAfterBreak="0">
    <w:nsid w:val="7CA21E8C"/>
    <w:multiLevelType w:val="multilevel"/>
    <w:tmpl w:val="4E2C6EFA"/>
    <w:lvl w:ilvl="0">
      <w:start w:val="1"/>
      <w:numFmt w:val="decimal"/>
      <w:lvlText w:val="%1."/>
      <w:lvlJc w:val="left"/>
      <w:pPr>
        <w:ind w:left="360" w:hanging="360"/>
      </w:pPr>
      <w:rPr>
        <w:rFonts w:ascii="Times New Roman" w:hAnsi="Times New Roman" w:cs="Times New Roman"/>
        <w:b/>
        <w:sz w:val="22"/>
      </w:rPr>
    </w:lvl>
    <w:lvl w:ilvl="1">
      <w:start w:val="1"/>
      <w:numFmt w:val="decimal"/>
      <w:lvlText w:val="%2."/>
      <w:lvlJc w:val="left"/>
      <w:pPr>
        <w:ind w:left="792" w:hanging="432"/>
      </w:pPr>
      <w:rPr>
        <w:rFonts w:ascii="Times New Roman" w:hAnsi="Times New Roman"/>
        <w:b/>
        <w:bCs w:val="0"/>
        <w:sz w:val="22"/>
      </w:rPr>
    </w:lvl>
    <w:lvl w:ilvl="2">
      <w:start w:val="1"/>
      <w:numFmt w:val="decimal"/>
      <w:lvlText w:val="%1.%2.%3."/>
      <w:lvlJc w:val="left"/>
      <w:pPr>
        <w:ind w:left="1224" w:hanging="504"/>
      </w:pPr>
      <w:rPr>
        <w:rFonts w:cs="Times New Roman"/>
        <w:b w:val="0"/>
        <w:bCs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3"/>
  </w:num>
  <w:num w:numId="2">
    <w:abstractNumId w:val="17"/>
  </w:num>
  <w:num w:numId="3">
    <w:abstractNumId w:val="2"/>
  </w:num>
  <w:num w:numId="4">
    <w:abstractNumId w:val="19"/>
  </w:num>
  <w:num w:numId="5">
    <w:abstractNumId w:val="13"/>
  </w:num>
  <w:num w:numId="6">
    <w:abstractNumId w:val="6"/>
  </w:num>
  <w:num w:numId="7">
    <w:abstractNumId w:val="0"/>
  </w:num>
  <w:num w:numId="8">
    <w:abstractNumId w:val="5"/>
  </w:num>
  <w:num w:numId="9">
    <w:abstractNumId w:val="12"/>
  </w:num>
  <w:num w:numId="10">
    <w:abstractNumId w:val="10"/>
  </w:num>
  <w:num w:numId="11">
    <w:abstractNumId w:val="11"/>
  </w:num>
  <w:num w:numId="12">
    <w:abstractNumId w:val="8"/>
  </w:num>
  <w:num w:numId="13">
    <w:abstractNumId w:val="15"/>
  </w:num>
  <w:num w:numId="14">
    <w:abstractNumId w:val="4"/>
  </w:num>
  <w:num w:numId="15">
    <w:abstractNumId w:val="1"/>
  </w:num>
  <w:num w:numId="16">
    <w:abstractNumId w:val="9"/>
  </w:num>
  <w:num w:numId="17">
    <w:abstractNumId w:val="16"/>
  </w:num>
  <w:num w:numId="18">
    <w:abstractNumId w:val="14"/>
  </w:num>
  <w:num w:numId="19">
    <w:abstractNumId w:val="7"/>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2BE1"/>
    <w:rsid w:val="00142BE1"/>
    <w:rsid w:val="005C02F1"/>
    <w:rsid w:val="00627029"/>
    <w:rsid w:val="00631EE9"/>
    <w:rsid w:val="00776FD2"/>
    <w:rsid w:val="00885C5C"/>
    <w:rsid w:val="008B6609"/>
    <w:rsid w:val="00C516CE"/>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38EE31"/>
  <w15:docId w15:val="{55AEACFE-F79D-4B07-A70C-F30647537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350B4"/>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C61AF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C61AFB"/>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Znak">
    <w:name w:val="Tekst podstawowy Znak"/>
    <w:basedOn w:val="Domylnaczcionkaakapitu"/>
    <w:link w:val="Tekstpodstawowy"/>
    <w:uiPriority w:val="99"/>
    <w:qFormat/>
    <w:rsid w:val="005350B4"/>
    <w:rPr>
      <w:rFonts w:ascii="Verdana" w:eastAsia="Times New Roman" w:hAnsi="Verdana" w:cs="Times New Roman"/>
      <w:sz w:val="20"/>
      <w:szCs w:val="24"/>
      <w:lang w:eastAsia="pl-PL"/>
    </w:rPr>
  </w:style>
  <w:style w:type="character" w:customStyle="1" w:styleId="StopkaZnak">
    <w:name w:val="Stopka Znak"/>
    <w:basedOn w:val="Domylnaczcionkaakapitu"/>
    <w:link w:val="Stopka"/>
    <w:uiPriority w:val="99"/>
    <w:qFormat/>
    <w:rsid w:val="005350B4"/>
    <w:rPr>
      <w:rFonts w:ascii="Times New Roman" w:eastAsia="Times New Roman" w:hAnsi="Times New Roman" w:cs="Times New Roman"/>
      <w:sz w:val="20"/>
      <w:szCs w:val="24"/>
      <w:lang w:eastAsia="pl-PL"/>
    </w:rPr>
  </w:style>
  <w:style w:type="character" w:styleId="Pogrubienie">
    <w:name w:val="Strong"/>
    <w:basedOn w:val="Domylnaczcionkaakapitu"/>
    <w:uiPriority w:val="22"/>
    <w:qFormat/>
    <w:rsid w:val="005350B4"/>
    <w:rPr>
      <w:b/>
    </w:rPr>
  </w:style>
  <w:style w:type="character" w:customStyle="1" w:styleId="AkapitzlistZnak">
    <w:name w:val="Akapit z listą Znak"/>
    <w:link w:val="Akapitzlist"/>
    <w:uiPriority w:val="34"/>
    <w:qFormat/>
    <w:locked/>
    <w:rsid w:val="005350B4"/>
    <w:rPr>
      <w:rFonts w:ascii="Times New Roman" w:eastAsia="Times New Roman" w:hAnsi="Times New Roman" w:cs="Times New Roman"/>
      <w:sz w:val="24"/>
      <w:szCs w:val="20"/>
      <w:lang w:eastAsia="pl-PL"/>
    </w:rPr>
  </w:style>
  <w:style w:type="character" w:styleId="Odwoaniedokomentarza">
    <w:name w:val="annotation reference"/>
    <w:basedOn w:val="Domylnaczcionkaakapitu"/>
    <w:uiPriority w:val="99"/>
    <w:semiHidden/>
    <w:unhideWhenUsed/>
    <w:qFormat/>
    <w:rsid w:val="002F5CE6"/>
    <w:rPr>
      <w:sz w:val="16"/>
      <w:szCs w:val="16"/>
    </w:rPr>
  </w:style>
  <w:style w:type="character" w:customStyle="1" w:styleId="TekstkomentarzaZnak">
    <w:name w:val="Tekst komentarza Znak"/>
    <w:basedOn w:val="Domylnaczcionkaakapitu"/>
    <w:link w:val="Tekstkomentarza"/>
    <w:uiPriority w:val="99"/>
    <w:qFormat/>
    <w:rsid w:val="002F5CE6"/>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uiPriority w:val="99"/>
    <w:semiHidden/>
    <w:qFormat/>
    <w:rsid w:val="002F5CE6"/>
    <w:rPr>
      <w:rFonts w:ascii="Times New Roman" w:eastAsia="Times New Roman" w:hAnsi="Times New Roman" w:cs="Times New Roman"/>
      <w:b/>
      <w:bCs/>
      <w:sz w:val="20"/>
      <w:szCs w:val="20"/>
      <w:lang w:eastAsia="pl-PL"/>
    </w:rPr>
  </w:style>
  <w:style w:type="character" w:customStyle="1" w:styleId="TekstdymkaZnak">
    <w:name w:val="Tekst dymka Znak"/>
    <w:basedOn w:val="Domylnaczcionkaakapitu"/>
    <w:link w:val="Tekstdymka"/>
    <w:uiPriority w:val="99"/>
    <w:semiHidden/>
    <w:qFormat/>
    <w:rsid w:val="002F5CE6"/>
    <w:rPr>
      <w:rFonts w:ascii="Segoe UI" w:eastAsia="Times New Roman" w:hAnsi="Segoe UI" w:cs="Segoe UI"/>
      <w:sz w:val="18"/>
      <w:szCs w:val="18"/>
      <w:lang w:eastAsia="pl-PL"/>
    </w:rPr>
  </w:style>
  <w:style w:type="character" w:customStyle="1" w:styleId="NagwekZnak">
    <w:name w:val="Nagłówek Znak"/>
    <w:basedOn w:val="Domylnaczcionkaakapitu"/>
    <w:link w:val="Nagwek"/>
    <w:uiPriority w:val="99"/>
    <w:qFormat/>
    <w:rsid w:val="006A1206"/>
    <w:rPr>
      <w:rFonts w:ascii="Times New Roman" w:eastAsia="Times New Roman" w:hAnsi="Times New Roman" w:cs="Times New Roman"/>
      <w:sz w:val="24"/>
      <w:szCs w:val="24"/>
      <w:lang w:eastAsia="pl-PL"/>
    </w:rPr>
  </w:style>
  <w:style w:type="character" w:customStyle="1" w:styleId="WW8Num2z0">
    <w:name w:val="WW8Num2z0"/>
    <w:qFormat/>
    <w:rsid w:val="004A1405"/>
    <w:rPr>
      <w:rFonts w:ascii="Symbol" w:eastAsia="Times New Roman" w:hAnsi="Symbol" w:cs="Symbol"/>
      <w:sz w:val="20"/>
      <w:szCs w:val="24"/>
    </w:rPr>
  </w:style>
  <w:style w:type="character" w:customStyle="1" w:styleId="Nagwek1Znak">
    <w:name w:val="Nagłówek 1 Znak"/>
    <w:basedOn w:val="Domylnaczcionkaakapitu"/>
    <w:link w:val="Nagwek1"/>
    <w:uiPriority w:val="9"/>
    <w:qFormat/>
    <w:rsid w:val="00C61AFB"/>
    <w:rPr>
      <w:rFonts w:asciiTheme="majorHAnsi" w:eastAsiaTheme="majorEastAsia" w:hAnsiTheme="majorHAnsi" w:cstheme="majorBidi"/>
      <w:color w:val="2F5496" w:themeColor="accent1" w:themeShade="BF"/>
      <w:sz w:val="32"/>
      <w:szCs w:val="32"/>
      <w:lang w:eastAsia="pl-PL"/>
    </w:rPr>
  </w:style>
  <w:style w:type="character" w:customStyle="1" w:styleId="Nagwek2Znak">
    <w:name w:val="Nagłówek 2 Znak"/>
    <w:basedOn w:val="Domylnaczcionkaakapitu"/>
    <w:link w:val="Nagwek2"/>
    <w:uiPriority w:val="9"/>
    <w:qFormat/>
    <w:rsid w:val="00C61AFB"/>
    <w:rPr>
      <w:rFonts w:asciiTheme="majorHAnsi" w:eastAsiaTheme="majorEastAsia" w:hAnsiTheme="majorHAnsi" w:cstheme="majorBidi"/>
      <w:color w:val="2F5496" w:themeColor="accent1" w:themeShade="BF"/>
      <w:sz w:val="26"/>
      <w:szCs w:val="26"/>
      <w:lang w:eastAsia="pl-PL"/>
    </w:rPr>
  </w:style>
  <w:style w:type="character" w:customStyle="1" w:styleId="ListLabel1">
    <w:name w:val="ListLabel 1"/>
    <w:qFormat/>
    <w:rPr>
      <w:rFonts w:cs="Times New Roman"/>
    </w:rPr>
  </w:style>
  <w:style w:type="character" w:customStyle="1" w:styleId="ListLabel2">
    <w:name w:val="ListLabel 2"/>
    <w:qFormat/>
    <w:rPr>
      <w:rFonts w:cs="Times New Roman"/>
      <w:b w:val="0"/>
      <w:bCs w:val="0"/>
    </w:rPr>
  </w:style>
  <w:style w:type="character" w:customStyle="1" w:styleId="ListLabel3">
    <w:name w:val="ListLabel 3"/>
    <w:qFormat/>
    <w:rPr>
      <w:rFonts w:cs="Times New Roman"/>
      <w:b w:val="0"/>
      <w:bCs w:val="0"/>
    </w:rPr>
  </w:style>
  <w:style w:type="character" w:customStyle="1" w:styleId="ListLabel4">
    <w:name w:val="ListLabel 4"/>
    <w:qFormat/>
    <w:rPr>
      <w:rFonts w:cs="Times New Roman"/>
    </w:rPr>
  </w:style>
  <w:style w:type="character" w:customStyle="1" w:styleId="ListLabel5">
    <w:name w:val="ListLabel 5"/>
    <w:qFormat/>
    <w:rPr>
      <w:b w:val="0"/>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b w:val="0"/>
      <w:bCs w:val="0"/>
    </w:rPr>
  </w:style>
  <w:style w:type="character" w:customStyle="1" w:styleId="ListLabel12">
    <w:name w:val="ListLabel 12"/>
    <w:qFormat/>
    <w:rPr>
      <w:rFonts w:cs="Times New Roman"/>
      <w:b w:val="0"/>
      <w:bCs w:val="0"/>
    </w:rPr>
  </w:style>
  <w:style w:type="character" w:customStyle="1" w:styleId="ListLabel13">
    <w:name w:val="ListLabel 13"/>
    <w:qFormat/>
    <w:rPr>
      <w:rFonts w:cs="Times New Roman"/>
    </w:rPr>
  </w:style>
  <w:style w:type="character" w:customStyle="1" w:styleId="ListLabel14">
    <w:name w:val="ListLabel 14"/>
    <w:qFormat/>
    <w:rPr>
      <w:rFonts w:eastAsia="Times New Roman" w:cs="Times New Roman"/>
      <w:b w:val="0"/>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ascii="Times New Roman" w:hAnsi="Times New Roman" w:cs="Times New Roman"/>
      <w:b/>
      <w:bCs w:val="0"/>
      <w:sz w:val="22"/>
    </w:rPr>
  </w:style>
  <w:style w:type="character" w:customStyle="1" w:styleId="ListLabel21">
    <w:name w:val="ListLabel 21"/>
    <w:qFormat/>
    <w:rPr>
      <w:rFonts w:cs="Times New Roman"/>
      <w:b w:val="0"/>
      <w:bCs w:val="0"/>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b w:val="0"/>
      <w:bCs w:val="0"/>
    </w:rPr>
  </w:style>
  <w:style w:type="character" w:customStyle="1" w:styleId="ListLabel30">
    <w:name w:val="ListLabel 30"/>
    <w:qFormat/>
    <w:rPr>
      <w:b w:val="0"/>
      <w:bCs w:val="0"/>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rPr>
  </w:style>
  <w:style w:type="character" w:customStyle="1" w:styleId="ListLabel38">
    <w:name w:val="ListLabel 38"/>
    <w:qFormat/>
    <w:rPr>
      <w:rFonts w:ascii="Times New Roman" w:hAnsi="Times New Roman"/>
      <w:b w:val="0"/>
      <w:bCs w:val="0"/>
      <w:sz w:val="22"/>
    </w:rPr>
  </w:style>
  <w:style w:type="character" w:customStyle="1" w:styleId="ListLabel39">
    <w:name w:val="ListLabel 39"/>
    <w:qFormat/>
    <w:rPr>
      <w:rFonts w:cs="Times New Roman"/>
      <w:b w:val="0"/>
      <w:bCs w:val="0"/>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ascii="Times New Roman" w:hAnsi="Times New Roman" w:cs="Times New Roman"/>
      <w:b/>
      <w:sz w:val="22"/>
    </w:rPr>
  </w:style>
  <w:style w:type="character" w:customStyle="1" w:styleId="ListLabel47">
    <w:name w:val="ListLabel 47"/>
    <w:qFormat/>
    <w:rPr>
      <w:rFonts w:ascii="Times New Roman" w:hAnsi="Times New Roman"/>
      <w:b/>
      <w:bCs w:val="0"/>
      <w:sz w:val="22"/>
    </w:rPr>
  </w:style>
  <w:style w:type="character" w:customStyle="1" w:styleId="ListLabel48">
    <w:name w:val="ListLabel 48"/>
    <w:qFormat/>
    <w:rPr>
      <w:rFonts w:cs="Times New Roman"/>
      <w:b w:val="0"/>
      <w:bCs w:val="0"/>
    </w:rPr>
  </w:style>
  <w:style w:type="character" w:customStyle="1" w:styleId="ListLabel49">
    <w:name w:val="ListLabel 49"/>
    <w:qFormat/>
    <w:rPr>
      <w:rFonts w:cs="Times New Roman"/>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b w:val="0"/>
      <w:bCs w:val="0"/>
    </w:rPr>
  </w:style>
  <w:style w:type="character" w:customStyle="1" w:styleId="ListLabel57">
    <w:name w:val="ListLabel 57"/>
    <w:qFormat/>
    <w:rPr>
      <w:rFonts w:cs="Times New Roman"/>
      <w:b w:val="0"/>
      <w:bCs w:val="0"/>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cs="Times New Roman"/>
    </w:rPr>
  </w:style>
  <w:style w:type="character" w:customStyle="1" w:styleId="ListLabel65">
    <w:name w:val="ListLabel 65"/>
    <w:qFormat/>
    <w:rPr>
      <w:b w:val="0"/>
      <w:bCs w:val="0"/>
    </w:rPr>
  </w:style>
  <w:style w:type="character" w:customStyle="1" w:styleId="ListLabel66">
    <w:name w:val="ListLabel 66"/>
    <w:qFormat/>
    <w:rPr>
      <w:rFonts w:cs="Times New Roman"/>
      <w:b w:val="0"/>
      <w:bCs w:val="0"/>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cs="Times New Roman"/>
    </w:rPr>
  </w:style>
  <w:style w:type="character" w:customStyle="1" w:styleId="ListLabel70">
    <w:name w:val="ListLabel 70"/>
    <w:qFormat/>
    <w:rPr>
      <w:rFonts w:cs="Times New Roman"/>
    </w:rPr>
  </w:style>
  <w:style w:type="character" w:customStyle="1" w:styleId="ListLabel71">
    <w:name w:val="ListLabel 71"/>
    <w:qFormat/>
    <w:rPr>
      <w:rFonts w:cs="Times New Roman"/>
    </w:rPr>
  </w:style>
  <w:style w:type="character" w:customStyle="1" w:styleId="ListLabel72">
    <w:name w:val="ListLabel 72"/>
    <w:qFormat/>
    <w:rPr>
      <w:rFonts w:cs="Times New Roman"/>
    </w:rPr>
  </w:style>
  <w:style w:type="character" w:customStyle="1" w:styleId="ListLabel73">
    <w:name w:val="ListLabel 73"/>
    <w:qFormat/>
    <w:rPr>
      <w:rFonts w:cs="Times New Roman"/>
    </w:rPr>
  </w:style>
  <w:style w:type="character" w:customStyle="1" w:styleId="ListLabel74">
    <w:name w:val="ListLabel 74"/>
    <w:qFormat/>
    <w:rPr>
      <w:b w:val="0"/>
      <w:bCs w:val="0"/>
    </w:rPr>
  </w:style>
  <w:style w:type="character" w:customStyle="1" w:styleId="ListLabel75">
    <w:name w:val="ListLabel 75"/>
    <w:qFormat/>
    <w:rPr>
      <w:rFonts w:cs="Times New Roman"/>
      <w:b w:val="0"/>
      <w:bCs w:val="0"/>
    </w:rPr>
  </w:style>
  <w:style w:type="character" w:customStyle="1" w:styleId="ListLabel76">
    <w:name w:val="ListLabel 76"/>
    <w:qFormat/>
    <w:rPr>
      <w:rFonts w:cs="Times New Roman"/>
    </w:rPr>
  </w:style>
  <w:style w:type="character" w:customStyle="1" w:styleId="ListLabel77">
    <w:name w:val="ListLabel 77"/>
    <w:qFormat/>
    <w:rPr>
      <w:rFonts w:cs="Times New Roman"/>
    </w:rPr>
  </w:style>
  <w:style w:type="character" w:customStyle="1" w:styleId="ListLabel78">
    <w:name w:val="ListLabel 78"/>
    <w:qFormat/>
    <w:rPr>
      <w:rFonts w:cs="Times New Roman"/>
    </w:rPr>
  </w:style>
  <w:style w:type="character" w:customStyle="1" w:styleId="ListLabel79">
    <w:name w:val="ListLabel 79"/>
    <w:qFormat/>
    <w:rPr>
      <w:rFonts w:cs="Times New Roman"/>
    </w:rPr>
  </w:style>
  <w:style w:type="character" w:customStyle="1" w:styleId="ListLabel80">
    <w:name w:val="ListLabel 80"/>
    <w:qFormat/>
    <w:rPr>
      <w:rFonts w:cs="Times New Roman"/>
    </w:rPr>
  </w:style>
  <w:style w:type="character" w:customStyle="1" w:styleId="ListLabel81">
    <w:name w:val="ListLabel 81"/>
    <w:qFormat/>
    <w:rPr>
      <w:rFonts w:cs="Times New Roman"/>
    </w:rPr>
  </w:style>
  <w:style w:type="character" w:customStyle="1" w:styleId="ListLabel82">
    <w:name w:val="ListLabel 82"/>
    <w:qFormat/>
    <w:rPr>
      <w:rFonts w:cs="Times New Roman"/>
    </w:rPr>
  </w:style>
  <w:style w:type="character" w:customStyle="1" w:styleId="ListLabel83">
    <w:name w:val="ListLabel 83"/>
    <w:qFormat/>
    <w:rPr>
      <w:b w:val="0"/>
      <w:bCs w:val="0"/>
    </w:rPr>
  </w:style>
  <w:style w:type="character" w:customStyle="1" w:styleId="ListLabel84">
    <w:name w:val="ListLabel 84"/>
    <w:qFormat/>
    <w:rPr>
      <w:rFonts w:cs="Times New Roman"/>
      <w:b w:val="0"/>
      <w:bCs w:val="0"/>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cs="Times New Roman"/>
    </w:rPr>
  </w:style>
  <w:style w:type="character" w:customStyle="1" w:styleId="ListLabel89">
    <w:name w:val="ListLabel 89"/>
    <w:qFormat/>
    <w:rPr>
      <w:rFonts w:cs="Times New Roman"/>
    </w:rPr>
  </w:style>
  <w:style w:type="character" w:customStyle="1" w:styleId="ListLabel90">
    <w:name w:val="ListLabel 90"/>
    <w:qFormat/>
    <w:rPr>
      <w:rFonts w:cs="Times New Roman"/>
    </w:rPr>
  </w:style>
  <w:style w:type="character" w:customStyle="1" w:styleId="ListLabel91">
    <w:name w:val="ListLabel 91"/>
    <w:qFormat/>
    <w:rPr>
      <w:rFonts w:cs="Times New Roman"/>
    </w:rPr>
  </w:style>
  <w:style w:type="character" w:customStyle="1" w:styleId="ListLabel92">
    <w:name w:val="ListLabel 92"/>
    <w:qFormat/>
    <w:rPr>
      <w:b w:val="0"/>
      <w:bCs w:val="0"/>
    </w:rPr>
  </w:style>
  <w:style w:type="character" w:customStyle="1" w:styleId="ListLabel93">
    <w:name w:val="ListLabel 93"/>
    <w:qFormat/>
    <w:rPr>
      <w:rFonts w:cs="Times New Roman"/>
      <w:b w:val="0"/>
      <w:bCs w:val="0"/>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rPr>
  </w:style>
  <w:style w:type="character" w:customStyle="1" w:styleId="ListLabel100">
    <w:name w:val="ListLabel 100"/>
    <w:qFormat/>
    <w:rPr>
      <w:rFonts w:cs="Courier New"/>
    </w:rPr>
  </w:style>
  <w:style w:type="character" w:customStyle="1" w:styleId="ListLabel101">
    <w:name w:val="ListLabel 101"/>
    <w:qFormat/>
    <w:rPr>
      <w:rFonts w:cs="Courier New"/>
    </w:rPr>
  </w:style>
  <w:style w:type="character" w:customStyle="1" w:styleId="ListLabel102">
    <w:name w:val="ListLabel 102"/>
    <w:qFormat/>
    <w:rPr>
      <w:rFonts w:cs="Courier New"/>
    </w:rPr>
  </w:style>
  <w:style w:type="character" w:customStyle="1" w:styleId="ListLabel103">
    <w:name w:val="ListLabel 103"/>
    <w:qFormat/>
    <w:rPr>
      <w:b w:val="0"/>
      <w:bCs/>
    </w:rPr>
  </w:style>
  <w:style w:type="character" w:customStyle="1" w:styleId="ListLabel104">
    <w:name w:val="ListLabel 104"/>
    <w:qFormat/>
    <w:rPr>
      <w:rFonts w:cs="Calibri"/>
      <w:i w:val="0"/>
      <w:iCs/>
    </w:rPr>
  </w:style>
  <w:style w:type="character" w:customStyle="1" w:styleId="ListLabel105">
    <w:name w:val="ListLabel 105"/>
    <w:qFormat/>
    <w:rPr>
      <w:rFonts w:eastAsia="Times New Roman" w:cs="Calibri"/>
    </w:rPr>
  </w:style>
  <w:style w:type="character" w:customStyle="1" w:styleId="ListLabel106">
    <w:name w:val="ListLabel 106"/>
    <w:qFormat/>
    <w:rPr>
      <w:rFonts w:eastAsia="Times New Roman" w:cs="Calibri"/>
    </w:rPr>
  </w:style>
  <w:style w:type="character" w:customStyle="1" w:styleId="ListLabel107">
    <w:name w:val="ListLabel 107"/>
    <w:qFormat/>
    <w:rPr>
      <w:rFonts w:cs="Times New Roman"/>
    </w:rPr>
  </w:style>
  <w:style w:type="character" w:customStyle="1" w:styleId="ListLabel108">
    <w:name w:val="ListLabel 108"/>
    <w:qFormat/>
    <w:rPr>
      <w:b w:val="0"/>
      <w:bCs w:val="0"/>
    </w:rPr>
  </w:style>
  <w:style w:type="character" w:customStyle="1" w:styleId="ListLabel109">
    <w:name w:val="ListLabel 109"/>
    <w:qFormat/>
    <w:rPr>
      <w:rFonts w:cs="Times New Roman"/>
      <w:b w:val="0"/>
      <w:bCs w:val="0"/>
    </w:rPr>
  </w:style>
  <w:style w:type="character" w:customStyle="1" w:styleId="ListLabel110">
    <w:name w:val="ListLabel 110"/>
    <w:qFormat/>
    <w:rPr>
      <w:rFonts w:cs="Times New Roman"/>
    </w:rPr>
  </w:style>
  <w:style w:type="character" w:customStyle="1" w:styleId="ListLabel111">
    <w:name w:val="ListLabel 111"/>
    <w:qFormat/>
    <w:rPr>
      <w:rFonts w:cs="Times New Roman"/>
    </w:rPr>
  </w:style>
  <w:style w:type="character" w:customStyle="1" w:styleId="ListLabel112">
    <w:name w:val="ListLabel 112"/>
    <w:qFormat/>
    <w:rPr>
      <w:rFonts w:cs="Times New Roman"/>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cs="Times New Roman"/>
    </w:rPr>
  </w:style>
  <w:style w:type="character" w:customStyle="1" w:styleId="ListLabel116">
    <w:name w:val="ListLabel 116"/>
    <w:qFormat/>
    <w:rPr>
      <w:rFonts w:cs="Times New Roman"/>
    </w:rPr>
  </w:style>
  <w:style w:type="character" w:customStyle="1" w:styleId="ListLabel117">
    <w:name w:val="ListLabel 117"/>
    <w:qFormat/>
    <w:rPr>
      <w:b w:val="0"/>
      <w:bCs w:val="0"/>
    </w:rPr>
  </w:style>
  <w:style w:type="character" w:customStyle="1" w:styleId="ListLabel118">
    <w:name w:val="ListLabel 118"/>
    <w:qFormat/>
    <w:rPr>
      <w:b w:val="0"/>
      <w:bCs w:val="0"/>
    </w:rPr>
  </w:style>
  <w:style w:type="character" w:customStyle="1" w:styleId="ListLabel119">
    <w:name w:val="ListLabel 119"/>
    <w:qFormat/>
    <w:rPr>
      <w:rFonts w:cs="Times New Roman"/>
    </w:rPr>
  </w:style>
  <w:style w:type="character" w:customStyle="1" w:styleId="ListLabel120">
    <w:name w:val="ListLabel 120"/>
    <w:qFormat/>
    <w:rPr>
      <w:rFonts w:cs="Times New Roman"/>
    </w:rPr>
  </w:style>
  <w:style w:type="character" w:customStyle="1" w:styleId="ListLabel121">
    <w:name w:val="ListLabel 121"/>
    <w:qFormat/>
    <w:rPr>
      <w:rFonts w:cs="Times New Roman"/>
    </w:rPr>
  </w:style>
  <w:style w:type="character" w:customStyle="1" w:styleId="ListLabel122">
    <w:name w:val="ListLabel 122"/>
    <w:qFormat/>
    <w:rPr>
      <w:rFonts w:cs="Times New Roman"/>
    </w:rPr>
  </w:style>
  <w:style w:type="character" w:customStyle="1" w:styleId="ListLabel123">
    <w:name w:val="ListLabel 123"/>
    <w:qFormat/>
    <w:rPr>
      <w:rFonts w:cs="Times New Roman"/>
    </w:rPr>
  </w:style>
  <w:style w:type="character" w:customStyle="1" w:styleId="ListLabel124">
    <w:name w:val="ListLabel 124"/>
    <w:qFormat/>
    <w:rPr>
      <w:rFonts w:cs="Times New Roman"/>
    </w:rPr>
  </w:style>
  <w:style w:type="character" w:customStyle="1" w:styleId="ListLabel125">
    <w:name w:val="ListLabel 125"/>
    <w:qFormat/>
    <w:rPr>
      <w:rFonts w:cs="Times New Roman"/>
    </w:rPr>
  </w:style>
  <w:style w:type="character" w:customStyle="1" w:styleId="ListLabel126">
    <w:name w:val="ListLabel 126"/>
    <w:qFormat/>
    <w:rPr>
      <w:b w:val="0"/>
      <w:bCs w:val="0"/>
    </w:rPr>
  </w:style>
  <w:style w:type="character" w:customStyle="1" w:styleId="ListLabel127">
    <w:name w:val="ListLabel 127"/>
    <w:qFormat/>
    <w:rPr>
      <w:rFonts w:cs="Times New Roman"/>
      <w:b w:val="0"/>
      <w:bCs w:val="0"/>
    </w:rPr>
  </w:style>
  <w:style w:type="character" w:customStyle="1" w:styleId="ListLabel128">
    <w:name w:val="ListLabel 128"/>
    <w:qFormat/>
    <w:rPr>
      <w:rFonts w:cs="Times New Roman"/>
    </w:rPr>
  </w:style>
  <w:style w:type="character" w:customStyle="1" w:styleId="ListLabel129">
    <w:name w:val="ListLabel 129"/>
    <w:qFormat/>
    <w:rPr>
      <w:rFonts w:cs="Times New Roman"/>
    </w:rPr>
  </w:style>
  <w:style w:type="character" w:customStyle="1" w:styleId="ListLabel130">
    <w:name w:val="ListLabel 130"/>
    <w:qFormat/>
    <w:rPr>
      <w:rFonts w:cs="Times New Roman"/>
    </w:rPr>
  </w:style>
  <w:style w:type="character" w:customStyle="1" w:styleId="ListLabel131">
    <w:name w:val="ListLabel 131"/>
    <w:qFormat/>
    <w:rPr>
      <w:rFonts w:cs="Times New Roman"/>
    </w:rPr>
  </w:style>
  <w:style w:type="character" w:customStyle="1" w:styleId="ListLabel132">
    <w:name w:val="ListLabel 132"/>
    <w:qFormat/>
    <w:rPr>
      <w:rFonts w:cs="Times New Roman"/>
    </w:rPr>
  </w:style>
  <w:style w:type="character" w:customStyle="1" w:styleId="ListLabel133">
    <w:name w:val="ListLabel 133"/>
    <w:qFormat/>
    <w:rPr>
      <w:rFonts w:cs="Times New Roman"/>
    </w:rPr>
  </w:style>
  <w:style w:type="character" w:customStyle="1" w:styleId="ListLabel134">
    <w:name w:val="ListLabel 134"/>
    <w:qFormat/>
    <w:rPr>
      <w:rFonts w:eastAsia="Times New Roman" w:cs="Calibri"/>
    </w:rPr>
  </w:style>
  <w:style w:type="character" w:customStyle="1" w:styleId="ListLabel135">
    <w:name w:val="ListLabel 135"/>
    <w:qFormat/>
    <w:rPr>
      <w:rFonts w:eastAsia="Times New Roman" w:cs="Calibri"/>
    </w:rPr>
  </w:style>
  <w:style w:type="character" w:customStyle="1" w:styleId="ListLabel136">
    <w:name w:val="ListLabel 136"/>
    <w:qFormat/>
    <w:rPr>
      <w:rFonts w:cs="Courier New"/>
    </w:rPr>
  </w:style>
  <w:style w:type="character" w:customStyle="1" w:styleId="ListLabel137">
    <w:name w:val="ListLabel 137"/>
    <w:qFormat/>
    <w:rPr>
      <w:rFonts w:cs="Courier New"/>
    </w:rPr>
  </w:style>
  <w:style w:type="character" w:customStyle="1" w:styleId="ListLabel138">
    <w:name w:val="ListLabel 138"/>
    <w:qFormat/>
    <w:rPr>
      <w:rFonts w:cs="Courier New"/>
    </w:rPr>
  </w:style>
  <w:style w:type="character" w:customStyle="1" w:styleId="ListLabel139">
    <w:name w:val="ListLabel 139"/>
    <w:qFormat/>
    <w:rPr>
      <w:rFonts w:ascii="Times New Roman" w:hAnsi="Times New Roman" w:cs="Times New Roman"/>
      <w:sz w:val="22"/>
    </w:rPr>
  </w:style>
  <w:style w:type="character" w:customStyle="1" w:styleId="ListLabel140">
    <w:name w:val="ListLabel 140"/>
    <w:qFormat/>
    <w:rPr>
      <w:b w:val="0"/>
      <w:bCs w:val="0"/>
    </w:rPr>
  </w:style>
  <w:style w:type="character" w:customStyle="1" w:styleId="ListLabel141">
    <w:name w:val="ListLabel 141"/>
    <w:qFormat/>
    <w:rPr>
      <w:rFonts w:cs="Times New Roman"/>
      <w:b w:val="0"/>
      <w:bCs w:val="0"/>
    </w:rPr>
  </w:style>
  <w:style w:type="character" w:customStyle="1" w:styleId="ListLabel142">
    <w:name w:val="ListLabel 142"/>
    <w:qFormat/>
    <w:rPr>
      <w:rFonts w:cs="Times New Roman"/>
    </w:rPr>
  </w:style>
  <w:style w:type="character" w:customStyle="1" w:styleId="ListLabel143">
    <w:name w:val="ListLabel 143"/>
    <w:qFormat/>
    <w:rPr>
      <w:rFonts w:cs="Times New Roman"/>
    </w:rPr>
  </w:style>
  <w:style w:type="character" w:customStyle="1" w:styleId="ListLabel144">
    <w:name w:val="ListLabel 144"/>
    <w:qFormat/>
    <w:rPr>
      <w:rFonts w:cs="Times New Roman"/>
    </w:rPr>
  </w:style>
  <w:style w:type="character" w:customStyle="1" w:styleId="ListLabel145">
    <w:name w:val="ListLabel 145"/>
    <w:qFormat/>
    <w:rPr>
      <w:rFonts w:cs="Times New Roman"/>
    </w:rPr>
  </w:style>
  <w:style w:type="character" w:customStyle="1" w:styleId="ListLabel146">
    <w:name w:val="ListLabel 146"/>
    <w:qFormat/>
    <w:rPr>
      <w:rFonts w:cs="Times New Roman"/>
    </w:rPr>
  </w:style>
  <w:style w:type="character" w:customStyle="1" w:styleId="ListLabel147">
    <w:name w:val="ListLabel 147"/>
    <w:qFormat/>
    <w:rPr>
      <w:rFonts w:cs="Times New Roman"/>
    </w:rPr>
  </w:style>
  <w:style w:type="character" w:customStyle="1" w:styleId="ListLabel148">
    <w:name w:val="ListLabel 148"/>
    <w:qFormat/>
    <w:rPr>
      <w:rFonts w:ascii="Times New Roman" w:hAnsi="Times New Roman" w:cs="Times New Roman"/>
      <w:sz w:val="22"/>
    </w:rPr>
  </w:style>
  <w:style w:type="character" w:customStyle="1" w:styleId="ListLabel149">
    <w:name w:val="ListLabel 149"/>
    <w:qFormat/>
    <w:rPr>
      <w:b w:val="0"/>
      <w:bCs w:val="0"/>
    </w:rPr>
  </w:style>
  <w:style w:type="character" w:customStyle="1" w:styleId="ListLabel150">
    <w:name w:val="ListLabel 150"/>
    <w:qFormat/>
    <w:rPr>
      <w:rFonts w:cs="Times New Roman"/>
      <w:b w:val="0"/>
      <w:bCs w:val="0"/>
    </w:rPr>
  </w:style>
  <w:style w:type="character" w:customStyle="1" w:styleId="ListLabel151">
    <w:name w:val="ListLabel 151"/>
    <w:qFormat/>
    <w:rPr>
      <w:rFonts w:cs="Times New Roman"/>
    </w:rPr>
  </w:style>
  <w:style w:type="character" w:customStyle="1" w:styleId="ListLabel152">
    <w:name w:val="ListLabel 152"/>
    <w:qFormat/>
    <w:rPr>
      <w:rFonts w:cs="Times New Roman"/>
    </w:rPr>
  </w:style>
  <w:style w:type="character" w:customStyle="1" w:styleId="ListLabel153">
    <w:name w:val="ListLabel 153"/>
    <w:qFormat/>
    <w:rPr>
      <w:rFonts w:cs="Times New Roman"/>
    </w:rPr>
  </w:style>
  <w:style w:type="character" w:customStyle="1" w:styleId="ListLabel154">
    <w:name w:val="ListLabel 154"/>
    <w:qFormat/>
    <w:rPr>
      <w:rFonts w:cs="Times New Roman"/>
    </w:rPr>
  </w:style>
  <w:style w:type="character" w:customStyle="1" w:styleId="ListLabel155">
    <w:name w:val="ListLabel 155"/>
    <w:qFormat/>
    <w:rPr>
      <w:rFonts w:cs="Times New Roman"/>
    </w:rPr>
  </w:style>
  <w:style w:type="character" w:customStyle="1" w:styleId="ListLabel156">
    <w:name w:val="ListLabel 156"/>
    <w:qFormat/>
    <w:rPr>
      <w:rFonts w:cs="Times New Roman"/>
    </w:rPr>
  </w:style>
  <w:style w:type="character" w:customStyle="1" w:styleId="ListLabel157">
    <w:name w:val="ListLabel 157"/>
    <w:qFormat/>
    <w:rPr>
      <w:rFonts w:ascii="Times New Roman" w:hAnsi="Times New Roman" w:cs="Times New Roman"/>
      <w:sz w:val="22"/>
    </w:rPr>
  </w:style>
  <w:style w:type="character" w:customStyle="1" w:styleId="ListLabel158">
    <w:name w:val="ListLabel 158"/>
    <w:qFormat/>
    <w:rPr>
      <w:b w:val="0"/>
      <w:bCs w:val="0"/>
    </w:rPr>
  </w:style>
  <w:style w:type="character" w:customStyle="1" w:styleId="ListLabel159">
    <w:name w:val="ListLabel 159"/>
    <w:qFormat/>
    <w:rPr>
      <w:rFonts w:cs="Times New Roman"/>
      <w:b w:val="0"/>
      <w:bCs w:val="0"/>
    </w:rPr>
  </w:style>
  <w:style w:type="character" w:customStyle="1" w:styleId="ListLabel160">
    <w:name w:val="ListLabel 160"/>
    <w:qFormat/>
    <w:rPr>
      <w:rFonts w:cs="Times New Roman"/>
    </w:rPr>
  </w:style>
  <w:style w:type="character" w:customStyle="1" w:styleId="ListLabel161">
    <w:name w:val="ListLabel 161"/>
    <w:qFormat/>
    <w:rPr>
      <w:rFonts w:cs="Times New Roman"/>
    </w:rPr>
  </w:style>
  <w:style w:type="character" w:customStyle="1" w:styleId="ListLabel162">
    <w:name w:val="ListLabel 162"/>
    <w:qFormat/>
    <w:rPr>
      <w:rFonts w:cs="Times New Roman"/>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ascii="Times New Roman" w:hAnsi="Times New Roman" w:cs="Times New Roman"/>
      <w:sz w:val="22"/>
    </w:rPr>
  </w:style>
  <w:style w:type="character" w:customStyle="1" w:styleId="ListLabel167">
    <w:name w:val="ListLabel 167"/>
    <w:qFormat/>
    <w:rPr>
      <w:b w:val="0"/>
      <w:bCs w:val="0"/>
    </w:rPr>
  </w:style>
  <w:style w:type="character" w:customStyle="1" w:styleId="ListLabel168">
    <w:name w:val="ListLabel 168"/>
    <w:qFormat/>
    <w:rPr>
      <w:rFonts w:cs="Times New Roman"/>
      <w:b w:val="0"/>
      <w:bCs w:val="0"/>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Times New Roman"/>
    </w:rPr>
  </w:style>
  <w:style w:type="character" w:customStyle="1" w:styleId="ListLabel172">
    <w:name w:val="ListLabel 172"/>
    <w:qFormat/>
    <w:rPr>
      <w:rFonts w:cs="Times New Roman"/>
    </w:rPr>
  </w:style>
  <w:style w:type="character" w:customStyle="1" w:styleId="ListLabel173">
    <w:name w:val="ListLabel 173"/>
    <w:qFormat/>
    <w:rPr>
      <w:rFonts w:cs="Times New Roman"/>
    </w:rPr>
  </w:style>
  <w:style w:type="character" w:customStyle="1" w:styleId="ListLabel174">
    <w:name w:val="ListLabel 174"/>
    <w:qFormat/>
    <w:rPr>
      <w:rFonts w:cs="Times New Roman"/>
    </w:rPr>
  </w:style>
  <w:style w:type="character" w:customStyle="1" w:styleId="ListLabel175">
    <w:name w:val="ListLabel 175"/>
    <w:qFormat/>
    <w:rPr>
      <w:rFonts w:ascii="Times New Roman" w:hAnsi="Times New Roman" w:cs="Times New Roman"/>
      <w:sz w:val="22"/>
    </w:rPr>
  </w:style>
  <w:style w:type="character" w:customStyle="1" w:styleId="ListLabel176">
    <w:name w:val="ListLabel 176"/>
    <w:qFormat/>
    <w:rPr>
      <w:b w:val="0"/>
      <w:bCs w:val="0"/>
    </w:rPr>
  </w:style>
  <w:style w:type="character" w:customStyle="1" w:styleId="ListLabel177">
    <w:name w:val="ListLabel 177"/>
    <w:qFormat/>
    <w:rPr>
      <w:rFonts w:cs="Times New Roman"/>
      <w:b w:val="0"/>
      <w:bCs w:val="0"/>
    </w:rPr>
  </w:style>
  <w:style w:type="character" w:customStyle="1" w:styleId="ListLabel178">
    <w:name w:val="ListLabel 178"/>
    <w:qFormat/>
    <w:rPr>
      <w:rFonts w:cs="Times New Roman"/>
    </w:rPr>
  </w:style>
  <w:style w:type="character" w:customStyle="1" w:styleId="ListLabel179">
    <w:name w:val="ListLabel 179"/>
    <w:qFormat/>
    <w:rPr>
      <w:rFonts w:cs="Times New Roman"/>
    </w:rPr>
  </w:style>
  <w:style w:type="character" w:customStyle="1" w:styleId="ListLabel180">
    <w:name w:val="ListLabel 180"/>
    <w:qFormat/>
    <w:rPr>
      <w:rFonts w:cs="Times New Roman"/>
    </w:rPr>
  </w:style>
  <w:style w:type="character" w:customStyle="1" w:styleId="ListLabel181">
    <w:name w:val="ListLabel 181"/>
    <w:qFormat/>
    <w:rPr>
      <w:rFonts w:cs="Times New Roman"/>
    </w:rPr>
  </w:style>
  <w:style w:type="character" w:customStyle="1" w:styleId="ListLabel182">
    <w:name w:val="ListLabel 182"/>
    <w:qFormat/>
    <w:rPr>
      <w:rFonts w:cs="Times New Roman"/>
    </w:rPr>
  </w:style>
  <w:style w:type="character" w:customStyle="1" w:styleId="ListLabel183">
    <w:name w:val="ListLabel 183"/>
    <w:qFormat/>
    <w:rPr>
      <w:rFonts w:cs="Times New Roman"/>
    </w:rPr>
  </w:style>
  <w:style w:type="character" w:customStyle="1" w:styleId="ListLabel184">
    <w:name w:val="ListLabel 184"/>
    <w:qFormat/>
    <w:rPr>
      <w:rFonts w:ascii="Times New Roman" w:hAnsi="Times New Roman" w:cs="Times New Roman"/>
      <w:sz w:val="22"/>
    </w:rPr>
  </w:style>
  <w:style w:type="character" w:customStyle="1" w:styleId="ListLabel185">
    <w:name w:val="ListLabel 185"/>
    <w:qFormat/>
    <w:rPr>
      <w:b w:val="0"/>
      <w:bCs w:val="0"/>
    </w:rPr>
  </w:style>
  <w:style w:type="character" w:customStyle="1" w:styleId="ListLabel186">
    <w:name w:val="ListLabel 186"/>
    <w:qFormat/>
    <w:rPr>
      <w:rFonts w:cs="Times New Roman"/>
      <w:b w:val="0"/>
      <w:bCs w:val="0"/>
    </w:rPr>
  </w:style>
  <w:style w:type="character" w:customStyle="1" w:styleId="ListLabel187">
    <w:name w:val="ListLabel 187"/>
    <w:qFormat/>
    <w:rPr>
      <w:rFonts w:cs="Times New Roman"/>
    </w:rPr>
  </w:style>
  <w:style w:type="character" w:customStyle="1" w:styleId="ListLabel188">
    <w:name w:val="ListLabel 188"/>
    <w:qFormat/>
    <w:rPr>
      <w:rFonts w:cs="Times New Roman"/>
    </w:rPr>
  </w:style>
  <w:style w:type="character" w:customStyle="1" w:styleId="ListLabel189">
    <w:name w:val="ListLabel 189"/>
    <w:qFormat/>
    <w:rPr>
      <w:rFonts w:cs="Times New Roman"/>
    </w:rPr>
  </w:style>
  <w:style w:type="character" w:customStyle="1" w:styleId="ListLabel190">
    <w:name w:val="ListLabel 190"/>
    <w:qFormat/>
    <w:rPr>
      <w:rFonts w:cs="Times New Roman"/>
    </w:rPr>
  </w:style>
  <w:style w:type="character" w:customStyle="1" w:styleId="ListLabel191">
    <w:name w:val="ListLabel 191"/>
    <w:qFormat/>
    <w:rPr>
      <w:rFonts w:cs="Times New Roman"/>
    </w:rPr>
  </w:style>
  <w:style w:type="character" w:customStyle="1" w:styleId="ListLabel192">
    <w:name w:val="ListLabel 192"/>
    <w:qFormat/>
    <w:rPr>
      <w:rFonts w:cs="Times New Roman"/>
    </w:rPr>
  </w:style>
  <w:style w:type="paragraph" w:styleId="Nagwek">
    <w:name w:val="header"/>
    <w:basedOn w:val="Normalny"/>
    <w:next w:val="Tekstpodstawowy"/>
    <w:link w:val="NagwekZnak"/>
    <w:uiPriority w:val="99"/>
    <w:unhideWhenUsed/>
    <w:rsid w:val="006A1206"/>
    <w:pPr>
      <w:tabs>
        <w:tab w:val="center" w:pos="4536"/>
        <w:tab w:val="right" w:pos="9072"/>
      </w:tabs>
    </w:pPr>
  </w:style>
  <w:style w:type="paragraph" w:styleId="Tekstpodstawowy">
    <w:name w:val="Body Text"/>
    <w:basedOn w:val="Normalny"/>
    <w:link w:val="TekstpodstawowyZnak"/>
    <w:uiPriority w:val="99"/>
    <w:qFormat/>
    <w:rsid w:val="005350B4"/>
    <w:pPr>
      <w:spacing w:after="120" w:line="276" w:lineRule="auto"/>
    </w:pPr>
    <w:rPr>
      <w:rFonts w:ascii="Verdana" w:hAnsi="Verdana"/>
      <w:sz w:val="20"/>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Stopka">
    <w:name w:val="footer"/>
    <w:basedOn w:val="Normalny"/>
    <w:link w:val="StopkaZnak"/>
    <w:uiPriority w:val="99"/>
    <w:rsid w:val="005350B4"/>
    <w:pPr>
      <w:tabs>
        <w:tab w:val="center" w:pos="4514"/>
        <w:tab w:val="right" w:pos="9029"/>
      </w:tabs>
    </w:pPr>
    <w:rPr>
      <w:sz w:val="20"/>
    </w:rPr>
  </w:style>
  <w:style w:type="paragraph" w:styleId="Akapitzlist">
    <w:name w:val="List Paragraph"/>
    <w:basedOn w:val="Normalny"/>
    <w:link w:val="AkapitzlistZnak"/>
    <w:uiPriority w:val="34"/>
    <w:qFormat/>
    <w:rsid w:val="005350B4"/>
    <w:pPr>
      <w:ind w:left="720"/>
    </w:pPr>
    <w:rPr>
      <w:szCs w:val="20"/>
    </w:rPr>
  </w:style>
  <w:style w:type="paragraph" w:customStyle="1" w:styleId="Standard">
    <w:name w:val="Standard"/>
    <w:qFormat/>
    <w:rsid w:val="00C42F8D"/>
    <w:pPr>
      <w:widowControl w:val="0"/>
      <w:suppressAutoHyphens/>
      <w:textAlignment w:val="baseline"/>
    </w:pPr>
    <w:rPr>
      <w:rFonts w:ascii="Times New Roman" w:eastAsia="SimSun" w:hAnsi="Times New Roman" w:cs="Lucida Sans"/>
      <w:kern w:val="2"/>
      <w:sz w:val="24"/>
      <w:szCs w:val="24"/>
      <w:lang w:eastAsia="zh-CN" w:bidi="hi-IN"/>
    </w:rPr>
  </w:style>
  <w:style w:type="paragraph" w:styleId="Tekstkomentarza">
    <w:name w:val="annotation text"/>
    <w:basedOn w:val="Normalny"/>
    <w:link w:val="TekstkomentarzaZnak"/>
    <w:uiPriority w:val="99"/>
    <w:unhideWhenUsed/>
    <w:qFormat/>
    <w:rsid w:val="002F5CE6"/>
    <w:rPr>
      <w:sz w:val="20"/>
      <w:szCs w:val="20"/>
    </w:rPr>
  </w:style>
  <w:style w:type="paragraph" w:styleId="Tematkomentarza">
    <w:name w:val="annotation subject"/>
    <w:basedOn w:val="Tekstkomentarza"/>
    <w:next w:val="Tekstkomentarza"/>
    <w:link w:val="TematkomentarzaZnak"/>
    <w:uiPriority w:val="99"/>
    <w:semiHidden/>
    <w:unhideWhenUsed/>
    <w:qFormat/>
    <w:rsid w:val="002F5CE6"/>
    <w:rPr>
      <w:b/>
      <w:bCs/>
    </w:rPr>
  </w:style>
  <w:style w:type="paragraph" w:styleId="Tekstdymka">
    <w:name w:val="Balloon Text"/>
    <w:basedOn w:val="Normalny"/>
    <w:link w:val="TekstdymkaZnak"/>
    <w:uiPriority w:val="99"/>
    <w:semiHidden/>
    <w:unhideWhenUsed/>
    <w:qFormat/>
    <w:rsid w:val="002F5CE6"/>
    <w:rPr>
      <w:rFonts w:ascii="Segoe UI" w:hAnsi="Segoe UI" w:cs="Segoe UI"/>
      <w:sz w:val="18"/>
      <w:szCs w:val="18"/>
    </w:rPr>
  </w:style>
  <w:style w:type="paragraph" w:styleId="Poprawka">
    <w:name w:val="Revision"/>
    <w:uiPriority w:val="99"/>
    <w:semiHidden/>
    <w:qFormat/>
    <w:rsid w:val="00BB2BCC"/>
    <w:rPr>
      <w:rFonts w:ascii="Times New Roman" w:eastAsia="Times New Roman" w:hAnsi="Times New Roman" w:cs="Times New Roman"/>
      <w:sz w:val="24"/>
      <w:szCs w:val="24"/>
      <w:lang w:eastAsia="pl-PL"/>
    </w:rPr>
  </w:style>
  <w:style w:type="paragraph" w:styleId="Bezodstpw">
    <w:name w:val="No Spacing"/>
    <w:uiPriority w:val="1"/>
    <w:qFormat/>
    <w:rsid w:val="00C61AFB"/>
    <w:rPr>
      <w:rFonts w:ascii="Times New Roman" w:eastAsia="Times New Roman" w:hAnsi="Times New Roman" w:cs="Times New Roman"/>
      <w:sz w:val="24"/>
      <w:szCs w:val="24"/>
      <w:lang w:eastAsia="pl-PL"/>
    </w:rPr>
  </w:style>
  <w:style w:type="paragraph" w:customStyle="1" w:styleId="Tekst">
    <w:name w:val="Tekst"/>
    <w:basedOn w:val="Normalny"/>
    <w:qFormat/>
    <w:rsid w:val="00C61AFB"/>
    <w:pPr>
      <w:suppressAutoHyphens/>
      <w:spacing w:after="240"/>
      <w:ind w:firstLine="1440"/>
    </w:pPr>
    <w:rPr>
      <w:szCs w:val="20"/>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DD1ECBDF59B88469E62A18760D7FF8B" ma:contentTypeVersion="10" ma:contentTypeDescription="Utwórz nowy dokument." ma:contentTypeScope="" ma:versionID="013935c806ae8ae24d0e570b1563d6a5">
  <xsd:schema xmlns:xsd="http://www.w3.org/2001/XMLSchema" xmlns:xs="http://www.w3.org/2001/XMLSchema" xmlns:p="http://schemas.microsoft.com/office/2006/metadata/properties" xmlns:ns2="a550323a-1b86-4fd7-8318-701068d28d36" targetNamespace="http://schemas.microsoft.com/office/2006/metadata/properties" ma:root="true" ma:fieldsID="c6bd7fd0de3a77494a05a785fdaddfa0" ns2:_="">
    <xsd:import namespace="a550323a-1b86-4fd7-8318-701068d28d3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50323a-1b86-4fd7-8318-701068d28d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886331-0D82-42D5-88EB-B36D3CCA37CA}">
  <ds:schemaRefs>
    <ds:schemaRef ds:uri="http://schemas.microsoft.com/sharepoint/v3/contenttype/forms"/>
  </ds:schemaRefs>
</ds:datastoreItem>
</file>

<file path=customXml/itemProps2.xml><?xml version="1.0" encoding="utf-8"?>
<ds:datastoreItem xmlns:ds="http://schemas.openxmlformats.org/officeDocument/2006/customXml" ds:itemID="{6A2D5665-92B2-4246-A73C-28D2E9621C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50323a-1b86-4fd7-8318-701068d28d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AE9AF1-FBDC-4BB5-923A-834B76B8714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59B5564-9365-4F51-B3D6-1ABEBD150D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13</Pages>
  <Words>4054</Words>
  <Characters>24328</Characters>
  <Application>Microsoft Office Word</Application>
  <DocSecurity>0</DocSecurity>
  <Lines>202</Lines>
  <Paragraphs>56</Paragraphs>
  <ScaleCrop>false</ScaleCrop>
  <Company>Jezuickie Centrum Kształcenia Zawodowego i Ustaw.</Company>
  <LinksUpToDate>false</LinksUpToDate>
  <CharactersWithSpaces>28326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 B</dc:creator>
  <dc:description/>
  <cp:lastModifiedBy>Paulina Walska</cp:lastModifiedBy>
  <cp:revision>13</cp:revision>
  <cp:lastPrinted>2022-11-18T15:09:00Z</cp:lastPrinted>
  <dcterms:created xsi:type="dcterms:W3CDTF">2020-03-30T11:17:00Z</dcterms:created>
  <dcterms:modified xsi:type="dcterms:W3CDTF">2023-04-18T12:01:00Z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ntentTypeId">
    <vt:lpwstr>0x010100ADD1ECBDF59B88469E62A18760D7FF8B</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