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32B74A51" w:rsidR="002A3091" w:rsidRPr="0021397A" w:rsidRDefault="00FD532C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Przebudowa dróg gminnych na terenie Gminy Kodrąb</w:t>
      </w:r>
    </w:p>
    <w:p w14:paraId="5120FB5B" w14:textId="5A384DFC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A76AAD">
        <w:rPr>
          <w:rFonts w:ascii="Arial" w:hAnsi="Arial" w:cs="Arial"/>
          <w:b/>
          <w:highlight w:val="white"/>
        </w:rPr>
        <w:t>3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1A2399">
        <w:rPr>
          <w:rFonts w:ascii="Arial" w:hAnsi="Arial" w:cs="Arial"/>
          <w:b/>
        </w:rPr>
        <w:t>3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10D48243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2DC832CC" w14:textId="775A2F4F" w:rsidR="001A2399" w:rsidRDefault="001A2399" w:rsidP="001A2399">
      <w:pPr>
        <w:pStyle w:val="Default"/>
        <w:tabs>
          <w:tab w:val="left" w:pos="124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7C56FE56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6B1B438" w14:textId="7FDF84A0" w:rsidR="00AF5965" w:rsidRDefault="00AF5965" w:rsidP="001A2399">
      <w:pPr>
        <w:pStyle w:val="Zwykytekst"/>
        <w:tabs>
          <w:tab w:val="left" w:pos="6480"/>
        </w:tabs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6157783B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D532C">
        <w:rPr>
          <w:rFonts w:ascii="Arial" w:hAnsi="Arial" w:cs="Arial"/>
          <w:b/>
          <w:bCs/>
          <w:i/>
          <w:iCs/>
        </w:rPr>
        <w:t>Przebudowa dróg gminnych na terenie Gminy Kodrąb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109C8B7F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D532C">
        <w:rPr>
          <w:rFonts w:ascii="Arial" w:hAnsi="Arial" w:cs="Arial"/>
          <w:b/>
          <w:bCs/>
          <w:i/>
          <w:iCs/>
        </w:rPr>
        <w:t>Przebudowa dróg gminnych na terenie Gminy Kodrąb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30A5381D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D532C">
        <w:rPr>
          <w:rFonts w:ascii="Arial" w:hAnsi="Arial" w:cs="Arial"/>
          <w:b/>
          <w:bCs/>
          <w:i/>
          <w:iCs/>
        </w:rPr>
        <w:t>Przebudowa dróg gminnych na terenie Gminy Kodrąb</w:t>
      </w:r>
      <w:r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FD532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FA34" w14:textId="77777777" w:rsidR="005E6D8E" w:rsidRDefault="005E6D8E" w:rsidP="00E73637">
      <w:pPr>
        <w:spacing w:after="0" w:line="240" w:lineRule="auto"/>
      </w:pPr>
      <w:r>
        <w:separator/>
      </w:r>
    </w:p>
  </w:endnote>
  <w:endnote w:type="continuationSeparator" w:id="0">
    <w:p w14:paraId="6019F19C" w14:textId="77777777" w:rsidR="005E6D8E" w:rsidRDefault="005E6D8E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66F7077F" w:rsidR="00145896" w:rsidRDefault="00FD532C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1DEACE" wp14:editId="51AC8917">
              <wp:simplePos x="0" y="0"/>
              <wp:positionH relativeFrom="column">
                <wp:posOffset>2057400</wp:posOffset>
              </wp:positionH>
              <wp:positionV relativeFrom="paragraph">
                <wp:posOffset>-105410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5896">
          <w:fldChar w:fldCharType="begin"/>
        </w:r>
        <w:r w:rsidR="00145896">
          <w:instrText>PAGE   \* MERGEFORMAT</w:instrText>
        </w:r>
        <w:r w:rsidR="00145896">
          <w:fldChar w:fldCharType="separate"/>
        </w:r>
        <w:r w:rsidR="00145896">
          <w:t>2</w:t>
        </w:r>
        <w:r w:rsidR="00145896">
          <w:fldChar w:fldCharType="end"/>
        </w:r>
      </w:p>
    </w:sdtContent>
  </w:sdt>
  <w:p w14:paraId="1F37A2BC" w14:textId="757A114F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55F3" w14:textId="77777777" w:rsidR="005E6D8E" w:rsidRDefault="005E6D8E" w:rsidP="00E73637">
      <w:pPr>
        <w:spacing w:after="0" w:line="240" w:lineRule="auto"/>
      </w:pPr>
      <w:r>
        <w:separator/>
      </w:r>
    </w:p>
  </w:footnote>
  <w:footnote w:type="continuationSeparator" w:id="0">
    <w:p w14:paraId="05D05CFE" w14:textId="77777777" w:rsidR="005E6D8E" w:rsidRDefault="005E6D8E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E890" w14:textId="77777777" w:rsidR="00FD532C" w:rsidRPr="004C033D" w:rsidRDefault="00FD532C" w:rsidP="00FD532C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3E2AD5B2" w14:textId="77777777" w:rsidR="00FD532C" w:rsidRDefault="00FD532C" w:rsidP="00FD532C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Przebudowa dróg gminnych na terenie Gminy Kodrąb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399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E6D8E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3C08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76AAD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D532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2020-12-29T13:44:00Z</cp:lastPrinted>
  <dcterms:created xsi:type="dcterms:W3CDTF">2023-02-09T13:43:00Z</dcterms:created>
  <dcterms:modified xsi:type="dcterms:W3CDTF">2023-02-09T13:45:00Z</dcterms:modified>
</cp:coreProperties>
</file>