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DB" w:rsidRPr="009C05DB" w:rsidRDefault="009C05DB" w:rsidP="009C05DB">
      <w:pPr>
        <w:keepNext/>
        <w:tabs>
          <w:tab w:val="center" w:pos="5616"/>
          <w:tab w:val="right" w:pos="10152"/>
        </w:tabs>
        <w:suppressAutoHyphens/>
        <w:spacing w:after="0" w:line="240" w:lineRule="auto"/>
        <w:jc w:val="right"/>
        <w:outlineLvl w:val="8"/>
        <w:rPr>
          <w:rFonts w:ascii="Arial" w:eastAsia="Times New Roman" w:hAnsi="Arial" w:cs="Times New Roman"/>
          <w:b/>
          <w:bCs/>
        </w:rPr>
      </w:pPr>
      <w:bookmarkStart w:id="0" w:name="_GoBack"/>
      <w:bookmarkEnd w:id="0"/>
      <w:r w:rsidRPr="009C05DB">
        <w:rPr>
          <w:rFonts w:ascii="Arial" w:eastAsia="Times New Roman" w:hAnsi="Arial" w:cs="Times New Roman"/>
        </w:rPr>
        <w:t xml:space="preserve">       </w:t>
      </w:r>
      <w:r w:rsidRPr="009C05DB">
        <w:rPr>
          <w:rFonts w:ascii="Arial" w:eastAsia="Times New Roman" w:hAnsi="Arial" w:cs="Times New Roman"/>
          <w:b/>
          <w:bCs/>
        </w:rPr>
        <w:t xml:space="preserve">Załącznik Nr </w:t>
      </w:r>
      <w:r w:rsidR="00712996">
        <w:rPr>
          <w:rFonts w:ascii="Arial" w:eastAsia="Times New Roman" w:hAnsi="Arial" w:cs="Times New Roman"/>
          <w:b/>
          <w:bCs/>
        </w:rPr>
        <w:t>8</w:t>
      </w:r>
      <w:r w:rsidR="005A2AB9">
        <w:rPr>
          <w:rFonts w:ascii="Arial" w:eastAsia="Times New Roman" w:hAnsi="Arial" w:cs="Times New Roman"/>
          <w:b/>
          <w:bCs/>
        </w:rPr>
        <w:t xml:space="preserve"> do S</w:t>
      </w:r>
      <w:r w:rsidRPr="009C05DB">
        <w:rPr>
          <w:rFonts w:ascii="Arial" w:eastAsia="Times New Roman" w:hAnsi="Arial" w:cs="Times New Roman"/>
          <w:b/>
          <w:bCs/>
        </w:rPr>
        <w:t>WZ</w:t>
      </w:r>
    </w:p>
    <w:p w:rsidR="009C05DB" w:rsidRPr="00C15BFE" w:rsidRDefault="001F7108" w:rsidP="009C05DB">
      <w:pPr>
        <w:suppressAutoHyphens/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OR.272.4.2023.KSZCH/IG</w:t>
      </w:r>
    </w:p>
    <w:p w:rsidR="009C05DB" w:rsidRPr="009C05DB" w:rsidRDefault="009C05DB" w:rsidP="009C05DB">
      <w:pPr>
        <w:suppressAutoHyphens/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0"/>
        <w:gridCol w:w="3980"/>
      </w:tblGrid>
      <w:tr w:rsidR="009C05DB" w:rsidRPr="009C05DB" w:rsidTr="004253D3">
        <w:trPr>
          <w:cantSplit/>
          <w:trHeight w:val="107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DB" w:rsidRPr="009C05DB" w:rsidRDefault="009C05DB" w:rsidP="009C05D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</w:p>
          <w:p w:rsidR="009C05DB" w:rsidRPr="009C05DB" w:rsidRDefault="009C05DB" w:rsidP="009C05D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3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C05DB" w:rsidRPr="009C05DB" w:rsidRDefault="009C05DB" w:rsidP="009C05D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  <w:p w:rsidR="009C05DB" w:rsidRDefault="004253D3" w:rsidP="004253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>w</w:t>
            </w:r>
            <w:r w:rsidR="009C05DB" w:rsidRPr="009C05D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>ykaz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 xml:space="preserve"> narzędzi, wyposażenia zakładu lub</w:t>
            </w:r>
            <w:r w:rsidR="009C05DB" w:rsidRPr="009C05D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 xml:space="preserve"> urządzeń technicznych dostępnych wykonawcy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 xml:space="preserve">  w celu wykonania zamówienia publicznego wraz  z informacją</w:t>
            </w:r>
            <w:r w:rsidR="009C05DB" w:rsidRPr="009C05DB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  <w:t>o podstawie do dysponowania tymi zasobami</w:t>
            </w:r>
          </w:p>
          <w:p w:rsidR="007C0843" w:rsidRPr="009C05DB" w:rsidRDefault="007C0843" w:rsidP="004253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9C05DB" w:rsidRPr="009C05DB" w:rsidRDefault="009C05DB" w:rsidP="009C0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Arial" w:eastAsia="Arial" w:hAnsi="Arial" w:cs="Times New Roman"/>
          <w:b/>
          <w:bCs/>
          <w:color w:val="000000"/>
          <w:sz w:val="16"/>
          <w:szCs w:val="24"/>
          <w:lang w:eastAsia="ar-SA"/>
        </w:rPr>
      </w:pPr>
      <w:r w:rsidRPr="009C05DB">
        <w:rPr>
          <w:rFonts w:ascii="Arial" w:eastAsia="Arial" w:hAnsi="Arial" w:cs="Times New Roman"/>
          <w:b/>
          <w:bCs/>
          <w:color w:val="000000"/>
          <w:sz w:val="16"/>
          <w:szCs w:val="24"/>
          <w:lang w:eastAsia="ar-SA"/>
        </w:rPr>
        <w:t xml:space="preserve">                                          (pieczęć Wykonawcy)</w:t>
      </w:r>
    </w:p>
    <w:p w:rsidR="009C05DB" w:rsidRDefault="009C05DB" w:rsidP="009C05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C05DB">
        <w:rPr>
          <w:rFonts w:ascii="Arial" w:eastAsia="Times New Roman" w:hAnsi="Arial" w:cs="Arial"/>
          <w:color w:val="000000"/>
          <w:lang w:eastAsia="pl-PL"/>
        </w:rPr>
        <w:t>Przedmiot zamówienia:</w:t>
      </w:r>
    </w:p>
    <w:p w:rsidR="007C0843" w:rsidRPr="007C0843" w:rsidRDefault="007C0843" w:rsidP="007C0843">
      <w:pPr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color w:val="000000"/>
        </w:rPr>
      </w:pPr>
      <w:r w:rsidRPr="007C0843">
        <w:rPr>
          <w:rFonts w:ascii="Arial" w:eastAsia="Arial Unicode MS" w:hAnsi="Arial" w:cs="Arial"/>
          <w:b/>
          <w:color w:val="000000"/>
        </w:rPr>
        <w:t>Część I</w:t>
      </w:r>
    </w:p>
    <w:p w:rsidR="007C0843" w:rsidRDefault="007C0843" w:rsidP="007C0843">
      <w:pPr>
        <w:spacing w:after="0" w:line="360" w:lineRule="auto"/>
        <w:contextualSpacing/>
        <w:jc w:val="center"/>
        <w:rPr>
          <w:rFonts w:ascii="Arial" w:eastAsia="Arial Unicode MS" w:hAnsi="Arial" w:cs="Arial"/>
          <w:b/>
          <w:color w:val="000000"/>
        </w:rPr>
      </w:pPr>
      <w:r w:rsidRPr="007C0843">
        <w:rPr>
          <w:rFonts w:ascii="Arial" w:eastAsia="Arial Unicode MS" w:hAnsi="Arial" w:cs="Arial"/>
          <w:b/>
          <w:bCs/>
          <w:color w:val="000000"/>
        </w:rPr>
        <w:t>„</w:t>
      </w:r>
      <w:r w:rsidRPr="007C0843">
        <w:rPr>
          <w:rFonts w:ascii="Arial" w:eastAsia="Arial Unicode MS" w:hAnsi="Arial" w:cs="Arial"/>
          <w:b/>
          <w:color w:val="000000"/>
        </w:rPr>
        <w:t>Remont cząstkowy nawierzchni bitumicznych dróg powiatowych Powiatu Strzeleckiego emulsją asfaltową i grysami – część I”</w:t>
      </w:r>
    </w:p>
    <w:p w:rsidR="007C0843" w:rsidRPr="007C0843" w:rsidRDefault="007C0843" w:rsidP="007C0843">
      <w:pPr>
        <w:spacing w:after="0" w:line="360" w:lineRule="auto"/>
        <w:contextualSpacing/>
        <w:jc w:val="center"/>
        <w:rPr>
          <w:rFonts w:ascii="Arial" w:eastAsia="Arial Unicode MS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842"/>
        <w:gridCol w:w="2552"/>
        <w:gridCol w:w="2552"/>
      </w:tblGrid>
      <w:tr w:rsidR="0038111A" w:rsidRPr="001964C4" w:rsidTr="0038111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A" w:rsidRPr="009D0B95" w:rsidRDefault="0038111A" w:rsidP="001964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pl-PL"/>
              </w:rPr>
            </w:pPr>
            <w:r w:rsidRPr="009D0B95">
              <w:rPr>
                <w:rFonts w:ascii="Arial" w:eastAsia="Arial Unicode MS" w:hAnsi="Arial" w:cs="Arial"/>
                <w:b/>
                <w:color w:val="000000"/>
                <w:lang w:eastAsia="pl-PL"/>
              </w:rPr>
              <w:t>Nazwa i typ jednostki sprzętowej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A" w:rsidRPr="009D0B95" w:rsidRDefault="0038111A" w:rsidP="001964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pl-PL"/>
              </w:rPr>
            </w:pPr>
            <w:r w:rsidRPr="009D0B95">
              <w:rPr>
                <w:rFonts w:ascii="Arial" w:eastAsia="Arial Unicode MS" w:hAnsi="Arial" w:cs="Arial"/>
                <w:b/>
                <w:color w:val="000000"/>
                <w:lang w:eastAsia="pl-PL"/>
              </w:rPr>
              <w:t>Ilość 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A" w:rsidRPr="009D0B95" w:rsidRDefault="0038111A" w:rsidP="001964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pl-PL"/>
              </w:rPr>
            </w:pPr>
            <w:r w:rsidRPr="009D0B95">
              <w:rPr>
                <w:rFonts w:ascii="Arial" w:eastAsia="Arial Unicode MS" w:hAnsi="Arial" w:cs="Arial"/>
                <w:b/>
                <w:color w:val="000000"/>
                <w:lang w:eastAsia="pl-PL"/>
              </w:rPr>
              <w:t>Forma dysponowania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A" w:rsidRPr="009D0B95" w:rsidRDefault="0038111A" w:rsidP="001964C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Arial Unicode MS" w:hAnsi="Arial" w:cs="Arial"/>
                <w:b/>
                <w:color w:val="000000"/>
                <w:lang w:eastAsia="pl-PL"/>
              </w:rPr>
              <w:t>Ładowność sprzętu</w:t>
            </w:r>
          </w:p>
        </w:tc>
      </w:tr>
      <w:tr w:rsidR="0038111A" w:rsidRPr="001964C4" w:rsidTr="0038111A">
        <w:trPr>
          <w:trHeight w:val="470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A" w:rsidRPr="001964C4" w:rsidRDefault="0038111A" w:rsidP="001964C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C05DB" w:rsidRPr="009C05DB" w:rsidRDefault="009C05DB" w:rsidP="009C0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0843" w:rsidRPr="007C0843" w:rsidRDefault="007C0843" w:rsidP="007C0843">
      <w:pPr>
        <w:widowControl w:val="0"/>
        <w:suppressAutoHyphens/>
        <w:spacing w:before="100" w:beforeAutospacing="1" w:after="12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7C0843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 xml:space="preserve">UWAGA: </w:t>
      </w:r>
      <w:r w:rsidRPr="007C0843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 przypadku, gdy Wykonawca polega na osobach zdolnych do wykonania zamówienia innych podmiotów Zamawiający żąda dołączenia do oferty w szczególności zobowiązania tych podmiotów do oddania mu do dyspozycji niezbędnych zasobów na okres korzystania z nich przy wykonaniu zamówienia. </w:t>
      </w:r>
    </w:p>
    <w:p w:rsidR="007C0843" w:rsidRPr="007C0843" w:rsidRDefault="007C0843" w:rsidP="007C0843">
      <w:pPr>
        <w:widowControl w:val="0"/>
        <w:suppressAutoHyphens/>
        <w:spacing w:before="100" w:beforeAutospacing="1" w:after="12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</w:p>
    <w:p w:rsidR="007C0843" w:rsidRPr="007C0843" w:rsidRDefault="007C0843" w:rsidP="007C0843">
      <w:pPr>
        <w:widowControl w:val="0"/>
        <w:suppressAutoHyphens/>
        <w:spacing w:after="0" w:line="240" w:lineRule="auto"/>
        <w:ind w:left="5664"/>
        <w:rPr>
          <w:rFonts w:ascii="Arial" w:eastAsia="Arial Unicode MS" w:hAnsi="Arial" w:cs="Arial"/>
          <w:color w:val="000000"/>
          <w:lang w:eastAsia="pl-PL"/>
        </w:rPr>
      </w:pPr>
      <w:r w:rsidRPr="007C0843">
        <w:rPr>
          <w:rFonts w:ascii="Arial" w:eastAsia="Arial Unicode MS" w:hAnsi="Arial" w:cs="Arial"/>
          <w:color w:val="000000"/>
          <w:lang w:eastAsia="pl-PL"/>
        </w:rPr>
        <w:t>……………………………….</w:t>
      </w:r>
    </w:p>
    <w:p w:rsidR="007C0843" w:rsidRPr="007C0843" w:rsidRDefault="007C0843" w:rsidP="007C0843">
      <w:pPr>
        <w:widowControl w:val="0"/>
        <w:suppressAutoHyphens/>
        <w:spacing w:after="0" w:line="240" w:lineRule="auto"/>
        <w:ind w:left="5664"/>
        <w:rPr>
          <w:rFonts w:ascii="Arial" w:eastAsia="Arial Unicode MS" w:hAnsi="Arial" w:cs="Arial"/>
          <w:color w:val="000000"/>
          <w:lang w:eastAsia="pl-PL"/>
        </w:rPr>
      </w:pPr>
      <w:r w:rsidRPr="007C0843">
        <w:rPr>
          <w:rFonts w:ascii="Arial" w:eastAsia="Arial Unicode MS" w:hAnsi="Arial" w:cs="Arial"/>
          <w:color w:val="000000"/>
          <w:lang w:eastAsia="pl-PL"/>
        </w:rPr>
        <w:t>( miejscowość, data, podpis )</w:t>
      </w:r>
    </w:p>
    <w:p w:rsidR="007C0843" w:rsidRPr="007C0843" w:rsidRDefault="007C0843" w:rsidP="007C0843">
      <w:pPr>
        <w:widowControl w:val="0"/>
        <w:suppressAutoHyphens/>
        <w:spacing w:after="0" w:line="240" w:lineRule="auto"/>
        <w:ind w:left="5664"/>
        <w:rPr>
          <w:rFonts w:ascii="Arial" w:eastAsia="Arial Unicode MS" w:hAnsi="Arial" w:cs="Arial"/>
          <w:color w:val="000000"/>
          <w:lang w:eastAsia="pl-PL"/>
        </w:rPr>
      </w:pPr>
    </w:p>
    <w:p w:rsidR="007C0843" w:rsidRPr="007C0843" w:rsidRDefault="007C0843" w:rsidP="007C0843">
      <w:pPr>
        <w:widowControl w:val="0"/>
        <w:suppressAutoHyphens/>
        <w:spacing w:after="0" w:line="240" w:lineRule="auto"/>
        <w:ind w:left="5664"/>
        <w:rPr>
          <w:rFonts w:ascii="Arial" w:eastAsia="Arial Unicode MS" w:hAnsi="Arial" w:cs="Arial"/>
          <w:color w:val="000000"/>
          <w:lang w:eastAsia="pl-PL"/>
        </w:rPr>
      </w:pPr>
    </w:p>
    <w:p w:rsidR="007C0843" w:rsidRPr="007C0843" w:rsidRDefault="007C0843" w:rsidP="007C0843">
      <w:pPr>
        <w:widowControl w:val="0"/>
        <w:suppressAutoHyphens/>
        <w:spacing w:after="0" w:line="240" w:lineRule="auto"/>
        <w:ind w:left="5664"/>
        <w:rPr>
          <w:rFonts w:ascii="Arial" w:eastAsia="Arial Unicode MS" w:hAnsi="Arial" w:cs="Arial"/>
          <w:color w:val="000000"/>
          <w:lang w:eastAsia="pl-PL"/>
        </w:rPr>
      </w:pPr>
    </w:p>
    <w:p w:rsidR="007C0843" w:rsidRPr="007C0843" w:rsidRDefault="007C0843" w:rsidP="007C084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7C0843"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  <w:t>UWAGA:</w:t>
      </w:r>
    </w:p>
    <w:p w:rsidR="007C0843" w:rsidRPr="007C0843" w:rsidRDefault="007C0843" w:rsidP="007C0843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</w:rPr>
      </w:pPr>
      <w:r w:rsidRPr="007C0843">
        <w:rPr>
          <w:rFonts w:ascii="Arial" w:eastAsia="Arial Unicode MS" w:hAnsi="Arial" w:cs="Arial"/>
          <w:color w:val="000000"/>
          <w:sz w:val="18"/>
          <w:szCs w:val="18"/>
        </w:rPr>
        <w:t xml:space="preserve">Dokument należy złożyć formie, postaci elektronicznej. </w:t>
      </w:r>
    </w:p>
    <w:p w:rsidR="009C05DB" w:rsidRPr="009C05DB" w:rsidRDefault="009C05DB" w:rsidP="009C05DB">
      <w:pPr>
        <w:tabs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694" w:rsidRDefault="00A95694"/>
    <w:sectPr w:rsidR="00A95694" w:rsidSect="00F9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D2" w:rsidRDefault="00B020D2" w:rsidP="001E2C81">
      <w:pPr>
        <w:spacing w:after="0" w:line="240" w:lineRule="auto"/>
      </w:pPr>
      <w:r>
        <w:separator/>
      </w:r>
    </w:p>
  </w:endnote>
  <w:endnote w:type="continuationSeparator" w:id="0">
    <w:p w:rsidR="00B020D2" w:rsidRDefault="00B020D2" w:rsidP="001E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D2" w:rsidRDefault="00B020D2" w:rsidP="001E2C81">
      <w:pPr>
        <w:spacing w:after="0" w:line="240" w:lineRule="auto"/>
      </w:pPr>
      <w:r>
        <w:separator/>
      </w:r>
    </w:p>
  </w:footnote>
  <w:footnote w:type="continuationSeparator" w:id="0">
    <w:p w:rsidR="00B020D2" w:rsidRDefault="00B020D2" w:rsidP="001E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81"/>
    <w:rsid w:val="000A228B"/>
    <w:rsid w:val="000D68BC"/>
    <w:rsid w:val="000E7B95"/>
    <w:rsid w:val="0010027F"/>
    <w:rsid w:val="001964C4"/>
    <w:rsid w:val="001A3FB9"/>
    <w:rsid w:val="001D0F08"/>
    <w:rsid w:val="001D7939"/>
    <w:rsid w:val="001E2C81"/>
    <w:rsid w:val="001F7108"/>
    <w:rsid w:val="00200245"/>
    <w:rsid w:val="00230960"/>
    <w:rsid w:val="00256832"/>
    <w:rsid w:val="00277EF2"/>
    <w:rsid w:val="003702BB"/>
    <w:rsid w:val="0038111A"/>
    <w:rsid w:val="00424BDD"/>
    <w:rsid w:val="004253D3"/>
    <w:rsid w:val="00492D1C"/>
    <w:rsid w:val="004B054D"/>
    <w:rsid w:val="004B0AE7"/>
    <w:rsid w:val="004F58D0"/>
    <w:rsid w:val="00515B44"/>
    <w:rsid w:val="005A2AB9"/>
    <w:rsid w:val="005E66D0"/>
    <w:rsid w:val="006632CD"/>
    <w:rsid w:val="00692D51"/>
    <w:rsid w:val="006D0281"/>
    <w:rsid w:val="006D4C19"/>
    <w:rsid w:val="00712996"/>
    <w:rsid w:val="007A1B1F"/>
    <w:rsid w:val="007C0843"/>
    <w:rsid w:val="007C5F5E"/>
    <w:rsid w:val="007F1628"/>
    <w:rsid w:val="00820347"/>
    <w:rsid w:val="00820399"/>
    <w:rsid w:val="009C05DB"/>
    <w:rsid w:val="009C3D7C"/>
    <w:rsid w:val="009D0B95"/>
    <w:rsid w:val="00A66DC5"/>
    <w:rsid w:val="00A74E50"/>
    <w:rsid w:val="00A95694"/>
    <w:rsid w:val="00AE2B1C"/>
    <w:rsid w:val="00B020D2"/>
    <w:rsid w:val="00B6065A"/>
    <w:rsid w:val="00B97EB8"/>
    <w:rsid w:val="00BA0F6F"/>
    <w:rsid w:val="00C15BFE"/>
    <w:rsid w:val="00D32D45"/>
    <w:rsid w:val="00DD2638"/>
    <w:rsid w:val="00E341B4"/>
    <w:rsid w:val="00F65996"/>
    <w:rsid w:val="00F9314E"/>
    <w:rsid w:val="00FB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C05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C05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C81"/>
  </w:style>
  <w:style w:type="paragraph" w:styleId="Tekstdymka">
    <w:name w:val="Balloon Text"/>
    <w:basedOn w:val="Normalny"/>
    <w:link w:val="TekstdymkaZnak"/>
    <w:uiPriority w:val="99"/>
    <w:semiHidden/>
    <w:unhideWhenUsed/>
    <w:rsid w:val="001E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8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2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2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C05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C05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C81"/>
  </w:style>
  <w:style w:type="paragraph" w:styleId="Tekstdymka">
    <w:name w:val="Balloon Text"/>
    <w:basedOn w:val="Normalny"/>
    <w:link w:val="TekstdymkaZnak"/>
    <w:uiPriority w:val="99"/>
    <w:semiHidden/>
    <w:unhideWhenUsed/>
    <w:rsid w:val="001E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8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2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2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cp:lastModifiedBy>garbelai</cp:lastModifiedBy>
  <cp:revision>12</cp:revision>
  <cp:lastPrinted>2023-03-14T08:48:00Z</cp:lastPrinted>
  <dcterms:created xsi:type="dcterms:W3CDTF">2020-01-21T09:21:00Z</dcterms:created>
  <dcterms:modified xsi:type="dcterms:W3CDTF">2023-03-14T08:51:00Z</dcterms:modified>
</cp:coreProperties>
</file>