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D0E" w:rsidRPr="00EA5D0E" w:rsidRDefault="00EA5D0E" w:rsidP="00EA5D0E">
      <w:pPr>
        <w:spacing w:after="0" w:line="240" w:lineRule="auto"/>
        <w:rPr>
          <w:rFonts w:ascii="Calibri" w:eastAsia="Calibri" w:hAnsi="Calibri" w:cs="Arial"/>
          <w:sz w:val="20"/>
          <w:szCs w:val="20"/>
          <w:lang w:eastAsia="pl-PL"/>
        </w:rPr>
      </w:pPr>
      <w:r w:rsidRPr="00EA5D0E">
        <w:rPr>
          <w:rFonts w:ascii="Calibri" w:eastAsia="Calibri" w:hAnsi="Calibri" w:cs="Arial"/>
          <w:sz w:val="20"/>
          <w:szCs w:val="20"/>
          <w:lang w:eastAsia="pl-PL"/>
        </w:rPr>
        <w:t>znak sprawy:  ZSP.DG.343.</w:t>
      </w:r>
      <w:r w:rsidR="00EC1538">
        <w:rPr>
          <w:rFonts w:ascii="Calibri" w:eastAsia="Calibri" w:hAnsi="Calibri" w:cs="Arial"/>
          <w:sz w:val="20"/>
          <w:szCs w:val="20"/>
          <w:lang w:eastAsia="pl-PL"/>
        </w:rPr>
        <w:t>2</w:t>
      </w:r>
      <w:r w:rsidRPr="00EA5D0E">
        <w:rPr>
          <w:rFonts w:ascii="Calibri" w:eastAsia="Calibri" w:hAnsi="Calibri" w:cs="Arial"/>
          <w:sz w:val="20"/>
          <w:szCs w:val="20"/>
          <w:lang w:eastAsia="pl-PL"/>
        </w:rPr>
        <w:t>.202</w:t>
      </w:r>
      <w:r>
        <w:rPr>
          <w:rFonts w:ascii="Calibri" w:eastAsia="Calibri" w:hAnsi="Calibri" w:cs="Arial"/>
          <w:sz w:val="20"/>
          <w:szCs w:val="20"/>
          <w:lang w:eastAsia="pl-PL"/>
        </w:rPr>
        <w:t>4</w:t>
      </w:r>
    </w:p>
    <w:p w:rsidR="00EA5D0E" w:rsidRPr="00EA5D0E" w:rsidRDefault="00EA5D0E" w:rsidP="00EA5D0E">
      <w:pPr>
        <w:spacing w:after="0" w:line="20" w:lineRule="exact"/>
        <w:rPr>
          <w:rFonts w:ascii="Times New Roman" w:eastAsia="Times New Roman" w:hAnsi="Times New Roman" w:cs="Arial"/>
          <w:sz w:val="24"/>
          <w:szCs w:val="20"/>
          <w:lang w:eastAsia="pl-PL"/>
        </w:rPr>
      </w:pPr>
      <w:r w:rsidRPr="00EA5D0E">
        <w:rPr>
          <w:rFonts w:ascii="Calibri" w:eastAsia="Calibri" w:hAnsi="Calibri" w:cs="Arial"/>
          <w:noProof/>
          <w:sz w:val="20"/>
          <w:szCs w:val="20"/>
          <w:lang w:eastAsia="pl-PL"/>
        </w:rPr>
        <mc:AlternateContent>
          <mc:Choice Requires="wps">
            <w:drawing>
              <wp:anchor distT="0" distB="0" distL="114300" distR="114300" simplePos="0" relativeHeight="251659264" behindDoc="1" locked="0" layoutInCell="1" allowOverlap="1" wp14:anchorId="7A46BAA6" wp14:editId="06737B47">
                <wp:simplePos x="0" y="0"/>
                <wp:positionH relativeFrom="column">
                  <wp:posOffset>-18415</wp:posOffset>
                </wp:positionH>
                <wp:positionV relativeFrom="paragraph">
                  <wp:posOffset>1016000</wp:posOffset>
                </wp:positionV>
                <wp:extent cx="5795645" cy="278765"/>
                <wp:effectExtent l="0" t="0" r="0" b="0"/>
                <wp:wrapNone/>
                <wp:docPr id="24" name="Prostoką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645" cy="278765"/>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4" o:spid="_x0000_s1026" style="position:absolute;margin-left:-1.45pt;margin-top:80pt;width:456.35pt;height:2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" fillcolor="#f2f2f2" strokecolor="white"/>
            </w:pict>
          </mc:Fallback>
        </mc:AlternateContent>
      </w:r>
    </w:p>
    <w:p w:rsidR="00EA5D0E" w:rsidRPr="00EA5D0E" w:rsidRDefault="00EA5D0E" w:rsidP="00EA5D0E">
      <w:pPr>
        <w:spacing w:after="0" w:line="200" w:lineRule="exact"/>
        <w:rPr>
          <w:rFonts w:ascii="Times New Roman" w:eastAsia="Times New Roman" w:hAnsi="Times New Roman" w:cs="Arial"/>
          <w:sz w:val="24"/>
          <w:szCs w:val="20"/>
          <w:lang w:eastAsia="pl-PL"/>
        </w:rPr>
      </w:pPr>
    </w:p>
    <w:p w:rsidR="00EA5D0E" w:rsidRPr="00EA5D0E" w:rsidRDefault="00EA5D0E" w:rsidP="00EA5D0E">
      <w:pPr>
        <w:spacing w:after="0" w:line="200" w:lineRule="exact"/>
        <w:rPr>
          <w:rFonts w:ascii="Times New Roman" w:eastAsia="Times New Roman" w:hAnsi="Times New Roman" w:cs="Arial"/>
          <w:sz w:val="24"/>
          <w:szCs w:val="20"/>
          <w:lang w:eastAsia="pl-PL"/>
        </w:rPr>
      </w:pPr>
    </w:p>
    <w:p w:rsidR="00EA5D0E" w:rsidRPr="00EA5D0E" w:rsidRDefault="00EA5D0E" w:rsidP="00EA5D0E">
      <w:pPr>
        <w:spacing w:after="0" w:line="200" w:lineRule="exact"/>
        <w:rPr>
          <w:rFonts w:ascii="Times New Roman" w:eastAsia="Times New Roman" w:hAnsi="Times New Roman" w:cs="Arial"/>
          <w:sz w:val="24"/>
          <w:szCs w:val="20"/>
          <w:lang w:eastAsia="pl-PL"/>
        </w:rPr>
      </w:pPr>
    </w:p>
    <w:p w:rsidR="00EA5D0E" w:rsidRPr="00EA5D0E" w:rsidRDefault="00EA5D0E" w:rsidP="00EA5D0E">
      <w:pPr>
        <w:spacing w:after="0" w:line="200" w:lineRule="exact"/>
        <w:rPr>
          <w:rFonts w:ascii="Times New Roman" w:eastAsia="Times New Roman" w:hAnsi="Times New Roman" w:cs="Arial"/>
          <w:sz w:val="24"/>
          <w:szCs w:val="20"/>
          <w:lang w:eastAsia="pl-PL"/>
        </w:rPr>
      </w:pPr>
    </w:p>
    <w:p w:rsidR="00EA5D0E" w:rsidRPr="00EA5D0E" w:rsidRDefault="00EA5D0E" w:rsidP="00EA5D0E">
      <w:pPr>
        <w:spacing w:after="0" w:line="200" w:lineRule="exact"/>
        <w:rPr>
          <w:rFonts w:ascii="Times New Roman" w:eastAsia="Times New Roman" w:hAnsi="Times New Roman" w:cs="Arial"/>
          <w:sz w:val="24"/>
          <w:szCs w:val="20"/>
          <w:lang w:eastAsia="pl-PL"/>
        </w:rPr>
      </w:pPr>
    </w:p>
    <w:p w:rsidR="00EA5D0E" w:rsidRPr="00EA5D0E" w:rsidRDefault="00EA5D0E" w:rsidP="00EA5D0E">
      <w:pPr>
        <w:spacing w:after="0" w:line="200" w:lineRule="exact"/>
        <w:rPr>
          <w:rFonts w:ascii="Times New Roman" w:eastAsia="Times New Roman" w:hAnsi="Times New Roman" w:cs="Arial"/>
          <w:sz w:val="24"/>
          <w:szCs w:val="20"/>
          <w:lang w:eastAsia="pl-PL"/>
        </w:rPr>
      </w:pPr>
    </w:p>
    <w:p w:rsidR="00EA5D0E" w:rsidRPr="00EA5D0E" w:rsidRDefault="00EA5D0E" w:rsidP="00EA5D0E">
      <w:pPr>
        <w:spacing w:after="0" w:line="375" w:lineRule="exact"/>
        <w:rPr>
          <w:rFonts w:ascii="Times New Roman" w:eastAsia="Times New Roman" w:hAnsi="Times New Roman" w:cs="Arial"/>
          <w:sz w:val="24"/>
          <w:szCs w:val="20"/>
          <w:lang w:eastAsia="pl-PL"/>
        </w:rPr>
      </w:pPr>
    </w:p>
    <w:p w:rsidR="00EA5D0E" w:rsidRPr="00EA5D0E" w:rsidRDefault="00EA5D0E" w:rsidP="00EA5D0E">
      <w:pPr>
        <w:spacing w:after="0" w:line="0" w:lineRule="atLeast"/>
        <w:ind w:right="20"/>
        <w:jc w:val="center"/>
        <w:rPr>
          <w:rFonts w:ascii="Calibri" w:eastAsia="Calibri" w:hAnsi="Calibri" w:cs="Arial"/>
          <w:b/>
          <w:sz w:val="36"/>
          <w:szCs w:val="20"/>
          <w:lang w:eastAsia="pl-PL"/>
        </w:rPr>
      </w:pPr>
      <w:r w:rsidRPr="00EA5D0E">
        <w:rPr>
          <w:rFonts w:ascii="Calibri" w:eastAsia="Calibri" w:hAnsi="Calibri" w:cs="Arial"/>
          <w:b/>
          <w:sz w:val="36"/>
          <w:szCs w:val="20"/>
          <w:lang w:eastAsia="pl-PL"/>
        </w:rPr>
        <w:t>SPECYFIKACJA WARUNKÓW ZAMÓWIENIA</w:t>
      </w:r>
    </w:p>
    <w:p w:rsidR="00EA5D0E" w:rsidRPr="00EA5D0E" w:rsidRDefault="00EA5D0E" w:rsidP="00EA5D0E">
      <w:pPr>
        <w:spacing w:after="0" w:line="200" w:lineRule="exact"/>
        <w:rPr>
          <w:rFonts w:ascii="Times New Roman" w:eastAsia="Times New Roman" w:hAnsi="Times New Roman" w:cs="Arial"/>
          <w:sz w:val="24"/>
          <w:szCs w:val="20"/>
          <w:lang w:eastAsia="pl-PL"/>
        </w:rPr>
      </w:pPr>
    </w:p>
    <w:p w:rsidR="00EA5D0E" w:rsidRPr="00EA5D0E" w:rsidRDefault="00EA5D0E" w:rsidP="00EA5D0E">
      <w:pPr>
        <w:spacing w:after="0" w:line="384" w:lineRule="exact"/>
        <w:rPr>
          <w:rFonts w:ascii="Times New Roman" w:eastAsia="Times New Roman" w:hAnsi="Times New Roman" w:cs="Arial"/>
          <w:sz w:val="24"/>
          <w:szCs w:val="20"/>
          <w:lang w:eastAsia="pl-PL"/>
        </w:rPr>
      </w:pPr>
    </w:p>
    <w:p w:rsidR="00EA5D0E" w:rsidRPr="00EA5D0E" w:rsidRDefault="00EA5D0E" w:rsidP="00EA5D0E">
      <w:pPr>
        <w:spacing w:after="0" w:line="225" w:lineRule="auto"/>
        <w:jc w:val="both"/>
        <w:rPr>
          <w:rFonts w:ascii="Calibri" w:eastAsia="Calibri" w:hAnsi="Calibri" w:cs="Arial"/>
          <w:sz w:val="20"/>
          <w:szCs w:val="20"/>
          <w:lang w:eastAsia="pl-PL"/>
        </w:rPr>
      </w:pPr>
      <w:r w:rsidRPr="00EA5D0E">
        <w:rPr>
          <w:rFonts w:ascii="Calibri" w:eastAsia="Calibri" w:hAnsi="Calibri" w:cs="Arial"/>
          <w:sz w:val="20"/>
          <w:szCs w:val="20"/>
          <w:lang w:eastAsia="pl-PL"/>
        </w:rPr>
        <w:t>Postępowanie prowadzone jest w trybie podstawowym bez możliwości negocjacji na podstawie art. 275 pkt 1 ustawy z 11 września 2019 r. - Prawo zamówień publicznych, o wartości zamówienia nieprzekraczającej progów unijnych, o jakich stanowi art. 3 tejże ustawy.</w:t>
      </w:r>
    </w:p>
    <w:p w:rsidR="00EA5D0E" w:rsidRPr="00EA5D0E" w:rsidRDefault="00EA5D0E" w:rsidP="00EA5D0E">
      <w:pPr>
        <w:spacing w:after="0" w:line="200" w:lineRule="exact"/>
        <w:rPr>
          <w:rFonts w:ascii="Times New Roman" w:eastAsia="Times New Roman" w:hAnsi="Times New Roman" w:cs="Arial"/>
          <w:sz w:val="24"/>
          <w:szCs w:val="20"/>
          <w:lang w:eastAsia="pl-PL"/>
        </w:rPr>
      </w:pPr>
    </w:p>
    <w:p w:rsidR="00EA5D0E" w:rsidRPr="00EA5D0E" w:rsidRDefault="00EA5D0E" w:rsidP="00EA5D0E">
      <w:pPr>
        <w:spacing w:after="0" w:line="200" w:lineRule="exact"/>
        <w:rPr>
          <w:rFonts w:ascii="Times New Roman" w:eastAsia="Times New Roman" w:hAnsi="Times New Roman" w:cs="Arial"/>
          <w:sz w:val="24"/>
          <w:szCs w:val="20"/>
          <w:lang w:eastAsia="pl-PL"/>
        </w:rPr>
      </w:pPr>
    </w:p>
    <w:p w:rsidR="00EA5D0E" w:rsidRPr="00EA5D0E" w:rsidRDefault="00EA5D0E" w:rsidP="00EA5D0E">
      <w:pPr>
        <w:spacing w:after="0" w:line="200" w:lineRule="exact"/>
        <w:rPr>
          <w:rFonts w:ascii="Times New Roman" w:eastAsia="Times New Roman" w:hAnsi="Times New Roman" w:cs="Arial"/>
          <w:sz w:val="24"/>
          <w:szCs w:val="20"/>
          <w:lang w:eastAsia="pl-PL"/>
        </w:rPr>
      </w:pPr>
    </w:p>
    <w:p w:rsidR="00EA5D0E" w:rsidRPr="00EA5D0E" w:rsidRDefault="00EA5D0E" w:rsidP="00EA5D0E">
      <w:pPr>
        <w:spacing w:after="0" w:line="200" w:lineRule="exact"/>
        <w:rPr>
          <w:rFonts w:ascii="Times New Roman" w:eastAsia="Times New Roman" w:hAnsi="Times New Roman" w:cs="Arial"/>
          <w:sz w:val="24"/>
          <w:szCs w:val="20"/>
          <w:lang w:eastAsia="pl-PL"/>
        </w:rPr>
      </w:pPr>
    </w:p>
    <w:p w:rsidR="00EA5D0E" w:rsidRPr="00EA5D0E" w:rsidRDefault="00EA5D0E" w:rsidP="00EA5D0E">
      <w:pPr>
        <w:spacing w:after="0" w:line="200" w:lineRule="exact"/>
        <w:rPr>
          <w:rFonts w:ascii="Times New Roman" w:eastAsia="Times New Roman" w:hAnsi="Times New Roman" w:cs="Arial"/>
          <w:sz w:val="24"/>
          <w:szCs w:val="20"/>
          <w:lang w:eastAsia="pl-PL"/>
        </w:rPr>
      </w:pPr>
    </w:p>
    <w:p w:rsidR="00EA5D0E" w:rsidRPr="00EA5D0E" w:rsidRDefault="00EA5D0E" w:rsidP="00EA5D0E">
      <w:pPr>
        <w:spacing w:after="0" w:line="200" w:lineRule="exact"/>
        <w:rPr>
          <w:rFonts w:ascii="Times New Roman" w:eastAsia="Times New Roman" w:hAnsi="Times New Roman" w:cs="Arial"/>
          <w:sz w:val="24"/>
          <w:szCs w:val="20"/>
          <w:lang w:eastAsia="pl-PL"/>
        </w:rPr>
      </w:pPr>
    </w:p>
    <w:p w:rsidR="00EA5D0E" w:rsidRPr="00EA5D0E" w:rsidRDefault="00EA5D0E" w:rsidP="00EA5D0E">
      <w:pPr>
        <w:spacing w:after="0" w:line="200" w:lineRule="exact"/>
        <w:rPr>
          <w:rFonts w:ascii="Times New Roman" w:eastAsia="Times New Roman" w:hAnsi="Times New Roman" w:cs="Arial"/>
          <w:sz w:val="24"/>
          <w:szCs w:val="20"/>
          <w:lang w:eastAsia="pl-PL"/>
        </w:rPr>
      </w:pPr>
    </w:p>
    <w:p w:rsidR="00EA5D0E" w:rsidRPr="00EA5D0E" w:rsidRDefault="00EA5D0E" w:rsidP="00EA5D0E">
      <w:pPr>
        <w:spacing w:after="0" w:line="200" w:lineRule="exact"/>
        <w:rPr>
          <w:rFonts w:ascii="Times New Roman" w:eastAsia="Times New Roman" w:hAnsi="Times New Roman" w:cs="Arial"/>
          <w:sz w:val="24"/>
          <w:szCs w:val="20"/>
          <w:lang w:eastAsia="pl-PL"/>
        </w:rPr>
      </w:pPr>
    </w:p>
    <w:p w:rsidR="00EA5D0E" w:rsidRPr="00EA5D0E" w:rsidRDefault="00EA5D0E" w:rsidP="00EA5D0E">
      <w:pPr>
        <w:spacing w:after="0" w:line="200" w:lineRule="exact"/>
        <w:rPr>
          <w:rFonts w:ascii="Times New Roman" w:eastAsia="Times New Roman" w:hAnsi="Times New Roman" w:cs="Arial"/>
          <w:sz w:val="24"/>
          <w:szCs w:val="20"/>
          <w:lang w:eastAsia="pl-PL"/>
        </w:rPr>
      </w:pPr>
    </w:p>
    <w:p w:rsidR="00EA5D0E" w:rsidRPr="00EA5D0E" w:rsidRDefault="00EA5D0E" w:rsidP="00EA5D0E">
      <w:pPr>
        <w:spacing w:after="0" w:line="226" w:lineRule="exact"/>
        <w:rPr>
          <w:rFonts w:ascii="Times New Roman" w:eastAsia="Times New Roman" w:hAnsi="Times New Roman" w:cs="Arial"/>
          <w:sz w:val="24"/>
          <w:szCs w:val="20"/>
          <w:lang w:eastAsia="pl-PL"/>
        </w:rPr>
      </w:pPr>
    </w:p>
    <w:p w:rsidR="00EA5D0E" w:rsidRPr="00EA5D0E" w:rsidRDefault="00EA5D0E" w:rsidP="00EA5D0E">
      <w:pPr>
        <w:spacing w:after="0" w:line="0" w:lineRule="atLeast"/>
        <w:ind w:right="20"/>
        <w:jc w:val="center"/>
        <w:rPr>
          <w:rFonts w:ascii="Calibri" w:eastAsia="Calibri" w:hAnsi="Calibri" w:cs="Arial"/>
          <w:b/>
          <w:sz w:val="28"/>
          <w:szCs w:val="20"/>
          <w:lang w:eastAsia="pl-PL"/>
        </w:rPr>
      </w:pPr>
      <w:r w:rsidRPr="00EA5D0E">
        <w:rPr>
          <w:rFonts w:ascii="Calibri" w:eastAsia="Calibri" w:hAnsi="Calibri" w:cs="Arial"/>
          <w:b/>
          <w:sz w:val="28"/>
          <w:szCs w:val="20"/>
          <w:lang w:eastAsia="pl-PL"/>
        </w:rPr>
        <w:t xml:space="preserve">„Dostawa węgla kamiennego typu </w:t>
      </w:r>
      <w:proofErr w:type="spellStart"/>
      <w:r w:rsidRPr="00EA5D0E">
        <w:rPr>
          <w:rFonts w:ascii="Calibri" w:eastAsia="Calibri" w:hAnsi="Calibri" w:cs="Arial"/>
          <w:b/>
          <w:sz w:val="28"/>
          <w:szCs w:val="20"/>
          <w:lang w:eastAsia="pl-PL"/>
        </w:rPr>
        <w:t>ekogroszek</w:t>
      </w:r>
      <w:proofErr w:type="spellEnd"/>
    </w:p>
    <w:p w:rsidR="00EA5D0E" w:rsidRPr="00EA5D0E" w:rsidRDefault="00EA5D0E" w:rsidP="00EA5D0E">
      <w:pPr>
        <w:spacing w:after="0" w:line="1" w:lineRule="exact"/>
        <w:rPr>
          <w:rFonts w:ascii="Times New Roman" w:eastAsia="Times New Roman" w:hAnsi="Times New Roman" w:cs="Arial"/>
          <w:sz w:val="24"/>
          <w:szCs w:val="20"/>
          <w:lang w:eastAsia="pl-PL"/>
        </w:rPr>
      </w:pPr>
    </w:p>
    <w:p w:rsidR="00EA5D0E" w:rsidRPr="00EA5D0E" w:rsidRDefault="00EA5D0E" w:rsidP="00EA5D0E">
      <w:pPr>
        <w:spacing w:after="0" w:line="0" w:lineRule="atLeast"/>
        <w:jc w:val="center"/>
        <w:rPr>
          <w:rFonts w:ascii="Calibri" w:eastAsia="Calibri" w:hAnsi="Calibri" w:cs="Arial"/>
          <w:b/>
          <w:sz w:val="28"/>
          <w:szCs w:val="20"/>
          <w:lang w:eastAsia="pl-PL"/>
        </w:rPr>
      </w:pPr>
      <w:r w:rsidRPr="00EA5D0E">
        <w:rPr>
          <w:rFonts w:ascii="Calibri" w:eastAsia="Calibri" w:hAnsi="Calibri" w:cs="Arial"/>
          <w:b/>
          <w:sz w:val="28"/>
          <w:szCs w:val="20"/>
          <w:lang w:eastAsia="pl-PL"/>
        </w:rPr>
        <w:t>do Zespołu Szkolno-Przedszkolnego w Lubawce”</w:t>
      </w:r>
    </w:p>
    <w:p w:rsidR="00EA5D0E" w:rsidRPr="00EA5D0E" w:rsidRDefault="00EA5D0E" w:rsidP="00EA5D0E">
      <w:pPr>
        <w:spacing w:after="0" w:line="200" w:lineRule="exact"/>
        <w:rPr>
          <w:rFonts w:ascii="Times New Roman" w:eastAsia="Times New Roman" w:hAnsi="Times New Roman" w:cs="Arial"/>
          <w:sz w:val="24"/>
          <w:szCs w:val="20"/>
          <w:lang w:eastAsia="pl-PL"/>
        </w:rPr>
      </w:pPr>
    </w:p>
    <w:p w:rsidR="00EA5D0E" w:rsidRPr="00EA5D0E" w:rsidRDefault="00EA5D0E" w:rsidP="00EA5D0E">
      <w:pPr>
        <w:spacing w:after="0" w:line="200" w:lineRule="exact"/>
        <w:rPr>
          <w:rFonts w:ascii="Times New Roman" w:eastAsia="Times New Roman" w:hAnsi="Times New Roman" w:cs="Arial"/>
          <w:sz w:val="24"/>
          <w:szCs w:val="20"/>
          <w:lang w:eastAsia="pl-PL"/>
        </w:rPr>
      </w:pPr>
    </w:p>
    <w:p w:rsidR="00EA5D0E" w:rsidRPr="00EA5D0E" w:rsidRDefault="00EA5D0E" w:rsidP="00EA5D0E">
      <w:pPr>
        <w:spacing w:after="0" w:line="200" w:lineRule="exact"/>
        <w:rPr>
          <w:rFonts w:ascii="Times New Roman" w:eastAsia="Times New Roman" w:hAnsi="Times New Roman" w:cs="Arial"/>
          <w:sz w:val="24"/>
          <w:szCs w:val="20"/>
          <w:lang w:eastAsia="pl-PL"/>
        </w:rPr>
      </w:pPr>
    </w:p>
    <w:p w:rsidR="00EA5D0E" w:rsidRPr="00EA5D0E" w:rsidRDefault="00EA5D0E" w:rsidP="00EA5D0E">
      <w:pPr>
        <w:spacing w:after="0" w:line="200" w:lineRule="exact"/>
        <w:rPr>
          <w:rFonts w:ascii="Times New Roman" w:eastAsia="Times New Roman" w:hAnsi="Times New Roman" w:cs="Arial"/>
          <w:sz w:val="24"/>
          <w:szCs w:val="20"/>
          <w:lang w:eastAsia="pl-PL"/>
        </w:rPr>
      </w:pPr>
    </w:p>
    <w:p w:rsidR="00EA5D0E" w:rsidRPr="00EA5D0E" w:rsidRDefault="00EA5D0E" w:rsidP="00EA5D0E">
      <w:pPr>
        <w:spacing w:after="0" w:line="200" w:lineRule="exact"/>
        <w:rPr>
          <w:rFonts w:ascii="Times New Roman" w:eastAsia="Times New Roman" w:hAnsi="Times New Roman" w:cs="Arial"/>
          <w:sz w:val="24"/>
          <w:szCs w:val="20"/>
          <w:lang w:eastAsia="pl-PL"/>
        </w:rPr>
      </w:pPr>
    </w:p>
    <w:p w:rsidR="00EA5D0E" w:rsidRPr="00EA5D0E" w:rsidRDefault="00EA5D0E" w:rsidP="00EA5D0E">
      <w:pPr>
        <w:spacing w:after="0" w:line="200" w:lineRule="exact"/>
        <w:rPr>
          <w:rFonts w:ascii="Times New Roman" w:eastAsia="Times New Roman" w:hAnsi="Times New Roman" w:cs="Arial"/>
          <w:sz w:val="24"/>
          <w:szCs w:val="20"/>
          <w:lang w:eastAsia="pl-PL"/>
        </w:rPr>
      </w:pPr>
    </w:p>
    <w:p w:rsidR="00EA5D0E" w:rsidRPr="00EA5D0E" w:rsidRDefault="00EA5D0E" w:rsidP="00EA5D0E">
      <w:pPr>
        <w:spacing w:after="0" w:line="200" w:lineRule="exact"/>
        <w:rPr>
          <w:rFonts w:ascii="Times New Roman" w:eastAsia="Times New Roman" w:hAnsi="Times New Roman" w:cs="Arial"/>
          <w:sz w:val="24"/>
          <w:szCs w:val="20"/>
          <w:lang w:eastAsia="pl-PL"/>
        </w:rPr>
      </w:pPr>
    </w:p>
    <w:p w:rsidR="00EA5D0E" w:rsidRPr="00EA5D0E" w:rsidRDefault="00EA5D0E" w:rsidP="00EA5D0E">
      <w:pPr>
        <w:spacing w:after="0" w:line="200" w:lineRule="exact"/>
        <w:rPr>
          <w:rFonts w:ascii="Times New Roman" w:eastAsia="Times New Roman" w:hAnsi="Times New Roman" w:cs="Arial"/>
          <w:sz w:val="24"/>
          <w:szCs w:val="20"/>
          <w:lang w:eastAsia="pl-PL"/>
        </w:rPr>
      </w:pPr>
    </w:p>
    <w:p w:rsidR="00EA5D0E" w:rsidRPr="00EA5D0E" w:rsidRDefault="00EA5D0E" w:rsidP="00EA5D0E">
      <w:pPr>
        <w:spacing w:after="0" w:line="207" w:lineRule="exact"/>
        <w:rPr>
          <w:rFonts w:ascii="Times New Roman" w:eastAsia="Times New Roman" w:hAnsi="Times New Roman" w:cs="Arial"/>
          <w:sz w:val="24"/>
          <w:szCs w:val="20"/>
          <w:lang w:eastAsia="pl-PL"/>
        </w:rPr>
      </w:pPr>
    </w:p>
    <w:p w:rsidR="00EA5D0E" w:rsidRPr="00EA5D0E" w:rsidRDefault="00EA5D0E" w:rsidP="00EA5D0E">
      <w:pPr>
        <w:spacing w:after="0" w:line="0" w:lineRule="atLeast"/>
        <w:jc w:val="center"/>
        <w:rPr>
          <w:rFonts w:ascii="Calibri" w:eastAsia="Calibri" w:hAnsi="Calibri" w:cs="Arial"/>
          <w:b/>
          <w:sz w:val="24"/>
          <w:szCs w:val="20"/>
          <w:lang w:eastAsia="pl-PL"/>
        </w:rPr>
      </w:pPr>
    </w:p>
    <w:p w:rsidR="00EA5D0E" w:rsidRPr="00EA5D0E" w:rsidRDefault="00EA5D0E" w:rsidP="00EA5D0E">
      <w:pPr>
        <w:spacing w:after="0" w:line="0" w:lineRule="atLeast"/>
        <w:jc w:val="center"/>
        <w:rPr>
          <w:rFonts w:ascii="Calibri" w:eastAsia="Calibri" w:hAnsi="Calibri" w:cs="Arial"/>
          <w:b/>
          <w:sz w:val="24"/>
          <w:szCs w:val="20"/>
          <w:lang w:eastAsia="pl-PL"/>
        </w:rPr>
      </w:pPr>
    </w:p>
    <w:p w:rsidR="00EA5D0E" w:rsidRPr="00EA5D0E" w:rsidRDefault="00EA5D0E" w:rsidP="00EA5D0E">
      <w:pPr>
        <w:spacing w:after="0" w:line="0" w:lineRule="atLeast"/>
        <w:jc w:val="center"/>
        <w:rPr>
          <w:rFonts w:ascii="Calibri" w:eastAsia="Calibri" w:hAnsi="Calibri" w:cs="Arial"/>
          <w:b/>
          <w:sz w:val="24"/>
          <w:szCs w:val="20"/>
          <w:lang w:eastAsia="pl-PL"/>
        </w:rPr>
      </w:pPr>
    </w:p>
    <w:p w:rsidR="00EA5D0E" w:rsidRPr="00EA5D0E" w:rsidRDefault="00EA5D0E" w:rsidP="00EA5D0E">
      <w:pPr>
        <w:spacing w:after="0" w:line="0" w:lineRule="atLeast"/>
        <w:jc w:val="center"/>
        <w:rPr>
          <w:rFonts w:ascii="Calibri" w:eastAsia="Calibri" w:hAnsi="Calibri" w:cs="Arial"/>
          <w:b/>
          <w:sz w:val="24"/>
          <w:szCs w:val="20"/>
          <w:lang w:eastAsia="pl-PL"/>
        </w:rPr>
      </w:pPr>
    </w:p>
    <w:p w:rsidR="00EA5D0E" w:rsidRPr="00EA5D0E" w:rsidRDefault="00EA5D0E" w:rsidP="00EA5D0E">
      <w:pPr>
        <w:spacing w:after="0" w:line="0" w:lineRule="atLeast"/>
        <w:jc w:val="center"/>
        <w:rPr>
          <w:rFonts w:ascii="Calibri" w:eastAsia="Calibri" w:hAnsi="Calibri" w:cs="Arial"/>
          <w:b/>
          <w:sz w:val="24"/>
          <w:szCs w:val="20"/>
          <w:lang w:eastAsia="pl-PL"/>
        </w:rPr>
      </w:pPr>
    </w:p>
    <w:p w:rsidR="00EA5D0E" w:rsidRPr="00EA5D0E" w:rsidRDefault="00EA5D0E" w:rsidP="00EA5D0E">
      <w:pPr>
        <w:spacing w:after="0" w:line="0" w:lineRule="atLeast"/>
        <w:jc w:val="center"/>
        <w:rPr>
          <w:rFonts w:ascii="Calibri" w:eastAsia="Calibri" w:hAnsi="Calibri" w:cs="Arial"/>
          <w:b/>
          <w:sz w:val="24"/>
          <w:szCs w:val="20"/>
          <w:lang w:eastAsia="pl-PL"/>
        </w:rPr>
      </w:pPr>
      <w:r w:rsidRPr="00EA5D0E">
        <w:rPr>
          <w:rFonts w:ascii="Calibri" w:eastAsia="Calibri" w:hAnsi="Calibri" w:cs="Arial"/>
          <w:b/>
          <w:sz w:val="24"/>
          <w:szCs w:val="20"/>
          <w:lang w:eastAsia="pl-PL"/>
        </w:rPr>
        <w:t>Zatwierdziła</w:t>
      </w:r>
    </w:p>
    <w:p w:rsidR="00EA5D0E" w:rsidRPr="00EA5D0E" w:rsidRDefault="00EA5D0E" w:rsidP="00EA5D0E">
      <w:pPr>
        <w:spacing w:after="0" w:line="0" w:lineRule="atLeast"/>
        <w:jc w:val="center"/>
        <w:rPr>
          <w:rFonts w:ascii="Calibri" w:eastAsia="Calibri" w:hAnsi="Calibri" w:cs="Arial"/>
          <w:b/>
          <w:sz w:val="24"/>
          <w:szCs w:val="20"/>
          <w:lang w:eastAsia="pl-PL"/>
        </w:rPr>
      </w:pPr>
      <w:r w:rsidRPr="00EA5D0E">
        <w:rPr>
          <w:rFonts w:ascii="Calibri" w:eastAsia="Calibri" w:hAnsi="Calibri" w:cs="Arial"/>
          <w:b/>
          <w:sz w:val="24"/>
          <w:szCs w:val="20"/>
          <w:lang w:eastAsia="pl-PL"/>
        </w:rPr>
        <w:t>Dyrektor ZS-P w Lubawce</w:t>
      </w:r>
    </w:p>
    <w:p w:rsidR="00EA5D0E" w:rsidRPr="00EA5D0E" w:rsidRDefault="00EA5D0E" w:rsidP="00EA5D0E">
      <w:pPr>
        <w:spacing w:after="0" w:line="0" w:lineRule="atLeast"/>
        <w:jc w:val="center"/>
        <w:rPr>
          <w:rFonts w:ascii="Calibri" w:eastAsia="Calibri" w:hAnsi="Calibri" w:cs="Arial"/>
          <w:b/>
          <w:sz w:val="24"/>
          <w:szCs w:val="20"/>
          <w:lang w:eastAsia="pl-PL"/>
        </w:rPr>
      </w:pPr>
      <w:r w:rsidRPr="00EA5D0E">
        <w:rPr>
          <w:rFonts w:ascii="Calibri" w:eastAsia="Calibri" w:hAnsi="Calibri" w:cs="Arial"/>
          <w:b/>
          <w:sz w:val="24"/>
          <w:szCs w:val="20"/>
          <w:lang w:eastAsia="pl-PL"/>
        </w:rPr>
        <w:t xml:space="preserve">Ewa </w:t>
      </w:r>
      <w:proofErr w:type="spellStart"/>
      <w:r w:rsidRPr="00EA5D0E">
        <w:rPr>
          <w:rFonts w:ascii="Calibri" w:eastAsia="Calibri" w:hAnsi="Calibri" w:cs="Arial"/>
          <w:b/>
          <w:sz w:val="24"/>
          <w:szCs w:val="20"/>
          <w:lang w:eastAsia="pl-PL"/>
        </w:rPr>
        <w:t>Telega</w:t>
      </w:r>
      <w:proofErr w:type="spellEnd"/>
    </w:p>
    <w:p w:rsidR="00EA5D0E" w:rsidRPr="00EA5D0E" w:rsidRDefault="00EA5D0E" w:rsidP="00EA5D0E">
      <w:pPr>
        <w:spacing w:after="0" w:line="200" w:lineRule="exact"/>
        <w:rPr>
          <w:rFonts w:ascii="Times New Roman" w:eastAsia="Times New Roman" w:hAnsi="Times New Roman" w:cs="Arial"/>
          <w:sz w:val="24"/>
          <w:szCs w:val="20"/>
          <w:lang w:eastAsia="pl-PL"/>
        </w:rPr>
      </w:pPr>
    </w:p>
    <w:p w:rsidR="00EA5D0E" w:rsidRPr="00EA5D0E" w:rsidRDefault="00EA5D0E" w:rsidP="00EA5D0E">
      <w:pPr>
        <w:spacing w:after="0" w:line="200" w:lineRule="exact"/>
        <w:rPr>
          <w:rFonts w:ascii="Times New Roman" w:eastAsia="Times New Roman" w:hAnsi="Times New Roman" w:cs="Arial"/>
          <w:sz w:val="24"/>
          <w:szCs w:val="20"/>
          <w:lang w:eastAsia="pl-PL"/>
        </w:rPr>
      </w:pPr>
    </w:p>
    <w:p w:rsidR="00EA5D0E" w:rsidRPr="00EA5D0E" w:rsidRDefault="00EA5D0E" w:rsidP="00EA5D0E">
      <w:pPr>
        <w:spacing w:after="0" w:line="200" w:lineRule="exact"/>
        <w:rPr>
          <w:rFonts w:ascii="Times New Roman" w:eastAsia="Times New Roman" w:hAnsi="Times New Roman" w:cs="Arial"/>
          <w:sz w:val="24"/>
          <w:szCs w:val="20"/>
          <w:lang w:eastAsia="pl-PL"/>
        </w:rPr>
      </w:pPr>
    </w:p>
    <w:p w:rsidR="00EA5D0E" w:rsidRPr="00EA5D0E" w:rsidRDefault="00EA5D0E" w:rsidP="00EA5D0E">
      <w:pPr>
        <w:spacing w:after="0" w:line="200" w:lineRule="exact"/>
        <w:rPr>
          <w:rFonts w:ascii="Times New Roman" w:eastAsia="Times New Roman" w:hAnsi="Times New Roman" w:cs="Arial"/>
          <w:sz w:val="24"/>
          <w:szCs w:val="20"/>
          <w:lang w:eastAsia="pl-PL"/>
        </w:rPr>
      </w:pPr>
    </w:p>
    <w:p w:rsidR="00EA5D0E" w:rsidRPr="00EA5D0E" w:rsidRDefault="00EA5D0E" w:rsidP="00EA5D0E">
      <w:pPr>
        <w:spacing w:after="0" w:line="200" w:lineRule="exact"/>
        <w:rPr>
          <w:rFonts w:ascii="Times New Roman" w:eastAsia="Times New Roman" w:hAnsi="Times New Roman" w:cs="Arial"/>
          <w:sz w:val="24"/>
          <w:szCs w:val="20"/>
          <w:lang w:eastAsia="pl-PL"/>
        </w:rPr>
      </w:pPr>
    </w:p>
    <w:p w:rsidR="00EA5D0E" w:rsidRPr="00EA5D0E" w:rsidRDefault="00EA5D0E" w:rsidP="00EA5D0E">
      <w:pPr>
        <w:spacing w:after="0" w:line="200" w:lineRule="exact"/>
        <w:rPr>
          <w:rFonts w:ascii="Times New Roman" w:eastAsia="Times New Roman" w:hAnsi="Times New Roman" w:cs="Arial"/>
          <w:sz w:val="24"/>
          <w:szCs w:val="20"/>
          <w:lang w:eastAsia="pl-PL"/>
        </w:rPr>
      </w:pPr>
    </w:p>
    <w:p w:rsidR="00EA5D0E" w:rsidRPr="00EA5D0E" w:rsidRDefault="00EA5D0E" w:rsidP="00EA5D0E">
      <w:pPr>
        <w:spacing w:after="0" w:line="200" w:lineRule="exact"/>
        <w:rPr>
          <w:rFonts w:ascii="Times New Roman" w:eastAsia="Times New Roman" w:hAnsi="Times New Roman" w:cs="Arial"/>
          <w:sz w:val="24"/>
          <w:szCs w:val="20"/>
          <w:lang w:eastAsia="pl-PL"/>
        </w:rPr>
      </w:pPr>
    </w:p>
    <w:p w:rsidR="00EA5D0E" w:rsidRPr="00EA5D0E" w:rsidRDefault="00EA5D0E" w:rsidP="00EA5D0E">
      <w:pPr>
        <w:spacing w:after="0" w:line="200" w:lineRule="exact"/>
        <w:rPr>
          <w:rFonts w:ascii="Times New Roman" w:eastAsia="Times New Roman" w:hAnsi="Times New Roman" w:cs="Arial"/>
          <w:sz w:val="24"/>
          <w:szCs w:val="20"/>
          <w:lang w:eastAsia="pl-PL"/>
        </w:rPr>
      </w:pPr>
    </w:p>
    <w:p w:rsidR="00EA5D0E" w:rsidRPr="00EA5D0E" w:rsidRDefault="00EA5D0E" w:rsidP="00EA5D0E">
      <w:pPr>
        <w:spacing w:after="0" w:line="200" w:lineRule="exact"/>
        <w:rPr>
          <w:rFonts w:ascii="Times New Roman" w:eastAsia="Times New Roman" w:hAnsi="Times New Roman" w:cs="Arial"/>
          <w:sz w:val="24"/>
          <w:szCs w:val="20"/>
          <w:lang w:eastAsia="pl-PL"/>
        </w:rPr>
      </w:pPr>
    </w:p>
    <w:p w:rsidR="00EA5D0E" w:rsidRPr="00EA5D0E" w:rsidRDefault="00EA5D0E" w:rsidP="00EA5D0E">
      <w:pPr>
        <w:spacing w:after="0" w:line="200" w:lineRule="exact"/>
        <w:rPr>
          <w:rFonts w:ascii="Times New Roman" w:eastAsia="Times New Roman" w:hAnsi="Times New Roman" w:cs="Arial"/>
          <w:sz w:val="24"/>
          <w:szCs w:val="20"/>
          <w:lang w:eastAsia="pl-PL"/>
        </w:rPr>
      </w:pPr>
    </w:p>
    <w:p w:rsidR="00EA5D0E" w:rsidRPr="00EA5D0E" w:rsidRDefault="00EA5D0E" w:rsidP="00EA5D0E">
      <w:pPr>
        <w:spacing w:after="0" w:line="200" w:lineRule="exact"/>
        <w:rPr>
          <w:rFonts w:ascii="Times New Roman" w:eastAsia="Times New Roman" w:hAnsi="Times New Roman" w:cs="Arial"/>
          <w:sz w:val="24"/>
          <w:szCs w:val="20"/>
          <w:lang w:eastAsia="pl-PL"/>
        </w:rPr>
      </w:pPr>
    </w:p>
    <w:p w:rsidR="00EA5D0E" w:rsidRPr="00EA5D0E" w:rsidRDefault="00EA5D0E" w:rsidP="00EA5D0E">
      <w:pPr>
        <w:spacing w:after="0" w:line="200" w:lineRule="exact"/>
        <w:rPr>
          <w:rFonts w:ascii="Times New Roman" w:eastAsia="Times New Roman" w:hAnsi="Times New Roman" w:cs="Arial"/>
          <w:sz w:val="24"/>
          <w:szCs w:val="20"/>
          <w:lang w:eastAsia="pl-PL"/>
        </w:rPr>
      </w:pPr>
    </w:p>
    <w:p w:rsidR="00EA5D0E" w:rsidRPr="00EA5D0E" w:rsidRDefault="00EA5D0E" w:rsidP="00EA5D0E">
      <w:pPr>
        <w:spacing w:after="0" w:line="200" w:lineRule="exact"/>
        <w:rPr>
          <w:rFonts w:ascii="Times New Roman" w:eastAsia="Times New Roman" w:hAnsi="Times New Roman" w:cs="Arial"/>
          <w:sz w:val="24"/>
          <w:szCs w:val="20"/>
          <w:lang w:eastAsia="pl-PL"/>
        </w:rPr>
      </w:pPr>
    </w:p>
    <w:p w:rsidR="00EA5D0E" w:rsidRPr="00EA5D0E" w:rsidRDefault="00EA5D0E" w:rsidP="00EA5D0E">
      <w:pPr>
        <w:spacing w:after="0" w:line="200" w:lineRule="exact"/>
        <w:rPr>
          <w:rFonts w:ascii="Times New Roman" w:eastAsia="Times New Roman" w:hAnsi="Times New Roman" w:cs="Arial"/>
          <w:sz w:val="24"/>
          <w:szCs w:val="20"/>
          <w:lang w:eastAsia="pl-PL"/>
        </w:rPr>
      </w:pPr>
    </w:p>
    <w:p w:rsidR="00EA5D0E" w:rsidRPr="00EA5D0E" w:rsidRDefault="00EA5D0E" w:rsidP="00EA5D0E">
      <w:pPr>
        <w:spacing w:after="0" w:line="200" w:lineRule="exact"/>
        <w:rPr>
          <w:rFonts w:ascii="Times New Roman" w:eastAsia="Times New Roman" w:hAnsi="Times New Roman" w:cs="Arial"/>
          <w:sz w:val="24"/>
          <w:szCs w:val="20"/>
          <w:lang w:eastAsia="pl-PL"/>
        </w:rPr>
      </w:pPr>
    </w:p>
    <w:p w:rsidR="00EA5D0E" w:rsidRPr="00EA5D0E" w:rsidRDefault="00EA5D0E" w:rsidP="00EA5D0E">
      <w:pPr>
        <w:spacing w:after="0" w:line="200" w:lineRule="exact"/>
        <w:rPr>
          <w:rFonts w:ascii="Times New Roman" w:eastAsia="Times New Roman" w:hAnsi="Times New Roman" w:cs="Arial"/>
          <w:sz w:val="24"/>
          <w:szCs w:val="20"/>
          <w:lang w:eastAsia="pl-PL"/>
        </w:rPr>
      </w:pPr>
    </w:p>
    <w:p w:rsidR="00EA5D0E" w:rsidRPr="00EA5D0E" w:rsidRDefault="00EA5D0E" w:rsidP="00EA5D0E">
      <w:pPr>
        <w:spacing w:after="0" w:line="200" w:lineRule="exact"/>
        <w:rPr>
          <w:rFonts w:ascii="Times New Roman" w:eastAsia="Times New Roman" w:hAnsi="Times New Roman" w:cs="Arial"/>
          <w:sz w:val="24"/>
          <w:szCs w:val="20"/>
          <w:lang w:eastAsia="pl-PL"/>
        </w:rPr>
      </w:pPr>
    </w:p>
    <w:p w:rsidR="00EA5D0E" w:rsidRPr="00EA5D0E" w:rsidRDefault="00EA5D0E" w:rsidP="00EA5D0E">
      <w:pPr>
        <w:spacing w:after="0" w:line="262" w:lineRule="exact"/>
        <w:rPr>
          <w:rFonts w:ascii="Times New Roman" w:eastAsia="Times New Roman" w:hAnsi="Times New Roman" w:cs="Arial"/>
          <w:sz w:val="24"/>
          <w:szCs w:val="20"/>
          <w:lang w:eastAsia="pl-PL"/>
        </w:rPr>
      </w:pPr>
    </w:p>
    <w:p w:rsidR="00EA5D0E" w:rsidRPr="00EA5D0E" w:rsidRDefault="001838B4" w:rsidP="00EA5D0E">
      <w:pPr>
        <w:spacing w:after="0" w:line="0" w:lineRule="atLeast"/>
        <w:jc w:val="center"/>
        <w:rPr>
          <w:rFonts w:ascii="Calibri" w:eastAsia="Calibri" w:hAnsi="Calibri" w:cs="Arial"/>
          <w:szCs w:val="20"/>
          <w:lang w:eastAsia="pl-PL"/>
        </w:rPr>
      </w:pPr>
      <w:r>
        <w:rPr>
          <w:rFonts w:ascii="Calibri" w:eastAsia="Calibri" w:hAnsi="Calibri" w:cs="Arial"/>
          <w:szCs w:val="20"/>
          <w:lang w:eastAsia="pl-PL"/>
        </w:rPr>
        <w:t>Lipiec</w:t>
      </w:r>
      <w:r w:rsidR="00EA5D0E">
        <w:rPr>
          <w:rFonts w:ascii="Calibri" w:eastAsia="Calibri" w:hAnsi="Calibri" w:cs="Arial"/>
          <w:szCs w:val="20"/>
          <w:lang w:eastAsia="pl-PL"/>
        </w:rPr>
        <w:t xml:space="preserve"> 2024</w:t>
      </w:r>
    </w:p>
    <w:p w:rsidR="00EA5D0E" w:rsidRPr="00EA5D0E" w:rsidRDefault="00EA5D0E" w:rsidP="00EA5D0E">
      <w:pPr>
        <w:spacing w:after="0" w:line="200" w:lineRule="exact"/>
        <w:rPr>
          <w:rFonts w:ascii="Times New Roman" w:eastAsia="Times New Roman" w:hAnsi="Times New Roman" w:cs="Arial"/>
          <w:sz w:val="24"/>
          <w:szCs w:val="20"/>
          <w:lang w:eastAsia="pl-PL"/>
        </w:rPr>
      </w:pPr>
      <w:bookmarkStart w:id="0" w:name="_GoBack"/>
      <w:bookmarkEnd w:id="0"/>
    </w:p>
    <w:p w:rsidR="00EA5D0E" w:rsidRPr="00EA5D0E" w:rsidRDefault="00EA5D0E" w:rsidP="00EA5D0E">
      <w:pPr>
        <w:spacing w:after="0" w:line="200" w:lineRule="exact"/>
        <w:rPr>
          <w:rFonts w:ascii="Times New Roman" w:eastAsia="Times New Roman" w:hAnsi="Times New Roman" w:cs="Arial"/>
          <w:sz w:val="24"/>
          <w:szCs w:val="20"/>
          <w:lang w:eastAsia="pl-PL"/>
        </w:rPr>
      </w:pPr>
    </w:p>
    <w:p w:rsidR="00EA5D0E" w:rsidRPr="00EA5D0E" w:rsidRDefault="00EA5D0E" w:rsidP="00EA5D0E">
      <w:pPr>
        <w:spacing w:after="0" w:line="0" w:lineRule="atLeast"/>
        <w:ind w:right="20"/>
        <w:jc w:val="center"/>
        <w:rPr>
          <w:rFonts w:ascii="Calibri" w:eastAsia="Calibri" w:hAnsi="Calibri" w:cs="Arial"/>
          <w:sz w:val="20"/>
          <w:szCs w:val="20"/>
          <w:lang w:eastAsia="pl-PL"/>
        </w:rPr>
        <w:sectPr w:rsidR="00EA5D0E" w:rsidRPr="00EA5D0E">
          <w:footerReference w:type="default" r:id="rId8"/>
          <w:pgSz w:w="11900" w:h="16838"/>
          <w:pgMar w:top="1440" w:right="1406" w:bottom="146" w:left="1420" w:header="0" w:footer="0" w:gutter="0"/>
          <w:cols w:space="0" w:equalWidth="0">
            <w:col w:w="9080"/>
          </w:cols>
          <w:docGrid w:linePitch="360"/>
        </w:sectPr>
      </w:pPr>
    </w:p>
    <w:bookmarkStart w:id="1" w:name="page2"/>
    <w:bookmarkEnd w:id="1"/>
    <w:p w:rsidR="00EA5D0E" w:rsidRPr="00EA5D0E" w:rsidRDefault="00EA5D0E" w:rsidP="00EA5D0E">
      <w:pPr>
        <w:spacing w:after="0" w:line="0" w:lineRule="atLeast"/>
        <w:ind w:right="-39"/>
        <w:jc w:val="center"/>
        <w:rPr>
          <w:rFonts w:ascii="Calibri" w:eastAsia="Calibri" w:hAnsi="Calibri" w:cs="Arial"/>
          <w:b/>
          <w:sz w:val="24"/>
          <w:szCs w:val="20"/>
          <w:lang w:eastAsia="pl-PL"/>
        </w:rPr>
      </w:pPr>
      <w:r w:rsidRPr="00EA5D0E">
        <w:rPr>
          <w:rFonts w:ascii="Calibri" w:eastAsia="Calibri" w:hAnsi="Calibri" w:cs="Arial"/>
          <w:noProof/>
          <w:sz w:val="20"/>
          <w:szCs w:val="20"/>
          <w:lang w:eastAsia="pl-PL"/>
        </w:rPr>
        <w:lastRenderedPageBreak/>
        <mc:AlternateContent>
          <mc:Choice Requires="wps">
            <w:drawing>
              <wp:anchor distT="0" distB="0" distL="114300" distR="114300" simplePos="0" relativeHeight="251660288" behindDoc="1" locked="0" layoutInCell="1" allowOverlap="1" wp14:anchorId="01F2A9E2" wp14:editId="556BF6A7">
                <wp:simplePos x="0" y="0"/>
                <wp:positionH relativeFrom="page">
                  <wp:posOffset>882650</wp:posOffset>
                </wp:positionH>
                <wp:positionV relativeFrom="page">
                  <wp:posOffset>779780</wp:posOffset>
                </wp:positionV>
                <wp:extent cx="5796280" cy="186055"/>
                <wp:effectExtent l="0" t="0" r="0" b="0"/>
                <wp:wrapNone/>
                <wp:docPr id="23" name="Prostoką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280" cy="186055"/>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3" o:spid="_x0000_s1026" style="position:absolute;margin-left:69.5pt;margin-top:61.4pt;width:456.4pt;height:14.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" fillcolor="#f2f2f2" strokecolor="white">
                <w10:wrap anchorx="page" anchory="page"/>
              </v:rect>
            </w:pict>
          </mc:Fallback>
        </mc:AlternateContent>
      </w:r>
      <w:r w:rsidRPr="00EA5D0E">
        <w:rPr>
          <w:rFonts w:ascii="Calibri" w:eastAsia="Calibri" w:hAnsi="Calibri" w:cs="Arial"/>
          <w:b/>
          <w:sz w:val="24"/>
          <w:szCs w:val="20"/>
          <w:lang w:eastAsia="pl-PL"/>
        </w:rPr>
        <w:t>SPIS TREŚCI</w:t>
      </w: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5" w:lineRule="exact"/>
        <w:rPr>
          <w:rFonts w:ascii="Times New Roman" w:eastAsia="Times New Roman" w:hAnsi="Times New Roman" w:cs="Arial"/>
          <w:sz w:val="20"/>
          <w:szCs w:val="20"/>
          <w:lang w:eastAsia="pl-PL"/>
        </w:rPr>
      </w:pPr>
    </w:p>
    <w:tbl>
      <w:tblPr>
        <w:tblW w:w="9740" w:type="dxa"/>
        <w:tblLayout w:type="fixed"/>
        <w:tblCellMar>
          <w:left w:w="0" w:type="dxa"/>
          <w:right w:w="0" w:type="dxa"/>
        </w:tblCellMar>
        <w:tblLook w:val="0000" w:firstRow="0" w:lastRow="0" w:firstColumn="0" w:lastColumn="0" w:noHBand="0" w:noVBand="0"/>
      </w:tblPr>
      <w:tblGrid>
        <w:gridCol w:w="20"/>
        <w:gridCol w:w="680"/>
        <w:gridCol w:w="8480"/>
        <w:gridCol w:w="560"/>
      </w:tblGrid>
      <w:tr w:rsidR="00EA5D0E" w:rsidRPr="00EA5D0E" w:rsidTr="00957EE2">
        <w:trPr>
          <w:trHeight w:val="247"/>
        </w:trPr>
        <w:tc>
          <w:tcPr>
            <w:tcW w:w="20" w:type="dxa"/>
            <w:shd w:val="clear" w:color="auto" w:fill="auto"/>
            <w:vAlign w:val="bottom"/>
          </w:tcPr>
          <w:p w:rsidR="00EA5D0E" w:rsidRPr="00EA5D0E" w:rsidRDefault="00EA5D0E" w:rsidP="00EA5D0E">
            <w:pPr>
              <w:spacing w:after="0" w:line="0" w:lineRule="atLeast"/>
              <w:rPr>
                <w:rFonts w:ascii="Times New Roman" w:eastAsia="Times New Roman" w:hAnsi="Times New Roman" w:cs="Arial"/>
                <w:sz w:val="21"/>
                <w:szCs w:val="20"/>
                <w:lang w:eastAsia="pl-PL"/>
              </w:rPr>
            </w:pPr>
          </w:p>
        </w:tc>
        <w:tc>
          <w:tcPr>
            <w:tcW w:w="680" w:type="dxa"/>
            <w:tcBorders>
              <w:bottom w:val="single" w:sz="8" w:space="0" w:color="A5A5A5"/>
            </w:tcBorders>
            <w:shd w:val="clear" w:color="auto" w:fill="auto"/>
            <w:vAlign w:val="bottom"/>
          </w:tcPr>
          <w:p w:rsidR="00EA5D0E" w:rsidRPr="00EA5D0E" w:rsidRDefault="00EA5D0E" w:rsidP="00EA5D0E">
            <w:pPr>
              <w:spacing w:after="0" w:line="0" w:lineRule="atLeast"/>
              <w:rPr>
                <w:rFonts w:ascii="Calibri" w:eastAsia="Calibri" w:hAnsi="Calibri" w:cs="Arial"/>
                <w:b/>
                <w:sz w:val="20"/>
                <w:szCs w:val="20"/>
                <w:lang w:eastAsia="pl-PL"/>
              </w:rPr>
            </w:pPr>
            <w:r w:rsidRPr="00EA5D0E">
              <w:rPr>
                <w:rFonts w:ascii="Calibri" w:eastAsia="Calibri" w:hAnsi="Calibri" w:cs="Arial"/>
                <w:b/>
                <w:sz w:val="20"/>
                <w:szCs w:val="20"/>
                <w:lang w:eastAsia="pl-PL"/>
              </w:rPr>
              <w:t>I.</w:t>
            </w:r>
          </w:p>
        </w:tc>
        <w:tc>
          <w:tcPr>
            <w:tcW w:w="8480" w:type="dxa"/>
            <w:tcBorders>
              <w:bottom w:val="single" w:sz="8" w:space="0" w:color="A5A5A5"/>
            </w:tcBorders>
            <w:shd w:val="clear" w:color="auto" w:fill="auto"/>
            <w:vAlign w:val="bottom"/>
          </w:tcPr>
          <w:p w:rsidR="00EA5D0E" w:rsidRPr="00EA5D0E" w:rsidRDefault="00EA5D0E" w:rsidP="00EA5D0E">
            <w:pPr>
              <w:spacing w:after="0" w:line="0" w:lineRule="atLeast"/>
              <w:rPr>
                <w:rFonts w:ascii="Calibri" w:eastAsia="Calibri" w:hAnsi="Calibri" w:cs="Arial"/>
                <w:sz w:val="20"/>
                <w:szCs w:val="20"/>
                <w:lang w:eastAsia="pl-PL"/>
              </w:rPr>
            </w:pPr>
            <w:r w:rsidRPr="00EA5D0E">
              <w:rPr>
                <w:rFonts w:ascii="Calibri" w:eastAsia="Calibri" w:hAnsi="Calibri" w:cs="Arial"/>
                <w:sz w:val="20"/>
                <w:szCs w:val="20"/>
                <w:lang w:eastAsia="pl-PL"/>
              </w:rPr>
              <w:t>Nazwa i adres Zamawiającego</w:t>
            </w:r>
          </w:p>
        </w:tc>
        <w:tc>
          <w:tcPr>
            <w:tcW w:w="560" w:type="dxa"/>
            <w:tcBorders>
              <w:bottom w:val="single" w:sz="8" w:space="0" w:color="A5A5A5"/>
            </w:tcBorders>
            <w:shd w:val="clear" w:color="auto" w:fill="auto"/>
            <w:vAlign w:val="bottom"/>
          </w:tcPr>
          <w:p w:rsidR="00EA5D0E" w:rsidRPr="00EA5D0E" w:rsidRDefault="00EA5D0E" w:rsidP="00EA5D0E">
            <w:pPr>
              <w:spacing w:after="0" w:line="0" w:lineRule="atLeast"/>
              <w:rPr>
                <w:rFonts w:ascii="Calibri" w:eastAsia="Calibri" w:hAnsi="Calibri" w:cs="Arial"/>
                <w:b/>
                <w:sz w:val="20"/>
                <w:szCs w:val="20"/>
                <w:lang w:eastAsia="pl-PL"/>
              </w:rPr>
            </w:pPr>
            <w:r w:rsidRPr="00EA5D0E">
              <w:rPr>
                <w:rFonts w:ascii="Calibri" w:eastAsia="Calibri" w:hAnsi="Calibri" w:cs="Arial"/>
                <w:b/>
                <w:sz w:val="20"/>
                <w:szCs w:val="20"/>
                <w:lang w:eastAsia="pl-PL"/>
              </w:rPr>
              <w:t>3</w:t>
            </w:r>
          </w:p>
        </w:tc>
      </w:tr>
      <w:tr w:rsidR="00EA5D0E" w:rsidRPr="00EA5D0E" w:rsidTr="00957EE2">
        <w:trPr>
          <w:trHeight w:val="234"/>
        </w:trPr>
        <w:tc>
          <w:tcPr>
            <w:tcW w:w="20" w:type="dxa"/>
            <w:shd w:val="clear" w:color="auto" w:fill="auto"/>
            <w:vAlign w:val="bottom"/>
          </w:tcPr>
          <w:p w:rsidR="00EA5D0E" w:rsidRPr="00EA5D0E" w:rsidRDefault="00EA5D0E" w:rsidP="00EA5D0E">
            <w:pPr>
              <w:spacing w:after="0" w:line="0" w:lineRule="atLeast"/>
              <w:rPr>
                <w:rFonts w:ascii="Times New Roman" w:eastAsia="Times New Roman" w:hAnsi="Times New Roman" w:cs="Arial"/>
                <w:sz w:val="20"/>
                <w:szCs w:val="20"/>
                <w:lang w:eastAsia="pl-PL"/>
              </w:rPr>
            </w:pPr>
          </w:p>
        </w:tc>
        <w:tc>
          <w:tcPr>
            <w:tcW w:w="680" w:type="dxa"/>
            <w:tcBorders>
              <w:bottom w:val="single" w:sz="8" w:space="0" w:color="A5A5A5"/>
            </w:tcBorders>
            <w:shd w:val="clear" w:color="auto" w:fill="auto"/>
            <w:vAlign w:val="bottom"/>
          </w:tcPr>
          <w:p w:rsidR="00EA5D0E" w:rsidRPr="00EA5D0E" w:rsidRDefault="00EA5D0E" w:rsidP="00EA5D0E">
            <w:pPr>
              <w:spacing w:after="0" w:line="232" w:lineRule="exact"/>
              <w:rPr>
                <w:rFonts w:ascii="Calibri" w:eastAsia="Calibri" w:hAnsi="Calibri" w:cs="Arial"/>
                <w:b/>
                <w:sz w:val="20"/>
                <w:szCs w:val="20"/>
                <w:lang w:eastAsia="pl-PL"/>
              </w:rPr>
            </w:pPr>
            <w:r w:rsidRPr="00EA5D0E">
              <w:rPr>
                <w:rFonts w:ascii="Calibri" w:eastAsia="Calibri" w:hAnsi="Calibri" w:cs="Arial"/>
                <w:b/>
                <w:sz w:val="20"/>
                <w:szCs w:val="20"/>
                <w:lang w:eastAsia="pl-PL"/>
              </w:rPr>
              <w:t>II.</w:t>
            </w:r>
          </w:p>
        </w:tc>
        <w:tc>
          <w:tcPr>
            <w:tcW w:w="8480" w:type="dxa"/>
            <w:tcBorders>
              <w:bottom w:val="single" w:sz="8" w:space="0" w:color="A5A5A5"/>
            </w:tcBorders>
            <w:shd w:val="clear" w:color="auto" w:fill="auto"/>
            <w:vAlign w:val="bottom"/>
          </w:tcPr>
          <w:p w:rsidR="00EA5D0E" w:rsidRPr="00EA5D0E" w:rsidRDefault="00EA5D0E" w:rsidP="00EA5D0E">
            <w:pPr>
              <w:spacing w:after="0" w:line="232" w:lineRule="exact"/>
              <w:rPr>
                <w:rFonts w:ascii="Calibri" w:eastAsia="Calibri" w:hAnsi="Calibri" w:cs="Arial"/>
                <w:sz w:val="20"/>
                <w:szCs w:val="20"/>
                <w:lang w:eastAsia="pl-PL"/>
              </w:rPr>
            </w:pPr>
            <w:r w:rsidRPr="00EA5D0E">
              <w:rPr>
                <w:rFonts w:ascii="Calibri" w:eastAsia="Calibri" w:hAnsi="Calibri" w:cs="Arial"/>
                <w:sz w:val="20"/>
                <w:szCs w:val="20"/>
                <w:lang w:eastAsia="pl-PL"/>
              </w:rPr>
              <w:t>Ochrona danych osobowych</w:t>
            </w:r>
          </w:p>
        </w:tc>
        <w:tc>
          <w:tcPr>
            <w:tcW w:w="560" w:type="dxa"/>
            <w:tcBorders>
              <w:bottom w:val="single" w:sz="8" w:space="0" w:color="A5A5A5"/>
            </w:tcBorders>
            <w:shd w:val="clear" w:color="auto" w:fill="auto"/>
            <w:vAlign w:val="bottom"/>
          </w:tcPr>
          <w:p w:rsidR="00EA5D0E" w:rsidRPr="00EA5D0E" w:rsidRDefault="00EA5D0E" w:rsidP="00EA5D0E">
            <w:pPr>
              <w:spacing w:after="0" w:line="232" w:lineRule="exact"/>
              <w:rPr>
                <w:rFonts w:ascii="Calibri" w:eastAsia="Calibri" w:hAnsi="Calibri" w:cs="Arial"/>
                <w:b/>
                <w:sz w:val="20"/>
                <w:szCs w:val="20"/>
                <w:lang w:eastAsia="pl-PL"/>
              </w:rPr>
            </w:pPr>
            <w:r w:rsidRPr="00EA5D0E">
              <w:rPr>
                <w:rFonts w:ascii="Calibri" w:eastAsia="Calibri" w:hAnsi="Calibri" w:cs="Arial"/>
                <w:b/>
                <w:sz w:val="20"/>
                <w:szCs w:val="20"/>
                <w:lang w:eastAsia="pl-PL"/>
              </w:rPr>
              <w:t>4</w:t>
            </w:r>
          </w:p>
        </w:tc>
      </w:tr>
      <w:tr w:rsidR="00EA5D0E" w:rsidRPr="00EA5D0E" w:rsidTr="00957EE2">
        <w:trPr>
          <w:trHeight w:val="234"/>
        </w:trPr>
        <w:tc>
          <w:tcPr>
            <w:tcW w:w="20" w:type="dxa"/>
            <w:shd w:val="clear" w:color="auto" w:fill="auto"/>
            <w:vAlign w:val="bottom"/>
          </w:tcPr>
          <w:p w:rsidR="00EA5D0E" w:rsidRPr="00EA5D0E" w:rsidRDefault="00EA5D0E" w:rsidP="00EA5D0E">
            <w:pPr>
              <w:spacing w:after="0" w:line="0" w:lineRule="atLeast"/>
              <w:rPr>
                <w:rFonts w:ascii="Times New Roman" w:eastAsia="Times New Roman" w:hAnsi="Times New Roman" w:cs="Arial"/>
                <w:sz w:val="20"/>
                <w:szCs w:val="20"/>
                <w:lang w:eastAsia="pl-PL"/>
              </w:rPr>
            </w:pPr>
          </w:p>
        </w:tc>
        <w:tc>
          <w:tcPr>
            <w:tcW w:w="680" w:type="dxa"/>
            <w:tcBorders>
              <w:bottom w:val="single" w:sz="8" w:space="0" w:color="A5A5A5"/>
            </w:tcBorders>
            <w:shd w:val="clear" w:color="auto" w:fill="auto"/>
            <w:vAlign w:val="bottom"/>
          </w:tcPr>
          <w:p w:rsidR="00EA5D0E" w:rsidRPr="00EA5D0E" w:rsidRDefault="00EA5D0E" w:rsidP="00EA5D0E">
            <w:pPr>
              <w:spacing w:after="0" w:line="232" w:lineRule="exact"/>
              <w:rPr>
                <w:rFonts w:ascii="Calibri" w:eastAsia="Calibri" w:hAnsi="Calibri" w:cs="Arial"/>
                <w:b/>
                <w:sz w:val="20"/>
                <w:szCs w:val="20"/>
                <w:lang w:eastAsia="pl-PL"/>
              </w:rPr>
            </w:pPr>
            <w:r w:rsidRPr="00EA5D0E">
              <w:rPr>
                <w:rFonts w:ascii="Calibri" w:eastAsia="Calibri" w:hAnsi="Calibri" w:cs="Arial"/>
                <w:b/>
                <w:sz w:val="20"/>
                <w:szCs w:val="20"/>
                <w:lang w:eastAsia="pl-PL"/>
              </w:rPr>
              <w:t>III.</w:t>
            </w:r>
          </w:p>
        </w:tc>
        <w:tc>
          <w:tcPr>
            <w:tcW w:w="8480" w:type="dxa"/>
            <w:tcBorders>
              <w:bottom w:val="single" w:sz="8" w:space="0" w:color="A5A5A5"/>
            </w:tcBorders>
            <w:shd w:val="clear" w:color="auto" w:fill="auto"/>
            <w:vAlign w:val="bottom"/>
          </w:tcPr>
          <w:p w:rsidR="00EA5D0E" w:rsidRPr="00EA5D0E" w:rsidRDefault="00EA5D0E" w:rsidP="00EA5D0E">
            <w:pPr>
              <w:spacing w:after="0" w:line="232" w:lineRule="exact"/>
              <w:rPr>
                <w:rFonts w:ascii="Calibri" w:eastAsia="Calibri" w:hAnsi="Calibri" w:cs="Arial"/>
                <w:sz w:val="20"/>
                <w:szCs w:val="20"/>
                <w:lang w:eastAsia="pl-PL"/>
              </w:rPr>
            </w:pPr>
            <w:r w:rsidRPr="00EA5D0E">
              <w:rPr>
                <w:rFonts w:ascii="Calibri" w:eastAsia="Calibri" w:hAnsi="Calibri" w:cs="Arial"/>
                <w:sz w:val="20"/>
                <w:szCs w:val="20"/>
                <w:lang w:eastAsia="pl-PL"/>
              </w:rPr>
              <w:t>Tryb udzielania zamówienia</w:t>
            </w:r>
          </w:p>
        </w:tc>
        <w:tc>
          <w:tcPr>
            <w:tcW w:w="560" w:type="dxa"/>
            <w:tcBorders>
              <w:bottom w:val="single" w:sz="8" w:space="0" w:color="A5A5A5"/>
            </w:tcBorders>
            <w:shd w:val="clear" w:color="auto" w:fill="auto"/>
            <w:vAlign w:val="bottom"/>
          </w:tcPr>
          <w:p w:rsidR="00EA5D0E" w:rsidRPr="00EA5D0E" w:rsidRDefault="00EA5D0E" w:rsidP="00EA5D0E">
            <w:pPr>
              <w:spacing w:after="0" w:line="232" w:lineRule="exact"/>
              <w:rPr>
                <w:rFonts w:ascii="Calibri" w:eastAsia="Calibri" w:hAnsi="Calibri" w:cs="Arial"/>
                <w:b/>
                <w:sz w:val="20"/>
                <w:szCs w:val="20"/>
                <w:lang w:eastAsia="pl-PL"/>
              </w:rPr>
            </w:pPr>
            <w:r w:rsidRPr="00EA5D0E">
              <w:rPr>
                <w:rFonts w:ascii="Calibri" w:eastAsia="Calibri" w:hAnsi="Calibri" w:cs="Arial"/>
                <w:b/>
                <w:sz w:val="20"/>
                <w:szCs w:val="20"/>
                <w:lang w:eastAsia="pl-PL"/>
              </w:rPr>
              <w:t>5</w:t>
            </w:r>
          </w:p>
        </w:tc>
      </w:tr>
      <w:tr w:rsidR="00EA5D0E" w:rsidRPr="00EA5D0E" w:rsidTr="00957EE2">
        <w:trPr>
          <w:trHeight w:val="234"/>
        </w:trPr>
        <w:tc>
          <w:tcPr>
            <w:tcW w:w="20" w:type="dxa"/>
            <w:shd w:val="clear" w:color="auto" w:fill="auto"/>
            <w:vAlign w:val="bottom"/>
          </w:tcPr>
          <w:p w:rsidR="00EA5D0E" w:rsidRPr="00EA5D0E" w:rsidRDefault="00EA5D0E" w:rsidP="00EA5D0E">
            <w:pPr>
              <w:spacing w:after="0" w:line="0" w:lineRule="atLeast"/>
              <w:rPr>
                <w:rFonts w:ascii="Times New Roman" w:eastAsia="Times New Roman" w:hAnsi="Times New Roman" w:cs="Arial"/>
                <w:sz w:val="20"/>
                <w:szCs w:val="20"/>
                <w:lang w:eastAsia="pl-PL"/>
              </w:rPr>
            </w:pPr>
          </w:p>
        </w:tc>
        <w:tc>
          <w:tcPr>
            <w:tcW w:w="680" w:type="dxa"/>
            <w:tcBorders>
              <w:bottom w:val="single" w:sz="8" w:space="0" w:color="A5A5A5"/>
            </w:tcBorders>
            <w:shd w:val="clear" w:color="auto" w:fill="auto"/>
            <w:vAlign w:val="bottom"/>
          </w:tcPr>
          <w:p w:rsidR="00EA5D0E" w:rsidRPr="00EA5D0E" w:rsidRDefault="00EA5D0E" w:rsidP="00EA5D0E">
            <w:pPr>
              <w:spacing w:after="0" w:line="232" w:lineRule="exact"/>
              <w:rPr>
                <w:rFonts w:ascii="Calibri" w:eastAsia="Calibri" w:hAnsi="Calibri" w:cs="Arial"/>
                <w:b/>
                <w:sz w:val="20"/>
                <w:szCs w:val="20"/>
                <w:lang w:eastAsia="pl-PL"/>
              </w:rPr>
            </w:pPr>
            <w:r w:rsidRPr="00EA5D0E">
              <w:rPr>
                <w:rFonts w:ascii="Calibri" w:eastAsia="Calibri" w:hAnsi="Calibri" w:cs="Arial"/>
                <w:b/>
                <w:sz w:val="20"/>
                <w:szCs w:val="20"/>
                <w:lang w:eastAsia="pl-PL"/>
              </w:rPr>
              <w:t>IV.</w:t>
            </w:r>
          </w:p>
        </w:tc>
        <w:tc>
          <w:tcPr>
            <w:tcW w:w="8480" w:type="dxa"/>
            <w:tcBorders>
              <w:bottom w:val="single" w:sz="8" w:space="0" w:color="A5A5A5"/>
            </w:tcBorders>
            <w:shd w:val="clear" w:color="auto" w:fill="auto"/>
            <w:vAlign w:val="bottom"/>
          </w:tcPr>
          <w:p w:rsidR="00EA5D0E" w:rsidRPr="00EA5D0E" w:rsidRDefault="00EA5D0E" w:rsidP="00EA5D0E">
            <w:pPr>
              <w:spacing w:after="0" w:line="232" w:lineRule="exact"/>
              <w:rPr>
                <w:rFonts w:ascii="Calibri" w:eastAsia="Calibri" w:hAnsi="Calibri" w:cs="Arial"/>
                <w:sz w:val="20"/>
                <w:szCs w:val="20"/>
                <w:lang w:eastAsia="pl-PL"/>
              </w:rPr>
            </w:pPr>
            <w:r w:rsidRPr="00EA5D0E">
              <w:rPr>
                <w:rFonts w:ascii="Calibri" w:eastAsia="Calibri" w:hAnsi="Calibri" w:cs="Arial"/>
                <w:sz w:val="20"/>
                <w:szCs w:val="20"/>
                <w:lang w:eastAsia="pl-PL"/>
              </w:rPr>
              <w:t>Opis przedmiotu zamówienia</w:t>
            </w:r>
          </w:p>
        </w:tc>
        <w:tc>
          <w:tcPr>
            <w:tcW w:w="560" w:type="dxa"/>
            <w:tcBorders>
              <w:bottom w:val="single" w:sz="8" w:space="0" w:color="A5A5A5"/>
            </w:tcBorders>
            <w:shd w:val="clear" w:color="auto" w:fill="auto"/>
            <w:vAlign w:val="bottom"/>
          </w:tcPr>
          <w:p w:rsidR="00EA5D0E" w:rsidRPr="00EA5D0E" w:rsidRDefault="00EA5D0E" w:rsidP="00EA5D0E">
            <w:pPr>
              <w:spacing w:after="0" w:line="232" w:lineRule="exact"/>
              <w:rPr>
                <w:rFonts w:ascii="Calibri" w:eastAsia="Calibri" w:hAnsi="Calibri" w:cs="Arial"/>
                <w:b/>
                <w:sz w:val="20"/>
                <w:szCs w:val="20"/>
                <w:lang w:eastAsia="pl-PL"/>
              </w:rPr>
            </w:pPr>
            <w:r w:rsidRPr="00EA5D0E">
              <w:rPr>
                <w:rFonts w:ascii="Calibri" w:eastAsia="Calibri" w:hAnsi="Calibri" w:cs="Arial"/>
                <w:b/>
                <w:sz w:val="20"/>
                <w:szCs w:val="20"/>
                <w:lang w:eastAsia="pl-PL"/>
              </w:rPr>
              <w:t>5</w:t>
            </w:r>
          </w:p>
        </w:tc>
      </w:tr>
      <w:tr w:rsidR="00EA5D0E" w:rsidRPr="00EA5D0E" w:rsidTr="00957EE2">
        <w:trPr>
          <w:trHeight w:val="234"/>
        </w:trPr>
        <w:tc>
          <w:tcPr>
            <w:tcW w:w="20" w:type="dxa"/>
            <w:shd w:val="clear" w:color="auto" w:fill="auto"/>
            <w:vAlign w:val="bottom"/>
          </w:tcPr>
          <w:p w:rsidR="00EA5D0E" w:rsidRPr="00EA5D0E" w:rsidRDefault="00EA5D0E" w:rsidP="00EA5D0E">
            <w:pPr>
              <w:spacing w:after="0" w:line="0" w:lineRule="atLeast"/>
              <w:rPr>
                <w:rFonts w:ascii="Times New Roman" w:eastAsia="Times New Roman" w:hAnsi="Times New Roman" w:cs="Arial"/>
                <w:sz w:val="20"/>
                <w:szCs w:val="20"/>
                <w:lang w:eastAsia="pl-PL"/>
              </w:rPr>
            </w:pPr>
          </w:p>
        </w:tc>
        <w:tc>
          <w:tcPr>
            <w:tcW w:w="680" w:type="dxa"/>
            <w:tcBorders>
              <w:bottom w:val="single" w:sz="8" w:space="0" w:color="A5A5A5"/>
            </w:tcBorders>
            <w:shd w:val="clear" w:color="auto" w:fill="auto"/>
            <w:vAlign w:val="bottom"/>
          </w:tcPr>
          <w:p w:rsidR="00EA5D0E" w:rsidRPr="00EA5D0E" w:rsidRDefault="00EA5D0E" w:rsidP="00EA5D0E">
            <w:pPr>
              <w:spacing w:after="0" w:line="232" w:lineRule="exact"/>
              <w:rPr>
                <w:rFonts w:ascii="Calibri" w:eastAsia="Calibri" w:hAnsi="Calibri" w:cs="Arial"/>
                <w:b/>
                <w:sz w:val="20"/>
                <w:szCs w:val="20"/>
                <w:lang w:eastAsia="pl-PL"/>
              </w:rPr>
            </w:pPr>
            <w:r w:rsidRPr="00EA5D0E">
              <w:rPr>
                <w:rFonts w:ascii="Calibri" w:eastAsia="Calibri" w:hAnsi="Calibri" w:cs="Arial"/>
                <w:b/>
                <w:sz w:val="20"/>
                <w:szCs w:val="20"/>
                <w:lang w:eastAsia="pl-PL"/>
              </w:rPr>
              <w:t>V.</w:t>
            </w:r>
          </w:p>
        </w:tc>
        <w:tc>
          <w:tcPr>
            <w:tcW w:w="8480" w:type="dxa"/>
            <w:tcBorders>
              <w:bottom w:val="single" w:sz="8" w:space="0" w:color="A5A5A5"/>
            </w:tcBorders>
            <w:shd w:val="clear" w:color="auto" w:fill="auto"/>
            <w:vAlign w:val="bottom"/>
          </w:tcPr>
          <w:p w:rsidR="00EA5D0E" w:rsidRPr="00EA5D0E" w:rsidRDefault="00EA5D0E" w:rsidP="00EA5D0E">
            <w:pPr>
              <w:spacing w:after="0" w:line="232" w:lineRule="exact"/>
              <w:rPr>
                <w:rFonts w:ascii="Calibri" w:eastAsia="Calibri" w:hAnsi="Calibri" w:cs="Arial"/>
                <w:sz w:val="20"/>
                <w:szCs w:val="20"/>
                <w:lang w:eastAsia="pl-PL"/>
              </w:rPr>
            </w:pPr>
            <w:r w:rsidRPr="00EA5D0E">
              <w:rPr>
                <w:rFonts w:ascii="Calibri" w:eastAsia="Calibri" w:hAnsi="Calibri" w:cs="Arial"/>
                <w:sz w:val="20"/>
                <w:szCs w:val="20"/>
                <w:lang w:eastAsia="pl-PL"/>
              </w:rPr>
              <w:t>Podwykonawstwo</w:t>
            </w:r>
          </w:p>
        </w:tc>
        <w:tc>
          <w:tcPr>
            <w:tcW w:w="560" w:type="dxa"/>
            <w:tcBorders>
              <w:bottom w:val="single" w:sz="8" w:space="0" w:color="A5A5A5"/>
            </w:tcBorders>
            <w:shd w:val="clear" w:color="auto" w:fill="auto"/>
            <w:vAlign w:val="bottom"/>
          </w:tcPr>
          <w:p w:rsidR="00EA5D0E" w:rsidRPr="00EA5D0E" w:rsidRDefault="00EA5D0E" w:rsidP="00EA5D0E">
            <w:pPr>
              <w:spacing w:after="0" w:line="232" w:lineRule="exact"/>
              <w:rPr>
                <w:rFonts w:ascii="Calibri" w:eastAsia="Calibri" w:hAnsi="Calibri" w:cs="Arial"/>
                <w:b/>
                <w:sz w:val="20"/>
                <w:szCs w:val="20"/>
                <w:lang w:eastAsia="pl-PL"/>
              </w:rPr>
            </w:pPr>
            <w:r w:rsidRPr="00EA5D0E">
              <w:rPr>
                <w:rFonts w:ascii="Calibri" w:eastAsia="Calibri" w:hAnsi="Calibri" w:cs="Arial"/>
                <w:b/>
                <w:sz w:val="20"/>
                <w:szCs w:val="20"/>
                <w:lang w:eastAsia="pl-PL"/>
              </w:rPr>
              <w:t>6</w:t>
            </w:r>
          </w:p>
        </w:tc>
      </w:tr>
      <w:tr w:rsidR="00EA5D0E" w:rsidRPr="00EA5D0E" w:rsidTr="00957EE2">
        <w:trPr>
          <w:trHeight w:val="234"/>
        </w:trPr>
        <w:tc>
          <w:tcPr>
            <w:tcW w:w="20" w:type="dxa"/>
            <w:shd w:val="clear" w:color="auto" w:fill="auto"/>
            <w:vAlign w:val="bottom"/>
          </w:tcPr>
          <w:p w:rsidR="00EA5D0E" w:rsidRPr="00EA5D0E" w:rsidRDefault="00EA5D0E" w:rsidP="00EA5D0E">
            <w:pPr>
              <w:spacing w:after="0" w:line="0" w:lineRule="atLeast"/>
              <w:rPr>
                <w:rFonts w:ascii="Times New Roman" w:eastAsia="Times New Roman" w:hAnsi="Times New Roman" w:cs="Arial"/>
                <w:sz w:val="20"/>
                <w:szCs w:val="20"/>
                <w:lang w:eastAsia="pl-PL"/>
              </w:rPr>
            </w:pPr>
          </w:p>
        </w:tc>
        <w:tc>
          <w:tcPr>
            <w:tcW w:w="680" w:type="dxa"/>
            <w:tcBorders>
              <w:bottom w:val="single" w:sz="8" w:space="0" w:color="A5A5A5"/>
            </w:tcBorders>
            <w:shd w:val="clear" w:color="auto" w:fill="auto"/>
            <w:vAlign w:val="bottom"/>
          </w:tcPr>
          <w:p w:rsidR="00EA5D0E" w:rsidRPr="00EA5D0E" w:rsidRDefault="00EA5D0E" w:rsidP="00EA5D0E">
            <w:pPr>
              <w:spacing w:after="0" w:line="232" w:lineRule="exact"/>
              <w:rPr>
                <w:rFonts w:ascii="Calibri" w:eastAsia="Calibri" w:hAnsi="Calibri" w:cs="Arial"/>
                <w:b/>
                <w:sz w:val="20"/>
                <w:szCs w:val="20"/>
                <w:lang w:eastAsia="pl-PL"/>
              </w:rPr>
            </w:pPr>
            <w:r w:rsidRPr="00EA5D0E">
              <w:rPr>
                <w:rFonts w:ascii="Calibri" w:eastAsia="Calibri" w:hAnsi="Calibri" w:cs="Arial"/>
                <w:b/>
                <w:sz w:val="20"/>
                <w:szCs w:val="20"/>
                <w:lang w:eastAsia="pl-PL"/>
              </w:rPr>
              <w:t>VI.</w:t>
            </w:r>
          </w:p>
        </w:tc>
        <w:tc>
          <w:tcPr>
            <w:tcW w:w="8480" w:type="dxa"/>
            <w:tcBorders>
              <w:bottom w:val="single" w:sz="8" w:space="0" w:color="A5A5A5"/>
            </w:tcBorders>
            <w:shd w:val="clear" w:color="auto" w:fill="auto"/>
            <w:vAlign w:val="bottom"/>
          </w:tcPr>
          <w:p w:rsidR="00EA5D0E" w:rsidRPr="00EA5D0E" w:rsidRDefault="00EA5D0E" w:rsidP="00EA5D0E">
            <w:pPr>
              <w:spacing w:after="0" w:line="232" w:lineRule="exact"/>
              <w:rPr>
                <w:rFonts w:ascii="Calibri" w:eastAsia="Calibri" w:hAnsi="Calibri" w:cs="Arial"/>
                <w:sz w:val="20"/>
                <w:szCs w:val="20"/>
                <w:lang w:eastAsia="pl-PL"/>
              </w:rPr>
            </w:pPr>
            <w:r w:rsidRPr="00EA5D0E">
              <w:rPr>
                <w:rFonts w:ascii="Calibri" w:eastAsia="Calibri" w:hAnsi="Calibri" w:cs="Arial"/>
                <w:sz w:val="20"/>
                <w:szCs w:val="20"/>
                <w:lang w:eastAsia="pl-PL"/>
              </w:rPr>
              <w:t>Termin wykonania zamówienia</w:t>
            </w:r>
          </w:p>
        </w:tc>
        <w:tc>
          <w:tcPr>
            <w:tcW w:w="560" w:type="dxa"/>
            <w:tcBorders>
              <w:bottom w:val="single" w:sz="8" w:space="0" w:color="A5A5A5"/>
            </w:tcBorders>
            <w:shd w:val="clear" w:color="auto" w:fill="auto"/>
            <w:vAlign w:val="bottom"/>
          </w:tcPr>
          <w:p w:rsidR="00EA5D0E" w:rsidRPr="00EA5D0E" w:rsidRDefault="00EA5D0E" w:rsidP="00EA5D0E">
            <w:pPr>
              <w:spacing w:after="0" w:line="232" w:lineRule="exact"/>
              <w:rPr>
                <w:rFonts w:ascii="Calibri" w:eastAsia="Calibri" w:hAnsi="Calibri" w:cs="Arial"/>
                <w:b/>
                <w:sz w:val="20"/>
                <w:szCs w:val="20"/>
                <w:lang w:eastAsia="pl-PL"/>
              </w:rPr>
            </w:pPr>
            <w:r w:rsidRPr="00EA5D0E">
              <w:rPr>
                <w:rFonts w:ascii="Calibri" w:eastAsia="Calibri" w:hAnsi="Calibri" w:cs="Arial"/>
                <w:b/>
                <w:sz w:val="20"/>
                <w:szCs w:val="20"/>
                <w:lang w:eastAsia="pl-PL"/>
              </w:rPr>
              <w:t>6</w:t>
            </w:r>
          </w:p>
        </w:tc>
      </w:tr>
      <w:tr w:rsidR="00EA5D0E" w:rsidRPr="00EA5D0E" w:rsidTr="00957EE2">
        <w:trPr>
          <w:trHeight w:val="234"/>
        </w:trPr>
        <w:tc>
          <w:tcPr>
            <w:tcW w:w="20" w:type="dxa"/>
            <w:shd w:val="clear" w:color="auto" w:fill="auto"/>
            <w:vAlign w:val="bottom"/>
          </w:tcPr>
          <w:p w:rsidR="00EA5D0E" w:rsidRPr="00EA5D0E" w:rsidRDefault="00EA5D0E" w:rsidP="00EA5D0E">
            <w:pPr>
              <w:spacing w:after="0" w:line="0" w:lineRule="atLeast"/>
              <w:rPr>
                <w:rFonts w:ascii="Times New Roman" w:eastAsia="Times New Roman" w:hAnsi="Times New Roman" w:cs="Arial"/>
                <w:sz w:val="20"/>
                <w:szCs w:val="20"/>
                <w:lang w:eastAsia="pl-PL"/>
              </w:rPr>
            </w:pPr>
          </w:p>
        </w:tc>
        <w:tc>
          <w:tcPr>
            <w:tcW w:w="680" w:type="dxa"/>
            <w:tcBorders>
              <w:bottom w:val="single" w:sz="8" w:space="0" w:color="A5A5A5"/>
            </w:tcBorders>
            <w:shd w:val="clear" w:color="auto" w:fill="auto"/>
            <w:vAlign w:val="bottom"/>
          </w:tcPr>
          <w:p w:rsidR="00EA5D0E" w:rsidRPr="00EA5D0E" w:rsidRDefault="00EA5D0E" w:rsidP="00EA5D0E">
            <w:pPr>
              <w:spacing w:after="0" w:line="232" w:lineRule="exact"/>
              <w:rPr>
                <w:rFonts w:ascii="Calibri" w:eastAsia="Calibri" w:hAnsi="Calibri" w:cs="Arial"/>
                <w:b/>
                <w:sz w:val="20"/>
                <w:szCs w:val="20"/>
                <w:lang w:eastAsia="pl-PL"/>
              </w:rPr>
            </w:pPr>
            <w:r w:rsidRPr="00EA5D0E">
              <w:rPr>
                <w:rFonts w:ascii="Calibri" w:eastAsia="Calibri" w:hAnsi="Calibri" w:cs="Arial"/>
                <w:b/>
                <w:sz w:val="20"/>
                <w:szCs w:val="20"/>
                <w:lang w:eastAsia="pl-PL"/>
              </w:rPr>
              <w:t>VII.</w:t>
            </w:r>
          </w:p>
        </w:tc>
        <w:tc>
          <w:tcPr>
            <w:tcW w:w="8480" w:type="dxa"/>
            <w:tcBorders>
              <w:bottom w:val="single" w:sz="8" w:space="0" w:color="A5A5A5"/>
            </w:tcBorders>
            <w:shd w:val="clear" w:color="auto" w:fill="auto"/>
            <w:vAlign w:val="bottom"/>
          </w:tcPr>
          <w:p w:rsidR="00EA5D0E" w:rsidRPr="00EA5D0E" w:rsidRDefault="00EA5D0E" w:rsidP="00EA5D0E">
            <w:pPr>
              <w:spacing w:after="0" w:line="232" w:lineRule="exact"/>
              <w:rPr>
                <w:rFonts w:ascii="Calibri" w:eastAsia="Calibri" w:hAnsi="Calibri" w:cs="Arial"/>
                <w:sz w:val="20"/>
                <w:szCs w:val="20"/>
                <w:lang w:eastAsia="pl-PL"/>
              </w:rPr>
            </w:pPr>
            <w:r w:rsidRPr="00EA5D0E">
              <w:rPr>
                <w:rFonts w:ascii="Calibri" w:eastAsia="Calibri" w:hAnsi="Calibri" w:cs="Arial"/>
                <w:sz w:val="20"/>
                <w:szCs w:val="20"/>
                <w:lang w:eastAsia="pl-PL"/>
              </w:rPr>
              <w:t>Warunki udziału w postępowaniu</w:t>
            </w:r>
          </w:p>
        </w:tc>
        <w:tc>
          <w:tcPr>
            <w:tcW w:w="560" w:type="dxa"/>
            <w:tcBorders>
              <w:bottom w:val="single" w:sz="8" w:space="0" w:color="A5A5A5"/>
            </w:tcBorders>
            <w:shd w:val="clear" w:color="auto" w:fill="auto"/>
            <w:vAlign w:val="bottom"/>
          </w:tcPr>
          <w:p w:rsidR="00EA5D0E" w:rsidRPr="00EA5D0E" w:rsidRDefault="00EA5D0E" w:rsidP="00EA5D0E">
            <w:pPr>
              <w:spacing w:after="0" w:line="232" w:lineRule="exact"/>
              <w:rPr>
                <w:rFonts w:ascii="Calibri" w:eastAsia="Calibri" w:hAnsi="Calibri" w:cs="Arial"/>
                <w:b/>
                <w:sz w:val="20"/>
                <w:szCs w:val="20"/>
                <w:lang w:eastAsia="pl-PL"/>
              </w:rPr>
            </w:pPr>
            <w:r w:rsidRPr="00EA5D0E">
              <w:rPr>
                <w:rFonts w:ascii="Calibri" w:eastAsia="Calibri" w:hAnsi="Calibri" w:cs="Arial"/>
                <w:b/>
                <w:sz w:val="20"/>
                <w:szCs w:val="20"/>
                <w:lang w:eastAsia="pl-PL"/>
              </w:rPr>
              <w:t>7</w:t>
            </w:r>
          </w:p>
        </w:tc>
      </w:tr>
      <w:tr w:rsidR="00EA5D0E" w:rsidRPr="00EA5D0E" w:rsidTr="00957EE2">
        <w:trPr>
          <w:trHeight w:val="232"/>
        </w:trPr>
        <w:tc>
          <w:tcPr>
            <w:tcW w:w="20" w:type="dxa"/>
            <w:shd w:val="clear" w:color="auto" w:fill="auto"/>
            <w:vAlign w:val="bottom"/>
          </w:tcPr>
          <w:p w:rsidR="00EA5D0E" w:rsidRPr="00EA5D0E" w:rsidRDefault="00EA5D0E" w:rsidP="00EA5D0E">
            <w:pPr>
              <w:spacing w:after="0" w:line="0" w:lineRule="atLeast"/>
              <w:rPr>
                <w:rFonts w:ascii="Times New Roman" w:eastAsia="Times New Roman" w:hAnsi="Times New Roman" w:cs="Arial"/>
                <w:sz w:val="20"/>
                <w:szCs w:val="20"/>
                <w:lang w:eastAsia="pl-PL"/>
              </w:rPr>
            </w:pPr>
          </w:p>
        </w:tc>
        <w:tc>
          <w:tcPr>
            <w:tcW w:w="680" w:type="dxa"/>
            <w:tcBorders>
              <w:bottom w:val="single" w:sz="8" w:space="0" w:color="A5A5A5"/>
            </w:tcBorders>
            <w:shd w:val="clear" w:color="auto" w:fill="auto"/>
            <w:vAlign w:val="bottom"/>
          </w:tcPr>
          <w:p w:rsidR="00EA5D0E" w:rsidRPr="00EA5D0E" w:rsidRDefault="00EA5D0E" w:rsidP="00EA5D0E">
            <w:pPr>
              <w:spacing w:after="0" w:line="229" w:lineRule="exact"/>
              <w:rPr>
                <w:rFonts w:ascii="Calibri" w:eastAsia="Calibri" w:hAnsi="Calibri" w:cs="Arial"/>
                <w:b/>
                <w:sz w:val="20"/>
                <w:szCs w:val="20"/>
                <w:lang w:eastAsia="pl-PL"/>
              </w:rPr>
            </w:pPr>
            <w:r w:rsidRPr="00EA5D0E">
              <w:rPr>
                <w:rFonts w:ascii="Calibri" w:eastAsia="Calibri" w:hAnsi="Calibri" w:cs="Arial"/>
                <w:b/>
                <w:sz w:val="20"/>
                <w:szCs w:val="20"/>
                <w:lang w:eastAsia="pl-PL"/>
              </w:rPr>
              <w:t>VIII.</w:t>
            </w:r>
          </w:p>
        </w:tc>
        <w:tc>
          <w:tcPr>
            <w:tcW w:w="8480" w:type="dxa"/>
            <w:tcBorders>
              <w:bottom w:val="single" w:sz="8" w:space="0" w:color="A5A5A5"/>
            </w:tcBorders>
            <w:shd w:val="clear" w:color="auto" w:fill="auto"/>
            <w:vAlign w:val="bottom"/>
          </w:tcPr>
          <w:p w:rsidR="00EA5D0E" w:rsidRPr="00EA5D0E" w:rsidRDefault="00EA5D0E" w:rsidP="00EA5D0E">
            <w:pPr>
              <w:spacing w:after="0" w:line="229" w:lineRule="exact"/>
              <w:rPr>
                <w:rFonts w:ascii="Calibri" w:eastAsia="Calibri" w:hAnsi="Calibri" w:cs="Arial"/>
                <w:sz w:val="20"/>
                <w:szCs w:val="20"/>
                <w:lang w:eastAsia="pl-PL"/>
              </w:rPr>
            </w:pPr>
            <w:r w:rsidRPr="00EA5D0E">
              <w:rPr>
                <w:rFonts w:ascii="Calibri" w:eastAsia="Calibri" w:hAnsi="Calibri" w:cs="Arial"/>
                <w:sz w:val="20"/>
                <w:szCs w:val="20"/>
                <w:lang w:eastAsia="pl-PL"/>
              </w:rPr>
              <w:t>Podstawy wykluczenia</w:t>
            </w:r>
          </w:p>
        </w:tc>
        <w:tc>
          <w:tcPr>
            <w:tcW w:w="560" w:type="dxa"/>
            <w:tcBorders>
              <w:bottom w:val="single" w:sz="8" w:space="0" w:color="A5A5A5"/>
            </w:tcBorders>
            <w:shd w:val="clear" w:color="auto" w:fill="auto"/>
            <w:vAlign w:val="bottom"/>
          </w:tcPr>
          <w:p w:rsidR="00EA5D0E" w:rsidRPr="00EA5D0E" w:rsidRDefault="00EA5D0E" w:rsidP="00EA5D0E">
            <w:pPr>
              <w:spacing w:after="0" w:line="229" w:lineRule="exact"/>
              <w:rPr>
                <w:rFonts w:ascii="Calibri" w:eastAsia="Calibri" w:hAnsi="Calibri" w:cs="Arial"/>
                <w:b/>
                <w:sz w:val="20"/>
                <w:szCs w:val="20"/>
                <w:lang w:eastAsia="pl-PL"/>
              </w:rPr>
            </w:pPr>
            <w:r w:rsidRPr="00EA5D0E">
              <w:rPr>
                <w:rFonts w:ascii="Calibri" w:eastAsia="Calibri" w:hAnsi="Calibri" w:cs="Arial"/>
                <w:b/>
                <w:sz w:val="20"/>
                <w:szCs w:val="20"/>
                <w:lang w:eastAsia="pl-PL"/>
              </w:rPr>
              <w:t>7</w:t>
            </w:r>
          </w:p>
        </w:tc>
      </w:tr>
      <w:tr w:rsidR="00EA5D0E" w:rsidRPr="00EA5D0E" w:rsidTr="00957EE2">
        <w:trPr>
          <w:trHeight w:val="232"/>
        </w:trPr>
        <w:tc>
          <w:tcPr>
            <w:tcW w:w="20" w:type="dxa"/>
            <w:shd w:val="clear" w:color="auto" w:fill="auto"/>
            <w:vAlign w:val="bottom"/>
          </w:tcPr>
          <w:p w:rsidR="00EA5D0E" w:rsidRPr="00EA5D0E" w:rsidRDefault="00EA5D0E" w:rsidP="00EA5D0E">
            <w:pPr>
              <w:spacing w:after="0" w:line="0" w:lineRule="atLeast"/>
              <w:rPr>
                <w:rFonts w:ascii="Times New Roman" w:eastAsia="Times New Roman" w:hAnsi="Times New Roman" w:cs="Arial"/>
                <w:sz w:val="20"/>
                <w:szCs w:val="20"/>
                <w:lang w:eastAsia="pl-PL"/>
              </w:rPr>
            </w:pPr>
          </w:p>
        </w:tc>
        <w:tc>
          <w:tcPr>
            <w:tcW w:w="680" w:type="dxa"/>
            <w:vMerge w:val="restart"/>
            <w:shd w:val="clear" w:color="auto" w:fill="auto"/>
            <w:vAlign w:val="center"/>
          </w:tcPr>
          <w:p w:rsidR="00EA5D0E" w:rsidRPr="00EA5D0E" w:rsidRDefault="00EA5D0E" w:rsidP="00EA5D0E">
            <w:pPr>
              <w:spacing w:after="0" w:line="232" w:lineRule="exact"/>
              <w:rPr>
                <w:rFonts w:ascii="Calibri" w:eastAsia="Calibri" w:hAnsi="Calibri" w:cs="Arial"/>
                <w:b/>
                <w:sz w:val="20"/>
                <w:szCs w:val="20"/>
                <w:lang w:eastAsia="pl-PL"/>
              </w:rPr>
            </w:pPr>
            <w:r w:rsidRPr="00EA5D0E">
              <w:rPr>
                <w:rFonts w:ascii="Calibri" w:eastAsia="Calibri" w:hAnsi="Calibri" w:cs="Arial"/>
                <w:b/>
                <w:sz w:val="20"/>
                <w:szCs w:val="20"/>
                <w:lang w:eastAsia="pl-PL"/>
              </w:rPr>
              <w:t>IX.</w:t>
            </w:r>
          </w:p>
        </w:tc>
        <w:tc>
          <w:tcPr>
            <w:tcW w:w="8480" w:type="dxa"/>
            <w:shd w:val="clear" w:color="auto" w:fill="auto"/>
            <w:vAlign w:val="bottom"/>
          </w:tcPr>
          <w:p w:rsidR="00EA5D0E" w:rsidRPr="00EA5D0E" w:rsidRDefault="00EA5D0E" w:rsidP="00EA5D0E">
            <w:pPr>
              <w:spacing w:after="0" w:line="232" w:lineRule="exact"/>
              <w:rPr>
                <w:rFonts w:ascii="Calibri" w:eastAsia="Calibri" w:hAnsi="Calibri" w:cs="Arial"/>
                <w:sz w:val="20"/>
                <w:szCs w:val="20"/>
                <w:lang w:eastAsia="pl-PL"/>
              </w:rPr>
            </w:pPr>
            <w:r w:rsidRPr="00EA5D0E">
              <w:rPr>
                <w:rFonts w:ascii="Calibri" w:eastAsia="Calibri" w:hAnsi="Calibri" w:cs="Arial"/>
                <w:sz w:val="20"/>
                <w:szCs w:val="20"/>
                <w:lang w:eastAsia="pl-PL"/>
              </w:rPr>
              <w:t>Podmiotowe środki dowodowe. Oświadczenia i dokumenty, jakie zobowiązani są dostarczyć</w:t>
            </w:r>
          </w:p>
        </w:tc>
        <w:tc>
          <w:tcPr>
            <w:tcW w:w="560" w:type="dxa"/>
            <w:vMerge w:val="restart"/>
            <w:shd w:val="clear" w:color="auto" w:fill="auto"/>
            <w:vAlign w:val="bottom"/>
          </w:tcPr>
          <w:p w:rsidR="00EA5D0E" w:rsidRPr="00EA5D0E" w:rsidRDefault="00EA5D0E" w:rsidP="00EA5D0E">
            <w:pPr>
              <w:spacing w:after="0" w:line="0" w:lineRule="atLeast"/>
              <w:rPr>
                <w:rFonts w:ascii="Calibri" w:eastAsia="Calibri" w:hAnsi="Calibri" w:cs="Arial"/>
                <w:b/>
                <w:sz w:val="20"/>
                <w:szCs w:val="20"/>
                <w:lang w:eastAsia="pl-PL"/>
              </w:rPr>
            </w:pPr>
            <w:r w:rsidRPr="00EA5D0E">
              <w:rPr>
                <w:rFonts w:ascii="Calibri" w:eastAsia="Calibri" w:hAnsi="Calibri" w:cs="Arial"/>
                <w:b/>
                <w:sz w:val="20"/>
                <w:szCs w:val="20"/>
                <w:lang w:eastAsia="pl-PL"/>
              </w:rPr>
              <w:t>7</w:t>
            </w:r>
          </w:p>
        </w:tc>
      </w:tr>
      <w:tr w:rsidR="00EA5D0E" w:rsidRPr="00EA5D0E" w:rsidTr="00957EE2">
        <w:trPr>
          <w:trHeight w:val="122"/>
        </w:trPr>
        <w:tc>
          <w:tcPr>
            <w:tcW w:w="20" w:type="dxa"/>
            <w:shd w:val="clear" w:color="auto" w:fill="auto"/>
            <w:vAlign w:val="bottom"/>
          </w:tcPr>
          <w:p w:rsidR="00EA5D0E" w:rsidRPr="00EA5D0E" w:rsidRDefault="00EA5D0E" w:rsidP="00EA5D0E">
            <w:pPr>
              <w:spacing w:after="0" w:line="0" w:lineRule="atLeast"/>
              <w:rPr>
                <w:rFonts w:ascii="Times New Roman" w:eastAsia="Times New Roman" w:hAnsi="Times New Roman" w:cs="Arial"/>
                <w:sz w:val="10"/>
                <w:szCs w:val="20"/>
                <w:lang w:eastAsia="pl-PL"/>
              </w:rPr>
            </w:pPr>
          </w:p>
        </w:tc>
        <w:tc>
          <w:tcPr>
            <w:tcW w:w="680" w:type="dxa"/>
            <w:vMerge/>
            <w:shd w:val="clear" w:color="auto" w:fill="auto"/>
            <w:vAlign w:val="bottom"/>
          </w:tcPr>
          <w:p w:rsidR="00EA5D0E" w:rsidRPr="00EA5D0E" w:rsidRDefault="00EA5D0E" w:rsidP="00EA5D0E">
            <w:pPr>
              <w:spacing w:after="0" w:line="0" w:lineRule="atLeast"/>
              <w:rPr>
                <w:rFonts w:ascii="Times New Roman" w:eastAsia="Times New Roman" w:hAnsi="Times New Roman" w:cs="Arial"/>
                <w:sz w:val="10"/>
                <w:szCs w:val="20"/>
                <w:lang w:eastAsia="pl-PL"/>
              </w:rPr>
            </w:pPr>
          </w:p>
        </w:tc>
        <w:tc>
          <w:tcPr>
            <w:tcW w:w="8480" w:type="dxa"/>
            <w:vMerge w:val="restart"/>
            <w:shd w:val="clear" w:color="auto" w:fill="auto"/>
            <w:vAlign w:val="bottom"/>
          </w:tcPr>
          <w:p w:rsidR="00EA5D0E" w:rsidRPr="00EA5D0E" w:rsidRDefault="00EA5D0E" w:rsidP="00EA5D0E">
            <w:pPr>
              <w:spacing w:after="0" w:line="0" w:lineRule="atLeast"/>
              <w:rPr>
                <w:rFonts w:ascii="Calibri" w:eastAsia="Calibri" w:hAnsi="Calibri" w:cs="Arial"/>
                <w:sz w:val="20"/>
                <w:szCs w:val="20"/>
                <w:lang w:eastAsia="pl-PL"/>
              </w:rPr>
            </w:pPr>
            <w:r w:rsidRPr="00EA5D0E">
              <w:rPr>
                <w:rFonts w:ascii="Calibri" w:eastAsia="Calibri" w:hAnsi="Calibri" w:cs="Arial"/>
                <w:sz w:val="20"/>
                <w:szCs w:val="20"/>
                <w:lang w:eastAsia="pl-PL"/>
              </w:rPr>
              <w:t>Wykonawcy w celu wykazania braku podstaw wykluczenia</w:t>
            </w:r>
          </w:p>
        </w:tc>
        <w:tc>
          <w:tcPr>
            <w:tcW w:w="560" w:type="dxa"/>
            <w:vMerge/>
            <w:shd w:val="clear" w:color="auto" w:fill="auto"/>
            <w:vAlign w:val="bottom"/>
          </w:tcPr>
          <w:p w:rsidR="00EA5D0E" w:rsidRPr="00EA5D0E" w:rsidRDefault="00EA5D0E" w:rsidP="00EA5D0E">
            <w:pPr>
              <w:spacing w:after="0" w:line="0" w:lineRule="atLeast"/>
              <w:rPr>
                <w:rFonts w:ascii="Times New Roman" w:eastAsia="Times New Roman" w:hAnsi="Times New Roman" w:cs="Arial"/>
                <w:sz w:val="10"/>
                <w:szCs w:val="20"/>
                <w:lang w:eastAsia="pl-PL"/>
              </w:rPr>
            </w:pPr>
          </w:p>
        </w:tc>
      </w:tr>
      <w:tr w:rsidR="00EA5D0E" w:rsidRPr="00EA5D0E" w:rsidTr="00957EE2">
        <w:trPr>
          <w:trHeight w:val="125"/>
        </w:trPr>
        <w:tc>
          <w:tcPr>
            <w:tcW w:w="20" w:type="dxa"/>
            <w:shd w:val="clear" w:color="auto" w:fill="auto"/>
            <w:vAlign w:val="bottom"/>
          </w:tcPr>
          <w:p w:rsidR="00EA5D0E" w:rsidRPr="00EA5D0E" w:rsidRDefault="00EA5D0E" w:rsidP="00EA5D0E">
            <w:pPr>
              <w:spacing w:after="0" w:line="0" w:lineRule="atLeast"/>
              <w:rPr>
                <w:rFonts w:ascii="Times New Roman" w:eastAsia="Times New Roman" w:hAnsi="Times New Roman" w:cs="Arial"/>
                <w:sz w:val="10"/>
                <w:szCs w:val="20"/>
                <w:lang w:eastAsia="pl-PL"/>
              </w:rPr>
            </w:pPr>
          </w:p>
        </w:tc>
        <w:tc>
          <w:tcPr>
            <w:tcW w:w="680" w:type="dxa"/>
            <w:vMerge/>
            <w:tcBorders>
              <w:bottom w:val="single" w:sz="8" w:space="0" w:color="A5A5A5"/>
            </w:tcBorders>
            <w:shd w:val="clear" w:color="auto" w:fill="auto"/>
            <w:vAlign w:val="bottom"/>
          </w:tcPr>
          <w:p w:rsidR="00EA5D0E" w:rsidRPr="00EA5D0E" w:rsidRDefault="00EA5D0E" w:rsidP="00EA5D0E">
            <w:pPr>
              <w:spacing w:after="0" w:line="0" w:lineRule="atLeast"/>
              <w:rPr>
                <w:rFonts w:ascii="Times New Roman" w:eastAsia="Times New Roman" w:hAnsi="Times New Roman" w:cs="Arial"/>
                <w:sz w:val="10"/>
                <w:szCs w:val="20"/>
                <w:lang w:eastAsia="pl-PL"/>
              </w:rPr>
            </w:pPr>
          </w:p>
        </w:tc>
        <w:tc>
          <w:tcPr>
            <w:tcW w:w="8480" w:type="dxa"/>
            <w:vMerge/>
            <w:tcBorders>
              <w:bottom w:val="single" w:sz="8" w:space="0" w:color="A5A5A5"/>
            </w:tcBorders>
            <w:shd w:val="clear" w:color="auto" w:fill="auto"/>
            <w:vAlign w:val="bottom"/>
          </w:tcPr>
          <w:p w:rsidR="00EA5D0E" w:rsidRPr="00EA5D0E" w:rsidRDefault="00EA5D0E" w:rsidP="00EA5D0E">
            <w:pPr>
              <w:spacing w:after="0" w:line="0" w:lineRule="atLeast"/>
              <w:rPr>
                <w:rFonts w:ascii="Times New Roman" w:eastAsia="Times New Roman" w:hAnsi="Times New Roman" w:cs="Arial"/>
                <w:sz w:val="10"/>
                <w:szCs w:val="20"/>
                <w:lang w:eastAsia="pl-PL"/>
              </w:rPr>
            </w:pPr>
          </w:p>
        </w:tc>
        <w:tc>
          <w:tcPr>
            <w:tcW w:w="560" w:type="dxa"/>
            <w:tcBorders>
              <w:bottom w:val="single" w:sz="8" w:space="0" w:color="A5A5A5"/>
            </w:tcBorders>
            <w:shd w:val="clear" w:color="auto" w:fill="auto"/>
            <w:vAlign w:val="bottom"/>
          </w:tcPr>
          <w:p w:rsidR="00EA5D0E" w:rsidRPr="00EA5D0E" w:rsidRDefault="00EA5D0E" w:rsidP="00EA5D0E">
            <w:pPr>
              <w:spacing w:after="0" w:line="0" w:lineRule="atLeast"/>
              <w:rPr>
                <w:rFonts w:ascii="Times New Roman" w:eastAsia="Times New Roman" w:hAnsi="Times New Roman" w:cs="Arial"/>
                <w:sz w:val="10"/>
                <w:szCs w:val="20"/>
                <w:lang w:eastAsia="pl-PL"/>
              </w:rPr>
            </w:pPr>
          </w:p>
        </w:tc>
      </w:tr>
      <w:tr w:rsidR="00EA5D0E" w:rsidRPr="00EA5D0E" w:rsidTr="00957EE2">
        <w:trPr>
          <w:trHeight w:val="233"/>
        </w:trPr>
        <w:tc>
          <w:tcPr>
            <w:tcW w:w="20" w:type="dxa"/>
            <w:shd w:val="clear" w:color="auto" w:fill="auto"/>
            <w:vAlign w:val="bottom"/>
          </w:tcPr>
          <w:p w:rsidR="00EA5D0E" w:rsidRPr="00EA5D0E" w:rsidRDefault="00EA5D0E" w:rsidP="00EA5D0E">
            <w:pPr>
              <w:spacing w:after="0" w:line="0" w:lineRule="atLeast"/>
              <w:rPr>
                <w:rFonts w:ascii="Times New Roman" w:eastAsia="Times New Roman" w:hAnsi="Times New Roman" w:cs="Arial"/>
                <w:sz w:val="20"/>
                <w:szCs w:val="20"/>
                <w:lang w:eastAsia="pl-PL"/>
              </w:rPr>
            </w:pPr>
          </w:p>
        </w:tc>
        <w:tc>
          <w:tcPr>
            <w:tcW w:w="680" w:type="dxa"/>
            <w:vMerge w:val="restart"/>
            <w:shd w:val="clear" w:color="auto" w:fill="auto"/>
            <w:vAlign w:val="center"/>
          </w:tcPr>
          <w:p w:rsidR="00EA5D0E" w:rsidRPr="00EA5D0E" w:rsidRDefault="00EA5D0E" w:rsidP="00EA5D0E">
            <w:pPr>
              <w:spacing w:after="0" w:line="232" w:lineRule="exact"/>
              <w:rPr>
                <w:rFonts w:ascii="Calibri" w:eastAsia="Calibri" w:hAnsi="Calibri" w:cs="Arial"/>
                <w:b/>
                <w:sz w:val="20"/>
                <w:szCs w:val="20"/>
                <w:lang w:eastAsia="pl-PL"/>
              </w:rPr>
            </w:pPr>
            <w:r w:rsidRPr="00EA5D0E">
              <w:rPr>
                <w:rFonts w:ascii="Calibri" w:eastAsia="Calibri" w:hAnsi="Calibri" w:cs="Arial"/>
                <w:b/>
                <w:sz w:val="20"/>
                <w:szCs w:val="20"/>
                <w:lang w:eastAsia="pl-PL"/>
              </w:rPr>
              <w:t>X.</w:t>
            </w:r>
          </w:p>
        </w:tc>
        <w:tc>
          <w:tcPr>
            <w:tcW w:w="8480" w:type="dxa"/>
            <w:vMerge w:val="restart"/>
            <w:shd w:val="clear" w:color="auto" w:fill="auto"/>
            <w:vAlign w:val="bottom"/>
          </w:tcPr>
          <w:p w:rsidR="00EA5D0E" w:rsidRPr="00EA5D0E" w:rsidRDefault="00EA5D0E" w:rsidP="00EA5D0E">
            <w:pPr>
              <w:spacing w:after="0" w:line="0" w:lineRule="atLeast"/>
              <w:rPr>
                <w:rFonts w:ascii="Calibri" w:eastAsia="Calibri" w:hAnsi="Calibri" w:cs="Arial"/>
                <w:sz w:val="20"/>
                <w:szCs w:val="20"/>
                <w:lang w:eastAsia="pl-PL"/>
              </w:rPr>
            </w:pPr>
            <w:r w:rsidRPr="00EA5D0E">
              <w:rPr>
                <w:rFonts w:ascii="Calibri" w:eastAsia="Calibri" w:hAnsi="Calibri" w:cs="Arial"/>
                <w:sz w:val="20"/>
                <w:szCs w:val="20"/>
                <w:lang w:eastAsia="pl-PL"/>
              </w:rPr>
              <w:t>Informacja dla podmiotów wspólnie ubiegających się o zamówienie</w:t>
            </w:r>
          </w:p>
        </w:tc>
        <w:tc>
          <w:tcPr>
            <w:tcW w:w="560" w:type="dxa"/>
            <w:vMerge w:val="restart"/>
            <w:shd w:val="clear" w:color="auto" w:fill="auto"/>
            <w:vAlign w:val="center"/>
          </w:tcPr>
          <w:p w:rsidR="00EA5D0E" w:rsidRPr="00EA5D0E" w:rsidRDefault="00EA5D0E" w:rsidP="00EA5D0E">
            <w:pPr>
              <w:spacing w:after="0" w:line="0" w:lineRule="atLeast"/>
              <w:rPr>
                <w:rFonts w:ascii="Times New Roman" w:eastAsia="Times New Roman" w:hAnsi="Times New Roman" w:cs="Arial"/>
                <w:sz w:val="20"/>
                <w:szCs w:val="20"/>
                <w:lang w:eastAsia="pl-PL"/>
              </w:rPr>
            </w:pPr>
            <w:r w:rsidRPr="00EA5D0E">
              <w:rPr>
                <w:rFonts w:ascii="Calibri" w:eastAsia="Calibri" w:hAnsi="Calibri" w:cs="Arial"/>
                <w:b/>
                <w:sz w:val="20"/>
                <w:szCs w:val="20"/>
                <w:lang w:eastAsia="pl-PL"/>
              </w:rPr>
              <w:t>8</w:t>
            </w:r>
          </w:p>
        </w:tc>
      </w:tr>
      <w:tr w:rsidR="00EA5D0E" w:rsidRPr="00EA5D0E" w:rsidTr="00957EE2">
        <w:trPr>
          <w:trHeight w:val="122"/>
        </w:trPr>
        <w:tc>
          <w:tcPr>
            <w:tcW w:w="20" w:type="dxa"/>
            <w:shd w:val="clear" w:color="auto" w:fill="auto"/>
            <w:vAlign w:val="bottom"/>
          </w:tcPr>
          <w:p w:rsidR="00EA5D0E" w:rsidRPr="00EA5D0E" w:rsidRDefault="00EA5D0E" w:rsidP="00EA5D0E">
            <w:pPr>
              <w:spacing w:after="0" w:line="0" w:lineRule="atLeast"/>
              <w:rPr>
                <w:rFonts w:ascii="Times New Roman" w:eastAsia="Times New Roman" w:hAnsi="Times New Roman" w:cs="Arial"/>
                <w:sz w:val="10"/>
                <w:szCs w:val="20"/>
                <w:lang w:eastAsia="pl-PL"/>
              </w:rPr>
            </w:pPr>
          </w:p>
        </w:tc>
        <w:tc>
          <w:tcPr>
            <w:tcW w:w="680" w:type="dxa"/>
            <w:vMerge/>
            <w:shd w:val="clear" w:color="auto" w:fill="auto"/>
            <w:vAlign w:val="bottom"/>
          </w:tcPr>
          <w:p w:rsidR="00EA5D0E" w:rsidRPr="00EA5D0E" w:rsidRDefault="00EA5D0E" w:rsidP="00EA5D0E">
            <w:pPr>
              <w:spacing w:after="0" w:line="0" w:lineRule="atLeast"/>
              <w:rPr>
                <w:rFonts w:ascii="Times New Roman" w:eastAsia="Times New Roman" w:hAnsi="Times New Roman" w:cs="Arial"/>
                <w:sz w:val="10"/>
                <w:szCs w:val="20"/>
                <w:lang w:eastAsia="pl-PL"/>
              </w:rPr>
            </w:pPr>
          </w:p>
        </w:tc>
        <w:tc>
          <w:tcPr>
            <w:tcW w:w="8480" w:type="dxa"/>
            <w:vMerge/>
            <w:shd w:val="clear" w:color="auto" w:fill="auto"/>
            <w:vAlign w:val="bottom"/>
          </w:tcPr>
          <w:p w:rsidR="00EA5D0E" w:rsidRPr="00EA5D0E" w:rsidRDefault="00EA5D0E" w:rsidP="00EA5D0E">
            <w:pPr>
              <w:spacing w:after="0" w:line="0" w:lineRule="atLeast"/>
              <w:rPr>
                <w:rFonts w:ascii="Times New Roman" w:eastAsia="Times New Roman" w:hAnsi="Times New Roman" w:cs="Arial"/>
                <w:sz w:val="10"/>
                <w:szCs w:val="20"/>
                <w:lang w:eastAsia="pl-PL"/>
              </w:rPr>
            </w:pPr>
          </w:p>
        </w:tc>
        <w:tc>
          <w:tcPr>
            <w:tcW w:w="560" w:type="dxa"/>
            <w:vMerge/>
            <w:shd w:val="clear" w:color="auto" w:fill="auto"/>
            <w:vAlign w:val="bottom"/>
          </w:tcPr>
          <w:p w:rsidR="00EA5D0E" w:rsidRPr="00EA5D0E" w:rsidRDefault="00EA5D0E" w:rsidP="00EA5D0E">
            <w:pPr>
              <w:spacing w:after="0" w:line="0" w:lineRule="atLeast"/>
              <w:rPr>
                <w:rFonts w:ascii="Calibri" w:eastAsia="Calibri" w:hAnsi="Calibri" w:cs="Arial"/>
                <w:b/>
                <w:sz w:val="20"/>
                <w:szCs w:val="20"/>
                <w:lang w:eastAsia="pl-PL"/>
              </w:rPr>
            </w:pPr>
          </w:p>
        </w:tc>
      </w:tr>
      <w:tr w:rsidR="00EA5D0E" w:rsidRPr="00EA5D0E" w:rsidTr="00957EE2">
        <w:trPr>
          <w:trHeight w:val="125"/>
        </w:trPr>
        <w:tc>
          <w:tcPr>
            <w:tcW w:w="20" w:type="dxa"/>
            <w:shd w:val="clear" w:color="auto" w:fill="auto"/>
            <w:vAlign w:val="bottom"/>
          </w:tcPr>
          <w:p w:rsidR="00EA5D0E" w:rsidRPr="00EA5D0E" w:rsidRDefault="00EA5D0E" w:rsidP="00EA5D0E">
            <w:pPr>
              <w:spacing w:after="0" w:line="0" w:lineRule="atLeast"/>
              <w:rPr>
                <w:rFonts w:ascii="Times New Roman" w:eastAsia="Times New Roman" w:hAnsi="Times New Roman" w:cs="Arial"/>
                <w:sz w:val="10"/>
                <w:szCs w:val="20"/>
                <w:lang w:eastAsia="pl-PL"/>
              </w:rPr>
            </w:pPr>
          </w:p>
        </w:tc>
        <w:tc>
          <w:tcPr>
            <w:tcW w:w="680" w:type="dxa"/>
            <w:vMerge/>
            <w:tcBorders>
              <w:bottom w:val="single" w:sz="8" w:space="0" w:color="A5A5A5"/>
            </w:tcBorders>
            <w:shd w:val="clear" w:color="auto" w:fill="auto"/>
            <w:vAlign w:val="bottom"/>
          </w:tcPr>
          <w:p w:rsidR="00EA5D0E" w:rsidRPr="00EA5D0E" w:rsidRDefault="00EA5D0E" w:rsidP="00EA5D0E">
            <w:pPr>
              <w:spacing w:after="0" w:line="0" w:lineRule="atLeast"/>
              <w:rPr>
                <w:rFonts w:ascii="Times New Roman" w:eastAsia="Times New Roman" w:hAnsi="Times New Roman" w:cs="Arial"/>
                <w:sz w:val="10"/>
                <w:szCs w:val="20"/>
                <w:lang w:eastAsia="pl-PL"/>
              </w:rPr>
            </w:pPr>
          </w:p>
        </w:tc>
        <w:tc>
          <w:tcPr>
            <w:tcW w:w="8480" w:type="dxa"/>
            <w:tcBorders>
              <w:bottom w:val="single" w:sz="8" w:space="0" w:color="A5A5A5"/>
            </w:tcBorders>
            <w:shd w:val="clear" w:color="auto" w:fill="auto"/>
            <w:vAlign w:val="bottom"/>
          </w:tcPr>
          <w:p w:rsidR="00EA5D0E" w:rsidRPr="00EA5D0E" w:rsidRDefault="00EA5D0E" w:rsidP="00EA5D0E">
            <w:pPr>
              <w:spacing w:after="0" w:line="0" w:lineRule="atLeast"/>
              <w:rPr>
                <w:rFonts w:ascii="Times New Roman" w:eastAsia="Times New Roman" w:hAnsi="Times New Roman" w:cs="Arial"/>
                <w:sz w:val="10"/>
                <w:szCs w:val="20"/>
                <w:lang w:eastAsia="pl-PL"/>
              </w:rPr>
            </w:pPr>
          </w:p>
        </w:tc>
        <w:tc>
          <w:tcPr>
            <w:tcW w:w="560" w:type="dxa"/>
            <w:vMerge/>
            <w:tcBorders>
              <w:bottom w:val="single" w:sz="8" w:space="0" w:color="A5A5A5"/>
            </w:tcBorders>
            <w:shd w:val="clear" w:color="auto" w:fill="auto"/>
            <w:vAlign w:val="bottom"/>
          </w:tcPr>
          <w:p w:rsidR="00EA5D0E" w:rsidRPr="00EA5D0E" w:rsidRDefault="00EA5D0E" w:rsidP="00EA5D0E">
            <w:pPr>
              <w:spacing w:after="0" w:line="0" w:lineRule="atLeast"/>
              <w:rPr>
                <w:rFonts w:ascii="Times New Roman" w:eastAsia="Times New Roman" w:hAnsi="Times New Roman" w:cs="Arial"/>
                <w:sz w:val="10"/>
                <w:szCs w:val="20"/>
                <w:lang w:eastAsia="pl-PL"/>
              </w:rPr>
            </w:pPr>
          </w:p>
        </w:tc>
      </w:tr>
      <w:tr w:rsidR="00EA5D0E" w:rsidRPr="00EA5D0E" w:rsidTr="00957EE2">
        <w:trPr>
          <w:trHeight w:val="232"/>
        </w:trPr>
        <w:tc>
          <w:tcPr>
            <w:tcW w:w="20" w:type="dxa"/>
            <w:shd w:val="clear" w:color="auto" w:fill="auto"/>
            <w:vAlign w:val="bottom"/>
          </w:tcPr>
          <w:p w:rsidR="00EA5D0E" w:rsidRPr="00EA5D0E" w:rsidRDefault="00EA5D0E" w:rsidP="00EA5D0E">
            <w:pPr>
              <w:spacing w:after="0" w:line="0" w:lineRule="atLeast"/>
              <w:rPr>
                <w:rFonts w:ascii="Times New Roman" w:eastAsia="Times New Roman" w:hAnsi="Times New Roman" w:cs="Arial"/>
                <w:sz w:val="20"/>
                <w:szCs w:val="20"/>
                <w:lang w:eastAsia="pl-PL"/>
              </w:rPr>
            </w:pPr>
          </w:p>
        </w:tc>
        <w:tc>
          <w:tcPr>
            <w:tcW w:w="680" w:type="dxa"/>
            <w:vMerge w:val="restart"/>
            <w:shd w:val="clear" w:color="auto" w:fill="auto"/>
            <w:vAlign w:val="center"/>
          </w:tcPr>
          <w:p w:rsidR="00EA5D0E" w:rsidRPr="00EA5D0E" w:rsidRDefault="00EA5D0E" w:rsidP="00EA5D0E">
            <w:pPr>
              <w:spacing w:after="0" w:line="232" w:lineRule="exact"/>
              <w:rPr>
                <w:rFonts w:ascii="Calibri" w:eastAsia="Calibri" w:hAnsi="Calibri" w:cs="Arial"/>
                <w:b/>
                <w:sz w:val="20"/>
                <w:szCs w:val="20"/>
                <w:lang w:eastAsia="pl-PL"/>
              </w:rPr>
            </w:pPr>
            <w:r w:rsidRPr="00EA5D0E">
              <w:rPr>
                <w:rFonts w:ascii="Calibri" w:eastAsia="Calibri" w:hAnsi="Calibri" w:cs="Arial"/>
                <w:b/>
                <w:sz w:val="20"/>
                <w:szCs w:val="20"/>
                <w:lang w:eastAsia="pl-PL"/>
              </w:rPr>
              <w:t>XI.</w:t>
            </w:r>
          </w:p>
        </w:tc>
        <w:tc>
          <w:tcPr>
            <w:tcW w:w="8480" w:type="dxa"/>
            <w:shd w:val="clear" w:color="auto" w:fill="auto"/>
            <w:vAlign w:val="bottom"/>
          </w:tcPr>
          <w:p w:rsidR="00EA5D0E" w:rsidRPr="00EA5D0E" w:rsidRDefault="00EA5D0E" w:rsidP="00EA5D0E">
            <w:pPr>
              <w:spacing w:after="0" w:line="232" w:lineRule="exact"/>
              <w:rPr>
                <w:rFonts w:ascii="Calibri" w:eastAsia="Calibri" w:hAnsi="Calibri" w:cs="Arial"/>
                <w:sz w:val="20"/>
                <w:szCs w:val="20"/>
                <w:lang w:eastAsia="pl-PL"/>
              </w:rPr>
            </w:pPr>
            <w:r w:rsidRPr="00EA5D0E">
              <w:rPr>
                <w:rFonts w:ascii="Calibri" w:eastAsia="Calibri" w:hAnsi="Calibri" w:cs="Arial"/>
                <w:sz w:val="20"/>
                <w:szCs w:val="20"/>
                <w:lang w:eastAsia="pl-PL"/>
              </w:rPr>
              <w:t>Informacje o sposobie porozumiewania się zamawiającego z Wykonawcami oraz przekazywania</w:t>
            </w:r>
          </w:p>
        </w:tc>
        <w:tc>
          <w:tcPr>
            <w:tcW w:w="560" w:type="dxa"/>
            <w:vMerge w:val="restart"/>
            <w:shd w:val="clear" w:color="auto" w:fill="auto"/>
            <w:vAlign w:val="center"/>
          </w:tcPr>
          <w:p w:rsidR="00EA5D0E" w:rsidRPr="00EA5D0E" w:rsidRDefault="00EA5D0E" w:rsidP="00EA5D0E">
            <w:pPr>
              <w:spacing w:after="0" w:line="0" w:lineRule="atLeast"/>
              <w:rPr>
                <w:rFonts w:ascii="Calibri" w:eastAsia="Calibri" w:hAnsi="Calibri" w:cs="Arial"/>
                <w:b/>
                <w:sz w:val="20"/>
                <w:szCs w:val="20"/>
                <w:lang w:eastAsia="pl-PL"/>
              </w:rPr>
            </w:pPr>
            <w:r w:rsidRPr="00EA5D0E">
              <w:rPr>
                <w:rFonts w:ascii="Calibri" w:eastAsia="Calibri" w:hAnsi="Calibri" w:cs="Arial"/>
                <w:b/>
                <w:sz w:val="20"/>
                <w:szCs w:val="20"/>
                <w:lang w:eastAsia="pl-PL"/>
              </w:rPr>
              <w:t>8</w:t>
            </w:r>
          </w:p>
        </w:tc>
      </w:tr>
      <w:tr w:rsidR="00EA5D0E" w:rsidRPr="00EA5D0E" w:rsidTr="00957EE2">
        <w:trPr>
          <w:trHeight w:val="120"/>
        </w:trPr>
        <w:tc>
          <w:tcPr>
            <w:tcW w:w="20" w:type="dxa"/>
            <w:shd w:val="clear" w:color="auto" w:fill="auto"/>
            <w:vAlign w:val="bottom"/>
          </w:tcPr>
          <w:p w:rsidR="00EA5D0E" w:rsidRPr="00EA5D0E" w:rsidRDefault="00EA5D0E" w:rsidP="00EA5D0E">
            <w:pPr>
              <w:spacing w:after="0" w:line="0" w:lineRule="atLeast"/>
              <w:rPr>
                <w:rFonts w:ascii="Times New Roman" w:eastAsia="Times New Roman" w:hAnsi="Times New Roman" w:cs="Arial"/>
                <w:sz w:val="10"/>
                <w:szCs w:val="20"/>
                <w:lang w:eastAsia="pl-PL"/>
              </w:rPr>
            </w:pPr>
          </w:p>
        </w:tc>
        <w:tc>
          <w:tcPr>
            <w:tcW w:w="680" w:type="dxa"/>
            <w:vMerge/>
            <w:shd w:val="clear" w:color="auto" w:fill="auto"/>
            <w:vAlign w:val="bottom"/>
          </w:tcPr>
          <w:p w:rsidR="00EA5D0E" w:rsidRPr="00EA5D0E" w:rsidRDefault="00EA5D0E" w:rsidP="00EA5D0E">
            <w:pPr>
              <w:spacing w:after="0" w:line="0" w:lineRule="atLeast"/>
              <w:rPr>
                <w:rFonts w:ascii="Times New Roman" w:eastAsia="Times New Roman" w:hAnsi="Times New Roman" w:cs="Arial"/>
                <w:sz w:val="10"/>
                <w:szCs w:val="20"/>
                <w:lang w:eastAsia="pl-PL"/>
              </w:rPr>
            </w:pPr>
          </w:p>
        </w:tc>
        <w:tc>
          <w:tcPr>
            <w:tcW w:w="8480" w:type="dxa"/>
            <w:vMerge w:val="restart"/>
            <w:shd w:val="clear" w:color="auto" w:fill="auto"/>
            <w:vAlign w:val="bottom"/>
          </w:tcPr>
          <w:p w:rsidR="00EA5D0E" w:rsidRPr="00EA5D0E" w:rsidRDefault="00EA5D0E" w:rsidP="00EA5D0E">
            <w:pPr>
              <w:spacing w:after="0" w:line="243" w:lineRule="exact"/>
              <w:rPr>
                <w:rFonts w:ascii="Calibri" w:eastAsia="Calibri" w:hAnsi="Calibri" w:cs="Arial"/>
                <w:sz w:val="20"/>
                <w:szCs w:val="20"/>
                <w:lang w:eastAsia="pl-PL"/>
              </w:rPr>
            </w:pPr>
            <w:r w:rsidRPr="00EA5D0E">
              <w:rPr>
                <w:rFonts w:ascii="Calibri" w:eastAsia="Calibri" w:hAnsi="Calibri" w:cs="Arial"/>
                <w:sz w:val="20"/>
                <w:szCs w:val="20"/>
                <w:lang w:eastAsia="pl-PL"/>
              </w:rPr>
              <w:t>oświadczeń lub dokumentów</w:t>
            </w:r>
          </w:p>
        </w:tc>
        <w:tc>
          <w:tcPr>
            <w:tcW w:w="560" w:type="dxa"/>
            <w:vMerge/>
            <w:shd w:val="clear" w:color="auto" w:fill="auto"/>
            <w:vAlign w:val="bottom"/>
          </w:tcPr>
          <w:p w:rsidR="00EA5D0E" w:rsidRPr="00EA5D0E" w:rsidRDefault="00EA5D0E" w:rsidP="00EA5D0E">
            <w:pPr>
              <w:spacing w:after="0" w:line="0" w:lineRule="atLeast"/>
              <w:rPr>
                <w:rFonts w:ascii="Times New Roman" w:eastAsia="Times New Roman" w:hAnsi="Times New Roman" w:cs="Arial"/>
                <w:sz w:val="10"/>
                <w:szCs w:val="20"/>
                <w:lang w:eastAsia="pl-PL"/>
              </w:rPr>
            </w:pPr>
          </w:p>
        </w:tc>
      </w:tr>
      <w:tr w:rsidR="00EA5D0E" w:rsidRPr="00EA5D0E" w:rsidTr="00957EE2">
        <w:trPr>
          <w:trHeight w:val="125"/>
        </w:trPr>
        <w:tc>
          <w:tcPr>
            <w:tcW w:w="20" w:type="dxa"/>
            <w:shd w:val="clear" w:color="auto" w:fill="auto"/>
            <w:vAlign w:val="bottom"/>
          </w:tcPr>
          <w:p w:rsidR="00EA5D0E" w:rsidRPr="00EA5D0E" w:rsidRDefault="00EA5D0E" w:rsidP="00EA5D0E">
            <w:pPr>
              <w:spacing w:after="0" w:line="0" w:lineRule="atLeast"/>
              <w:rPr>
                <w:rFonts w:ascii="Times New Roman" w:eastAsia="Times New Roman" w:hAnsi="Times New Roman" w:cs="Arial"/>
                <w:sz w:val="10"/>
                <w:szCs w:val="20"/>
                <w:lang w:eastAsia="pl-PL"/>
              </w:rPr>
            </w:pPr>
          </w:p>
        </w:tc>
        <w:tc>
          <w:tcPr>
            <w:tcW w:w="680" w:type="dxa"/>
            <w:vMerge/>
            <w:tcBorders>
              <w:bottom w:val="single" w:sz="8" w:space="0" w:color="A5A5A5"/>
            </w:tcBorders>
            <w:shd w:val="clear" w:color="auto" w:fill="auto"/>
            <w:vAlign w:val="bottom"/>
          </w:tcPr>
          <w:p w:rsidR="00EA5D0E" w:rsidRPr="00EA5D0E" w:rsidRDefault="00EA5D0E" w:rsidP="00EA5D0E">
            <w:pPr>
              <w:spacing w:after="0" w:line="0" w:lineRule="atLeast"/>
              <w:rPr>
                <w:rFonts w:ascii="Times New Roman" w:eastAsia="Times New Roman" w:hAnsi="Times New Roman" w:cs="Arial"/>
                <w:sz w:val="10"/>
                <w:szCs w:val="20"/>
                <w:lang w:eastAsia="pl-PL"/>
              </w:rPr>
            </w:pPr>
          </w:p>
        </w:tc>
        <w:tc>
          <w:tcPr>
            <w:tcW w:w="8480" w:type="dxa"/>
            <w:vMerge/>
            <w:tcBorders>
              <w:bottom w:val="single" w:sz="8" w:space="0" w:color="A5A5A5"/>
            </w:tcBorders>
            <w:shd w:val="clear" w:color="auto" w:fill="auto"/>
            <w:vAlign w:val="bottom"/>
          </w:tcPr>
          <w:p w:rsidR="00EA5D0E" w:rsidRPr="00EA5D0E" w:rsidRDefault="00EA5D0E" w:rsidP="00EA5D0E">
            <w:pPr>
              <w:spacing w:after="0" w:line="0" w:lineRule="atLeast"/>
              <w:rPr>
                <w:rFonts w:ascii="Times New Roman" w:eastAsia="Times New Roman" w:hAnsi="Times New Roman" w:cs="Arial"/>
                <w:sz w:val="10"/>
                <w:szCs w:val="20"/>
                <w:lang w:eastAsia="pl-PL"/>
              </w:rPr>
            </w:pPr>
          </w:p>
        </w:tc>
        <w:tc>
          <w:tcPr>
            <w:tcW w:w="560" w:type="dxa"/>
            <w:vMerge/>
            <w:tcBorders>
              <w:bottom w:val="single" w:sz="8" w:space="0" w:color="A5A5A5"/>
            </w:tcBorders>
            <w:shd w:val="clear" w:color="auto" w:fill="auto"/>
            <w:vAlign w:val="bottom"/>
          </w:tcPr>
          <w:p w:rsidR="00EA5D0E" w:rsidRPr="00EA5D0E" w:rsidRDefault="00EA5D0E" w:rsidP="00EA5D0E">
            <w:pPr>
              <w:spacing w:after="0" w:line="0" w:lineRule="atLeast"/>
              <w:rPr>
                <w:rFonts w:ascii="Times New Roman" w:eastAsia="Times New Roman" w:hAnsi="Times New Roman" w:cs="Arial"/>
                <w:sz w:val="10"/>
                <w:szCs w:val="20"/>
                <w:lang w:eastAsia="pl-PL"/>
              </w:rPr>
            </w:pPr>
          </w:p>
        </w:tc>
      </w:tr>
      <w:tr w:rsidR="00EA5D0E" w:rsidRPr="00EA5D0E" w:rsidTr="00957EE2">
        <w:trPr>
          <w:trHeight w:val="232"/>
        </w:trPr>
        <w:tc>
          <w:tcPr>
            <w:tcW w:w="20" w:type="dxa"/>
            <w:shd w:val="clear" w:color="auto" w:fill="auto"/>
            <w:vAlign w:val="bottom"/>
          </w:tcPr>
          <w:p w:rsidR="00EA5D0E" w:rsidRPr="00EA5D0E" w:rsidRDefault="00EA5D0E" w:rsidP="00EA5D0E">
            <w:pPr>
              <w:spacing w:after="0" w:line="0" w:lineRule="atLeast"/>
              <w:rPr>
                <w:rFonts w:ascii="Times New Roman" w:eastAsia="Times New Roman" w:hAnsi="Times New Roman" w:cs="Arial"/>
                <w:sz w:val="20"/>
                <w:szCs w:val="20"/>
                <w:lang w:eastAsia="pl-PL"/>
              </w:rPr>
            </w:pPr>
          </w:p>
        </w:tc>
        <w:tc>
          <w:tcPr>
            <w:tcW w:w="680" w:type="dxa"/>
            <w:vMerge w:val="restart"/>
            <w:shd w:val="clear" w:color="auto" w:fill="auto"/>
            <w:vAlign w:val="center"/>
          </w:tcPr>
          <w:p w:rsidR="00EA5D0E" w:rsidRPr="00EA5D0E" w:rsidRDefault="00EA5D0E" w:rsidP="00EA5D0E">
            <w:pPr>
              <w:spacing w:after="0" w:line="232" w:lineRule="exact"/>
              <w:rPr>
                <w:rFonts w:ascii="Calibri" w:eastAsia="Calibri" w:hAnsi="Calibri" w:cs="Arial"/>
                <w:b/>
                <w:sz w:val="20"/>
                <w:szCs w:val="20"/>
                <w:lang w:eastAsia="pl-PL"/>
              </w:rPr>
            </w:pPr>
            <w:r w:rsidRPr="00EA5D0E">
              <w:rPr>
                <w:rFonts w:ascii="Calibri" w:eastAsia="Calibri" w:hAnsi="Calibri" w:cs="Arial"/>
                <w:b/>
                <w:sz w:val="20"/>
                <w:szCs w:val="20"/>
                <w:lang w:eastAsia="pl-PL"/>
              </w:rPr>
              <w:t>XII.</w:t>
            </w:r>
          </w:p>
        </w:tc>
        <w:tc>
          <w:tcPr>
            <w:tcW w:w="8480" w:type="dxa"/>
            <w:vMerge w:val="restart"/>
            <w:shd w:val="clear" w:color="auto" w:fill="auto"/>
            <w:vAlign w:val="bottom"/>
          </w:tcPr>
          <w:p w:rsidR="00EA5D0E" w:rsidRPr="00EA5D0E" w:rsidRDefault="00EA5D0E" w:rsidP="00EA5D0E">
            <w:pPr>
              <w:spacing w:after="0" w:line="0" w:lineRule="atLeast"/>
              <w:rPr>
                <w:rFonts w:ascii="Calibri" w:eastAsia="Calibri" w:hAnsi="Calibri" w:cs="Arial"/>
                <w:sz w:val="20"/>
                <w:szCs w:val="20"/>
                <w:lang w:eastAsia="pl-PL"/>
              </w:rPr>
            </w:pPr>
            <w:r w:rsidRPr="00EA5D0E">
              <w:rPr>
                <w:rFonts w:ascii="Calibri" w:eastAsia="Calibri" w:hAnsi="Calibri" w:cs="Arial"/>
                <w:sz w:val="20"/>
                <w:szCs w:val="20"/>
                <w:lang w:eastAsia="pl-PL"/>
              </w:rPr>
              <w:t>Opis sposobu przygotowania oferty oraz dokumentów wymaganych przez Zamawiającego w SWZ</w:t>
            </w:r>
          </w:p>
        </w:tc>
        <w:tc>
          <w:tcPr>
            <w:tcW w:w="560" w:type="dxa"/>
            <w:vMerge w:val="restart"/>
            <w:shd w:val="clear" w:color="auto" w:fill="auto"/>
            <w:vAlign w:val="center"/>
          </w:tcPr>
          <w:p w:rsidR="00EA5D0E" w:rsidRPr="00EA5D0E" w:rsidRDefault="00EA5D0E" w:rsidP="00EA5D0E">
            <w:pPr>
              <w:spacing w:after="0" w:line="0" w:lineRule="atLeast"/>
              <w:rPr>
                <w:rFonts w:ascii="Times New Roman" w:eastAsia="Times New Roman" w:hAnsi="Times New Roman" w:cs="Arial"/>
                <w:sz w:val="20"/>
                <w:szCs w:val="20"/>
                <w:lang w:eastAsia="pl-PL"/>
              </w:rPr>
            </w:pPr>
            <w:r w:rsidRPr="00EA5D0E">
              <w:rPr>
                <w:rFonts w:ascii="Calibri" w:eastAsia="Calibri" w:hAnsi="Calibri" w:cs="Arial"/>
                <w:b/>
                <w:sz w:val="20"/>
                <w:szCs w:val="20"/>
                <w:lang w:eastAsia="pl-PL"/>
              </w:rPr>
              <w:t>9</w:t>
            </w:r>
          </w:p>
        </w:tc>
      </w:tr>
      <w:tr w:rsidR="00EA5D0E" w:rsidRPr="00EA5D0E" w:rsidTr="00957EE2">
        <w:trPr>
          <w:trHeight w:val="122"/>
        </w:trPr>
        <w:tc>
          <w:tcPr>
            <w:tcW w:w="20" w:type="dxa"/>
            <w:shd w:val="clear" w:color="auto" w:fill="auto"/>
            <w:vAlign w:val="bottom"/>
          </w:tcPr>
          <w:p w:rsidR="00EA5D0E" w:rsidRPr="00EA5D0E" w:rsidRDefault="00EA5D0E" w:rsidP="00EA5D0E">
            <w:pPr>
              <w:spacing w:after="0" w:line="0" w:lineRule="atLeast"/>
              <w:rPr>
                <w:rFonts w:ascii="Times New Roman" w:eastAsia="Times New Roman" w:hAnsi="Times New Roman" w:cs="Arial"/>
                <w:sz w:val="10"/>
                <w:szCs w:val="20"/>
                <w:lang w:eastAsia="pl-PL"/>
              </w:rPr>
            </w:pPr>
          </w:p>
        </w:tc>
        <w:tc>
          <w:tcPr>
            <w:tcW w:w="680" w:type="dxa"/>
            <w:vMerge/>
            <w:shd w:val="clear" w:color="auto" w:fill="auto"/>
            <w:vAlign w:val="bottom"/>
          </w:tcPr>
          <w:p w:rsidR="00EA5D0E" w:rsidRPr="00EA5D0E" w:rsidRDefault="00EA5D0E" w:rsidP="00EA5D0E">
            <w:pPr>
              <w:spacing w:after="0" w:line="0" w:lineRule="atLeast"/>
              <w:rPr>
                <w:rFonts w:ascii="Times New Roman" w:eastAsia="Times New Roman" w:hAnsi="Times New Roman" w:cs="Arial"/>
                <w:sz w:val="10"/>
                <w:szCs w:val="20"/>
                <w:lang w:eastAsia="pl-PL"/>
              </w:rPr>
            </w:pPr>
          </w:p>
        </w:tc>
        <w:tc>
          <w:tcPr>
            <w:tcW w:w="8480" w:type="dxa"/>
            <w:vMerge/>
            <w:shd w:val="clear" w:color="auto" w:fill="auto"/>
            <w:vAlign w:val="bottom"/>
          </w:tcPr>
          <w:p w:rsidR="00EA5D0E" w:rsidRPr="00EA5D0E" w:rsidRDefault="00EA5D0E" w:rsidP="00EA5D0E">
            <w:pPr>
              <w:spacing w:after="0" w:line="0" w:lineRule="atLeast"/>
              <w:rPr>
                <w:rFonts w:ascii="Times New Roman" w:eastAsia="Times New Roman" w:hAnsi="Times New Roman" w:cs="Arial"/>
                <w:sz w:val="10"/>
                <w:szCs w:val="20"/>
                <w:lang w:eastAsia="pl-PL"/>
              </w:rPr>
            </w:pPr>
          </w:p>
        </w:tc>
        <w:tc>
          <w:tcPr>
            <w:tcW w:w="560" w:type="dxa"/>
            <w:vMerge/>
            <w:shd w:val="clear" w:color="auto" w:fill="auto"/>
            <w:vAlign w:val="bottom"/>
          </w:tcPr>
          <w:p w:rsidR="00EA5D0E" w:rsidRPr="00EA5D0E" w:rsidRDefault="00EA5D0E" w:rsidP="00EA5D0E">
            <w:pPr>
              <w:spacing w:after="0" w:line="0" w:lineRule="atLeast"/>
              <w:rPr>
                <w:rFonts w:ascii="Calibri" w:eastAsia="Calibri" w:hAnsi="Calibri" w:cs="Arial"/>
                <w:b/>
                <w:sz w:val="20"/>
                <w:szCs w:val="20"/>
                <w:lang w:eastAsia="pl-PL"/>
              </w:rPr>
            </w:pPr>
          </w:p>
        </w:tc>
      </w:tr>
      <w:tr w:rsidR="00EA5D0E" w:rsidRPr="00EA5D0E" w:rsidTr="00957EE2">
        <w:trPr>
          <w:trHeight w:val="125"/>
        </w:trPr>
        <w:tc>
          <w:tcPr>
            <w:tcW w:w="20" w:type="dxa"/>
            <w:shd w:val="clear" w:color="auto" w:fill="auto"/>
            <w:vAlign w:val="bottom"/>
          </w:tcPr>
          <w:p w:rsidR="00EA5D0E" w:rsidRPr="00EA5D0E" w:rsidRDefault="00EA5D0E" w:rsidP="00EA5D0E">
            <w:pPr>
              <w:spacing w:after="0" w:line="0" w:lineRule="atLeast"/>
              <w:rPr>
                <w:rFonts w:ascii="Times New Roman" w:eastAsia="Times New Roman" w:hAnsi="Times New Roman" w:cs="Arial"/>
                <w:sz w:val="10"/>
                <w:szCs w:val="20"/>
                <w:lang w:eastAsia="pl-PL"/>
              </w:rPr>
            </w:pPr>
          </w:p>
        </w:tc>
        <w:tc>
          <w:tcPr>
            <w:tcW w:w="680" w:type="dxa"/>
            <w:vMerge/>
            <w:tcBorders>
              <w:bottom w:val="single" w:sz="8" w:space="0" w:color="A5A5A5"/>
            </w:tcBorders>
            <w:shd w:val="clear" w:color="auto" w:fill="auto"/>
            <w:vAlign w:val="bottom"/>
          </w:tcPr>
          <w:p w:rsidR="00EA5D0E" w:rsidRPr="00EA5D0E" w:rsidRDefault="00EA5D0E" w:rsidP="00EA5D0E">
            <w:pPr>
              <w:spacing w:after="0" w:line="0" w:lineRule="atLeast"/>
              <w:rPr>
                <w:rFonts w:ascii="Times New Roman" w:eastAsia="Times New Roman" w:hAnsi="Times New Roman" w:cs="Arial"/>
                <w:sz w:val="10"/>
                <w:szCs w:val="20"/>
                <w:lang w:eastAsia="pl-PL"/>
              </w:rPr>
            </w:pPr>
          </w:p>
        </w:tc>
        <w:tc>
          <w:tcPr>
            <w:tcW w:w="8480" w:type="dxa"/>
            <w:tcBorders>
              <w:bottom w:val="single" w:sz="8" w:space="0" w:color="A5A5A5"/>
            </w:tcBorders>
            <w:shd w:val="clear" w:color="auto" w:fill="auto"/>
            <w:vAlign w:val="bottom"/>
          </w:tcPr>
          <w:p w:rsidR="00EA5D0E" w:rsidRPr="00EA5D0E" w:rsidRDefault="00EA5D0E" w:rsidP="00EA5D0E">
            <w:pPr>
              <w:spacing w:after="0" w:line="0" w:lineRule="atLeast"/>
              <w:rPr>
                <w:rFonts w:ascii="Times New Roman" w:eastAsia="Times New Roman" w:hAnsi="Times New Roman" w:cs="Arial"/>
                <w:sz w:val="10"/>
                <w:szCs w:val="20"/>
                <w:lang w:eastAsia="pl-PL"/>
              </w:rPr>
            </w:pPr>
          </w:p>
        </w:tc>
        <w:tc>
          <w:tcPr>
            <w:tcW w:w="560" w:type="dxa"/>
            <w:vMerge/>
            <w:tcBorders>
              <w:bottom w:val="single" w:sz="8" w:space="0" w:color="A5A5A5"/>
            </w:tcBorders>
            <w:shd w:val="clear" w:color="auto" w:fill="auto"/>
            <w:vAlign w:val="bottom"/>
          </w:tcPr>
          <w:p w:rsidR="00EA5D0E" w:rsidRPr="00EA5D0E" w:rsidRDefault="00EA5D0E" w:rsidP="00EA5D0E">
            <w:pPr>
              <w:spacing w:after="0" w:line="0" w:lineRule="atLeast"/>
              <w:rPr>
                <w:rFonts w:ascii="Times New Roman" w:eastAsia="Times New Roman" w:hAnsi="Times New Roman" w:cs="Arial"/>
                <w:sz w:val="10"/>
                <w:szCs w:val="20"/>
                <w:lang w:eastAsia="pl-PL"/>
              </w:rPr>
            </w:pPr>
          </w:p>
        </w:tc>
      </w:tr>
      <w:tr w:rsidR="00EA5D0E" w:rsidRPr="00EA5D0E" w:rsidTr="00957EE2">
        <w:trPr>
          <w:trHeight w:val="234"/>
        </w:trPr>
        <w:tc>
          <w:tcPr>
            <w:tcW w:w="20" w:type="dxa"/>
            <w:shd w:val="clear" w:color="auto" w:fill="auto"/>
            <w:vAlign w:val="bottom"/>
          </w:tcPr>
          <w:p w:rsidR="00EA5D0E" w:rsidRPr="00EA5D0E" w:rsidRDefault="00EA5D0E" w:rsidP="00EA5D0E">
            <w:pPr>
              <w:spacing w:after="0" w:line="0" w:lineRule="atLeast"/>
              <w:rPr>
                <w:rFonts w:ascii="Times New Roman" w:eastAsia="Times New Roman" w:hAnsi="Times New Roman" w:cs="Arial"/>
                <w:sz w:val="20"/>
                <w:szCs w:val="20"/>
                <w:lang w:eastAsia="pl-PL"/>
              </w:rPr>
            </w:pPr>
          </w:p>
        </w:tc>
        <w:tc>
          <w:tcPr>
            <w:tcW w:w="680" w:type="dxa"/>
            <w:tcBorders>
              <w:bottom w:val="single" w:sz="8" w:space="0" w:color="A5A5A5"/>
            </w:tcBorders>
            <w:shd w:val="clear" w:color="auto" w:fill="auto"/>
            <w:vAlign w:val="bottom"/>
          </w:tcPr>
          <w:p w:rsidR="00EA5D0E" w:rsidRPr="00EA5D0E" w:rsidRDefault="00EA5D0E" w:rsidP="00EA5D0E">
            <w:pPr>
              <w:spacing w:after="0" w:line="232" w:lineRule="exact"/>
              <w:rPr>
                <w:rFonts w:ascii="Calibri" w:eastAsia="Calibri" w:hAnsi="Calibri" w:cs="Arial"/>
                <w:b/>
                <w:sz w:val="20"/>
                <w:szCs w:val="20"/>
                <w:lang w:eastAsia="pl-PL"/>
              </w:rPr>
            </w:pPr>
            <w:r w:rsidRPr="00EA5D0E">
              <w:rPr>
                <w:rFonts w:ascii="Calibri" w:eastAsia="Calibri" w:hAnsi="Calibri" w:cs="Arial"/>
                <w:b/>
                <w:sz w:val="20"/>
                <w:szCs w:val="20"/>
                <w:lang w:eastAsia="pl-PL"/>
              </w:rPr>
              <w:t>XIII.</w:t>
            </w:r>
          </w:p>
        </w:tc>
        <w:tc>
          <w:tcPr>
            <w:tcW w:w="8480" w:type="dxa"/>
            <w:tcBorders>
              <w:bottom w:val="single" w:sz="8" w:space="0" w:color="A5A5A5"/>
            </w:tcBorders>
            <w:shd w:val="clear" w:color="auto" w:fill="auto"/>
            <w:vAlign w:val="bottom"/>
          </w:tcPr>
          <w:p w:rsidR="00EA5D0E" w:rsidRPr="00EA5D0E" w:rsidRDefault="00EA5D0E" w:rsidP="00EA5D0E">
            <w:pPr>
              <w:spacing w:after="0" w:line="232" w:lineRule="exact"/>
              <w:rPr>
                <w:rFonts w:ascii="Calibri" w:eastAsia="Calibri" w:hAnsi="Calibri" w:cs="Arial"/>
                <w:sz w:val="20"/>
                <w:szCs w:val="20"/>
                <w:lang w:eastAsia="pl-PL"/>
              </w:rPr>
            </w:pPr>
            <w:r w:rsidRPr="00EA5D0E">
              <w:rPr>
                <w:rFonts w:ascii="Calibri" w:eastAsia="Calibri" w:hAnsi="Calibri" w:cs="Arial"/>
                <w:sz w:val="20"/>
                <w:szCs w:val="20"/>
                <w:lang w:eastAsia="pl-PL"/>
              </w:rPr>
              <w:t>Sposób obliczania ceny oferty</w:t>
            </w:r>
          </w:p>
        </w:tc>
        <w:tc>
          <w:tcPr>
            <w:tcW w:w="560" w:type="dxa"/>
            <w:tcBorders>
              <w:bottom w:val="single" w:sz="8" w:space="0" w:color="A5A5A5"/>
            </w:tcBorders>
            <w:shd w:val="clear" w:color="auto" w:fill="auto"/>
            <w:vAlign w:val="bottom"/>
          </w:tcPr>
          <w:p w:rsidR="00EA5D0E" w:rsidRPr="00EA5D0E" w:rsidRDefault="00EA5D0E" w:rsidP="00EA5D0E">
            <w:pPr>
              <w:spacing w:after="0" w:line="232" w:lineRule="exact"/>
              <w:rPr>
                <w:rFonts w:ascii="Calibri" w:eastAsia="Calibri" w:hAnsi="Calibri" w:cs="Arial"/>
                <w:b/>
                <w:sz w:val="20"/>
                <w:szCs w:val="20"/>
                <w:lang w:eastAsia="pl-PL"/>
              </w:rPr>
            </w:pPr>
            <w:r w:rsidRPr="00EA5D0E">
              <w:rPr>
                <w:rFonts w:ascii="Calibri" w:eastAsia="Calibri" w:hAnsi="Calibri" w:cs="Arial"/>
                <w:b/>
                <w:sz w:val="20"/>
                <w:szCs w:val="20"/>
                <w:lang w:eastAsia="pl-PL"/>
              </w:rPr>
              <w:t>11</w:t>
            </w:r>
          </w:p>
        </w:tc>
      </w:tr>
      <w:tr w:rsidR="00EA5D0E" w:rsidRPr="00EA5D0E" w:rsidTr="00957EE2">
        <w:trPr>
          <w:trHeight w:val="234"/>
        </w:trPr>
        <w:tc>
          <w:tcPr>
            <w:tcW w:w="20" w:type="dxa"/>
            <w:shd w:val="clear" w:color="auto" w:fill="auto"/>
            <w:vAlign w:val="bottom"/>
          </w:tcPr>
          <w:p w:rsidR="00EA5D0E" w:rsidRPr="00EA5D0E" w:rsidRDefault="00EA5D0E" w:rsidP="00EA5D0E">
            <w:pPr>
              <w:spacing w:after="0" w:line="0" w:lineRule="atLeast"/>
              <w:rPr>
                <w:rFonts w:ascii="Times New Roman" w:eastAsia="Times New Roman" w:hAnsi="Times New Roman" w:cs="Arial"/>
                <w:sz w:val="20"/>
                <w:szCs w:val="20"/>
                <w:lang w:eastAsia="pl-PL"/>
              </w:rPr>
            </w:pPr>
          </w:p>
        </w:tc>
        <w:tc>
          <w:tcPr>
            <w:tcW w:w="680" w:type="dxa"/>
            <w:tcBorders>
              <w:bottom w:val="single" w:sz="8" w:space="0" w:color="A5A5A5"/>
            </w:tcBorders>
            <w:shd w:val="clear" w:color="auto" w:fill="auto"/>
            <w:vAlign w:val="bottom"/>
          </w:tcPr>
          <w:p w:rsidR="00EA5D0E" w:rsidRPr="00EA5D0E" w:rsidRDefault="00EA5D0E" w:rsidP="00EA5D0E">
            <w:pPr>
              <w:spacing w:after="0" w:line="232" w:lineRule="exact"/>
              <w:rPr>
                <w:rFonts w:ascii="Calibri" w:eastAsia="Calibri" w:hAnsi="Calibri" w:cs="Arial"/>
                <w:b/>
                <w:sz w:val="20"/>
                <w:szCs w:val="20"/>
                <w:lang w:eastAsia="pl-PL"/>
              </w:rPr>
            </w:pPr>
            <w:r w:rsidRPr="00EA5D0E">
              <w:rPr>
                <w:rFonts w:ascii="Calibri" w:eastAsia="Calibri" w:hAnsi="Calibri" w:cs="Arial"/>
                <w:b/>
                <w:sz w:val="20"/>
                <w:szCs w:val="20"/>
                <w:lang w:eastAsia="pl-PL"/>
              </w:rPr>
              <w:t>XIV.</w:t>
            </w:r>
          </w:p>
        </w:tc>
        <w:tc>
          <w:tcPr>
            <w:tcW w:w="8480" w:type="dxa"/>
            <w:tcBorders>
              <w:bottom w:val="single" w:sz="8" w:space="0" w:color="A5A5A5"/>
            </w:tcBorders>
            <w:shd w:val="clear" w:color="auto" w:fill="auto"/>
            <w:vAlign w:val="bottom"/>
          </w:tcPr>
          <w:p w:rsidR="00EA5D0E" w:rsidRPr="00EA5D0E" w:rsidRDefault="00EA5D0E" w:rsidP="00EA5D0E">
            <w:pPr>
              <w:spacing w:after="0" w:line="232" w:lineRule="exact"/>
              <w:rPr>
                <w:rFonts w:ascii="Calibri" w:eastAsia="Calibri" w:hAnsi="Calibri" w:cs="Arial"/>
                <w:sz w:val="20"/>
                <w:szCs w:val="20"/>
                <w:lang w:eastAsia="pl-PL"/>
              </w:rPr>
            </w:pPr>
            <w:r w:rsidRPr="00EA5D0E">
              <w:rPr>
                <w:rFonts w:ascii="Calibri" w:eastAsia="Calibri" w:hAnsi="Calibri" w:cs="Arial"/>
                <w:sz w:val="20"/>
                <w:szCs w:val="20"/>
                <w:lang w:eastAsia="pl-PL"/>
              </w:rPr>
              <w:t>Termin związania ofertą</w:t>
            </w:r>
          </w:p>
        </w:tc>
        <w:tc>
          <w:tcPr>
            <w:tcW w:w="560" w:type="dxa"/>
            <w:tcBorders>
              <w:bottom w:val="single" w:sz="8" w:space="0" w:color="A5A5A5"/>
            </w:tcBorders>
            <w:shd w:val="clear" w:color="auto" w:fill="auto"/>
            <w:vAlign w:val="bottom"/>
          </w:tcPr>
          <w:p w:rsidR="00EA5D0E" w:rsidRPr="00EA5D0E" w:rsidRDefault="00EA5D0E" w:rsidP="00EA5D0E">
            <w:pPr>
              <w:spacing w:after="0" w:line="232" w:lineRule="exact"/>
              <w:rPr>
                <w:rFonts w:ascii="Calibri" w:eastAsia="Calibri" w:hAnsi="Calibri" w:cs="Arial"/>
                <w:b/>
                <w:sz w:val="20"/>
                <w:szCs w:val="20"/>
                <w:lang w:eastAsia="pl-PL"/>
              </w:rPr>
            </w:pPr>
            <w:r w:rsidRPr="00EA5D0E">
              <w:rPr>
                <w:rFonts w:ascii="Calibri" w:eastAsia="Calibri" w:hAnsi="Calibri" w:cs="Arial"/>
                <w:b/>
                <w:sz w:val="20"/>
                <w:szCs w:val="20"/>
                <w:lang w:eastAsia="pl-PL"/>
              </w:rPr>
              <w:t>12</w:t>
            </w:r>
          </w:p>
        </w:tc>
      </w:tr>
      <w:tr w:rsidR="00EA5D0E" w:rsidRPr="00EA5D0E" w:rsidTr="00957EE2">
        <w:trPr>
          <w:trHeight w:val="234"/>
        </w:trPr>
        <w:tc>
          <w:tcPr>
            <w:tcW w:w="20" w:type="dxa"/>
            <w:shd w:val="clear" w:color="auto" w:fill="auto"/>
            <w:vAlign w:val="bottom"/>
          </w:tcPr>
          <w:p w:rsidR="00EA5D0E" w:rsidRPr="00EA5D0E" w:rsidRDefault="00EA5D0E" w:rsidP="00EA5D0E">
            <w:pPr>
              <w:spacing w:after="0" w:line="0" w:lineRule="atLeast"/>
              <w:rPr>
                <w:rFonts w:ascii="Times New Roman" w:eastAsia="Times New Roman" w:hAnsi="Times New Roman" w:cs="Arial"/>
                <w:sz w:val="20"/>
                <w:szCs w:val="20"/>
                <w:lang w:eastAsia="pl-PL"/>
              </w:rPr>
            </w:pPr>
          </w:p>
        </w:tc>
        <w:tc>
          <w:tcPr>
            <w:tcW w:w="680" w:type="dxa"/>
            <w:tcBorders>
              <w:bottom w:val="single" w:sz="8" w:space="0" w:color="A5A5A5"/>
            </w:tcBorders>
            <w:shd w:val="clear" w:color="auto" w:fill="auto"/>
            <w:vAlign w:val="bottom"/>
          </w:tcPr>
          <w:p w:rsidR="00EA5D0E" w:rsidRPr="00EA5D0E" w:rsidRDefault="00EA5D0E" w:rsidP="00EA5D0E">
            <w:pPr>
              <w:spacing w:after="0" w:line="232" w:lineRule="exact"/>
              <w:rPr>
                <w:rFonts w:ascii="Calibri" w:eastAsia="Calibri" w:hAnsi="Calibri" w:cs="Arial"/>
                <w:b/>
                <w:sz w:val="20"/>
                <w:szCs w:val="20"/>
                <w:lang w:eastAsia="pl-PL"/>
              </w:rPr>
            </w:pPr>
            <w:r w:rsidRPr="00EA5D0E">
              <w:rPr>
                <w:rFonts w:ascii="Calibri" w:eastAsia="Calibri" w:hAnsi="Calibri" w:cs="Arial"/>
                <w:b/>
                <w:sz w:val="20"/>
                <w:szCs w:val="20"/>
                <w:lang w:eastAsia="pl-PL"/>
              </w:rPr>
              <w:t>XV.</w:t>
            </w:r>
          </w:p>
        </w:tc>
        <w:tc>
          <w:tcPr>
            <w:tcW w:w="8480" w:type="dxa"/>
            <w:tcBorders>
              <w:bottom w:val="single" w:sz="8" w:space="0" w:color="A5A5A5"/>
            </w:tcBorders>
            <w:shd w:val="clear" w:color="auto" w:fill="auto"/>
            <w:vAlign w:val="bottom"/>
          </w:tcPr>
          <w:p w:rsidR="00EA5D0E" w:rsidRPr="00EA5D0E" w:rsidRDefault="00EA5D0E" w:rsidP="00EA5D0E">
            <w:pPr>
              <w:spacing w:after="0" w:line="232" w:lineRule="exact"/>
              <w:rPr>
                <w:rFonts w:ascii="Calibri" w:eastAsia="Calibri" w:hAnsi="Calibri" w:cs="Arial"/>
                <w:sz w:val="20"/>
                <w:szCs w:val="20"/>
                <w:lang w:eastAsia="pl-PL"/>
              </w:rPr>
            </w:pPr>
            <w:r w:rsidRPr="00EA5D0E">
              <w:rPr>
                <w:rFonts w:ascii="Calibri" w:eastAsia="Calibri" w:hAnsi="Calibri" w:cs="Arial"/>
                <w:sz w:val="20"/>
                <w:szCs w:val="20"/>
                <w:lang w:eastAsia="pl-PL"/>
              </w:rPr>
              <w:t>Miejsce i termin składania ofert</w:t>
            </w:r>
          </w:p>
        </w:tc>
        <w:tc>
          <w:tcPr>
            <w:tcW w:w="560" w:type="dxa"/>
            <w:tcBorders>
              <w:bottom w:val="single" w:sz="8" w:space="0" w:color="A5A5A5"/>
            </w:tcBorders>
            <w:shd w:val="clear" w:color="auto" w:fill="auto"/>
            <w:vAlign w:val="bottom"/>
          </w:tcPr>
          <w:p w:rsidR="00EA5D0E" w:rsidRPr="00EA5D0E" w:rsidRDefault="00EA5D0E" w:rsidP="00EA5D0E">
            <w:pPr>
              <w:spacing w:after="0" w:line="232" w:lineRule="exact"/>
              <w:rPr>
                <w:rFonts w:ascii="Calibri" w:eastAsia="Calibri" w:hAnsi="Calibri" w:cs="Arial"/>
                <w:b/>
                <w:sz w:val="20"/>
                <w:szCs w:val="20"/>
                <w:lang w:eastAsia="pl-PL"/>
              </w:rPr>
            </w:pPr>
            <w:r w:rsidRPr="00EA5D0E">
              <w:rPr>
                <w:rFonts w:ascii="Calibri" w:eastAsia="Calibri" w:hAnsi="Calibri" w:cs="Arial"/>
                <w:b/>
                <w:sz w:val="20"/>
                <w:szCs w:val="20"/>
                <w:lang w:eastAsia="pl-PL"/>
              </w:rPr>
              <w:t>12</w:t>
            </w:r>
          </w:p>
        </w:tc>
      </w:tr>
      <w:tr w:rsidR="00EA5D0E" w:rsidRPr="00EA5D0E" w:rsidTr="00957EE2">
        <w:trPr>
          <w:trHeight w:val="232"/>
        </w:trPr>
        <w:tc>
          <w:tcPr>
            <w:tcW w:w="20" w:type="dxa"/>
            <w:shd w:val="clear" w:color="auto" w:fill="auto"/>
            <w:vAlign w:val="bottom"/>
          </w:tcPr>
          <w:p w:rsidR="00EA5D0E" w:rsidRPr="00EA5D0E" w:rsidRDefault="00EA5D0E" w:rsidP="00EA5D0E">
            <w:pPr>
              <w:spacing w:after="0" w:line="0" w:lineRule="atLeast"/>
              <w:rPr>
                <w:rFonts w:ascii="Times New Roman" w:eastAsia="Times New Roman" w:hAnsi="Times New Roman" w:cs="Arial"/>
                <w:sz w:val="20"/>
                <w:szCs w:val="20"/>
                <w:lang w:eastAsia="pl-PL"/>
              </w:rPr>
            </w:pPr>
          </w:p>
        </w:tc>
        <w:tc>
          <w:tcPr>
            <w:tcW w:w="680" w:type="dxa"/>
            <w:tcBorders>
              <w:bottom w:val="single" w:sz="8" w:space="0" w:color="A5A5A5"/>
            </w:tcBorders>
            <w:shd w:val="clear" w:color="auto" w:fill="auto"/>
            <w:vAlign w:val="bottom"/>
          </w:tcPr>
          <w:p w:rsidR="00EA5D0E" w:rsidRPr="00EA5D0E" w:rsidRDefault="00EA5D0E" w:rsidP="00EA5D0E">
            <w:pPr>
              <w:spacing w:after="0" w:line="229" w:lineRule="exact"/>
              <w:rPr>
                <w:rFonts w:ascii="Calibri" w:eastAsia="Calibri" w:hAnsi="Calibri" w:cs="Arial"/>
                <w:b/>
                <w:sz w:val="20"/>
                <w:szCs w:val="20"/>
                <w:lang w:eastAsia="pl-PL"/>
              </w:rPr>
            </w:pPr>
            <w:r w:rsidRPr="00EA5D0E">
              <w:rPr>
                <w:rFonts w:ascii="Calibri" w:eastAsia="Calibri" w:hAnsi="Calibri" w:cs="Arial"/>
                <w:b/>
                <w:sz w:val="20"/>
                <w:szCs w:val="20"/>
                <w:lang w:eastAsia="pl-PL"/>
              </w:rPr>
              <w:t>XVI.</w:t>
            </w:r>
          </w:p>
        </w:tc>
        <w:tc>
          <w:tcPr>
            <w:tcW w:w="8480" w:type="dxa"/>
            <w:tcBorders>
              <w:bottom w:val="single" w:sz="8" w:space="0" w:color="A5A5A5"/>
            </w:tcBorders>
            <w:shd w:val="clear" w:color="auto" w:fill="auto"/>
            <w:vAlign w:val="bottom"/>
          </w:tcPr>
          <w:p w:rsidR="00EA5D0E" w:rsidRPr="00EA5D0E" w:rsidRDefault="00EA5D0E" w:rsidP="00EA5D0E">
            <w:pPr>
              <w:spacing w:after="0" w:line="229" w:lineRule="exact"/>
              <w:rPr>
                <w:rFonts w:ascii="Calibri" w:eastAsia="Calibri" w:hAnsi="Calibri" w:cs="Arial"/>
                <w:sz w:val="20"/>
                <w:szCs w:val="20"/>
                <w:lang w:eastAsia="pl-PL"/>
              </w:rPr>
            </w:pPr>
            <w:r w:rsidRPr="00EA5D0E">
              <w:rPr>
                <w:rFonts w:ascii="Calibri" w:eastAsia="Calibri" w:hAnsi="Calibri" w:cs="Arial"/>
                <w:sz w:val="20"/>
                <w:szCs w:val="20"/>
                <w:lang w:eastAsia="pl-PL"/>
              </w:rPr>
              <w:t>Otwarcie ofert</w:t>
            </w:r>
          </w:p>
        </w:tc>
        <w:tc>
          <w:tcPr>
            <w:tcW w:w="560" w:type="dxa"/>
            <w:tcBorders>
              <w:bottom w:val="single" w:sz="8" w:space="0" w:color="A5A5A5"/>
            </w:tcBorders>
            <w:shd w:val="clear" w:color="auto" w:fill="auto"/>
            <w:vAlign w:val="bottom"/>
          </w:tcPr>
          <w:p w:rsidR="00EA5D0E" w:rsidRPr="00EA5D0E" w:rsidRDefault="00EA5D0E" w:rsidP="00EA5D0E">
            <w:pPr>
              <w:spacing w:after="0" w:line="229" w:lineRule="exact"/>
              <w:rPr>
                <w:rFonts w:ascii="Calibri" w:eastAsia="Calibri" w:hAnsi="Calibri" w:cs="Arial"/>
                <w:b/>
                <w:sz w:val="20"/>
                <w:szCs w:val="20"/>
                <w:lang w:eastAsia="pl-PL"/>
              </w:rPr>
            </w:pPr>
            <w:r w:rsidRPr="00EA5D0E">
              <w:rPr>
                <w:rFonts w:ascii="Calibri" w:eastAsia="Calibri" w:hAnsi="Calibri" w:cs="Arial"/>
                <w:b/>
                <w:sz w:val="20"/>
                <w:szCs w:val="20"/>
                <w:lang w:eastAsia="pl-PL"/>
              </w:rPr>
              <w:t>12</w:t>
            </w:r>
          </w:p>
        </w:tc>
      </w:tr>
      <w:tr w:rsidR="00EA5D0E" w:rsidRPr="00EA5D0E" w:rsidTr="00957EE2">
        <w:trPr>
          <w:trHeight w:val="234"/>
        </w:trPr>
        <w:tc>
          <w:tcPr>
            <w:tcW w:w="20" w:type="dxa"/>
            <w:shd w:val="clear" w:color="auto" w:fill="auto"/>
            <w:vAlign w:val="bottom"/>
          </w:tcPr>
          <w:p w:rsidR="00EA5D0E" w:rsidRPr="00EA5D0E" w:rsidRDefault="00EA5D0E" w:rsidP="00EA5D0E">
            <w:pPr>
              <w:spacing w:after="0" w:line="0" w:lineRule="atLeast"/>
              <w:rPr>
                <w:rFonts w:ascii="Times New Roman" w:eastAsia="Times New Roman" w:hAnsi="Times New Roman" w:cs="Arial"/>
                <w:sz w:val="20"/>
                <w:szCs w:val="20"/>
                <w:lang w:eastAsia="pl-PL"/>
              </w:rPr>
            </w:pPr>
          </w:p>
        </w:tc>
        <w:tc>
          <w:tcPr>
            <w:tcW w:w="680" w:type="dxa"/>
            <w:tcBorders>
              <w:bottom w:val="single" w:sz="8" w:space="0" w:color="A5A5A5"/>
            </w:tcBorders>
            <w:shd w:val="clear" w:color="auto" w:fill="auto"/>
            <w:vAlign w:val="bottom"/>
          </w:tcPr>
          <w:p w:rsidR="00EA5D0E" w:rsidRPr="00EA5D0E" w:rsidRDefault="00EA5D0E" w:rsidP="00EA5D0E">
            <w:pPr>
              <w:spacing w:after="0" w:line="232" w:lineRule="exact"/>
              <w:rPr>
                <w:rFonts w:ascii="Calibri" w:eastAsia="Calibri" w:hAnsi="Calibri" w:cs="Arial"/>
                <w:b/>
                <w:sz w:val="20"/>
                <w:szCs w:val="20"/>
                <w:lang w:eastAsia="pl-PL"/>
              </w:rPr>
            </w:pPr>
            <w:r w:rsidRPr="00EA5D0E">
              <w:rPr>
                <w:rFonts w:ascii="Calibri" w:eastAsia="Calibri" w:hAnsi="Calibri" w:cs="Arial"/>
                <w:b/>
                <w:sz w:val="20"/>
                <w:szCs w:val="20"/>
                <w:lang w:eastAsia="pl-PL"/>
              </w:rPr>
              <w:t>XVII.</w:t>
            </w:r>
          </w:p>
        </w:tc>
        <w:tc>
          <w:tcPr>
            <w:tcW w:w="8480" w:type="dxa"/>
            <w:tcBorders>
              <w:bottom w:val="single" w:sz="8" w:space="0" w:color="A5A5A5"/>
            </w:tcBorders>
            <w:shd w:val="clear" w:color="auto" w:fill="auto"/>
            <w:vAlign w:val="bottom"/>
          </w:tcPr>
          <w:p w:rsidR="00EA5D0E" w:rsidRPr="00EA5D0E" w:rsidRDefault="00EA5D0E" w:rsidP="00EA5D0E">
            <w:pPr>
              <w:spacing w:after="0" w:line="232" w:lineRule="exact"/>
              <w:rPr>
                <w:rFonts w:ascii="Calibri" w:eastAsia="Calibri" w:hAnsi="Calibri" w:cs="Arial"/>
                <w:sz w:val="20"/>
                <w:szCs w:val="20"/>
                <w:lang w:eastAsia="pl-PL"/>
              </w:rPr>
            </w:pPr>
            <w:r w:rsidRPr="00EA5D0E">
              <w:rPr>
                <w:rFonts w:ascii="Calibri" w:eastAsia="Calibri" w:hAnsi="Calibri" w:cs="Arial"/>
                <w:sz w:val="20"/>
                <w:szCs w:val="20"/>
                <w:lang w:eastAsia="pl-PL"/>
              </w:rPr>
              <w:t>Opis kryteriów oceny ofert</w:t>
            </w:r>
          </w:p>
        </w:tc>
        <w:tc>
          <w:tcPr>
            <w:tcW w:w="560" w:type="dxa"/>
            <w:tcBorders>
              <w:bottom w:val="single" w:sz="8" w:space="0" w:color="A5A5A5"/>
            </w:tcBorders>
            <w:shd w:val="clear" w:color="auto" w:fill="auto"/>
            <w:vAlign w:val="bottom"/>
          </w:tcPr>
          <w:p w:rsidR="00EA5D0E" w:rsidRPr="00EA5D0E" w:rsidRDefault="00EA5D0E" w:rsidP="00EA5D0E">
            <w:pPr>
              <w:spacing w:after="0" w:line="232" w:lineRule="exact"/>
              <w:rPr>
                <w:rFonts w:ascii="Calibri" w:eastAsia="Calibri" w:hAnsi="Calibri" w:cs="Arial"/>
                <w:b/>
                <w:sz w:val="20"/>
                <w:szCs w:val="20"/>
                <w:lang w:eastAsia="pl-PL"/>
              </w:rPr>
            </w:pPr>
            <w:r w:rsidRPr="00EA5D0E">
              <w:rPr>
                <w:rFonts w:ascii="Calibri" w:eastAsia="Calibri" w:hAnsi="Calibri" w:cs="Arial"/>
                <w:b/>
                <w:sz w:val="20"/>
                <w:szCs w:val="20"/>
                <w:lang w:eastAsia="pl-PL"/>
              </w:rPr>
              <w:t>13</w:t>
            </w:r>
          </w:p>
        </w:tc>
      </w:tr>
      <w:tr w:rsidR="00EA5D0E" w:rsidRPr="00EA5D0E" w:rsidTr="00957EE2">
        <w:trPr>
          <w:trHeight w:val="232"/>
        </w:trPr>
        <w:tc>
          <w:tcPr>
            <w:tcW w:w="20" w:type="dxa"/>
            <w:shd w:val="clear" w:color="auto" w:fill="auto"/>
            <w:vAlign w:val="bottom"/>
          </w:tcPr>
          <w:p w:rsidR="00EA5D0E" w:rsidRPr="00EA5D0E" w:rsidRDefault="00EA5D0E" w:rsidP="00EA5D0E">
            <w:pPr>
              <w:spacing w:after="0" w:line="0" w:lineRule="atLeast"/>
              <w:rPr>
                <w:rFonts w:ascii="Times New Roman" w:eastAsia="Times New Roman" w:hAnsi="Times New Roman" w:cs="Arial"/>
                <w:sz w:val="20"/>
                <w:szCs w:val="20"/>
                <w:lang w:eastAsia="pl-PL"/>
              </w:rPr>
            </w:pPr>
          </w:p>
        </w:tc>
        <w:tc>
          <w:tcPr>
            <w:tcW w:w="680" w:type="dxa"/>
            <w:vMerge w:val="restart"/>
            <w:shd w:val="clear" w:color="auto" w:fill="auto"/>
            <w:vAlign w:val="center"/>
          </w:tcPr>
          <w:p w:rsidR="00EA5D0E" w:rsidRPr="00EA5D0E" w:rsidRDefault="00EA5D0E" w:rsidP="00EA5D0E">
            <w:pPr>
              <w:spacing w:after="0" w:line="232" w:lineRule="exact"/>
              <w:rPr>
                <w:rFonts w:ascii="Calibri" w:eastAsia="Calibri" w:hAnsi="Calibri" w:cs="Arial"/>
                <w:b/>
                <w:sz w:val="20"/>
                <w:szCs w:val="20"/>
                <w:lang w:eastAsia="pl-PL"/>
              </w:rPr>
            </w:pPr>
            <w:r w:rsidRPr="00EA5D0E">
              <w:rPr>
                <w:rFonts w:ascii="Calibri" w:eastAsia="Calibri" w:hAnsi="Calibri" w:cs="Arial"/>
                <w:b/>
                <w:sz w:val="20"/>
                <w:szCs w:val="20"/>
                <w:lang w:eastAsia="pl-PL"/>
              </w:rPr>
              <w:t>XVIII.</w:t>
            </w:r>
          </w:p>
        </w:tc>
        <w:tc>
          <w:tcPr>
            <w:tcW w:w="8480" w:type="dxa"/>
            <w:shd w:val="clear" w:color="auto" w:fill="auto"/>
            <w:vAlign w:val="bottom"/>
          </w:tcPr>
          <w:p w:rsidR="00EA5D0E" w:rsidRPr="00EA5D0E" w:rsidRDefault="00EA5D0E" w:rsidP="00EA5D0E">
            <w:pPr>
              <w:spacing w:after="0" w:line="232" w:lineRule="exact"/>
              <w:rPr>
                <w:rFonts w:ascii="Calibri" w:eastAsia="Calibri" w:hAnsi="Calibri" w:cs="Arial"/>
                <w:sz w:val="20"/>
                <w:szCs w:val="20"/>
                <w:lang w:eastAsia="pl-PL"/>
              </w:rPr>
            </w:pPr>
            <w:r w:rsidRPr="00EA5D0E">
              <w:rPr>
                <w:rFonts w:ascii="Calibri" w:eastAsia="Calibri" w:hAnsi="Calibri" w:cs="Arial"/>
                <w:sz w:val="20"/>
                <w:szCs w:val="20"/>
                <w:lang w:eastAsia="pl-PL"/>
              </w:rPr>
              <w:t>Informacje o formalnościach, jakie powinny być dopełnione po wyborze oferty w celu zawarcia</w:t>
            </w:r>
          </w:p>
        </w:tc>
        <w:tc>
          <w:tcPr>
            <w:tcW w:w="560" w:type="dxa"/>
            <w:vMerge w:val="restart"/>
            <w:shd w:val="clear" w:color="auto" w:fill="auto"/>
            <w:vAlign w:val="center"/>
          </w:tcPr>
          <w:p w:rsidR="00EA5D0E" w:rsidRPr="00EA5D0E" w:rsidRDefault="00EA5D0E" w:rsidP="00EA5D0E">
            <w:pPr>
              <w:spacing w:after="0" w:line="0" w:lineRule="atLeast"/>
              <w:rPr>
                <w:rFonts w:ascii="Calibri" w:eastAsia="Calibri" w:hAnsi="Calibri" w:cs="Arial"/>
                <w:b/>
                <w:sz w:val="20"/>
                <w:szCs w:val="20"/>
                <w:lang w:eastAsia="pl-PL"/>
              </w:rPr>
            </w:pPr>
            <w:r w:rsidRPr="00EA5D0E">
              <w:rPr>
                <w:rFonts w:ascii="Calibri" w:eastAsia="Calibri" w:hAnsi="Calibri" w:cs="Arial"/>
                <w:b/>
                <w:sz w:val="20"/>
                <w:szCs w:val="20"/>
                <w:lang w:eastAsia="pl-PL"/>
              </w:rPr>
              <w:t>13</w:t>
            </w:r>
          </w:p>
        </w:tc>
      </w:tr>
      <w:tr w:rsidR="00EA5D0E" w:rsidRPr="00EA5D0E" w:rsidTr="00957EE2">
        <w:trPr>
          <w:trHeight w:val="122"/>
        </w:trPr>
        <w:tc>
          <w:tcPr>
            <w:tcW w:w="20" w:type="dxa"/>
            <w:shd w:val="clear" w:color="auto" w:fill="auto"/>
            <w:vAlign w:val="bottom"/>
          </w:tcPr>
          <w:p w:rsidR="00EA5D0E" w:rsidRPr="00EA5D0E" w:rsidRDefault="00EA5D0E" w:rsidP="00EA5D0E">
            <w:pPr>
              <w:spacing w:after="0" w:line="0" w:lineRule="atLeast"/>
              <w:rPr>
                <w:rFonts w:ascii="Times New Roman" w:eastAsia="Times New Roman" w:hAnsi="Times New Roman" w:cs="Arial"/>
                <w:sz w:val="10"/>
                <w:szCs w:val="20"/>
                <w:lang w:eastAsia="pl-PL"/>
              </w:rPr>
            </w:pPr>
          </w:p>
        </w:tc>
        <w:tc>
          <w:tcPr>
            <w:tcW w:w="680" w:type="dxa"/>
            <w:vMerge/>
            <w:shd w:val="clear" w:color="auto" w:fill="auto"/>
            <w:vAlign w:val="bottom"/>
          </w:tcPr>
          <w:p w:rsidR="00EA5D0E" w:rsidRPr="00EA5D0E" w:rsidRDefault="00EA5D0E" w:rsidP="00EA5D0E">
            <w:pPr>
              <w:spacing w:after="0" w:line="0" w:lineRule="atLeast"/>
              <w:rPr>
                <w:rFonts w:ascii="Times New Roman" w:eastAsia="Times New Roman" w:hAnsi="Times New Roman" w:cs="Arial"/>
                <w:sz w:val="10"/>
                <w:szCs w:val="20"/>
                <w:lang w:eastAsia="pl-PL"/>
              </w:rPr>
            </w:pPr>
          </w:p>
        </w:tc>
        <w:tc>
          <w:tcPr>
            <w:tcW w:w="8480" w:type="dxa"/>
            <w:vMerge w:val="restart"/>
            <w:shd w:val="clear" w:color="auto" w:fill="auto"/>
            <w:vAlign w:val="bottom"/>
          </w:tcPr>
          <w:p w:rsidR="00EA5D0E" w:rsidRPr="00EA5D0E" w:rsidRDefault="00EA5D0E" w:rsidP="00EA5D0E">
            <w:pPr>
              <w:spacing w:after="0" w:line="0" w:lineRule="atLeast"/>
              <w:rPr>
                <w:rFonts w:ascii="Calibri" w:eastAsia="Calibri" w:hAnsi="Calibri" w:cs="Arial"/>
                <w:sz w:val="20"/>
                <w:szCs w:val="20"/>
                <w:lang w:eastAsia="pl-PL"/>
              </w:rPr>
            </w:pPr>
            <w:r w:rsidRPr="00EA5D0E">
              <w:rPr>
                <w:rFonts w:ascii="Calibri" w:eastAsia="Calibri" w:hAnsi="Calibri" w:cs="Arial"/>
                <w:sz w:val="20"/>
                <w:szCs w:val="20"/>
                <w:lang w:eastAsia="pl-PL"/>
              </w:rPr>
              <w:t>umowy</w:t>
            </w:r>
          </w:p>
        </w:tc>
        <w:tc>
          <w:tcPr>
            <w:tcW w:w="560" w:type="dxa"/>
            <w:vMerge/>
            <w:shd w:val="clear" w:color="auto" w:fill="auto"/>
            <w:vAlign w:val="bottom"/>
          </w:tcPr>
          <w:p w:rsidR="00EA5D0E" w:rsidRPr="00EA5D0E" w:rsidRDefault="00EA5D0E" w:rsidP="00EA5D0E">
            <w:pPr>
              <w:spacing w:after="0" w:line="0" w:lineRule="atLeast"/>
              <w:rPr>
                <w:rFonts w:ascii="Times New Roman" w:eastAsia="Times New Roman" w:hAnsi="Times New Roman" w:cs="Arial"/>
                <w:sz w:val="10"/>
                <w:szCs w:val="20"/>
                <w:lang w:eastAsia="pl-PL"/>
              </w:rPr>
            </w:pPr>
          </w:p>
        </w:tc>
      </w:tr>
      <w:tr w:rsidR="00EA5D0E" w:rsidRPr="00EA5D0E" w:rsidTr="00957EE2">
        <w:trPr>
          <w:trHeight w:val="125"/>
        </w:trPr>
        <w:tc>
          <w:tcPr>
            <w:tcW w:w="20" w:type="dxa"/>
            <w:shd w:val="clear" w:color="auto" w:fill="auto"/>
            <w:vAlign w:val="bottom"/>
          </w:tcPr>
          <w:p w:rsidR="00EA5D0E" w:rsidRPr="00EA5D0E" w:rsidRDefault="00EA5D0E" w:rsidP="00EA5D0E">
            <w:pPr>
              <w:spacing w:after="0" w:line="0" w:lineRule="atLeast"/>
              <w:rPr>
                <w:rFonts w:ascii="Times New Roman" w:eastAsia="Times New Roman" w:hAnsi="Times New Roman" w:cs="Arial"/>
                <w:sz w:val="10"/>
                <w:szCs w:val="20"/>
                <w:lang w:eastAsia="pl-PL"/>
              </w:rPr>
            </w:pPr>
          </w:p>
        </w:tc>
        <w:tc>
          <w:tcPr>
            <w:tcW w:w="680" w:type="dxa"/>
            <w:vMerge/>
            <w:tcBorders>
              <w:bottom w:val="single" w:sz="8" w:space="0" w:color="A5A5A5"/>
            </w:tcBorders>
            <w:shd w:val="clear" w:color="auto" w:fill="auto"/>
            <w:vAlign w:val="bottom"/>
          </w:tcPr>
          <w:p w:rsidR="00EA5D0E" w:rsidRPr="00EA5D0E" w:rsidRDefault="00EA5D0E" w:rsidP="00EA5D0E">
            <w:pPr>
              <w:spacing w:after="0" w:line="0" w:lineRule="atLeast"/>
              <w:rPr>
                <w:rFonts w:ascii="Times New Roman" w:eastAsia="Times New Roman" w:hAnsi="Times New Roman" w:cs="Arial"/>
                <w:sz w:val="10"/>
                <w:szCs w:val="20"/>
                <w:lang w:eastAsia="pl-PL"/>
              </w:rPr>
            </w:pPr>
          </w:p>
        </w:tc>
        <w:tc>
          <w:tcPr>
            <w:tcW w:w="8480" w:type="dxa"/>
            <w:vMerge/>
            <w:tcBorders>
              <w:bottom w:val="single" w:sz="8" w:space="0" w:color="A5A5A5"/>
            </w:tcBorders>
            <w:shd w:val="clear" w:color="auto" w:fill="auto"/>
            <w:vAlign w:val="bottom"/>
          </w:tcPr>
          <w:p w:rsidR="00EA5D0E" w:rsidRPr="00EA5D0E" w:rsidRDefault="00EA5D0E" w:rsidP="00EA5D0E">
            <w:pPr>
              <w:spacing w:after="0" w:line="0" w:lineRule="atLeast"/>
              <w:rPr>
                <w:rFonts w:ascii="Times New Roman" w:eastAsia="Times New Roman" w:hAnsi="Times New Roman" w:cs="Arial"/>
                <w:sz w:val="10"/>
                <w:szCs w:val="20"/>
                <w:lang w:eastAsia="pl-PL"/>
              </w:rPr>
            </w:pPr>
          </w:p>
        </w:tc>
        <w:tc>
          <w:tcPr>
            <w:tcW w:w="560" w:type="dxa"/>
            <w:vMerge/>
            <w:tcBorders>
              <w:bottom w:val="single" w:sz="8" w:space="0" w:color="A5A5A5"/>
            </w:tcBorders>
            <w:shd w:val="clear" w:color="auto" w:fill="auto"/>
            <w:vAlign w:val="bottom"/>
          </w:tcPr>
          <w:p w:rsidR="00EA5D0E" w:rsidRPr="00EA5D0E" w:rsidRDefault="00EA5D0E" w:rsidP="00EA5D0E">
            <w:pPr>
              <w:spacing w:after="0" w:line="0" w:lineRule="atLeast"/>
              <w:rPr>
                <w:rFonts w:ascii="Times New Roman" w:eastAsia="Times New Roman" w:hAnsi="Times New Roman" w:cs="Arial"/>
                <w:sz w:val="10"/>
                <w:szCs w:val="20"/>
                <w:lang w:eastAsia="pl-PL"/>
              </w:rPr>
            </w:pPr>
          </w:p>
        </w:tc>
      </w:tr>
      <w:tr w:rsidR="00EA5D0E" w:rsidRPr="00EA5D0E" w:rsidTr="00957EE2">
        <w:trPr>
          <w:trHeight w:val="232"/>
        </w:trPr>
        <w:tc>
          <w:tcPr>
            <w:tcW w:w="20" w:type="dxa"/>
            <w:shd w:val="clear" w:color="auto" w:fill="auto"/>
            <w:vAlign w:val="center"/>
          </w:tcPr>
          <w:p w:rsidR="00EA5D0E" w:rsidRPr="00EA5D0E" w:rsidRDefault="00EA5D0E" w:rsidP="00EA5D0E">
            <w:pPr>
              <w:spacing w:after="0" w:line="0" w:lineRule="atLeast"/>
              <w:rPr>
                <w:rFonts w:ascii="Times New Roman" w:eastAsia="Times New Roman" w:hAnsi="Times New Roman" w:cs="Arial"/>
                <w:sz w:val="20"/>
                <w:szCs w:val="20"/>
                <w:lang w:eastAsia="pl-PL"/>
              </w:rPr>
            </w:pPr>
          </w:p>
        </w:tc>
        <w:tc>
          <w:tcPr>
            <w:tcW w:w="680" w:type="dxa"/>
            <w:shd w:val="clear" w:color="auto" w:fill="auto"/>
            <w:vAlign w:val="center"/>
          </w:tcPr>
          <w:p w:rsidR="00EA5D0E" w:rsidRPr="00EA5D0E" w:rsidRDefault="00EA5D0E" w:rsidP="00EA5D0E">
            <w:pPr>
              <w:spacing w:after="0" w:line="232" w:lineRule="exact"/>
              <w:rPr>
                <w:rFonts w:ascii="Calibri" w:eastAsia="Calibri" w:hAnsi="Calibri" w:cs="Arial"/>
                <w:b/>
                <w:sz w:val="20"/>
                <w:szCs w:val="20"/>
                <w:lang w:eastAsia="pl-PL"/>
              </w:rPr>
            </w:pPr>
            <w:r w:rsidRPr="00EA5D0E">
              <w:rPr>
                <w:rFonts w:ascii="Calibri" w:eastAsia="Calibri" w:hAnsi="Calibri" w:cs="Arial"/>
                <w:b/>
                <w:sz w:val="20"/>
                <w:szCs w:val="20"/>
                <w:lang w:eastAsia="pl-PL"/>
              </w:rPr>
              <w:t>XIX.</w:t>
            </w:r>
          </w:p>
        </w:tc>
        <w:tc>
          <w:tcPr>
            <w:tcW w:w="8480" w:type="dxa"/>
            <w:shd w:val="clear" w:color="auto" w:fill="auto"/>
            <w:vAlign w:val="center"/>
          </w:tcPr>
          <w:p w:rsidR="00EA5D0E" w:rsidRPr="00EA5D0E" w:rsidRDefault="00EA5D0E" w:rsidP="00EA5D0E">
            <w:pPr>
              <w:spacing w:after="0" w:line="0" w:lineRule="atLeast"/>
              <w:rPr>
                <w:rFonts w:ascii="Calibri" w:eastAsia="Calibri" w:hAnsi="Calibri" w:cs="Arial"/>
                <w:sz w:val="20"/>
                <w:szCs w:val="20"/>
                <w:lang w:eastAsia="pl-PL"/>
              </w:rPr>
            </w:pPr>
            <w:r w:rsidRPr="00EA5D0E">
              <w:rPr>
                <w:rFonts w:ascii="Calibri" w:eastAsia="Calibri" w:hAnsi="Calibri" w:cs="Arial"/>
                <w:sz w:val="20"/>
                <w:szCs w:val="20"/>
                <w:lang w:eastAsia="pl-PL"/>
              </w:rPr>
              <w:t>Informacje o treści zawieranej umowy oraz możliwości jej zmiany</w:t>
            </w:r>
          </w:p>
        </w:tc>
        <w:tc>
          <w:tcPr>
            <w:tcW w:w="560" w:type="dxa"/>
            <w:vMerge w:val="restart"/>
            <w:shd w:val="clear" w:color="auto" w:fill="auto"/>
            <w:vAlign w:val="center"/>
          </w:tcPr>
          <w:p w:rsidR="00EA5D0E" w:rsidRPr="00EA5D0E" w:rsidRDefault="00EA5D0E" w:rsidP="00EA5D0E">
            <w:pPr>
              <w:spacing w:after="0" w:line="0" w:lineRule="atLeast"/>
              <w:jc w:val="center"/>
              <w:rPr>
                <w:rFonts w:eastAsia="Times New Roman" w:cstheme="minorHAnsi"/>
                <w:b/>
                <w:sz w:val="20"/>
                <w:szCs w:val="20"/>
                <w:lang w:eastAsia="pl-PL"/>
              </w:rPr>
            </w:pPr>
            <w:r w:rsidRPr="00EA5D0E">
              <w:rPr>
                <w:rFonts w:eastAsia="Times New Roman" w:cstheme="minorHAnsi"/>
                <w:b/>
                <w:sz w:val="20"/>
                <w:szCs w:val="20"/>
                <w:lang w:eastAsia="pl-PL"/>
              </w:rPr>
              <w:t>13</w:t>
            </w:r>
          </w:p>
        </w:tc>
      </w:tr>
      <w:tr w:rsidR="00EA5D0E" w:rsidRPr="00EA5D0E" w:rsidTr="00957EE2">
        <w:trPr>
          <w:trHeight w:val="125"/>
        </w:trPr>
        <w:tc>
          <w:tcPr>
            <w:tcW w:w="20" w:type="dxa"/>
            <w:shd w:val="clear" w:color="auto" w:fill="auto"/>
            <w:vAlign w:val="bottom"/>
          </w:tcPr>
          <w:p w:rsidR="00EA5D0E" w:rsidRPr="00EA5D0E" w:rsidRDefault="00EA5D0E" w:rsidP="00EA5D0E">
            <w:pPr>
              <w:spacing w:after="0" w:line="0" w:lineRule="atLeast"/>
              <w:rPr>
                <w:rFonts w:ascii="Times New Roman" w:eastAsia="Times New Roman" w:hAnsi="Times New Roman" w:cs="Arial"/>
                <w:sz w:val="10"/>
                <w:szCs w:val="20"/>
                <w:lang w:eastAsia="pl-PL"/>
              </w:rPr>
            </w:pPr>
          </w:p>
        </w:tc>
        <w:tc>
          <w:tcPr>
            <w:tcW w:w="680" w:type="dxa"/>
            <w:tcBorders>
              <w:bottom w:val="single" w:sz="8" w:space="0" w:color="A5A5A5"/>
            </w:tcBorders>
            <w:shd w:val="clear" w:color="auto" w:fill="auto"/>
            <w:vAlign w:val="bottom"/>
          </w:tcPr>
          <w:p w:rsidR="00EA5D0E" w:rsidRPr="00EA5D0E" w:rsidRDefault="00EA5D0E" w:rsidP="00EA5D0E">
            <w:pPr>
              <w:spacing w:after="0" w:line="0" w:lineRule="atLeast"/>
              <w:rPr>
                <w:rFonts w:ascii="Times New Roman" w:eastAsia="Times New Roman" w:hAnsi="Times New Roman" w:cs="Arial"/>
                <w:sz w:val="10"/>
                <w:szCs w:val="20"/>
                <w:lang w:eastAsia="pl-PL"/>
              </w:rPr>
            </w:pPr>
          </w:p>
        </w:tc>
        <w:tc>
          <w:tcPr>
            <w:tcW w:w="8480" w:type="dxa"/>
            <w:tcBorders>
              <w:bottom w:val="single" w:sz="8" w:space="0" w:color="A5A5A5"/>
            </w:tcBorders>
            <w:shd w:val="clear" w:color="auto" w:fill="auto"/>
            <w:vAlign w:val="bottom"/>
          </w:tcPr>
          <w:p w:rsidR="00EA5D0E" w:rsidRPr="00EA5D0E" w:rsidRDefault="00EA5D0E" w:rsidP="00EA5D0E">
            <w:pPr>
              <w:spacing w:after="0" w:line="0" w:lineRule="atLeast"/>
              <w:rPr>
                <w:rFonts w:ascii="Times New Roman" w:eastAsia="Times New Roman" w:hAnsi="Times New Roman" w:cs="Arial"/>
                <w:sz w:val="10"/>
                <w:szCs w:val="20"/>
                <w:lang w:eastAsia="pl-PL"/>
              </w:rPr>
            </w:pPr>
          </w:p>
        </w:tc>
        <w:tc>
          <w:tcPr>
            <w:tcW w:w="560" w:type="dxa"/>
            <w:vMerge/>
            <w:tcBorders>
              <w:bottom w:val="single" w:sz="8" w:space="0" w:color="A5A5A5"/>
            </w:tcBorders>
            <w:shd w:val="clear" w:color="auto" w:fill="auto"/>
            <w:vAlign w:val="bottom"/>
          </w:tcPr>
          <w:p w:rsidR="00EA5D0E" w:rsidRPr="00EA5D0E" w:rsidRDefault="00EA5D0E" w:rsidP="00EA5D0E">
            <w:pPr>
              <w:spacing w:after="0" w:line="0" w:lineRule="atLeast"/>
              <w:rPr>
                <w:rFonts w:ascii="Times New Roman" w:eastAsia="Times New Roman" w:hAnsi="Times New Roman" w:cs="Arial"/>
                <w:sz w:val="10"/>
                <w:szCs w:val="20"/>
                <w:lang w:eastAsia="pl-PL"/>
              </w:rPr>
            </w:pPr>
          </w:p>
        </w:tc>
      </w:tr>
      <w:tr w:rsidR="00EA5D0E" w:rsidRPr="00EA5D0E" w:rsidTr="00957EE2">
        <w:trPr>
          <w:trHeight w:val="234"/>
        </w:trPr>
        <w:tc>
          <w:tcPr>
            <w:tcW w:w="20" w:type="dxa"/>
            <w:shd w:val="clear" w:color="auto" w:fill="auto"/>
            <w:vAlign w:val="bottom"/>
          </w:tcPr>
          <w:p w:rsidR="00EA5D0E" w:rsidRPr="00EA5D0E" w:rsidRDefault="00EA5D0E" w:rsidP="00EA5D0E">
            <w:pPr>
              <w:spacing w:after="0" w:line="0" w:lineRule="atLeast"/>
              <w:rPr>
                <w:rFonts w:ascii="Times New Roman" w:eastAsia="Times New Roman" w:hAnsi="Times New Roman" w:cs="Arial"/>
                <w:sz w:val="20"/>
                <w:szCs w:val="20"/>
                <w:lang w:eastAsia="pl-PL"/>
              </w:rPr>
            </w:pPr>
          </w:p>
        </w:tc>
        <w:tc>
          <w:tcPr>
            <w:tcW w:w="680" w:type="dxa"/>
            <w:tcBorders>
              <w:bottom w:val="single" w:sz="8" w:space="0" w:color="A5A5A5"/>
            </w:tcBorders>
            <w:shd w:val="clear" w:color="auto" w:fill="auto"/>
            <w:vAlign w:val="bottom"/>
          </w:tcPr>
          <w:p w:rsidR="00EA5D0E" w:rsidRPr="00EA5D0E" w:rsidRDefault="00EA5D0E" w:rsidP="00EA5D0E">
            <w:pPr>
              <w:spacing w:after="0" w:line="232" w:lineRule="exact"/>
              <w:rPr>
                <w:rFonts w:ascii="Calibri" w:eastAsia="Calibri" w:hAnsi="Calibri" w:cs="Arial"/>
                <w:b/>
                <w:sz w:val="20"/>
                <w:szCs w:val="20"/>
                <w:lang w:eastAsia="pl-PL"/>
              </w:rPr>
            </w:pPr>
            <w:r w:rsidRPr="00EA5D0E">
              <w:rPr>
                <w:rFonts w:ascii="Calibri" w:eastAsia="Calibri" w:hAnsi="Calibri" w:cs="Arial"/>
                <w:b/>
                <w:sz w:val="20"/>
                <w:szCs w:val="20"/>
                <w:lang w:eastAsia="pl-PL"/>
              </w:rPr>
              <w:t>XX.</w:t>
            </w:r>
          </w:p>
        </w:tc>
        <w:tc>
          <w:tcPr>
            <w:tcW w:w="8480" w:type="dxa"/>
            <w:tcBorders>
              <w:bottom w:val="single" w:sz="8" w:space="0" w:color="A5A5A5"/>
            </w:tcBorders>
            <w:shd w:val="clear" w:color="auto" w:fill="auto"/>
            <w:vAlign w:val="bottom"/>
          </w:tcPr>
          <w:p w:rsidR="00EA5D0E" w:rsidRPr="00EA5D0E" w:rsidRDefault="00EA5D0E" w:rsidP="00EA5D0E">
            <w:pPr>
              <w:spacing w:after="0" w:line="232" w:lineRule="exact"/>
              <w:rPr>
                <w:rFonts w:ascii="Calibri" w:eastAsia="Calibri" w:hAnsi="Calibri" w:cs="Arial"/>
                <w:sz w:val="20"/>
                <w:szCs w:val="20"/>
                <w:lang w:eastAsia="pl-PL"/>
              </w:rPr>
            </w:pPr>
            <w:r w:rsidRPr="00EA5D0E">
              <w:rPr>
                <w:rFonts w:ascii="Calibri" w:eastAsia="Calibri" w:hAnsi="Calibri" w:cs="Arial"/>
                <w:sz w:val="20"/>
                <w:szCs w:val="20"/>
                <w:lang w:eastAsia="pl-PL"/>
              </w:rPr>
              <w:t>Pouczenie o środkach ochrony prawnej przysługujących Wykonawcy</w:t>
            </w:r>
          </w:p>
        </w:tc>
        <w:tc>
          <w:tcPr>
            <w:tcW w:w="560" w:type="dxa"/>
            <w:tcBorders>
              <w:bottom w:val="single" w:sz="8" w:space="0" w:color="A5A5A5"/>
            </w:tcBorders>
            <w:shd w:val="clear" w:color="auto" w:fill="auto"/>
            <w:vAlign w:val="bottom"/>
          </w:tcPr>
          <w:p w:rsidR="00EA5D0E" w:rsidRPr="00EA5D0E" w:rsidRDefault="00EA5D0E" w:rsidP="00EA5D0E">
            <w:pPr>
              <w:spacing w:after="0" w:line="232" w:lineRule="exact"/>
              <w:rPr>
                <w:rFonts w:ascii="Calibri" w:eastAsia="Calibri" w:hAnsi="Calibri" w:cs="Arial"/>
                <w:b/>
                <w:sz w:val="20"/>
                <w:szCs w:val="20"/>
                <w:lang w:eastAsia="pl-PL"/>
              </w:rPr>
            </w:pPr>
            <w:r w:rsidRPr="00EA5D0E">
              <w:rPr>
                <w:rFonts w:ascii="Calibri" w:eastAsia="Calibri" w:hAnsi="Calibri" w:cs="Arial"/>
                <w:b/>
                <w:sz w:val="20"/>
                <w:szCs w:val="20"/>
                <w:lang w:eastAsia="pl-PL"/>
              </w:rPr>
              <w:t>14</w:t>
            </w:r>
          </w:p>
        </w:tc>
      </w:tr>
      <w:tr w:rsidR="00EA5D0E" w:rsidRPr="00EA5D0E" w:rsidTr="00957EE2">
        <w:trPr>
          <w:trHeight w:val="233"/>
        </w:trPr>
        <w:tc>
          <w:tcPr>
            <w:tcW w:w="20" w:type="dxa"/>
            <w:tcBorders>
              <w:bottom w:val="single" w:sz="8" w:space="0" w:color="A5A5A5"/>
            </w:tcBorders>
            <w:shd w:val="clear" w:color="auto" w:fill="auto"/>
            <w:vAlign w:val="bottom"/>
          </w:tcPr>
          <w:p w:rsidR="00EA5D0E" w:rsidRPr="00EA5D0E" w:rsidRDefault="00EA5D0E" w:rsidP="00EA5D0E">
            <w:pPr>
              <w:spacing w:after="0" w:line="0" w:lineRule="atLeast"/>
              <w:rPr>
                <w:rFonts w:ascii="Times New Roman" w:eastAsia="Times New Roman" w:hAnsi="Times New Roman" w:cs="Arial"/>
                <w:sz w:val="20"/>
                <w:szCs w:val="20"/>
                <w:lang w:eastAsia="pl-PL"/>
              </w:rPr>
            </w:pPr>
          </w:p>
        </w:tc>
        <w:tc>
          <w:tcPr>
            <w:tcW w:w="680" w:type="dxa"/>
            <w:tcBorders>
              <w:bottom w:val="single" w:sz="8" w:space="0" w:color="A5A5A5"/>
            </w:tcBorders>
            <w:shd w:val="clear" w:color="auto" w:fill="auto"/>
            <w:vAlign w:val="bottom"/>
          </w:tcPr>
          <w:p w:rsidR="00EA5D0E" w:rsidRPr="00EA5D0E" w:rsidRDefault="00EA5D0E" w:rsidP="00EA5D0E">
            <w:pPr>
              <w:spacing w:after="0" w:line="229" w:lineRule="exact"/>
              <w:rPr>
                <w:rFonts w:ascii="Calibri" w:eastAsia="Calibri" w:hAnsi="Calibri" w:cs="Arial"/>
                <w:b/>
                <w:sz w:val="20"/>
                <w:szCs w:val="20"/>
                <w:lang w:eastAsia="pl-PL"/>
              </w:rPr>
            </w:pPr>
            <w:r w:rsidRPr="00EA5D0E">
              <w:rPr>
                <w:rFonts w:ascii="Calibri" w:eastAsia="Calibri" w:hAnsi="Calibri" w:cs="Arial"/>
                <w:b/>
                <w:sz w:val="20"/>
                <w:szCs w:val="20"/>
                <w:lang w:eastAsia="pl-PL"/>
              </w:rPr>
              <w:t>XXI.</w:t>
            </w:r>
          </w:p>
        </w:tc>
        <w:tc>
          <w:tcPr>
            <w:tcW w:w="8480" w:type="dxa"/>
            <w:tcBorders>
              <w:bottom w:val="single" w:sz="8" w:space="0" w:color="A5A5A5"/>
            </w:tcBorders>
            <w:shd w:val="clear" w:color="auto" w:fill="auto"/>
            <w:vAlign w:val="bottom"/>
          </w:tcPr>
          <w:p w:rsidR="00EA5D0E" w:rsidRPr="00EA5D0E" w:rsidRDefault="00EA5D0E" w:rsidP="00EA5D0E">
            <w:pPr>
              <w:spacing w:after="0" w:line="229" w:lineRule="exact"/>
              <w:rPr>
                <w:rFonts w:ascii="Calibri" w:eastAsia="Calibri" w:hAnsi="Calibri" w:cs="Arial"/>
                <w:sz w:val="20"/>
                <w:szCs w:val="20"/>
                <w:lang w:eastAsia="pl-PL"/>
              </w:rPr>
            </w:pPr>
            <w:r w:rsidRPr="00EA5D0E">
              <w:rPr>
                <w:rFonts w:ascii="Calibri" w:eastAsia="Calibri" w:hAnsi="Calibri" w:cs="Arial"/>
                <w:sz w:val="20"/>
                <w:szCs w:val="20"/>
                <w:lang w:eastAsia="pl-PL"/>
              </w:rPr>
              <w:t>Spis załączników</w:t>
            </w:r>
          </w:p>
        </w:tc>
        <w:tc>
          <w:tcPr>
            <w:tcW w:w="560" w:type="dxa"/>
            <w:tcBorders>
              <w:bottom w:val="single" w:sz="8" w:space="0" w:color="A5A5A5"/>
            </w:tcBorders>
            <w:shd w:val="clear" w:color="auto" w:fill="auto"/>
            <w:vAlign w:val="bottom"/>
          </w:tcPr>
          <w:p w:rsidR="00EA5D0E" w:rsidRPr="00EA5D0E" w:rsidRDefault="00EA5D0E" w:rsidP="00EA5D0E">
            <w:pPr>
              <w:spacing w:after="0" w:line="229" w:lineRule="exact"/>
              <w:rPr>
                <w:rFonts w:ascii="Calibri" w:eastAsia="Calibri" w:hAnsi="Calibri" w:cs="Arial"/>
                <w:b/>
                <w:sz w:val="20"/>
                <w:szCs w:val="20"/>
                <w:lang w:eastAsia="pl-PL"/>
              </w:rPr>
            </w:pPr>
            <w:r w:rsidRPr="00EA5D0E">
              <w:rPr>
                <w:rFonts w:ascii="Calibri" w:eastAsia="Calibri" w:hAnsi="Calibri" w:cs="Arial"/>
                <w:b/>
                <w:sz w:val="20"/>
                <w:szCs w:val="20"/>
                <w:lang w:eastAsia="pl-PL"/>
              </w:rPr>
              <w:t>14</w:t>
            </w:r>
          </w:p>
        </w:tc>
      </w:tr>
    </w:tbl>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353" w:lineRule="exact"/>
        <w:rPr>
          <w:rFonts w:ascii="Times New Roman" w:eastAsia="Times New Roman" w:hAnsi="Times New Roman" w:cs="Arial"/>
          <w:sz w:val="20"/>
          <w:szCs w:val="20"/>
          <w:lang w:eastAsia="pl-PL"/>
        </w:rPr>
      </w:pPr>
    </w:p>
    <w:p w:rsidR="00EA5D0E" w:rsidRPr="00EA5D0E" w:rsidRDefault="00EA5D0E" w:rsidP="00EA5D0E">
      <w:pPr>
        <w:spacing w:after="0" w:line="0" w:lineRule="atLeast"/>
        <w:ind w:right="-19"/>
        <w:jc w:val="center"/>
        <w:rPr>
          <w:rFonts w:ascii="Calibri" w:eastAsia="Calibri" w:hAnsi="Calibri" w:cs="Arial"/>
          <w:sz w:val="20"/>
          <w:szCs w:val="20"/>
          <w:lang w:eastAsia="pl-PL"/>
        </w:rPr>
        <w:sectPr w:rsidR="00EA5D0E" w:rsidRPr="00EA5D0E">
          <w:pgSz w:w="11900" w:h="16838"/>
          <w:pgMar w:top="1223" w:right="1106" w:bottom="146" w:left="1080" w:header="0" w:footer="0" w:gutter="0"/>
          <w:cols w:space="0" w:equalWidth="0">
            <w:col w:w="9720"/>
          </w:cols>
          <w:docGrid w:linePitch="360"/>
        </w:sectPr>
      </w:pPr>
    </w:p>
    <w:bookmarkStart w:id="2" w:name="page3"/>
    <w:bookmarkEnd w:id="2"/>
    <w:p w:rsidR="00EA5D0E" w:rsidRPr="00EA5D0E" w:rsidRDefault="00EA5D0E" w:rsidP="00EA5D0E">
      <w:pPr>
        <w:numPr>
          <w:ilvl w:val="0"/>
          <w:numId w:val="1"/>
        </w:numPr>
        <w:tabs>
          <w:tab w:val="left" w:pos="281"/>
        </w:tabs>
        <w:spacing w:after="0" w:line="0" w:lineRule="atLeast"/>
        <w:ind w:left="281" w:hanging="281"/>
        <w:rPr>
          <w:rFonts w:ascii="Calibri" w:eastAsia="Calibri" w:hAnsi="Calibri" w:cs="Arial"/>
          <w:b/>
          <w:sz w:val="23"/>
          <w:szCs w:val="20"/>
          <w:lang w:eastAsia="pl-PL"/>
        </w:rPr>
      </w:pPr>
      <w:r w:rsidRPr="00EA5D0E">
        <w:rPr>
          <w:rFonts w:ascii="Calibri" w:eastAsia="Calibri" w:hAnsi="Calibri" w:cs="Arial"/>
          <w:noProof/>
          <w:sz w:val="20"/>
          <w:szCs w:val="20"/>
          <w:lang w:eastAsia="pl-PL"/>
        </w:rPr>
        <w:lastRenderedPageBreak/>
        <mc:AlternateContent>
          <mc:Choice Requires="wps">
            <w:drawing>
              <wp:anchor distT="0" distB="0" distL="114300" distR="114300" simplePos="0" relativeHeight="251661312" behindDoc="1" locked="0" layoutInCell="1" allowOverlap="1" wp14:anchorId="36A70513" wp14:editId="407A8AA3">
                <wp:simplePos x="0" y="0"/>
                <wp:positionH relativeFrom="page">
                  <wp:posOffset>882650</wp:posOffset>
                </wp:positionH>
                <wp:positionV relativeFrom="page">
                  <wp:posOffset>779780</wp:posOffset>
                </wp:positionV>
                <wp:extent cx="5796280" cy="186055"/>
                <wp:effectExtent l="0" t="0" r="0" b="0"/>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280" cy="186055"/>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2" o:spid="_x0000_s1026" style="position:absolute;margin-left:69.5pt;margin-top:61.4pt;width:456.4pt;height:14.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" fillcolor="#f2f2f2" strokecolor="white">
                <w10:wrap anchorx="page" anchory="page"/>
              </v:rect>
            </w:pict>
          </mc:Fallback>
        </mc:AlternateContent>
      </w:r>
      <w:r w:rsidRPr="00EA5D0E">
        <w:rPr>
          <w:rFonts w:ascii="Calibri" w:eastAsia="Calibri" w:hAnsi="Calibri" w:cs="Arial"/>
          <w:b/>
          <w:sz w:val="23"/>
          <w:szCs w:val="20"/>
          <w:lang w:eastAsia="pl-PL"/>
        </w:rPr>
        <w:t>Nazwa i adres Zamawiającego</w:t>
      </w:r>
    </w:p>
    <w:p w:rsidR="00EA5D0E" w:rsidRPr="00EA5D0E" w:rsidRDefault="00EA5D0E" w:rsidP="00EA5D0E">
      <w:pPr>
        <w:tabs>
          <w:tab w:val="left" w:pos="281"/>
        </w:tabs>
        <w:spacing w:after="0" w:line="0" w:lineRule="atLeast"/>
        <w:rPr>
          <w:rFonts w:ascii="Calibri" w:eastAsia="Calibri" w:hAnsi="Calibri" w:cs="Arial"/>
          <w:b/>
          <w:sz w:val="23"/>
          <w:szCs w:val="20"/>
          <w:lang w:eastAsia="pl-PL"/>
        </w:rPr>
        <w:sectPr w:rsidR="00EA5D0E" w:rsidRPr="00EA5D0E">
          <w:pgSz w:w="11900" w:h="16838"/>
          <w:pgMar w:top="1236" w:right="1406" w:bottom="146" w:left="1419" w:header="0" w:footer="0" w:gutter="0"/>
          <w:cols w:space="0" w:equalWidth="0">
            <w:col w:w="9081"/>
          </w:cols>
          <w:docGrid w:linePitch="360"/>
        </w:sectPr>
      </w:pPr>
    </w:p>
    <w:p w:rsidR="00EA5D0E" w:rsidRPr="00EA5D0E" w:rsidRDefault="00EA5D0E" w:rsidP="00EA5D0E">
      <w:pPr>
        <w:spacing w:after="0" w:line="267" w:lineRule="exact"/>
        <w:rPr>
          <w:rFonts w:ascii="Times New Roman" w:eastAsia="Times New Roman" w:hAnsi="Times New Roman" w:cs="Arial"/>
          <w:sz w:val="20"/>
          <w:szCs w:val="20"/>
          <w:lang w:eastAsia="pl-PL"/>
        </w:rPr>
      </w:pPr>
    </w:p>
    <w:p w:rsidR="00EA5D0E" w:rsidRPr="00EA5D0E" w:rsidRDefault="00EA5D0E" w:rsidP="00EA5D0E">
      <w:pPr>
        <w:spacing w:after="0" w:line="290" w:lineRule="exact"/>
        <w:rPr>
          <w:rFonts w:ascii="Calibri" w:eastAsia="Calibri" w:hAnsi="Calibri" w:cs="Arial"/>
          <w:b/>
          <w:sz w:val="20"/>
          <w:szCs w:val="20"/>
          <w:lang w:eastAsia="pl-PL"/>
        </w:rPr>
      </w:pPr>
      <w:r w:rsidRPr="00EA5D0E">
        <w:rPr>
          <w:rFonts w:ascii="Calibri" w:eastAsia="Calibri" w:hAnsi="Calibri" w:cs="Arial"/>
          <w:b/>
          <w:sz w:val="20"/>
          <w:szCs w:val="20"/>
          <w:lang w:eastAsia="pl-PL"/>
        </w:rPr>
        <w:t>Zespół Szkolno-Przedszkolny w Lubawce</w:t>
      </w:r>
    </w:p>
    <w:p w:rsidR="00EA5D0E" w:rsidRPr="00EA5D0E" w:rsidRDefault="00EA5D0E" w:rsidP="00EA5D0E">
      <w:pPr>
        <w:spacing w:after="0" w:line="290" w:lineRule="exact"/>
        <w:rPr>
          <w:rFonts w:ascii="Calibri" w:eastAsia="Calibri" w:hAnsi="Calibri" w:cs="Arial"/>
          <w:b/>
          <w:sz w:val="20"/>
          <w:szCs w:val="20"/>
          <w:lang w:eastAsia="pl-PL"/>
        </w:rPr>
      </w:pPr>
      <w:r w:rsidRPr="00EA5D0E">
        <w:rPr>
          <w:rFonts w:ascii="Calibri" w:eastAsia="Calibri" w:hAnsi="Calibri" w:cs="Arial"/>
          <w:b/>
          <w:sz w:val="20"/>
          <w:szCs w:val="20"/>
          <w:lang w:eastAsia="pl-PL"/>
        </w:rPr>
        <w:t>ul. Mickiewicza 4</w:t>
      </w:r>
    </w:p>
    <w:p w:rsidR="00EA5D0E" w:rsidRPr="00EA5D0E" w:rsidRDefault="00EA5D0E" w:rsidP="00EA5D0E">
      <w:pPr>
        <w:spacing w:after="0" w:line="290" w:lineRule="exact"/>
        <w:rPr>
          <w:rFonts w:ascii="Times New Roman" w:eastAsia="Times New Roman" w:hAnsi="Times New Roman" w:cs="Arial"/>
          <w:sz w:val="20"/>
          <w:szCs w:val="20"/>
          <w:lang w:eastAsia="pl-PL"/>
        </w:rPr>
      </w:pPr>
      <w:r w:rsidRPr="00EA5D0E">
        <w:rPr>
          <w:rFonts w:ascii="Calibri" w:eastAsia="Calibri" w:hAnsi="Calibri" w:cs="Arial"/>
          <w:b/>
          <w:sz w:val="20"/>
          <w:szCs w:val="20"/>
          <w:lang w:eastAsia="pl-PL"/>
        </w:rPr>
        <w:t>58-420 Lubawka</w:t>
      </w:r>
    </w:p>
    <w:p w:rsidR="00EA5D0E" w:rsidRPr="00EA5D0E" w:rsidRDefault="00EA5D0E" w:rsidP="00EA5D0E">
      <w:pPr>
        <w:spacing w:after="0" w:line="217" w:lineRule="auto"/>
        <w:ind w:right="20"/>
        <w:jc w:val="both"/>
        <w:rPr>
          <w:rFonts w:ascii="Calibri" w:eastAsia="Calibri" w:hAnsi="Calibri" w:cs="Arial"/>
          <w:sz w:val="20"/>
          <w:szCs w:val="20"/>
          <w:lang w:eastAsia="pl-PL"/>
        </w:rPr>
      </w:pPr>
    </w:p>
    <w:p w:rsidR="00EA5D0E" w:rsidRPr="00EA5D0E" w:rsidRDefault="00EA5D0E" w:rsidP="00EA5D0E">
      <w:pPr>
        <w:spacing w:after="0" w:line="217" w:lineRule="auto"/>
        <w:ind w:right="20"/>
        <w:jc w:val="both"/>
        <w:rPr>
          <w:rFonts w:ascii="Calibri" w:eastAsia="Calibri" w:hAnsi="Calibri" w:cs="Arial"/>
          <w:sz w:val="20"/>
          <w:szCs w:val="20"/>
          <w:lang w:eastAsia="pl-PL"/>
        </w:rPr>
      </w:pPr>
      <w:r w:rsidRPr="00EA5D0E">
        <w:rPr>
          <w:rFonts w:ascii="Calibri" w:eastAsia="Calibri" w:hAnsi="Calibri" w:cs="Arial"/>
          <w:sz w:val="20"/>
          <w:szCs w:val="20"/>
          <w:lang w:eastAsia="pl-PL"/>
        </w:rPr>
        <w:t xml:space="preserve">Postępowanie o udzielenie zamówienia publicznego prowadzone będzie przy użyciu Platformy zakupowej pod adresem:  </w:t>
      </w:r>
      <w:hyperlink r:id="rId9" w:history="1">
        <w:r w:rsidRPr="00EA5D0E">
          <w:rPr>
            <w:rFonts w:ascii="Calibri" w:eastAsia="Calibri" w:hAnsi="Calibri" w:cs="Arial"/>
            <w:sz w:val="20"/>
            <w:szCs w:val="20"/>
            <w:u w:val="single"/>
            <w:lang w:eastAsia="pl-PL"/>
          </w:rPr>
          <w:t>https://platformazakupowa.pl/pn/lubawka</w:t>
        </w:r>
        <w:r w:rsidRPr="00EA5D0E">
          <w:rPr>
            <w:rFonts w:ascii="Calibri" w:eastAsia="Calibri" w:hAnsi="Calibri" w:cs="Arial"/>
            <w:sz w:val="20"/>
            <w:szCs w:val="20"/>
            <w:lang w:eastAsia="pl-PL"/>
          </w:rPr>
          <w:t xml:space="preserve"> </w:t>
        </w:r>
      </w:hyperlink>
      <w:r w:rsidRPr="00EA5D0E">
        <w:rPr>
          <w:rFonts w:ascii="Calibri" w:eastAsia="Calibri" w:hAnsi="Calibri" w:cs="Arial"/>
          <w:sz w:val="20"/>
          <w:szCs w:val="20"/>
          <w:lang w:eastAsia="pl-PL"/>
        </w:rPr>
        <w:t>(dalej: „Platforma”).</w:t>
      </w:r>
    </w:p>
    <w:p w:rsidR="00EA5D0E" w:rsidRPr="00EA5D0E" w:rsidRDefault="00EA5D0E" w:rsidP="00EA5D0E">
      <w:pPr>
        <w:spacing w:after="0" w:line="48" w:lineRule="exact"/>
        <w:rPr>
          <w:rFonts w:ascii="Times New Roman" w:eastAsia="Times New Roman" w:hAnsi="Times New Roman" w:cs="Arial"/>
          <w:sz w:val="20"/>
          <w:szCs w:val="20"/>
          <w:lang w:eastAsia="pl-PL"/>
        </w:rPr>
      </w:pPr>
    </w:p>
    <w:p w:rsidR="00EA5D0E" w:rsidRPr="00EA5D0E" w:rsidRDefault="00EA5D0E" w:rsidP="00EA5D0E">
      <w:pPr>
        <w:spacing w:after="0" w:line="224" w:lineRule="auto"/>
        <w:ind w:right="20"/>
        <w:jc w:val="both"/>
        <w:rPr>
          <w:rFonts w:ascii="Calibri" w:eastAsia="Calibri" w:hAnsi="Calibri" w:cs="Arial"/>
          <w:sz w:val="20"/>
          <w:szCs w:val="20"/>
          <w:lang w:eastAsia="pl-PL"/>
        </w:rPr>
      </w:pPr>
    </w:p>
    <w:p w:rsidR="00EA5D0E" w:rsidRPr="00EA5D0E" w:rsidRDefault="00EA5D0E" w:rsidP="00EA5D0E">
      <w:pPr>
        <w:spacing w:after="0" w:line="224" w:lineRule="auto"/>
        <w:ind w:right="20"/>
        <w:jc w:val="both"/>
        <w:rPr>
          <w:rFonts w:ascii="Calibri" w:eastAsia="Calibri" w:hAnsi="Calibri" w:cs="Arial"/>
          <w:sz w:val="20"/>
          <w:szCs w:val="20"/>
          <w:lang w:eastAsia="pl-PL"/>
        </w:rPr>
      </w:pPr>
      <w:r w:rsidRPr="00EA5D0E">
        <w:rPr>
          <w:rFonts w:ascii="Calibri" w:eastAsia="Calibri" w:hAnsi="Calibri" w:cs="Arial"/>
          <w:sz w:val="20"/>
          <w:szCs w:val="20"/>
          <w:lang w:eastAsia="pl-PL"/>
        </w:rPr>
        <w:t xml:space="preserve">Na Platformie </w:t>
      </w:r>
      <w:r>
        <w:rPr>
          <w:rFonts w:ascii="Calibri" w:eastAsia="Calibri" w:hAnsi="Calibri" w:cs="Arial"/>
          <w:sz w:val="20"/>
          <w:szCs w:val="20"/>
          <w:lang w:eastAsia="pl-PL"/>
        </w:rPr>
        <w:t>Dział Gospodarczy</w:t>
      </w:r>
      <w:r w:rsidRPr="00EA5D0E">
        <w:rPr>
          <w:rFonts w:ascii="Calibri" w:eastAsia="Calibri" w:hAnsi="Calibri" w:cs="Arial"/>
          <w:sz w:val="20"/>
          <w:szCs w:val="20"/>
          <w:lang w:eastAsia="pl-PL"/>
        </w:rPr>
        <w:t xml:space="preserve"> ZS-P w Lubawce będzie prowadzić niniejsze postępowanie, a także udostępniać zmiany i wyjaśnienia treści SWZ oraz inne dokumenty bezpośrednio związane postępowaniem.</w:t>
      </w:r>
    </w:p>
    <w:p w:rsidR="00EA5D0E" w:rsidRPr="00EA5D0E" w:rsidRDefault="00EA5D0E" w:rsidP="00EA5D0E">
      <w:pPr>
        <w:spacing w:after="0" w:line="246" w:lineRule="exact"/>
        <w:rPr>
          <w:rFonts w:ascii="Times New Roman" w:eastAsia="Times New Roman" w:hAnsi="Times New Roman" w:cs="Arial"/>
          <w:sz w:val="20"/>
          <w:szCs w:val="20"/>
          <w:lang w:eastAsia="pl-PL"/>
        </w:rPr>
      </w:pPr>
    </w:p>
    <w:p w:rsidR="00EA5D0E" w:rsidRPr="00EA5D0E" w:rsidRDefault="00EA5D0E" w:rsidP="00EA5D0E">
      <w:pPr>
        <w:spacing w:after="0" w:line="0" w:lineRule="atLeast"/>
        <w:rPr>
          <w:rFonts w:ascii="Calibri" w:eastAsia="Calibri" w:hAnsi="Calibri" w:cs="Arial"/>
          <w:sz w:val="20"/>
          <w:szCs w:val="20"/>
          <w:lang w:eastAsia="pl-PL"/>
        </w:rPr>
      </w:pPr>
      <w:r w:rsidRPr="00EA5D0E">
        <w:rPr>
          <w:rFonts w:ascii="Calibri" w:eastAsia="Calibri" w:hAnsi="Calibri" w:cs="Arial"/>
          <w:sz w:val="20"/>
          <w:szCs w:val="20"/>
          <w:lang w:eastAsia="pl-PL"/>
        </w:rPr>
        <w:t>Godziny pracy: dni robocze od 7</w:t>
      </w:r>
      <w:r w:rsidRPr="00EA5D0E">
        <w:rPr>
          <w:rFonts w:ascii="Calibri" w:eastAsia="Calibri" w:hAnsi="Calibri" w:cs="Arial"/>
          <w:sz w:val="25"/>
          <w:szCs w:val="20"/>
          <w:vertAlign w:val="superscript"/>
          <w:lang w:eastAsia="pl-PL"/>
        </w:rPr>
        <w:t>30</w:t>
      </w:r>
      <w:r w:rsidRPr="00EA5D0E">
        <w:rPr>
          <w:rFonts w:ascii="Calibri" w:eastAsia="Calibri" w:hAnsi="Calibri" w:cs="Arial"/>
          <w:sz w:val="20"/>
          <w:szCs w:val="20"/>
          <w:lang w:eastAsia="pl-PL"/>
        </w:rPr>
        <w:t xml:space="preserve"> do 15</w:t>
      </w:r>
      <w:r w:rsidRPr="00EA5D0E">
        <w:rPr>
          <w:rFonts w:ascii="Calibri" w:eastAsia="Calibri" w:hAnsi="Calibri" w:cs="Arial"/>
          <w:sz w:val="25"/>
          <w:szCs w:val="20"/>
          <w:vertAlign w:val="superscript"/>
          <w:lang w:eastAsia="pl-PL"/>
        </w:rPr>
        <w:t>30</w:t>
      </w:r>
      <w:r w:rsidRPr="00EA5D0E">
        <w:rPr>
          <w:rFonts w:ascii="Calibri" w:eastAsia="Calibri" w:hAnsi="Calibri" w:cs="Arial"/>
          <w:sz w:val="20"/>
          <w:szCs w:val="20"/>
          <w:lang w:eastAsia="pl-PL"/>
        </w:rPr>
        <w:t>.</w:t>
      </w: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89" w:lineRule="exact"/>
        <w:rPr>
          <w:rFonts w:ascii="Times New Roman" w:eastAsia="Times New Roman" w:hAnsi="Times New Roman" w:cs="Arial"/>
          <w:sz w:val="20"/>
          <w:szCs w:val="20"/>
          <w:lang w:eastAsia="pl-PL"/>
        </w:rPr>
      </w:pPr>
    </w:p>
    <w:p w:rsidR="00EA5D0E" w:rsidRPr="00EA5D0E" w:rsidRDefault="00EA5D0E" w:rsidP="00EA5D0E">
      <w:pPr>
        <w:spacing w:after="0" w:line="0" w:lineRule="atLeast"/>
        <w:rPr>
          <w:rFonts w:ascii="Calibri" w:eastAsia="Calibri" w:hAnsi="Calibri" w:cs="Arial"/>
          <w:b/>
          <w:i/>
          <w:sz w:val="18"/>
          <w:szCs w:val="20"/>
          <w:lang w:eastAsia="pl-PL"/>
        </w:rPr>
      </w:pPr>
    </w:p>
    <w:p w:rsidR="00EA5D0E" w:rsidRPr="00EA5D0E" w:rsidRDefault="00EA5D0E" w:rsidP="00EA5D0E">
      <w:pPr>
        <w:spacing w:after="0" w:line="0" w:lineRule="atLeast"/>
        <w:rPr>
          <w:rFonts w:ascii="Calibri" w:eastAsia="Calibri" w:hAnsi="Calibri" w:cs="Arial"/>
          <w:b/>
          <w:i/>
          <w:sz w:val="18"/>
          <w:szCs w:val="20"/>
          <w:lang w:eastAsia="pl-PL"/>
        </w:rPr>
      </w:pPr>
    </w:p>
    <w:p w:rsidR="00EA5D0E" w:rsidRPr="00EA5D0E" w:rsidRDefault="00EA5D0E" w:rsidP="00EA5D0E">
      <w:pPr>
        <w:spacing w:after="0" w:line="0" w:lineRule="atLeast"/>
        <w:rPr>
          <w:rFonts w:ascii="Calibri" w:eastAsia="Calibri" w:hAnsi="Calibri" w:cs="Arial"/>
          <w:b/>
          <w:i/>
          <w:sz w:val="18"/>
          <w:szCs w:val="20"/>
          <w:lang w:eastAsia="pl-PL"/>
        </w:rPr>
      </w:pPr>
    </w:p>
    <w:p w:rsidR="00EA5D0E" w:rsidRPr="00EA5D0E" w:rsidRDefault="00EA5D0E" w:rsidP="00EA5D0E">
      <w:pPr>
        <w:spacing w:after="0" w:line="0" w:lineRule="atLeast"/>
        <w:rPr>
          <w:rFonts w:ascii="Calibri" w:eastAsia="Calibri" w:hAnsi="Calibri" w:cs="Arial"/>
          <w:b/>
          <w:i/>
          <w:sz w:val="18"/>
          <w:szCs w:val="20"/>
          <w:lang w:eastAsia="pl-PL"/>
        </w:rPr>
      </w:pPr>
    </w:p>
    <w:p w:rsidR="00EA5D0E" w:rsidRPr="00EA5D0E" w:rsidRDefault="00EA5D0E" w:rsidP="00EA5D0E">
      <w:pPr>
        <w:spacing w:after="0" w:line="0" w:lineRule="atLeast"/>
        <w:rPr>
          <w:rFonts w:ascii="Calibri" w:eastAsia="Calibri" w:hAnsi="Calibri" w:cs="Arial"/>
          <w:b/>
          <w:i/>
          <w:sz w:val="18"/>
          <w:szCs w:val="20"/>
          <w:lang w:eastAsia="pl-PL"/>
        </w:rPr>
      </w:pPr>
    </w:p>
    <w:p w:rsidR="00EA5D0E" w:rsidRPr="00EA5D0E" w:rsidRDefault="00EA5D0E" w:rsidP="00EA5D0E">
      <w:pPr>
        <w:spacing w:after="0" w:line="0" w:lineRule="atLeast"/>
        <w:rPr>
          <w:rFonts w:ascii="Calibri" w:eastAsia="Calibri" w:hAnsi="Calibri" w:cs="Arial"/>
          <w:b/>
          <w:i/>
          <w:sz w:val="18"/>
          <w:szCs w:val="20"/>
          <w:lang w:eastAsia="pl-PL"/>
        </w:rPr>
      </w:pPr>
    </w:p>
    <w:p w:rsidR="00EA5D0E" w:rsidRPr="00EA5D0E" w:rsidRDefault="00EA5D0E" w:rsidP="00EA5D0E">
      <w:pPr>
        <w:spacing w:after="0" w:line="0" w:lineRule="atLeast"/>
        <w:rPr>
          <w:rFonts w:ascii="Calibri" w:eastAsia="Calibri" w:hAnsi="Calibri" w:cs="Arial"/>
          <w:b/>
          <w:i/>
          <w:sz w:val="18"/>
          <w:szCs w:val="20"/>
          <w:lang w:eastAsia="pl-PL"/>
        </w:rPr>
      </w:pPr>
    </w:p>
    <w:p w:rsidR="00EA5D0E" w:rsidRPr="00EA5D0E" w:rsidRDefault="00EA5D0E" w:rsidP="00EA5D0E">
      <w:pPr>
        <w:spacing w:after="0" w:line="0" w:lineRule="atLeast"/>
        <w:rPr>
          <w:rFonts w:ascii="Calibri" w:eastAsia="Calibri" w:hAnsi="Calibri" w:cs="Arial"/>
          <w:b/>
          <w:i/>
          <w:sz w:val="18"/>
          <w:szCs w:val="20"/>
          <w:lang w:eastAsia="pl-PL"/>
        </w:rPr>
      </w:pPr>
    </w:p>
    <w:p w:rsidR="00EA5D0E" w:rsidRPr="00EA5D0E" w:rsidRDefault="00EA5D0E" w:rsidP="00EA5D0E">
      <w:pPr>
        <w:spacing w:after="0" w:line="0" w:lineRule="atLeast"/>
        <w:rPr>
          <w:rFonts w:ascii="Calibri" w:eastAsia="Calibri" w:hAnsi="Calibri" w:cs="Arial"/>
          <w:b/>
          <w:i/>
          <w:sz w:val="18"/>
          <w:szCs w:val="20"/>
          <w:lang w:eastAsia="pl-PL"/>
        </w:rPr>
      </w:pPr>
    </w:p>
    <w:p w:rsidR="00EA5D0E" w:rsidRPr="00EA5D0E" w:rsidRDefault="00EA5D0E" w:rsidP="00EA5D0E">
      <w:pPr>
        <w:spacing w:after="0" w:line="0" w:lineRule="atLeast"/>
        <w:rPr>
          <w:rFonts w:ascii="Calibri" w:eastAsia="Calibri" w:hAnsi="Calibri" w:cs="Arial"/>
          <w:b/>
          <w:i/>
          <w:sz w:val="18"/>
          <w:szCs w:val="20"/>
          <w:lang w:eastAsia="pl-PL"/>
        </w:rPr>
      </w:pPr>
    </w:p>
    <w:p w:rsidR="00EA5D0E" w:rsidRPr="00EA5D0E" w:rsidRDefault="00EA5D0E" w:rsidP="00EA5D0E">
      <w:pPr>
        <w:spacing w:after="0" w:line="0" w:lineRule="atLeast"/>
        <w:rPr>
          <w:rFonts w:ascii="Calibri" w:eastAsia="Calibri" w:hAnsi="Calibri" w:cs="Arial"/>
          <w:b/>
          <w:i/>
          <w:sz w:val="18"/>
          <w:szCs w:val="20"/>
          <w:lang w:eastAsia="pl-PL"/>
        </w:rPr>
      </w:pPr>
    </w:p>
    <w:p w:rsidR="00EA5D0E" w:rsidRPr="00EA5D0E" w:rsidRDefault="00EA5D0E" w:rsidP="00EA5D0E">
      <w:pPr>
        <w:spacing w:after="0" w:line="0" w:lineRule="atLeast"/>
        <w:rPr>
          <w:rFonts w:ascii="Calibri" w:eastAsia="Calibri" w:hAnsi="Calibri" w:cs="Arial"/>
          <w:b/>
          <w:i/>
          <w:sz w:val="18"/>
          <w:szCs w:val="20"/>
          <w:lang w:eastAsia="pl-PL"/>
        </w:rPr>
      </w:pPr>
    </w:p>
    <w:p w:rsidR="00EA5D0E" w:rsidRPr="00EA5D0E" w:rsidRDefault="00EA5D0E" w:rsidP="00EA5D0E">
      <w:pPr>
        <w:spacing w:after="0" w:line="0" w:lineRule="atLeast"/>
        <w:rPr>
          <w:rFonts w:ascii="Calibri" w:eastAsia="Calibri" w:hAnsi="Calibri" w:cs="Arial"/>
          <w:b/>
          <w:i/>
          <w:sz w:val="18"/>
          <w:szCs w:val="20"/>
          <w:lang w:eastAsia="pl-PL"/>
        </w:rPr>
      </w:pPr>
    </w:p>
    <w:p w:rsidR="00EA5D0E" w:rsidRPr="00EA5D0E" w:rsidRDefault="00EA5D0E" w:rsidP="00EA5D0E">
      <w:pPr>
        <w:spacing w:after="0" w:line="0" w:lineRule="atLeast"/>
        <w:rPr>
          <w:rFonts w:ascii="Calibri" w:eastAsia="Calibri" w:hAnsi="Calibri" w:cs="Arial"/>
          <w:b/>
          <w:i/>
          <w:sz w:val="18"/>
          <w:szCs w:val="20"/>
          <w:lang w:eastAsia="pl-PL"/>
        </w:rPr>
      </w:pPr>
      <w:r w:rsidRPr="00EA5D0E">
        <w:rPr>
          <w:rFonts w:ascii="Calibri" w:eastAsia="Calibri" w:hAnsi="Calibri" w:cs="Arial"/>
          <w:b/>
          <w:i/>
          <w:sz w:val="18"/>
          <w:szCs w:val="20"/>
          <w:lang w:eastAsia="pl-PL"/>
        </w:rPr>
        <w:t>Uwaga:</w:t>
      </w:r>
    </w:p>
    <w:p w:rsidR="00EA5D0E" w:rsidRPr="00EA5D0E" w:rsidRDefault="00EA5D0E" w:rsidP="00EA5D0E">
      <w:pPr>
        <w:spacing w:after="0" w:line="39" w:lineRule="exact"/>
        <w:rPr>
          <w:rFonts w:ascii="Times New Roman" w:eastAsia="Times New Roman" w:hAnsi="Times New Roman" w:cs="Arial"/>
          <w:sz w:val="20"/>
          <w:szCs w:val="20"/>
          <w:lang w:eastAsia="pl-PL"/>
        </w:rPr>
      </w:pPr>
    </w:p>
    <w:p w:rsidR="00EA5D0E" w:rsidRPr="00EA5D0E" w:rsidRDefault="00EA5D0E" w:rsidP="00EA5D0E">
      <w:pPr>
        <w:numPr>
          <w:ilvl w:val="0"/>
          <w:numId w:val="2"/>
        </w:numPr>
        <w:tabs>
          <w:tab w:val="left" w:pos="361"/>
        </w:tabs>
        <w:spacing w:after="0" w:line="218" w:lineRule="auto"/>
        <w:ind w:left="361" w:right="20" w:hanging="361"/>
        <w:rPr>
          <w:rFonts w:ascii="Calibri" w:eastAsia="Calibri" w:hAnsi="Calibri" w:cs="Arial"/>
          <w:i/>
          <w:sz w:val="18"/>
          <w:szCs w:val="20"/>
          <w:lang w:eastAsia="pl-PL"/>
        </w:rPr>
      </w:pPr>
      <w:r w:rsidRPr="00EA5D0E">
        <w:rPr>
          <w:rFonts w:ascii="Calibri" w:eastAsia="Calibri" w:hAnsi="Calibri" w:cs="Arial"/>
          <w:i/>
          <w:sz w:val="18"/>
          <w:szCs w:val="20"/>
          <w:lang w:eastAsia="pl-PL"/>
        </w:rPr>
        <w:t xml:space="preserve">W przypadku, gdy wniosek o wgląd w protokół, o którym mowa w art. 74 ust. 1 ustawy </w:t>
      </w:r>
      <w:proofErr w:type="spellStart"/>
      <w:r w:rsidRPr="00EA5D0E">
        <w:rPr>
          <w:rFonts w:ascii="Calibri" w:eastAsia="Calibri" w:hAnsi="Calibri" w:cs="Arial"/>
          <w:i/>
          <w:sz w:val="18"/>
          <w:szCs w:val="20"/>
          <w:lang w:eastAsia="pl-PL"/>
        </w:rPr>
        <w:t>Pzp</w:t>
      </w:r>
      <w:proofErr w:type="spellEnd"/>
      <w:r w:rsidRPr="00EA5D0E">
        <w:rPr>
          <w:rFonts w:ascii="Calibri" w:eastAsia="Calibri" w:hAnsi="Calibri" w:cs="Arial"/>
          <w:i/>
          <w:sz w:val="18"/>
          <w:szCs w:val="20"/>
          <w:lang w:eastAsia="pl-PL"/>
        </w:rPr>
        <w:t xml:space="preserve"> wpłynie po godzinach pracy Kierownika Gospodarczego ZS-P w Lubawce, odpowiedź zostanie udzielona dnia następnego (roboczego).</w:t>
      </w:r>
    </w:p>
    <w:p w:rsidR="00EA5D0E" w:rsidRPr="00EA5D0E" w:rsidRDefault="00EA5D0E" w:rsidP="00EA5D0E">
      <w:pPr>
        <w:spacing w:after="0" w:line="42" w:lineRule="exact"/>
        <w:rPr>
          <w:rFonts w:ascii="Calibri" w:eastAsia="Calibri" w:hAnsi="Calibri" w:cs="Arial"/>
          <w:i/>
          <w:sz w:val="18"/>
          <w:szCs w:val="20"/>
          <w:lang w:eastAsia="pl-PL"/>
        </w:rPr>
      </w:pPr>
    </w:p>
    <w:p w:rsidR="00EA5D0E" w:rsidRPr="00EA5D0E" w:rsidRDefault="00EA5D0E" w:rsidP="00EA5D0E">
      <w:pPr>
        <w:numPr>
          <w:ilvl w:val="0"/>
          <w:numId w:val="2"/>
        </w:numPr>
        <w:tabs>
          <w:tab w:val="left" w:pos="361"/>
        </w:tabs>
        <w:spacing w:after="0" w:line="225" w:lineRule="auto"/>
        <w:ind w:left="361" w:right="20" w:hanging="361"/>
        <w:jc w:val="both"/>
        <w:rPr>
          <w:rFonts w:ascii="Calibri" w:eastAsia="Calibri" w:hAnsi="Calibri" w:cs="Arial"/>
          <w:i/>
          <w:sz w:val="18"/>
          <w:szCs w:val="20"/>
          <w:lang w:eastAsia="pl-PL"/>
        </w:rPr>
      </w:pPr>
      <w:r w:rsidRPr="00EA5D0E">
        <w:rPr>
          <w:rFonts w:ascii="Calibri" w:eastAsia="Calibri" w:hAnsi="Calibri" w:cs="Arial"/>
          <w:i/>
          <w:sz w:val="18"/>
          <w:szCs w:val="20"/>
          <w:lang w:eastAsia="pl-PL"/>
        </w:rPr>
        <w:t xml:space="preserve">W treści SWZ oraz pozostałych dokumentów postępowania w celu zachowania klarowności oznaczania stron postępowania, zastosowano nazewnictwo: "Zamawiający" i "Wykonawca". </w:t>
      </w:r>
    </w:p>
    <w:p w:rsidR="00EA5D0E" w:rsidRPr="00EA5D0E" w:rsidRDefault="00EA5D0E" w:rsidP="00EA5D0E">
      <w:pPr>
        <w:spacing w:after="0" w:line="39" w:lineRule="exact"/>
        <w:rPr>
          <w:rFonts w:ascii="Calibri" w:eastAsia="Calibri" w:hAnsi="Calibri" w:cs="Arial"/>
          <w:i/>
          <w:sz w:val="18"/>
          <w:szCs w:val="20"/>
          <w:lang w:eastAsia="pl-PL"/>
        </w:rPr>
      </w:pPr>
    </w:p>
    <w:p w:rsidR="00EA5D0E" w:rsidRPr="00EA5D0E" w:rsidRDefault="00EA5D0E" w:rsidP="00EA5D0E">
      <w:pPr>
        <w:numPr>
          <w:ilvl w:val="0"/>
          <w:numId w:val="2"/>
        </w:numPr>
        <w:tabs>
          <w:tab w:val="left" w:pos="361"/>
        </w:tabs>
        <w:spacing w:after="0" w:line="225" w:lineRule="auto"/>
        <w:ind w:left="361" w:hanging="361"/>
        <w:jc w:val="both"/>
        <w:rPr>
          <w:rFonts w:ascii="Calibri" w:eastAsia="Calibri" w:hAnsi="Calibri" w:cs="Arial"/>
          <w:i/>
          <w:sz w:val="18"/>
          <w:szCs w:val="20"/>
          <w:lang w:eastAsia="pl-PL"/>
        </w:rPr>
      </w:pPr>
      <w:r w:rsidRPr="00EA5D0E">
        <w:rPr>
          <w:rFonts w:ascii="Calibri" w:eastAsia="Calibri" w:hAnsi="Calibri" w:cs="Arial"/>
          <w:i/>
          <w:sz w:val="18"/>
          <w:szCs w:val="20"/>
          <w:lang w:eastAsia="pl-PL"/>
        </w:rPr>
        <w:t xml:space="preserve">Zamawiający przypomina, że w toku postępowania zgodnie z art. 61 ust. 2 ustawy </w:t>
      </w:r>
      <w:proofErr w:type="spellStart"/>
      <w:r w:rsidRPr="00EA5D0E">
        <w:rPr>
          <w:rFonts w:ascii="Calibri" w:eastAsia="Calibri" w:hAnsi="Calibri" w:cs="Arial"/>
          <w:i/>
          <w:sz w:val="18"/>
          <w:szCs w:val="20"/>
          <w:lang w:eastAsia="pl-PL"/>
        </w:rPr>
        <w:t>Pzp</w:t>
      </w:r>
      <w:proofErr w:type="spellEnd"/>
      <w:r w:rsidRPr="00EA5D0E">
        <w:rPr>
          <w:rFonts w:ascii="Calibri" w:eastAsia="Calibri" w:hAnsi="Calibri" w:cs="Arial"/>
          <w:i/>
          <w:sz w:val="18"/>
          <w:szCs w:val="20"/>
          <w:lang w:eastAsia="pl-PL"/>
        </w:rPr>
        <w:t xml:space="preserve"> komunikacja ustna dopuszczalna jest jedynie w toku negocjacji lub dialogu oraz w odniesieniu do informacji, które nie są istotne. Zasady dotyczące sposobu komunikowania się zostały przez Zamawiającego zamieszczone w </w:t>
      </w:r>
      <w:r w:rsidRPr="00EA5D0E">
        <w:rPr>
          <w:rFonts w:ascii="Calibri" w:eastAsia="Calibri" w:hAnsi="Calibri" w:cs="Arial"/>
          <w:b/>
          <w:i/>
          <w:sz w:val="18"/>
          <w:szCs w:val="20"/>
          <w:lang w:eastAsia="pl-PL"/>
        </w:rPr>
        <w:t>Rozdz. XI SWZ.</w:t>
      </w: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400" w:lineRule="exact"/>
        <w:rPr>
          <w:rFonts w:ascii="Times New Roman" w:eastAsia="Times New Roman" w:hAnsi="Times New Roman" w:cs="Arial"/>
          <w:sz w:val="20"/>
          <w:szCs w:val="20"/>
          <w:lang w:eastAsia="pl-PL"/>
        </w:rPr>
      </w:pPr>
    </w:p>
    <w:p w:rsidR="00EA5D0E" w:rsidRPr="00EA5D0E" w:rsidRDefault="00EA5D0E" w:rsidP="00EA5D0E">
      <w:pPr>
        <w:spacing w:after="0" w:line="0" w:lineRule="atLeast"/>
        <w:ind w:right="19"/>
        <w:rPr>
          <w:rFonts w:ascii="Calibri" w:eastAsia="Calibri" w:hAnsi="Calibri" w:cs="Arial"/>
          <w:sz w:val="20"/>
          <w:szCs w:val="20"/>
          <w:lang w:eastAsia="pl-PL"/>
        </w:rPr>
        <w:sectPr w:rsidR="00EA5D0E" w:rsidRPr="00EA5D0E">
          <w:type w:val="continuous"/>
          <w:pgSz w:w="11900" w:h="16838"/>
          <w:pgMar w:top="1236" w:right="1406" w:bottom="146" w:left="1419" w:header="0" w:footer="0" w:gutter="0"/>
          <w:cols w:space="0" w:equalWidth="0">
            <w:col w:w="9081"/>
          </w:cols>
          <w:docGrid w:linePitch="360"/>
        </w:sectPr>
      </w:pPr>
    </w:p>
    <w:bookmarkStart w:id="3" w:name="page4"/>
    <w:bookmarkEnd w:id="3"/>
    <w:p w:rsidR="00EA5D0E" w:rsidRPr="00EA5D0E" w:rsidRDefault="00EA5D0E" w:rsidP="00EA5D0E">
      <w:pPr>
        <w:spacing w:after="0" w:line="0" w:lineRule="atLeast"/>
        <w:rPr>
          <w:rFonts w:eastAsia="Times New Roman" w:cstheme="minorHAnsi"/>
          <w:sz w:val="20"/>
          <w:szCs w:val="20"/>
          <w:lang w:eastAsia="pl-PL"/>
        </w:rPr>
      </w:pPr>
      <w:r w:rsidRPr="00EA5D0E">
        <w:rPr>
          <w:rFonts w:ascii="Calibri" w:eastAsia="Calibri" w:hAnsi="Calibri" w:cs="Arial"/>
          <w:noProof/>
          <w:sz w:val="20"/>
          <w:szCs w:val="20"/>
          <w:lang w:eastAsia="pl-PL"/>
        </w:rPr>
        <w:lastRenderedPageBreak/>
        <mc:AlternateContent>
          <mc:Choice Requires="wps">
            <w:drawing>
              <wp:anchor distT="0" distB="0" distL="114300" distR="114300" simplePos="0" relativeHeight="251662336" behindDoc="1" locked="0" layoutInCell="1" allowOverlap="1" wp14:anchorId="68484477" wp14:editId="37776F5C">
                <wp:simplePos x="0" y="0"/>
                <wp:positionH relativeFrom="page">
                  <wp:posOffset>882650</wp:posOffset>
                </wp:positionH>
                <wp:positionV relativeFrom="page">
                  <wp:posOffset>779780</wp:posOffset>
                </wp:positionV>
                <wp:extent cx="5796280" cy="186055"/>
                <wp:effectExtent l="0" t="0" r="0" b="0"/>
                <wp:wrapNone/>
                <wp:docPr id="21" name="Prostoką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280" cy="186055"/>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1" o:spid="_x0000_s1026" style="position:absolute;margin-left:69.5pt;margin-top:61.4pt;width:456.4pt;height:14.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" fillcolor="#f2f2f2" strokecolor="white">
                <w10:wrap anchorx="page" anchory="page"/>
              </v:rect>
            </w:pict>
          </mc:Fallback>
        </mc:AlternateContent>
      </w:r>
      <w:r w:rsidRPr="00EA5D0E">
        <w:rPr>
          <w:rFonts w:ascii="Calibri" w:eastAsia="Calibri" w:hAnsi="Calibri" w:cs="Arial"/>
          <w:b/>
          <w:sz w:val="23"/>
          <w:szCs w:val="20"/>
          <w:lang w:eastAsia="pl-PL"/>
        </w:rPr>
        <w:t>II. Ochrona danych osobowych</w:t>
      </w:r>
    </w:p>
    <w:p w:rsidR="00EA5D0E" w:rsidRPr="00EA5D0E" w:rsidRDefault="00EA5D0E" w:rsidP="00EA5D0E">
      <w:pPr>
        <w:widowControl w:val="0"/>
        <w:suppressAutoHyphens/>
        <w:spacing w:after="0" w:line="240" w:lineRule="auto"/>
        <w:jc w:val="both"/>
        <w:textAlignment w:val="baseline"/>
        <w:rPr>
          <w:rFonts w:eastAsia="SimSun" w:cstheme="minorHAnsi"/>
          <w:kern w:val="2"/>
          <w:sz w:val="20"/>
          <w:szCs w:val="20"/>
          <w:lang w:eastAsia="pl-PL" w:bidi="hi-IN"/>
        </w:rPr>
      </w:pPr>
    </w:p>
    <w:p w:rsidR="00EA5D0E" w:rsidRPr="00EA5D0E" w:rsidRDefault="00EA5D0E" w:rsidP="00EA5D0E">
      <w:pPr>
        <w:widowControl w:val="0"/>
        <w:suppressAutoHyphens/>
        <w:spacing w:after="0" w:line="240" w:lineRule="auto"/>
        <w:jc w:val="both"/>
        <w:textAlignment w:val="baseline"/>
        <w:rPr>
          <w:rFonts w:eastAsia="SimSun" w:cstheme="minorHAnsi"/>
          <w:kern w:val="2"/>
          <w:sz w:val="20"/>
          <w:szCs w:val="20"/>
          <w:lang w:eastAsia="pl-PL" w:bidi="hi-IN"/>
        </w:rPr>
      </w:pPr>
      <w:r w:rsidRPr="00EA5D0E">
        <w:rPr>
          <w:rFonts w:eastAsia="SimSun" w:cstheme="minorHAnsi"/>
          <w:kern w:val="2"/>
          <w:sz w:val="20"/>
          <w:szCs w:val="20"/>
          <w:lang w:eastAsia="pl-PL" w:bidi="hi-IN"/>
        </w:rPr>
        <w:t xml:space="preserve">Zgodnie z art. 13 ust. 1 i 2 </w:t>
      </w:r>
      <w:r w:rsidRPr="00EA5D0E">
        <w:rPr>
          <w:rFonts w:eastAsia="SimSun" w:cstheme="minorHAnsi"/>
          <w:kern w:val="2"/>
          <w:sz w:val="20"/>
          <w:szCs w:val="20"/>
          <w:lang w:eastAsia="zh-CN" w:bidi="hi-I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Pr="00EA5D0E">
        <w:rPr>
          <w:rFonts w:eastAsia="SimSun" w:cstheme="minorHAnsi"/>
          <w:kern w:val="2"/>
          <w:sz w:val="20"/>
          <w:szCs w:val="20"/>
          <w:lang w:eastAsia="zh-CN" w:bidi="hi-IN"/>
        </w:rPr>
        <w:br/>
        <w:t xml:space="preserve">o ochronie danych) (Dz. Urz. UE L 119 z 04.05.2016, str. 1), </w:t>
      </w:r>
      <w:r w:rsidRPr="00EA5D0E">
        <w:rPr>
          <w:rFonts w:eastAsia="SimSun" w:cstheme="minorHAnsi"/>
          <w:kern w:val="2"/>
          <w:sz w:val="20"/>
          <w:szCs w:val="20"/>
          <w:lang w:eastAsia="pl-PL" w:bidi="hi-IN"/>
        </w:rPr>
        <w:t xml:space="preserve">dalej „RODO”, informuję, że: </w:t>
      </w:r>
    </w:p>
    <w:p w:rsidR="00EA5D0E" w:rsidRPr="00EA5D0E" w:rsidRDefault="00EA5D0E" w:rsidP="00EA5D0E">
      <w:pPr>
        <w:widowControl w:val="0"/>
        <w:suppressAutoHyphens/>
        <w:spacing w:after="0" w:line="240" w:lineRule="auto"/>
        <w:jc w:val="both"/>
        <w:textAlignment w:val="baseline"/>
        <w:rPr>
          <w:rFonts w:eastAsia="SimSun" w:cstheme="minorHAnsi"/>
          <w:kern w:val="2"/>
          <w:sz w:val="20"/>
          <w:szCs w:val="20"/>
          <w:lang w:eastAsia="zh-CN" w:bidi="hi-IN"/>
        </w:rPr>
      </w:pPr>
    </w:p>
    <w:p w:rsidR="00EA5D0E" w:rsidRPr="00EA5D0E" w:rsidRDefault="00EA5D0E" w:rsidP="00EA5D0E">
      <w:pPr>
        <w:widowControl w:val="0"/>
        <w:numPr>
          <w:ilvl w:val="0"/>
          <w:numId w:val="46"/>
        </w:numPr>
        <w:suppressAutoHyphens/>
        <w:spacing w:after="0" w:line="240" w:lineRule="auto"/>
        <w:jc w:val="both"/>
        <w:textAlignment w:val="baseline"/>
        <w:rPr>
          <w:rFonts w:eastAsia="Times New Roman" w:cstheme="minorHAnsi"/>
          <w:color w:val="000000"/>
          <w:sz w:val="20"/>
          <w:szCs w:val="20"/>
          <w:lang w:eastAsia="pl-PL"/>
        </w:rPr>
      </w:pPr>
      <w:r w:rsidRPr="00EA5D0E">
        <w:rPr>
          <w:rFonts w:eastAsia="Times New Roman" w:cstheme="minorHAnsi"/>
          <w:color w:val="000000"/>
          <w:kern w:val="2"/>
          <w:sz w:val="20"/>
          <w:szCs w:val="20"/>
          <w:lang w:eastAsia="pl-PL" w:bidi="hi-IN"/>
        </w:rPr>
        <w:t>Administratorem Pani/Pana danych osobowych jest</w:t>
      </w:r>
      <w:r w:rsidRPr="00EA5D0E">
        <w:rPr>
          <w:rFonts w:eastAsia="SimSun" w:cstheme="minorHAnsi"/>
          <w:kern w:val="2"/>
          <w:sz w:val="20"/>
          <w:szCs w:val="20"/>
          <w:lang w:eastAsia="zh-CN" w:bidi="hi-IN"/>
        </w:rPr>
        <w:t xml:space="preserve"> </w:t>
      </w:r>
      <w:r w:rsidRPr="00EA5D0E">
        <w:rPr>
          <w:rFonts w:eastAsia="Times New Roman" w:cstheme="minorHAnsi"/>
          <w:color w:val="000000"/>
          <w:kern w:val="2"/>
          <w:sz w:val="20"/>
          <w:szCs w:val="20"/>
          <w:lang w:eastAsia="pl-PL" w:bidi="hi-IN"/>
        </w:rPr>
        <w:t>Zespół Szkolno-Przedszkolny w Lubawce, reprezentowany przez Dyrektora Zespołu z siedzibą przy ul. Mickiewicza 4, 58</w:t>
      </w:r>
      <w:r w:rsidRPr="00EA5D0E">
        <w:rPr>
          <w:rFonts w:eastAsia="Times New Roman" w:cstheme="minorHAnsi"/>
          <w:color w:val="000000"/>
          <w:kern w:val="2"/>
          <w:sz w:val="20"/>
          <w:szCs w:val="20"/>
          <w:lang w:eastAsia="pl-PL" w:bidi="hi-IN"/>
        </w:rPr>
        <w:noBreakHyphen/>
        <w:t xml:space="preserve">420 Lubawka, telefon/fax (75)74 11 762, </w:t>
      </w:r>
      <w:hyperlink r:id="rId10" w:history="1">
        <w:r w:rsidRPr="00EA5D0E">
          <w:rPr>
            <w:rFonts w:eastAsia="Times New Roman" w:cstheme="minorHAnsi"/>
            <w:color w:val="0563C1"/>
            <w:kern w:val="2"/>
            <w:sz w:val="20"/>
            <w:szCs w:val="20"/>
            <w:u w:val="single"/>
            <w:lang w:eastAsia="pl-PL" w:bidi="hi-IN"/>
          </w:rPr>
          <w:t>http://sp.lubawka.eu</w:t>
        </w:r>
      </w:hyperlink>
      <w:r w:rsidRPr="00EA5D0E">
        <w:rPr>
          <w:rFonts w:eastAsia="Times New Roman" w:cstheme="minorHAnsi"/>
          <w:color w:val="000000"/>
          <w:kern w:val="2"/>
          <w:sz w:val="20"/>
          <w:szCs w:val="20"/>
          <w:lang w:eastAsia="pl-PL" w:bidi="hi-IN"/>
        </w:rPr>
        <w:t xml:space="preserve">   </w:t>
      </w:r>
    </w:p>
    <w:p w:rsidR="00EA5D0E" w:rsidRPr="00EA5D0E" w:rsidRDefault="00EA5D0E" w:rsidP="00EA5D0E">
      <w:pPr>
        <w:widowControl w:val="0"/>
        <w:numPr>
          <w:ilvl w:val="0"/>
          <w:numId w:val="46"/>
        </w:numPr>
        <w:suppressAutoHyphens/>
        <w:spacing w:after="0" w:line="240" w:lineRule="auto"/>
        <w:jc w:val="both"/>
        <w:textAlignment w:val="baseline"/>
        <w:rPr>
          <w:rFonts w:eastAsia="Times New Roman" w:cstheme="minorHAnsi"/>
          <w:color w:val="000000"/>
          <w:kern w:val="2"/>
          <w:sz w:val="20"/>
          <w:szCs w:val="20"/>
          <w:lang w:eastAsia="pl-PL" w:bidi="hi-IN"/>
        </w:rPr>
      </w:pPr>
      <w:r w:rsidRPr="00EA5D0E">
        <w:rPr>
          <w:rFonts w:eastAsia="Times New Roman" w:cstheme="minorHAnsi"/>
          <w:color w:val="000000"/>
          <w:kern w:val="2"/>
          <w:sz w:val="20"/>
          <w:szCs w:val="20"/>
          <w:lang w:eastAsia="pl-PL" w:bidi="hi-IN"/>
        </w:rPr>
        <w:t xml:space="preserve">W </w:t>
      </w:r>
      <w:r w:rsidRPr="00EA5D0E">
        <w:rPr>
          <w:rFonts w:eastAsia="SimSun" w:cstheme="minorHAnsi"/>
          <w:kern w:val="2"/>
          <w:sz w:val="20"/>
          <w:szCs w:val="20"/>
          <w:lang w:eastAsia="zh-CN" w:bidi="hi-IN"/>
        </w:rPr>
        <w:t>Zespole Szkolno-Przedszkolnym w Lubawce</w:t>
      </w:r>
      <w:r w:rsidRPr="00EA5D0E">
        <w:rPr>
          <w:rFonts w:eastAsia="Times New Roman" w:cstheme="minorHAnsi"/>
          <w:color w:val="000000"/>
          <w:kern w:val="2"/>
          <w:sz w:val="20"/>
          <w:szCs w:val="20"/>
          <w:lang w:eastAsia="pl-PL" w:bidi="hi-IN"/>
        </w:rPr>
        <w:t xml:space="preserve">, został powołany Inspektor ochrony danych osobowych </w:t>
      </w:r>
      <w:r w:rsidRPr="00EA5D0E">
        <w:rPr>
          <w:rFonts w:eastAsia="Times New Roman" w:cstheme="minorHAnsi"/>
          <w:color w:val="000000"/>
          <w:kern w:val="2"/>
          <w:sz w:val="20"/>
          <w:szCs w:val="20"/>
          <w:lang w:eastAsia="pl-PL" w:bidi="hi-IN"/>
        </w:rPr>
        <w:br/>
        <w:t xml:space="preserve">i ma Pani/Pan prawo kontaktu z nim za pomocą adresu e-mail: </w:t>
      </w:r>
      <w:hyperlink r:id="rId11" w:history="1">
        <w:r w:rsidRPr="00EA5D0E">
          <w:rPr>
            <w:rFonts w:eastAsia="SimSun" w:cstheme="minorHAnsi"/>
            <w:color w:val="0563C1"/>
            <w:kern w:val="2"/>
            <w:sz w:val="20"/>
            <w:szCs w:val="20"/>
            <w:u w:val="single"/>
            <w:lang w:eastAsia="zh-CN" w:bidi="hi-IN"/>
          </w:rPr>
          <w:t>iod2@synergiaconsulting.pl</w:t>
        </w:r>
      </w:hyperlink>
      <w:r w:rsidRPr="00EA5D0E">
        <w:rPr>
          <w:rFonts w:eastAsia="SimSun" w:cstheme="minorHAnsi"/>
          <w:kern w:val="2"/>
          <w:sz w:val="20"/>
          <w:szCs w:val="20"/>
          <w:lang w:eastAsia="zh-CN" w:bidi="hi-IN"/>
        </w:rPr>
        <w:t xml:space="preserve"> </w:t>
      </w:r>
      <w:r w:rsidRPr="00EA5D0E">
        <w:rPr>
          <w:rFonts w:eastAsia="Times New Roman" w:cstheme="minorHAnsi"/>
          <w:color w:val="000000"/>
          <w:kern w:val="2"/>
          <w:sz w:val="20"/>
          <w:szCs w:val="20"/>
          <w:lang w:eastAsia="pl-PL" w:bidi="hi-IN"/>
        </w:rPr>
        <w:t xml:space="preserve"> </w:t>
      </w:r>
      <w:r w:rsidRPr="00EA5D0E">
        <w:rPr>
          <w:rFonts w:eastAsia="SimSun" w:cstheme="minorHAnsi"/>
          <w:kern w:val="2"/>
          <w:sz w:val="20"/>
          <w:szCs w:val="20"/>
          <w:lang w:eastAsia="zh-CN" w:bidi="hi-IN"/>
        </w:rPr>
        <w:t>tel:</w:t>
      </w:r>
      <w:r w:rsidRPr="00EA5D0E">
        <w:rPr>
          <w:rFonts w:eastAsia="Times New Roman" w:cstheme="minorHAnsi"/>
          <w:color w:val="000000"/>
          <w:kern w:val="2"/>
          <w:sz w:val="20"/>
          <w:szCs w:val="20"/>
          <w:lang w:eastAsia="pl-PL" w:bidi="hi-IN"/>
        </w:rPr>
        <w:t>693337954 lub pisemnie na adres siedziby Administratora, wskazany w pkt 1.</w:t>
      </w:r>
    </w:p>
    <w:p w:rsidR="00EA5D0E" w:rsidRPr="00EA5D0E" w:rsidRDefault="00EA5D0E" w:rsidP="00EA5D0E">
      <w:pPr>
        <w:widowControl w:val="0"/>
        <w:numPr>
          <w:ilvl w:val="0"/>
          <w:numId w:val="46"/>
        </w:numPr>
        <w:suppressAutoHyphens/>
        <w:spacing w:after="57" w:line="240" w:lineRule="auto"/>
        <w:jc w:val="both"/>
        <w:textAlignment w:val="baseline"/>
        <w:rPr>
          <w:rFonts w:eastAsia="SimSun" w:cstheme="minorHAnsi"/>
          <w:kern w:val="2"/>
          <w:sz w:val="20"/>
          <w:szCs w:val="20"/>
          <w:lang w:eastAsia="zh-CN" w:bidi="hi-IN"/>
        </w:rPr>
      </w:pPr>
      <w:r w:rsidRPr="00EA5D0E">
        <w:rPr>
          <w:rFonts w:eastAsia="SimSun" w:cstheme="minorHAnsi"/>
          <w:kern w:val="2"/>
          <w:sz w:val="20"/>
          <w:szCs w:val="20"/>
          <w:lang w:eastAsia="pl-PL" w:bidi="hi-IN"/>
        </w:rPr>
        <w:t>Pani/Pana dane osobowe przetwarzane będą na podstawie art. 6 ust. 1 lit. c RODO (</w:t>
      </w:r>
      <w:r w:rsidRPr="00EA5D0E">
        <w:rPr>
          <w:rFonts w:eastAsia="SimSun" w:cstheme="minorHAnsi"/>
          <w:kern w:val="2"/>
          <w:sz w:val="20"/>
          <w:szCs w:val="20"/>
          <w:lang w:eastAsia="zh-CN" w:bidi="hi-IN"/>
        </w:rPr>
        <w:t xml:space="preserve">przetwarzanie jest niezbędne do wypełnienia obowiązku prawnego ciążącego na administratorze) </w:t>
      </w:r>
      <w:r w:rsidRPr="00EA5D0E">
        <w:rPr>
          <w:rFonts w:eastAsia="SimSun" w:cstheme="minorHAnsi"/>
          <w:kern w:val="2"/>
          <w:sz w:val="20"/>
          <w:szCs w:val="20"/>
          <w:lang w:eastAsia="pl-PL" w:bidi="hi-IN"/>
        </w:rPr>
        <w:t xml:space="preserve">w celu </w:t>
      </w:r>
      <w:r w:rsidRPr="00EA5D0E">
        <w:rPr>
          <w:rFonts w:eastAsia="SimSun" w:cstheme="minorHAnsi"/>
          <w:kern w:val="2"/>
          <w:sz w:val="20"/>
          <w:szCs w:val="20"/>
          <w:lang w:eastAsia="zh-CN" w:bidi="hi-IN"/>
        </w:rPr>
        <w:t xml:space="preserve">związanym </w:t>
      </w:r>
      <w:r w:rsidRPr="00EA5D0E">
        <w:rPr>
          <w:rFonts w:eastAsia="SimSun" w:cstheme="minorHAnsi"/>
          <w:kern w:val="2"/>
          <w:sz w:val="20"/>
          <w:szCs w:val="20"/>
          <w:lang w:eastAsia="zh-CN" w:bidi="hi-IN"/>
        </w:rPr>
        <w:br/>
        <w:t>z przedmiotowym postępowaniem o udzielenie zamówienia publicznego.</w:t>
      </w:r>
    </w:p>
    <w:p w:rsidR="00EA5D0E" w:rsidRPr="00EA5D0E" w:rsidRDefault="00EA5D0E" w:rsidP="00EA5D0E">
      <w:pPr>
        <w:widowControl w:val="0"/>
        <w:numPr>
          <w:ilvl w:val="0"/>
          <w:numId w:val="46"/>
        </w:numPr>
        <w:suppressAutoHyphens/>
        <w:spacing w:after="57" w:line="240" w:lineRule="auto"/>
        <w:jc w:val="both"/>
        <w:textAlignment w:val="baseline"/>
        <w:rPr>
          <w:rFonts w:eastAsia="SimSun" w:cstheme="minorHAnsi"/>
          <w:b/>
          <w:bCs/>
          <w:kern w:val="2"/>
          <w:sz w:val="20"/>
          <w:szCs w:val="20"/>
          <w:lang w:eastAsia="zh-CN" w:bidi="hi-IN"/>
        </w:rPr>
      </w:pPr>
      <w:r w:rsidRPr="00EA5D0E">
        <w:rPr>
          <w:rFonts w:eastAsia="SimSun" w:cstheme="minorHAnsi"/>
          <w:kern w:val="2"/>
          <w:sz w:val="20"/>
          <w:szCs w:val="20"/>
          <w:lang w:eastAsia="zh-CN" w:bidi="hi-IN"/>
        </w:rPr>
        <w:t xml:space="preserve">Odbiorcami Pani/Pana danych osobowych będą osoby lub podmioty, którym udostępniona zostanie dokumentacja postępowania w oparciu o art.18 oraz art. 74 ustawy z dnia 11 września 2019 r. - Prawo zamówień publicznych. (Dz.U. 2022 r. poz. 1017 ze zm.), dalej „ustawa </w:t>
      </w:r>
      <w:proofErr w:type="spellStart"/>
      <w:r w:rsidRPr="00EA5D0E">
        <w:rPr>
          <w:rFonts w:eastAsia="SimSun" w:cstheme="minorHAnsi"/>
          <w:kern w:val="2"/>
          <w:sz w:val="20"/>
          <w:szCs w:val="20"/>
          <w:lang w:eastAsia="zh-CN" w:bidi="hi-IN"/>
        </w:rPr>
        <w:t>Pzp</w:t>
      </w:r>
      <w:proofErr w:type="spellEnd"/>
      <w:r w:rsidRPr="00EA5D0E">
        <w:rPr>
          <w:rFonts w:eastAsia="SimSun" w:cstheme="minorHAnsi"/>
          <w:kern w:val="2"/>
          <w:sz w:val="20"/>
          <w:szCs w:val="20"/>
          <w:lang w:eastAsia="zh-CN" w:bidi="hi-IN"/>
        </w:rPr>
        <w:t>”</w:t>
      </w:r>
    </w:p>
    <w:p w:rsidR="00EA5D0E" w:rsidRPr="00EA5D0E" w:rsidRDefault="00EA5D0E" w:rsidP="00EA5D0E">
      <w:pPr>
        <w:widowControl w:val="0"/>
        <w:numPr>
          <w:ilvl w:val="0"/>
          <w:numId w:val="46"/>
        </w:numPr>
        <w:suppressAutoHyphens/>
        <w:spacing w:after="57" w:line="240" w:lineRule="auto"/>
        <w:jc w:val="both"/>
        <w:textAlignment w:val="baseline"/>
        <w:rPr>
          <w:rFonts w:eastAsia="SimSun" w:cstheme="minorHAnsi"/>
          <w:kern w:val="2"/>
          <w:sz w:val="20"/>
          <w:szCs w:val="20"/>
          <w:lang w:eastAsia="zh-CN" w:bidi="hi-IN"/>
        </w:rPr>
      </w:pPr>
      <w:r w:rsidRPr="00EA5D0E">
        <w:rPr>
          <w:rFonts w:eastAsia="SimSun" w:cstheme="minorHAnsi"/>
          <w:kern w:val="2"/>
          <w:sz w:val="20"/>
          <w:szCs w:val="20"/>
          <w:lang w:eastAsia="zh-CN" w:bidi="hi-IN"/>
        </w:rPr>
        <w:t>Pani/Pana dane osobowe będą przechowywane, zgodnie z art. 78 ust. 1</w:t>
      </w:r>
      <w:r w:rsidRPr="00EA5D0E">
        <w:rPr>
          <w:rFonts w:eastAsia="SimSun" w:cstheme="minorHAnsi"/>
          <w:b/>
          <w:bCs/>
          <w:kern w:val="2"/>
          <w:sz w:val="20"/>
          <w:szCs w:val="20"/>
          <w:lang w:eastAsia="zh-CN" w:bidi="hi-IN"/>
        </w:rPr>
        <w:t xml:space="preserve"> </w:t>
      </w:r>
      <w:r w:rsidRPr="00EA5D0E">
        <w:rPr>
          <w:rFonts w:eastAsia="SimSun" w:cstheme="minorHAnsi"/>
          <w:kern w:val="2"/>
          <w:sz w:val="20"/>
          <w:szCs w:val="20"/>
          <w:lang w:eastAsia="zh-CN" w:bidi="hi-IN"/>
        </w:rPr>
        <w:t xml:space="preserve">ustawy </w:t>
      </w:r>
      <w:proofErr w:type="spellStart"/>
      <w:r w:rsidRPr="00EA5D0E">
        <w:rPr>
          <w:rFonts w:eastAsia="SimSun" w:cstheme="minorHAnsi"/>
          <w:kern w:val="2"/>
          <w:sz w:val="20"/>
          <w:szCs w:val="20"/>
          <w:lang w:eastAsia="zh-CN" w:bidi="hi-IN"/>
        </w:rPr>
        <w:t>Pzp</w:t>
      </w:r>
      <w:proofErr w:type="spellEnd"/>
      <w:r w:rsidRPr="00EA5D0E">
        <w:rPr>
          <w:rFonts w:eastAsia="SimSun" w:cstheme="minorHAnsi"/>
          <w:kern w:val="2"/>
          <w:sz w:val="20"/>
          <w:szCs w:val="20"/>
          <w:lang w:eastAsia="zh-CN" w:bidi="hi-IN"/>
        </w:rPr>
        <w:t>, przez okres 4 lat od dnia zakończenia postępowania o udzielenie zamówienia, a jeżeli czas trwania umowy przekracza 4 lata, okres przechowywania obejmuje cały czas trwania umowy.</w:t>
      </w:r>
    </w:p>
    <w:p w:rsidR="00EA5D0E" w:rsidRPr="00EA5D0E" w:rsidRDefault="00EA5D0E" w:rsidP="00EA5D0E">
      <w:pPr>
        <w:widowControl w:val="0"/>
        <w:numPr>
          <w:ilvl w:val="0"/>
          <w:numId w:val="46"/>
        </w:numPr>
        <w:suppressAutoHyphens/>
        <w:spacing w:after="57" w:line="240" w:lineRule="auto"/>
        <w:jc w:val="both"/>
        <w:textAlignment w:val="baseline"/>
        <w:rPr>
          <w:rFonts w:eastAsia="SimSun" w:cstheme="minorHAnsi"/>
          <w:kern w:val="2"/>
          <w:sz w:val="20"/>
          <w:szCs w:val="20"/>
          <w:lang w:eastAsia="zh-CN" w:bidi="hi-IN"/>
        </w:rPr>
      </w:pPr>
      <w:r w:rsidRPr="00EA5D0E">
        <w:rPr>
          <w:rFonts w:eastAsia="SimSun" w:cstheme="minorHAnsi"/>
          <w:kern w:val="2"/>
          <w:sz w:val="20"/>
          <w:szCs w:val="20"/>
          <w:lang w:eastAsia="zh-CN" w:bidi="hi-IN"/>
        </w:rPr>
        <w:t xml:space="preserve">Obowiązek podania przez Panią/Pana danych osobowych bezpośrednio Pani/Pana dotyczących jest wymogiem ustawowym określonym w przepisach ustawy </w:t>
      </w:r>
      <w:proofErr w:type="spellStart"/>
      <w:r w:rsidRPr="00EA5D0E">
        <w:rPr>
          <w:rFonts w:eastAsia="SimSun" w:cstheme="minorHAnsi"/>
          <w:kern w:val="2"/>
          <w:sz w:val="20"/>
          <w:szCs w:val="20"/>
          <w:lang w:eastAsia="zh-CN" w:bidi="hi-IN"/>
        </w:rPr>
        <w:t>Pzp</w:t>
      </w:r>
      <w:proofErr w:type="spellEnd"/>
      <w:r w:rsidRPr="00EA5D0E">
        <w:rPr>
          <w:rFonts w:eastAsia="SimSun" w:cstheme="minorHAnsi"/>
          <w:kern w:val="2"/>
          <w:sz w:val="20"/>
          <w:szCs w:val="20"/>
          <w:lang w:eastAsia="zh-CN" w:bidi="hi-IN"/>
        </w:rPr>
        <w:t xml:space="preserve">, związanym z udziałem w postępowaniu </w:t>
      </w:r>
      <w:r w:rsidRPr="00EA5D0E">
        <w:rPr>
          <w:rFonts w:eastAsia="SimSun" w:cstheme="minorHAnsi"/>
          <w:kern w:val="2"/>
          <w:sz w:val="20"/>
          <w:szCs w:val="20"/>
          <w:lang w:eastAsia="zh-CN" w:bidi="hi-IN"/>
        </w:rPr>
        <w:br/>
        <w:t xml:space="preserve">o udzielenie zamówienia publicznego; konsekwencje niepodania określonych danych wynikają z ustawy </w:t>
      </w:r>
      <w:proofErr w:type="spellStart"/>
      <w:r w:rsidRPr="00EA5D0E">
        <w:rPr>
          <w:rFonts w:eastAsia="SimSun" w:cstheme="minorHAnsi"/>
          <w:kern w:val="2"/>
          <w:sz w:val="20"/>
          <w:szCs w:val="20"/>
          <w:lang w:eastAsia="zh-CN" w:bidi="hi-IN"/>
        </w:rPr>
        <w:t>Pzp</w:t>
      </w:r>
      <w:proofErr w:type="spellEnd"/>
      <w:r w:rsidRPr="00EA5D0E">
        <w:rPr>
          <w:rFonts w:eastAsia="SimSun" w:cstheme="minorHAnsi"/>
          <w:kern w:val="2"/>
          <w:sz w:val="20"/>
          <w:szCs w:val="20"/>
          <w:lang w:eastAsia="zh-CN" w:bidi="hi-IN"/>
        </w:rPr>
        <w:t>.</w:t>
      </w:r>
    </w:p>
    <w:p w:rsidR="00EA5D0E" w:rsidRPr="00EA5D0E" w:rsidRDefault="00EA5D0E" w:rsidP="00EA5D0E">
      <w:pPr>
        <w:widowControl w:val="0"/>
        <w:numPr>
          <w:ilvl w:val="0"/>
          <w:numId w:val="46"/>
        </w:numPr>
        <w:suppressAutoHyphens/>
        <w:spacing w:after="57" w:line="240" w:lineRule="auto"/>
        <w:jc w:val="both"/>
        <w:textAlignment w:val="baseline"/>
        <w:rPr>
          <w:rFonts w:eastAsia="SimSun" w:cstheme="minorHAnsi"/>
          <w:kern w:val="2"/>
          <w:sz w:val="20"/>
          <w:szCs w:val="20"/>
          <w:lang w:eastAsia="zh-CN" w:bidi="hi-IN"/>
        </w:rPr>
      </w:pPr>
      <w:r w:rsidRPr="00EA5D0E">
        <w:rPr>
          <w:rFonts w:eastAsia="SimSun" w:cstheme="minorHAnsi"/>
          <w:kern w:val="2"/>
          <w:sz w:val="20"/>
          <w:szCs w:val="20"/>
          <w:lang w:eastAsia="zh-CN" w:bidi="hi-IN"/>
        </w:rPr>
        <w:t>W odniesieniu do Pani/Pana danych osobowych decyzje nie będą podejmowane w sposób zautomatyzowany, stosowanie do art. 22 RODO.</w:t>
      </w:r>
    </w:p>
    <w:p w:rsidR="00EA5D0E" w:rsidRPr="00EA5D0E" w:rsidRDefault="00EA5D0E" w:rsidP="00EA5D0E">
      <w:pPr>
        <w:widowControl w:val="0"/>
        <w:numPr>
          <w:ilvl w:val="0"/>
          <w:numId w:val="46"/>
        </w:numPr>
        <w:suppressAutoHyphens/>
        <w:spacing w:after="57" w:line="240" w:lineRule="auto"/>
        <w:jc w:val="both"/>
        <w:textAlignment w:val="baseline"/>
        <w:rPr>
          <w:rFonts w:eastAsia="SimSun" w:cstheme="minorHAnsi"/>
          <w:kern w:val="2"/>
          <w:sz w:val="20"/>
          <w:szCs w:val="20"/>
          <w:lang w:eastAsia="zh-CN" w:bidi="hi-IN"/>
        </w:rPr>
      </w:pPr>
      <w:r w:rsidRPr="00EA5D0E">
        <w:rPr>
          <w:rFonts w:eastAsia="SimSun" w:cstheme="minorHAnsi"/>
          <w:kern w:val="2"/>
          <w:sz w:val="20"/>
          <w:szCs w:val="20"/>
          <w:lang w:eastAsia="zh-CN" w:bidi="hi-IN"/>
        </w:rPr>
        <w:t>Posiada Pani/Pan:</w:t>
      </w:r>
    </w:p>
    <w:p w:rsidR="00EA5D0E" w:rsidRPr="00EA5D0E" w:rsidRDefault="00EA5D0E" w:rsidP="00EA5D0E">
      <w:pPr>
        <w:widowControl w:val="0"/>
        <w:numPr>
          <w:ilvl w:val="1"/>
          <w:numId w:val="46"/>
        </w:numPr>
        <w:suppressAutoHyphens/>
        <w:spacing w:after="57" w:line="240" w:lineRule="auto"/>
        <w:jc w:val="both"/>
        <w:textAlignment w:val="baseline"/>
        <w:rPr>
          <w:rFonts w:eastAsia="SimSun" w:cstheme="minorHAnsi"/>
          <w:kern w:val="2"/>
          <w:sz w:val="20"/>
          <w:szCs w:val="20"/>
          <w:lang w:eastAsia="zh-CN" w:bidi="hi-IN"/>
        </w:rPr>
      </w:pPr>
      <w:r w:rsidRPr="00EA5D0E">
        <w:rPr>
          <w:rFonts w:eastAsia="SimSun" w:cstheme="minorHAnsi"/>
          <w:kern w:val="2"/>
          <w:sz w:val="20"/>
          <w:szCs w:val="20"/>
          <w:lang w:eastAsia="zh-CN" w:bidi="hi-IN"/>
        </w:rPr>
        <w:t>na podstawie art. 15 RODO prawo dostępu do danych osobowych Pani/Pana dotyczących;</w:t>
      </w:r>
    </w:p>
    <w:p w:rsidR="00EA5D0E" w:rsidRPr="00EA5D0E" w:rsidRDefault="00EA5D0E" w:rsidP="00EA5D0E">
      <w:pPr>
        <w:widowControl w:val="0"/>
        <w:suppressAutoHyphens/>
        <w:spacing w:after="57" w:line="240" w:lineRule="auto"/>
        <w:jc w:val="both"/>
        <w:textAlignment w:val="baseline"/>
        <w:rPr>
          <w:rFonts w:eastAsia="SimSun" w:cstheme="minorHAnsi"/>
          <w:kern w:val="2"/>
          <w:sz w:val="20"/>
          <w:szCs w:val="20"/>
          <w:lang w:eastAsia="zh-CN" w:bidi="hi-IN"/>
        </w:rPr>
      </w:pPr>
      <w:r w:rsidRPr="00EA5D0E">
        <w:rPr>
          <w:rFonts w:eastAsia="SimSun" w:cstheme="minorHAnsi"/>
          <w:kern w:val="2"/>
          <w:sz w:val="20"/>
          <w:szCs w:val="20"/>
          <w:lang w:eastAsia="zh-CN" w:bidi="hi-IN"/>
        </w:rPr>
        <w:t>przy czym:</w:t>
      </w:r>
    </w:p>
    <w:p w:rsidR="00EA5D0E" w:rsidRPr="00EA5D0E" w:rsidRDefault="00EA5D0E" w:rsidP="00EA5D0E">
      <w:pPr>
        <w:widowControl w:val="0"/>
        <w:suppressAutoHyphens/>
        <w:spacing w:after="57" w:line="240" w:lineRule="auto"/>
        <w:jc w:val="both"/>
        <w:textAlignment w:val="baseline"/>
        <w:rPr>
          <w:rFonts w:eastAsia="SimSun" w:cstheme="minorHAnsi"/>
          <w:kern w:val="2"/>
          <w:sz w:val="20"/>
          <w:szCs w:val="20"/>
          <w:lang w:eastAsia="zh-CN" w:bidi="hi-IN"/>
        </w:rPr>
      </w:pPr>
      <w:r w:rsidRPr="00EA5D0E">
        <w:rPr>
          <w:rFonts w:eastAsia="SimSun" w:cstheme="minorHAnsi"/>
          <w:kern w:val="2"/>
          <w:sz w:val="20"/>
          <w:szCs w:val="20"/>
          <w:lang w:eastAsia="zh-CN" w:bidi="hi-IN"/>
        </w:rPr>
        <w:t>na etapie trwającego postępowania:</w:t>
      </w:r>
    </w:p>
    <w:p w:rsidR="00EA5D0E" w:rsidRPr="00EA5D0E" w:rsidRDefault="00EA5D0E" w:rsidP="00EA5D0E">
      <w:pPr>
        <w:widowControl w:val="0"/>
        <w:numPr>
          <w:ilvl w:val="2"/>
          <w:numId w:val="46"/>
        </w:numPr>
        <w:suppressAutoHyphens/>
        <w:spacing w:after="57" w:line="240" w:lineRule="auto"/>
        <w:jc w:val="both"/>
        <w:textAlignment w:val="baseline"/>
        <w:rPr>
          <w:rFonts w:eastAsia="SimSun" w:cstheme="minorHAnsi"/>
          <w:kern w:val="2"/>
          <w:sz w:val="20"/>
          <w:szCs w:val="20"/>
          <w:lang w:eastAsia="zh-CN" w:bidi="hi-IN"/>
        </w:rPr>
      </w:pPr>
      <w:r w:rsidRPr="00EA5D0E">
        <w:rPr>
          <w:rFonts w:eastAsia="SimSun" w:cstheme="minorHAnsi"/>
          <w:kern w:val="2"/>
          <w:sz w:val="20"/>
          <w:szCs w:val="20"/>
          <w:lang w:eastAsia="zh-CN" w:bidi="hi-IN"/>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EA5D0E" w:rsidRPr="00EA5D0E" w:rsidRDefault="00EA5D0E" w:rsidP="00EA5D0E">
      <w:pPr>
        <w:widowControl w:val="0"/>
        <w:suppressAutoHyphens/>
        <w:spacing w:after="57" w:line="240" w:lineRule="auto"/>
        <w:jc w:val="both"/>
        <w:textAlignment w:val="baseline"/>
        <w:rPr>
          <w:rFonts w:eastAsia="SimSun" w:cstheme="minorHAnsi"/>
          <w:kern w:val="2"/>
          <w:sz w:val="20"/>
          <w:szCs w:val="20"/>
          <w:lang w:eastAsia="zh-CN" w:bidi="hi-IN"/>
        </w:rPr>
      </w:pPr>
      <w:r w:rsidRPr="00EA5D0E">
        <w:rPr>
          <w:rFonts w:eastAsia="SimSun" w:cstheme="minorHAnsi"/>
          <w:kern w:val="2"/>
          <w:sz w:val="20"/>
          <w:szCs w:val="20"/>
          <w:lang w:eastAsia="zh-CN" w:bidi="hi-IN"/>
        </w:rPr>
        <w:t>po zakończeniu postępowania:</w:t>
      </w:r>
    </w:p>
    <w:p w:rsidR="00EA5D0E" w:rsidRPr="00EA5D0E" w:rsidRDefault="00EA5D0E" w:rsidP="00EA5D0E">
      <w:pPr>
        <w:widowControl w:val="0"/>
        <w:numPr>
          <w:ilvl w:val="2"/>
          <w:numId w:val="46"/>
        </w:numPr>
        <w:suppressAutoHyphens/>
        <w:spacing w:after="57" w:line="240" w:lineRule="auto"/>
        <w:jc w:val="both"/>
        <w:textAlignment w:val="baseline"/>
        <w:rPr>
          <w:rFonts w:eastAsia="SimSun" w:cstheme="minorHAnsi"/>
          <w:kern w:val="2"/>
          <w:sz w:val="20"/>
          <w:szCs w:val="20"/>
          <w:lang w:eastAsia="zh-CN" w:bidi="hi-IN"/>
        </w:rPr>
      </w:pPr>
      <w:r w:rsidRPr="00EA5D0E">
        <w:rPr>
          <w:rFonts w:eastAsia="SimSun" w:cstheme="minorHAnsi"/>
          <w:kern w:val="2"/>
          <w:sz w:val="20"/>
          <w:szCs w:val="20"/>
          <w:lang w:eastAsia="zh-CN" w:bidi="hi-IN"/>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p w:rsidR="00EA5D0E" w:rsidRPr="00EA5D0E" w:rsidRDefault="00EA5D0E" w:rsidP="00EA5D0E">
      <w:pPr>
        <w:widowControl w:val="0"/>
        <w:numPr>
          <w:ilvl w:val="1"/>
          <w:numId w:val="46"/>
        </w:numPr>
        <w:suppressAutoHyphens/>
        <w:spacing w:after="57" w:line="240" w:lineRule="auto"/>
        <w:jc w:val="both"/>
        <w:textAlignment w:val="baseline"/>
        <w:rPr>
          <w:rFonts w:eastAsia="SimSun" w:cstheme="minorHAnsi"/>
          <w:kern w:val="2"/>
          <w:sz w:val="20"/>
          <w:szCs w:val="20"/>
          <w:lang w:eastAsia="zh-CN" w:bidi="hi-IN"/>
        </w:rPr>
      </w:pPr>
      <w:r w:rsidRPr="00EA5D0E">
        <w:rPr>
          <w:rFonts w:eastAsia="SimSun" w:cstheme="minorHAnsi"/>
          <w:kern w:val="2"/>
          <w:sz w:val="20"/>
          <w:szCs w:val="20"/>
          <w:lang w:eastAsia="zh-CN" w:bidi="hi-IN"/>
        </w:rPr>
        <w:t xml:space="preserve">na podstawie art. 16 RODO prawo do sprostowania Pani/Pana danych osobowych (skorzystanie </w:t>
      </w:r>
      <w:r w:rsidRPr="00EA5D0E">
        <w:rPr>
          <w:rFonts w:eastAsia="SimSun" w:cstheme="minorHAnsi"/>
          <w:kern w:val="2"/>
          <w:sz w:val="20"/>
          <w:szCs w:val="20"/>
          <w:lang w:eastAsia="zh-CN" w:bidi="hi-IN"/>
        </w:rPr>
        <w:br/>
        <w:t>z prawa do sprostowania nie może skutkować zmianą wyniku postępowania</w:t>
      </w:r>
      <w:r w:rsidRPr="00EA5D0E">
        <w:rPr>
          <w:rFonts w:eastAsia="SimSun" w:cstheme="minorHAnsi"/>
          <w:kern w:val="2"/>
          <w:sz w:val="20"/>
          <w:szCs w:val="20"/>
          <w:lang w:eastAsia="zh-CN" w:bidi="hi-IN"/>
        </w:rPr>
        <w:br/>
        <w:t xml:space="preserve">o udzielenie zamówienia publicznego ani zmianą postanowień umowy w zakresie niezgodnym </w:t>
      </w:r>
      <w:r w:rsidRPr="00EA5D0E">
        <w:rPr>
          <w:rFonts w:eastAsia="SimSun" w:cstheme="minorHAnsi"/>
          <w:kern w:val="2"/>
          <w:sz w:val="20"/>
          <w:szCs w:val="20"/>
          <w:lang w:eastAsia="zh-CN" w:bidi="hi-IN"/>
        </w:rPr>
        <w:br/>
        <w:t xml:space="preserve">z ustawą </w:t>
      </w:r>
      <w:proofErr w:type="spellStart"/>
      <w:r w:rsidRPr="00EA5D0E">
        <w:rPr>
          <w:rFonts w:eastAsia="SimSun" w:cstheme="minorHAnsi"/>
          <w:kern w:val="2"/>
          <w:sz w:val="20"/>
          <w:szCs w:val="20"/>
          <w:lang w:eastAsia="zh-CN" w:bidi="hi-IN"/>
        </w:rPr>
        <w:t>Pzp</w:t>
      </w:r>
      <w:proofErr w:type="spellEnd"/>
      <w:r w:rsidRPr="00EA5D0E">
        <w:rPr>
          <w:rFonts w:eastAsia="SimSun" w:cstheme="minorHAnsi"/>
          <w:kern w:val="2"/>
          <w:sz w:val="20"/>
          <w:szCs w:val="20"/>
          <w:lang w:eastAsia="zh-CN" w:bidi="hi-IN"/>
        </w:rPr>
        <w:t xml:space="preserve"> oraz nie może naruszać integralności protokołu oraz jego załączników):</w:t>
      </w:r>
    </w:p>
    <w:p w:rsidR="00EA5D0E" w:rsidRPr="00EA5D0E" w:rsidRDefault="00EA5D0E" w:rsidP="00EA5D0E">
      <w:pPr>
        <w:widowControl w:val="0"/>
        <w:numPr>
          <w:ilvl w:val="2"/>
          <w:numId w:val="46"/>
        </w:numPr>
        <w:suppressAutoHyphens/>
        <w:spacing w:after="57" w:line="288" w:lineRule="auto"/>
        <w:jc w:val="both"/>
        <w:textAlignment w:val="baseline"/>
        <w:rPr>
          <w:rFonts w:eastAsia="SimSun" w:cstheme="minorHAnsi"/>
          <w:kern w:val="2"/>
          <w:sz w:val="20"/>
          <w:szCs w:val="20"/>
          <w:lang w:eastAsia="zh-CN" w:bidi="hi-IN"/>
        </w:rPr>
      </w:pPr>
      <w:r w:rsidRPr="00EA5D0E">
        <w:rPr>
          <w:rFonts w:eastAsia="SimSun" w:cstheme="minorHAnsi"/>
          <w:kern w:val="2"/>
          <w:sz w:val="20"/>
          <w:szCs w:val="20"/>
          <w:lang w:eastAsia="zh-CN" w:bidi="hi-IN"/>
        </w:rPr>
        <w:t xml:space="preserve">skorzystanie przez osobę, której dane dotyczą, z uprawnienia do sprostowania lub uzupełnienia, o którym mowa w art. 16 RODO, nie może naruszać integralności protokołu oraz jego załączników </w:t>
      </w:r>
    </w:p>
    <w:p w:rsidR="00EA5D0E" w:rsidRPr="00EA5D0E" w:rsidRDefault="00EA5D0E" w:rsidP="00EA5D0E">
      <w:pPr>
        <w:widowControl w:val="0"/>
        <w:numPr>
          <w:ilvl w:val="1"/>
          <w:numId w:val="46"/>
        </w:numPr>
        <w:suppressAutoHyphens/>
        <w:spacing w:after="57" w:line="240" w:lineRule="auto"/>
        <w:jc w:val="both"/>
        <w:textAlignment w:val="baseline"/>
        <w:rPr>
          <w:rFonts w:eastAsia="SimSun" w:cstheme="minorHAnsi"/>
          <w:kern w:val="2"/>
          <w:sz w:val="20"/>
          <w:szCs w:val="20"/>
          <w:lang w:eastAsia="zh-CN" w:bidi="hi-IN"/>
        </w:rPr>
      </w:pPr>
      <w:r w:rsidRPr="00EA5D0E">
        <w:rPr>
          <w:rFonts w:eastAsia="SimSun" w:cstheme="minorHAnsi"/>
          <w:kern w:val="2"/>
          <w:sz w:val="20"/>
          <w:szCs w:val="20"/>
          <w:lang w:eastAsia="zh-CN" w:bidi="hi-IN"/>
        </w:rPr>
        <w:t>na podstawie art. 18 RODO prawo żądania od administratora ograniczenia przetwarzania danych osobowych z zastrzeżeniem przypadków:</w:t>
      </w:r>
    </w:p>
    <w:p w:rsidR="00EA5D0E" w:rsidRPr="00EA5D0E" w:rsidRDefault="00EA5D0E" w:rsidP="00EA5D0E">
      <w:pPr>
        <w:widowControl w:val="0"/>
        <w:numPr>
          <w:ilvl w:val="2"/>
          <w:numId w:val="46"/>
        </w:numPr>
        <w:suppressAutoHyphens/>
        <w:spacing w:after="57" w:line="240" w:lineRule="auto"/>
        <w:jc w:val="both"/>
        <w:textAlignment w:val="baseline"/>
        <w:rPr>
          <w:rFonts w:eastAsia="SimSun" w:cstheme="minorHAnsi"/>
          <w:kern w:val="2"/>
          <w:sz w:val="20"/>
          <w:szCs w:val="20"/>
          <w:lang w:eastAsia="zh-CN" w:bidi="hi-IN"/>
        </w:rPr>
      </w:pPr>
      <w:r w:rsidRPr="00EA5D0E">
        <w:rPr>
          <w:rFonts w:eastAsia="SimSun" w:cstheme="minorHAnsi"/>
          <w:kern w:val="2"/>
          <w:sz w:val="20"/>
          <w:szCs w:val="20"/>
          <w:lang w:eastAsia="zh-CN" w:bidi="hi-IN"/>
        </w:rPr>
        <w:t xml:space="preserve">wystąpienie z żądaniem, o którym mowa w art. 18 ust. 1 RODO, nie ogranicza </w:t>
      </w:r>
      <w:r w:rsidRPr="00EA5D0E">
        <w:rPr>
          <w:rFonts w:eastAsia="SimSun" w:cstheme="minorHAnsi"/>
          <w:kern w:val="2"/>
          <w:sz w:val="20"/>
          <w:szCs w:val="20"/>
          <w:lang w:eastAsia="zh-CN" w:bidi="hi-IN"/>
        </w:rPr>
        <w:lastRenderedPageBreak/>
        <w:t>przetwarzania danych osobowych do czasu zakończenia postępowania o udzielenie zamówienia publicznego lub konkursu.</w:t>
      </w:r>
    </w:p>
    <w:p w:rsidR="00EA5D0E" w:rsidRPr="00EA5D0E" w:rsidRDefault="00EA5D0E" w:rsidP="00EA5D0E">
      <w:pPr>
        <w:widowControl w:val="0"/>
        <w:numPr>
          <w:ilvl w:val="2"/>
          <w:numId w:val="46"/>
        </w:numPr>
        <w:suppressAutoHyphens/>
        <w:spacing w:after="57" w:line="240" w:lineRule="auto"/>
        <w:jc w:val="both"/>
        <w:textAlignment w:val="baseline"/>
        <w:rPr>
          <w:rFonts w:eastAsia="SimSun" w:cstheme="minorHAnsi"/>
          <w:kern w:val="2"/>
          <w:sz w:val="20"/>
          <w:szCs w:val="20"/>
          <w:lang w:eastAsia="zh-CN" w:bidi="hi-IN"/>
        </w:rPr>
      </w:pPr>
      <w:r w:rsidRPr="00EA5D0E">
        <w:rPr>
          <w:rFonts w:eastAsia="SimSun" w:cstheme="minorHAnsi"/>
          <w:kern w:val="2"/>
          <w:sz w:val="20"/>
          <w:szCs w:val="20"/>
          <w:lang w:eastAsia="zh-CN" w:bidi="hi-IN"/>
        </w:rPr>
        <w:t xml:space="preserve"> art. 18 ust. 2 RODO (prawo do ograniczenia przetwarzania nie ma zastosowania </w:t>
      </w:r>
      <w:r w:rsidRPr="00EA5D0E">
        <w:rPr>
          <w:rFonts w:eastAsia="SimSun" w:cstheme="minorHAnsi"/>
          <w:kern w:val="2"/>
          <w:sz w:val="20"/>
          <w:szCs w:val="20"/>
          <w:lang w:eastAsia="zh-CN" w:bidi="hi-IN"/>
        </w:rPr>
        <w:br/>
        <w:t xml:space="preserve">w odniesieniu do przechowywania, w celu zapewnienia korzystania ze środków ochrony prawnej lub w celu ochrony praw innej osoby fizycznej lub prawnej, lub z uwagi na ważne względy interesu publicznego Unii Europejskiej lub państwa członkowskiego);  </w:t>
      </w:r>
    </w:p>
    <w:p w:rsidR="00EA5D0E" w:rsidRPr="00EA5D0E" w:rsidRDefault="00EA5D0E" w:rsidP="00EA5D0E">
      <w:pPr>
        <w:widowControl w:val="0"/>
        <w:numPr>
          <w:ilvl w:val="1"/>
          <w:numId w:val="46"/>
        </w:numPr>
        <w:suppressAutoHyphens/>
        <w:spacing w:after="0" w:line="288" w:lineRule="auto"/>
        <w:jc w:val="both"/>
        <w:textAlignment w:val="baseline"/>
        <w:rPr>
          <w:rFonts w:eastAsia="SimSun" w:cstheme="minorHAnsi"/>
          <w:kern w:val="2"/>
          <w:sz w:val="20"/>
          <w:szCs w:val="20"/>
          <w:lang w:eastAsia="zh-CN" w:bidi="hi-IN"/>
        </w:rPr>
      </w:pPr>
      <w:r w:rsidRPr="00EA5D0E">
        <w:rPr>
          <w:rFonts w:eastAsia="SimSun" w:cstheme="minorHAnsi"/>
          <w:kern w:val="2"/>
          <w:sz w:val="20"/>
          <w:szCs w:val="20"/>
          <w:lang w:eastAsia="zh-CN" w:bidi="hi-IN"/>
        </w:rPr>
        <w:t xml:space="preserve">na podstawie art. 17 RODO prawo do usunięcia danych osobowych z zastrzeżeniem: </w:t>
      </w:r>
    </w:p>
    <w:p w:rsidR="00EA5D0E" w:rsidRPr="00EA5D0E" w:rsidRDefault="00EA5D0E" w:rsidP="00EA5D0E">
      <w:pPr>
        <w:widowControl w:val="0"/>
        <w:numPr>
          <w:ilvl w:val="2"/>
          <w:numId w:val="46"/>
        </w:numPr>
        <w:suppressAutoHyphens/>
        <w:spacing w:after="0" w:line="288" w:lineRule="auto"/>
        <w:jc w:val="both"/>
        <w:textAlignment w:val="baseline"/>
        <w:rPr>
          <w:rFonts w:eastAsia="SimSun" w:cstheme="minorHAnsi"/>
          <w:kern w:val="2"/>
          <w:sz w:val="20"/>
          <w:szCs w:val="20"/>
          <w:lang w:eastAsia="zh-CN" w:bidi="hi-IN"/>
        </w:rPr>
      </w:pPr>
      <w:r w:rsidRPr="00EA5D0E">
        <w:rPr>
          <w:rFonts w:eastAsia="SimSun" w:cstheme="minorHAnsi"/>
          <w:kern w:val="2"/>
          <w:sz w:val="20"/>
          <w:szCs w:val="20"/>
          <w:lang w:eastAsia="zh-CN" w:bidi="hi-IN"/>
        </w:rPr>
        <w:t>ust. 3 lit b RODO tj. konieczności wywiązania się z prawnego obowiązku wymagającego przetwarzania na mocy prawa Unii lub prawa państwa członkowskiego, któremu podlega administrator,</w:t>
      </w:r>
    </w:p>
    <w:p w:rsidR="00EA5D0E" w:rsidRPr="00EA5D0E" w:rsidRDefault="00EA5D0E" w:rsidP="00EA5D0E">
      <w:pPr>
        <w:widowControl w:val="0"/>
        <w:numPr>
          <w:ilvl w:val="2"/>
          <w:numId w:val="46"/>
        </w:numPr>
        <w:suppressAutoHyphens/>
        <w:spacing w:after="0" w:line="288" w:lineRule="auto"/>
        <w:jc w:val="both"/>
        <w:textAlignment w:val="baseline"/>
        <w:rPr>
          <w:rFonts w:eastAsia="SimSun" w:cstheme="minorHAnsi"/>
          <w:kern w:val="2"/>
          <w:sz w:val="20"/>
          <w:szCs w:val="20"/>
          <w:lang w:eastAsia="zh-CN" w:bidi="hi-IN"/>
        </w:rPr>
      </w:pPr>
      <w:r w:rsidRPr="00EA5D0E">
        <w:rPr>
          <w:rFonts w:eastAsia="SimSun" w:cstheme="minorHAnsi"/>
          <w:kern w:val="2"/>
          <w:sz w:val="20"/>
          <w:szCs w:val="20"/>
          <w:lang w:eastAsia="zh-CN" w:bidi="hi-IN"/>
        </w:rPr>
        <w:t xml:space="preserve">ust. 3 lit d RODO gdyż dalsze przetwarzanie jest niezbędne do celów archiwalnych </w:t>
      </w:r>
      <w:r w:rsidRPr="00EA5D0E">
        <w:rPr>
          <w:rFonts w:eastAsia="SimSun" w:cstheme="minorHAnsi"/>
          <w:kern w:val="2"/>
          <w:sz w:val="20"/>
          <w:szCs w:val="20"/>
          <w:lang w:eastAsia="zh-CN" w:bidi="hi-IN"/>
        </w:rPr>
        <w:br/>
        <w:t>w interesie publicznym,</w:t>
      </w:r>
    </w:p>
    <w:p w:rsidR="00EA5D0E" w:rsidRPr="00EA5D0E" w:rsidRDefault="00EA5D0E" w:rsidP="00EA5D0E">
      <w:pPr>
        <w:widowControl w:val="0"/>
        <w:numPr>
          <w:ilvl w:val="2"/>
          <w:numId w:val="46"/>
        </w:numPr>
        <w:suppressAutoHyphens/>
        <w:spacing w:after="0" w:line="288" w:lineRule="auto"/>
        <w:jc w:val="both"/>
        <w:textAlignment w:val="baseline"/>
        <w:rPr>
          <w:rFonts w:eastAsia="SimSun" w:cstheme="minorHAnsi"/>
          <w:kern w:val="2"/>
          <w:sz w:val="20"/>
          <w:szCs w:val="20"/>
          <w:lang w:eastAsia="zh-CN" w:bidi="hi-IN"/>
        </w:rPr>
      </w:pPr>
      <w:r w:rsidRPr="00EA5D0E">
        <w:rPr>
          <w:rFonts w:eastAsia="SimSun" w:cstheme="minorHAnsi"/>
          <w:kern w:val="2"/>
          <w:sz w:val="20"/>
          <w:szCs w:val="20"/>
          <w:lang w:eastAsia="zh-CN" w:bidi="hi-IN"/>
        </w:rPr>
        <w:t>ust. 3 lit e RODO gdyż dane osobowe mogą być niezbędne do ustalenia, dochodzenia lub obrony roszczeń;</w:t>
      </w:r>
    </w:p>
    <w:p w:rsidR="00EA5D0E" w:rsidRPr="00EA5D0E" w:rsidRDefault="00EA5D0E" w:rsidP="00EA5D0E">
      <w:pPr>
        <w:widowControl w:val="0"/>
        <w:numPr>
          <w:ilvl w:val="1"/>
          <w:numId w:val="46"/>
        </w:numPr>
        <w:suppressAutoHyphens/>
        <w:spacing w:after="0" w:line="240" w:lineRule="auto"/>
        <w:jc w:val="both"/>
        <w:textAlignment w:val="baseline"/>
        <w:rPr>
          <w:rFonts w:eastAsia="SimSun" w:cstheme="minorHAnsi"/>
          <w:kern w:val="2"/>
          <w:sz w:val="20"/>
          <w:szCs w:val="20"/>
          <w:lang w:eastAsia="zh-CN" w:bidi="hi-IN"/>
        </w:rPr>
      </w:pPr>
      <w:r w:rsidRPr="00EA5D0E">
        <w:rPr>
          <w:rFonts w:eastAsia="SimSun" w:cstheme="minorHAnsi"/>
          <w:kern w:val="2"/>
          <w:sz w:val="20"/>
          <w:szCs w:val="20"/>
          <w:lang w:eastAsia="zh-CN" w:bidi="hi-IN"/>
        </w:rPr>
        <w:t>prawo do wniesienia skargi do Prezesa Urzędu Ochrony Danych Osobowych, gdy uzna Pani/Pan, że przetwarzanie danych osobowych Pani/Pana dotyczących narusza przepisy RODO;</w:t>
      </w:r>
    </w:p>
    <w:p w:rsidR="00EA5D0E" w:rsidRPr="00EA5D0E" w:rsidRDefault="00EA5D0E" w:rsidP="00EA5D0E">
      <w:pPr>
        <w:widowControl w:val="0"/>
        <w:suppressAutoHyphens/>
        <w:spacing w:after="0" w:line="240" w:lineRule="auto"/>
        <w:jc w:val="both"/>
        <w:textAlignment w:val="baseline"/>
        <w:rPr>
          <w:rFonts w:eastAsia="SimSun" w:cstheme="minorHAnsi"/>
          <w:kern w:val="2"/>
          <w:sz w:val="20"/>
          <w:szCs w:val="20"/>
          <w:lang w:eastAsia="zh-CN" w:bidi="hi-IN"/>
        </w:rPr>
      </w:pPr>
      <w:r w:rsidRPr="00EA5D0E">
        <w:rPr>
          <w:rFonts w:eastAsia="SimSun" w:cstheme="minorHAnsi"/>
          <w:kern w:val="2"/>
          <w:sz w:val="20"/>
          <w:szCs w:val="20"/>
          <w:lang w:eastAsia="zh-CN" w:bidi="hi-IN"/>
        </w:rPr>
        <w:t>Nie przysługuje Pani/Panu:</w:t>
      </w:r>
    </w:p>
    <w:p w:rsidR="00EA5D0E" w:rsidRPr="00EA5D0E" w:rsidRDefault="00EA5D0E" w:rsidP="00EA5D0E">
      <w:pPr>
        <w:widowControl w:val="0"/>
        <w:numPr>
          <w:ilvl w:val="1"/>
          <w:numId w:val="46"/>
        </w:numPr>
        <w:suppressAutoHyphens/>
        <w:spacing w:after="0" w:line="240" w:lineRule="auto"/>
        <w:jc w:val="both"/>
        <w:textAlignment w:val="baseline"/>
        <w:rPr>
          <w:rFonts w:eastAsia="SimSun" w:cstheme="minorHAnsi"/>
          <w:kern w:val="2"/>
          <w:sz w:val="20"/>
          <w:szCs w:val="20"/>
          <w:lang w:eastAsia="zh-CN" w:bidi="hi-IN"/>
        </w:rPr>
      </w:pPr>
      <w:r w:rsidRPr="00EA5D0E">
        <w:rPr>
          <w:rFonts w:eastAsia="SimSun" w:cstheme="minorHAnsi"/>
          <w:kern w:val="2"/>
          <w:sz w:val="20"/>
          <w:szCs w:val="20"/>
          <w:lang w:eastAsia="zh-CN" w:bidi="hi-IN"/>
        </w:rPr>
        <w:t xml:space="preserve">prawo do przenoszenia danych osobowych, o którym mowa w art. 20 RODO; </w:t>
      </w:r>
    </w:p>
    <w:p w:rsidR="00EA5D0E" w:rsidRPr="00EA5D0E" w:rsidRDefault="00EA5D0E" w:rsidP="00EA5D0E">
      <w:pPr>
        <w:widowControl w:val="0"/>
        <w:numPr>
          <w:ilvl w:val="1"/>
          <w:numId w:val="46"/>
        </w:numPr>
        <w:suppressAutoHyphens/>
        <w:spacing w:after="0" w:line="240" w:lineRule="auto"/>
        <w:jc w:val="both"/>
        <w:textAlignment w:val="baseline"/>
        <w:rPr>
          <w:rFonts w:eastAsia="SimSun" w:cstheme="minorHAnsi"/>
          <w:kern w:val="2"/>
          <w:sz w:val="20"/>
          <w:szCs w:val="20"/>
          <w:lang w:eastAsia="zh-CN" w:bidi="hi-IN"/>
        </w:rPr>
      </w:pPr>
      <w:r w:rsidRPr="00EA5D0E">
        <w:rPr>
          <w:rFonts w:eastAsia="SimSun" w:cstheme="minorHAnsi"/>
          <w:kern w:val="2"/>
          <w:sz w:val="20"/>
          <w:szCs w:val="20"/>
          <w:lang w:eastAsia="pl-PL" w:bidi="hi-IN"/>
        </w:rPr>
        <w:t xml:space="preserve">na podstawie art. 21 RODO prawo sprzeciwu, wobec przetwarzania danych osobowych, gdyż podstawą prawną przetwarzania Pani/Pana danych osobowych jest art. 6 ust. 1 lit. c </w:t>
      </w:r>
      <w:r w:rsidRPr="00EA5D0E">
        <w:rPr>
          <w:rFonts w:eastAsia="Times New Roman" w:cstheme="minorHAnsi"/>
          <w:kern w:val="2"/>
          <w:sz w:val="20"/>
          <w:szCs w:val="20"/>
          <w:lang w:eastAsia="pl-PL" w:bidi="hi-IN"/>
        </w:rPr>
        <w:t>RODO</w:t>
      </w:r>
    </w:p>
    <w:p w:rsidR="00EA5D0E" w:rsidRPr="00EA5D0E" w:rsidRDefault="00EA5D0E" w:rsidP="00EA5D0E">
      <w:pPr>
        <w:widowControl w:val="0"/>
        <w:numPr>
          <w:ilvl w:val="0"/>
          <w:numId w:val="46"/>
        </w:numPr>
        <w:suppressAutoHyphens/>
        <w:spacing w:after="0" w:line="240" w:lineRule="auto"/>
        <w:jc w:val="both"/>
        <w:textAlignment w:val="baseline"/>
        <w:rPr>
          <w:rFonts w:eastAsia="SimSun" w:cstheme="minorHAnsi"/>
          <w:kern w:val="2"/>
          <w:sz w:val="20"/>
          <w:szCs w:val="20"/>
          <w:lang w:eastAsia="zh-CN" w:bidi="hi-IN"/>
        </w:rPr>
      </w:pPr>
      <w:r w:rsidRPr="00EA5D0E">
        <w:rPr>
          <w:rFonts w:eastAsia="SimSun" w:cstheme="minorHAnsi"/>
          <w:kern w:val="2"/>
          <w:sz w:val="20"/>
          <w:szCs w:val="20"/>
          <w:lang w:eastAsia="zh-CN" w:bidi="hi-IN"/>
        </w:rPr>
        <w:t>Jednocześnie Zamawiający przypomina o ciążącym na Pani/Panu obowiązku informacyjnym wynikającym z art. 14 RODO względem osób fizycznych, których dane przekazane zostaną Zamawiającemu w związku z prowadzonym postępowaniem i które Zamawiający</w:t>
      </w:r>
      <w:r w:rsidRPr="00EA5D0E">
        <w:rPr>
          <w:rFonts w:eastAsia="SimSun" w:cstheme="minorHAnsi"/>
          <w:b/>
          <w:bCs/>
          <w:kern w:val="2"/>
          <w:sz w:val="20"/>
          <w:szCs w:val="20"/>
          <w:lang w:eastAsia="zh-CN" w:bidi="hi-IN"/>
        </w:rPr>
        <w:t xml:space="preserve"> </w:t>
      </w:r>
      <w:r w:rsidRPr="00EA5D0E">
        <w:rPr>
          <w:rFonts w:eastAsia="SimSun" w:cstheme="minorHAnsi"/>
          <w:kern w:val="2"/>
          <w:sz w:val="20"/>
          <w:szCs w:val="20"/>
          <w:lang w:eastAsia="zh-CN" w:bidi="hi-IN"/>
        </w:rPr>
        <w:t xml:space="preserve">pośrednio pozyska od wykonawcy biorącego udział w postępowaniu, chyba że ma zastosowanie co najmniej jedno z </w:t>
      </w:r>
      <w:proofErr w:type="spellStart"/>
      <w:r w:rsidRPr="00EA5D0E">
        <w:rPr>
          <w:rFonts w:eastAsia="SimSun" w:cstheme="minorHAnsi"/>
          <w:kern w:val="2"/>
          <w:sz w:val="20"/>
          <w:szCs w:val="20"/>
          <w:lang w:eastAsia="zh-CN" w:bidi="hi-IN"/>
        </w:rPr>
        <w:t>wyłączeń</w:t>
      </w:r>
      <w:proofErr w:type="spellEnd"/>
      <w:r w:rsidRPr="00EA5D0E">
        <w:rPr>
          <w:rFonts w:eastAsia="SimSun" w:cstheme="minorHAnsi"/>
          <w:kern w:val="2"/>
          <w:sz w:val="20"/>
          <w:szCs w:val="20"/>
          <w:lang w:eastAsia="zh-CN" w:bidi="hi-IN"/>
        </w:rPr>
        <w:t>, o których mowa w art. 14 ust. 5 RODO.</w:t>
      </w:r>
    </w:p>
    <w:p w:rsidR="00EA5D0E" w:rsidRPr="00EA5D0E" w:rsidRDefault="00EA5D0E" w:rsidP="00EA5D0E">
      <w:pPr>
        <w:widowControl w:val="0"/>
        <w:suppressAutoHyphens/>
        <w:spacing w:after="0" w:line="240" w:lineRule="auto"/>
        <w:jc w:val="both"/>
        <w:textAlignment w:val="baseline"/>
        <w:rPr>
          <w:rFonts w:eastAsia="SimSun" w:cstheme="minorHAnsi"/>
          <w:kern w:val="2"/>
          <w:sz w:val="20"/>
          <w:szCs w:val="20"/>
          <w:lang w:eastAsia="zh-CN" w:bidi="hi-IN"/>
        </w:rPr>
      </w:pPr>
    </w:p>
    <w:bookmarkStart w:id="4" w:name="page5"/>
    <w:bookmarkEnd w:id="4"/>
    <w:p w:rsidR="00EA5D0E" w:rsidRPr="00EA5D0E" w:rsidRDefault="00EA5D0E" w:rsidP="00EA5D0E">
      <w:pPr>
        <w:spacing w:after="0" w:line="0" w:lineRule="atLeast"/>
        <w:rPr>
          <w:rFonts w:ascii="Calibri" w:eastAsia="Calibri" w:hAnsi="Calibri" w:cs="Arial"/>
          <w:b/>
          <w:sz w:val="24"/>
          <w:szCs w:val="20"/>
          <w:lang w:eastAsia="pl-PL"/>
        </w:rPr>
      </w:pPr>
      <w:r w:rsidRPr="00EA5D0E">
        <w:rPr>
          <w:rFonts w:ascii="Calibri" w:eastAsia="Calibri" w:hAnsi="Calibri" w:cs="Arial"/>
          <w:noProof/>
          <w:sz w:val="20"/>
          <w:szCs w:val="20"/>
          <w:lang w:eastAsia="pl-PL"/>
        </w:rPr>
        <mc:AlternateContent>
          <mc:Choice Requires="wps">
            <w:drawing>
              <wp:anchor distT="0" distB="0" distL="114300" distR="114300" simplePos="0" relativeHeight="251682816" behindDoc="1" locked="0" layoutInCell="1" allowOverlap="1" wp14:anchorId="02878B68" wp14:editId="24FBC184">
                <wp:simplePos x="0" y="0"/>
                <wp:positionH relativeFrom="page">
                  <wp:posOffset>881380</wp:posOffset>
                </wp:positionH>
                <wp:positionV relativeFrom="page">
                  <wp:posOffset>4532630</wp:posOffset>
                </wp:positionV>
                <wp:extent cx="5795010" cy="165652"/>
                <wp:effectExtent l="0" t="0" r="15240" b="25400"/>
                <wp:wrapNone/>
                <wp:docPr id="20" name="Prostoką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95010" cy="165652"/>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0" o:spid="_x0000_s1026" style="position:absolute;margin-left:69.4pt;margin-top:356.9pt;width:456.3pt;height:13.05pt;flip:y;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" fillcolor="#f2f2f2" strokecolor="white">
                <w10:wrap anchorx="page" anchory="page"/>
              </v:rect>
            </w:pict>
          </mc:Fallback>
        </mc:AlternateContent>
      </w:r>
      <w:r w:rsidRPr="00EA5D0E">
        <w:rPr>
          <w:rFonts w:ascii="Calibri" w:eastAsia="Calibri" w:hAnsi="Calibri" w:cs="Arial"/>
          <w:b/>
          <w:sz w:val="24"/>
          <w:szCs w:val="20"/>
          <w:lang w:eastAsia="pl-PL"/>
        </w:rPr>
        <w:t>III. Tryb udzielania zamówienia</w:t>
      </w:r>
    </w:p>
    <w:p w:rsidR="00EA5D0E" w:rsidRPr="00EA5D0E" w:rsidRDefault="00EA5D0E" w:rsidP="00EA5D0E">
      <w:pPr>
        <w:spacing w:after="0" w:line="290" w:lineRule="exact"/>
        <w:rPr>
          <w:rFonts w:ascii="Times New Roman" w:eastAsia="Times New Roman" w:hAnsi="Times New Roman" w:cs="Arial"/>
          <w:sz w:val="20"/>
          <w:szCs w:val="20"/>
          <w:lang w:eastAsia="pl-PL"/>
        </w:rPr>
      </w:pPr>
    </w:p>
    <w:p w:rsidR="00EA5D0E" w:rsidRPr="00EA5D0E" w:rsidRDefault="00EA5D0E" w:rsidP="00EA5D0E">
      <w:pPr>
        <w:numPr>
          <w:ilvl w:val="0"/>
          <w:numId w:val="3"/>
        </w:numPr>
        <w:tabs>
          <w:tab w:val="left" w:pos="361"/>
        </w:tabs>
        <w:spacing w:after="0" w:line="225" w:lineRule="auto"/>
        <w:ind w:left="361" w:hanging="316"/>
        <w:jc w:val="both"/>
        <w:rPr>
          <w:rFonts w:ascii="Calibri" w:eastAsia="Calibri" w:hAnsi="Calibri" w:cs="Arial"/>
          <w:b/>
          <w:sz w:val="20"/>
          <w:szCs w:val="20"/>
          <w:lang w:eastAsia="pl-PL"/>
        </w:rPr>
      </w:pPr>
      <w:r w:rsidRPr="00EA5D0E">
        <w:rPr>
          <w:rFonts w:ascii="Calibri" w:eastAsia="Calibri" w:hAnsi="Calibri" w:cs="Arial"/>
          <w:sz w:val="20"/>
          <w:szCs w:val="20"/>
          <w:lang w:eastAsia="pl-PL"/>
        </w:rPr>
        <w:t xml:space="preserve">Postępowanie prowadzone jest w trybie podstawowym bez możliwości negocjacji na podstawie </w:t>
      </w:r>
      <w:r w:rsidRPr="00EA5D0E">
        <w:rPr>
          <w:rFonts w:ascii="Calibri" w:eastAsia="Calibri" w:hAnsi="Calibri" w:cs="Arial"/>
          <w:sz w:val="20"/>
          <w:szCs w:val="20"/>
          <w:lang w:eastAsia="pl-PL"/>
        </w:rPr>
        <w:br/>
        <w:t>art. 275 pkt 1 ustawy z 11 września 2019 r. - Prawo zamówień publicznych (</w:t>
      </w:r>
      <w:proofErr w:type="spellStart"/>
      <w:r w:rsidRPr="00EA5D0E">
        <w:rPr>
          <w:rFonts w:ascii="Calibri" w:eastAsia="Calibri" w:hAnsi="Calibri" w:cs="Arial"/>
          <w:sz w:val="20"/>
          <w:szCs w:val="20"/>
          <w:lang w:eastAsia="pl-PL"/>
        </w:rPr>
        <w:t>t.j</w:t>
      </w:r>
      <w:proofErr w:type="spellEnd"/>
      <w:r w:rsidRPr="00EA5D0E">
        <w:rPr>
          <w:rFonts w:ascii="Calibri" w:eastAsia="Calibri" w:hAnsi="Calibri" w:cs="Arial"/>
          <w:sz w:val="20"/>
          <w:szCs w:val="20"/>
          <w:lang w:eastAsia="pl-PL"/>
        </w:rPr>
        <w:t xml:space="preserve">. Dz. U. z 2022 r., poz. 1710), dalej „ustawa </w:t>
      </w:r>
      <w:proofErr w:type="spellStart"/>
      <w:r w:rsidRPr="00EA5D0E">
        <w:rPr>
          <w:rFonts w:ascii="Calibri" w:eastAsia="Calibri" w:hAnsi="Calibri" w:cs="Arial"/>
          <w:sz w:val="20"/>
          <w:szCs w:val="20"/>
          <w:lang w:eastAsia="pl-PL"/>
        </w:rPr>
        <w:t>Pzp</w:t>
      </w:r>
      <w:proofErr w:type="spellEnd"/>
      <w:r w:rsidRPr="00EA5D0E">
        <w:rPr>
          <w:rFonts w:ascii="Calibri" w:eastAsia="Calibri" w:hAnsi="Calibri" w:cs="Arial"/>
          <w:sz w:val="20"/>
          <w:szCs w:val="20"/>
          <w:lang w:eastAsia="pl-PL"/>
        </w:rPr>
        <w:t>”) oraz zgodnie z zapisami niniejszej Specyfikacji Warunków Zamówienia (dalej: „SWZ”).</w:t>
      </w:r>
    </w:p>
    <w:p w:rsidR="00EA5D0E" w:rsidRPr="00EA5D0E" w:rsidRDefault="00EA5D0E" w:rsidP="00EA5D0E">
      <w:pPr>
        <w:spacing w:after="0" w:line="45" w:lineRule="exact"/>
        <w:rPr>
          <w:rFonts w:ascii="Calibri" w:eastAsia="Calibri" w:hAnsi="Calibri" w:cs="Arial"/>
          <w:b/>
          <w:sz w:val="20"/>
          <w:szCs w:val="20"/>
          <w:lang w:eastAsia="pl-PL"/>
        </w:rPr>
      </w:pPr>
    </w:p>
    <w:p w:rsidR="00EA5D0E" w:rsidRPr="00EA5D0E" w:rsidRDefault="00EA5D0E" w:rsidP="00EA5D0E">
      <w:pPr>
        <w:numPr>
          <w:ilvl w:val="0"/>
          <w:numId w:val="3"/>
        </w:numPr>
        <w:tabs>
          <w:tab w:val="left" w:pos="361"/>
        </w:tabs>
        <w:spacing w:after="0" w:line="217" w:lineRule="auto"/>
        <w:ind w:left="361" w:right="20" w:hanging="316"/>
        <w:rPr>
          <w:rFonts w:ascii="Calibri" w:eastAsia="Calibri" w:hAnsi="Calibri" w:cs="Arial"/>
          <w:b/>
          <w:sz w:val="20"/>
          <w:szCs w:val="20"/>
          <w:lang w:eastAsia="pl-PL"/>
        </w:rPr>
      </w:pPr>
      <w:r w:rsidRPr="00EA5D0E">
        <w:rPr>
          <w:rFonts w:ascii="Calibri" w:eastAsia="Calibri" w:hAnsi="Calibri" w:cs="Arial"/>
          <w:sz w:val="20"/>
          <w:szCs w:val="20"/>
          <w:lang w:eastAsia="pl-PL"/>
        </w:rPr>
        <w:t xml:space="preserve">Szacunkowa wartość przedmiotowego zamówienia nie przekracza progów unijnych, o jakich mowa </w:t>
      </w:r>
      <w:r w:rsidRPr="00EA5D0E">
        <w:rPr>
          <w:rFonts w:ascii="Calibri" w:eastAsia="Calibri" w:hAnsi="Calibri" w:cs="Arial"/>
          <w:sz w:val="20"/>
          <w:szCs w:val="20"/>
          <w:lang w:eastAsia="pl-PL"/>
        </w:rPr>
        <w:br/>
        <w:t xml:space="preserve">w art. 3 ustawy </w:t>
      </w:r>
      <w:proofErr w:type="spellStart"/>
      <w:r w:rsidRPr="00EA5D0E">
        <w:rPr>
          <w:rFonts w:ascii="Calibri" w:eastAsia="Calibri" w:hAnsi="Calibri" w:cs="Arial"/>
          <w:sz w:val="20"/>
          <w:szCs w:val="20"/>
          <w:lang w:eastAsia="pl-PL"/>
        </w:rPr>
        <w:t>Pzp</w:t>
      </w:r>
      <w:proofErr w:type="spellEnd"/>
      <w:r w:rsidRPr="00EA5D0E">
        <w:rPr>
          <w:rFonts w:ascii="Calibri" w:eastAsia="Calibri" w:hAnsi="Calibri" w:cs="Arial"/>
          <w:sz w:val="20"/>
          <w:szCs w:val="20"/>
          <w:lang w:eastAsia="pl-PL"/>
        </w:rPr>
        <w:t>.</w:t>
      </w:r>
    </w:p>
    <w:p w:rsidR="00EA5D0E" w:rsidRPr="00EA5D0E" w:rsidRDefault="00EA5D0E" w:rsidP="00EA5D0E">
      <w:pPr>
        <w:spacing w:after="0" w:line="1" w:lineRule="exact"/>
        <w:rPr>
          <w:rFonts w:ascii="Calibri" w:eastAsia="Calibri" w:hAnsi="Calibri" w:cs="Arial"/>
          <w:b/>
          <w:sz w:val="20"/>
          <w:szCs w:val="20"/>
          <w:lang w:eastAsia="pl-PL"/>
        </w:rPr>
      </w:pPr>
    </w:p>
    <w:p w:rsidR="00EA5D0E" w:rsidRPr="00EA5D0E" w:rsidRDefault="00EA5D0E" w:rsidP="00EA5D0E">
      <w:pPr>
        <w:numPr>
          <w:ilvl w:val="0"/>
          <w:numId w:val="3"/>
        </w:numPr>
        <w:tabs>
          <w:tab w:val="left" w:pos="361"/>
        </w:tabs>
        <w:spacing w:after="0" w:line="0" w:lineRule="atLeast"/>
        <w:ind w:left="361" w:hanging="316"/>
        <w:rPr>
          <w:rFonts w:ascii="Calibri" w:eastAsia="Calibri" w:hAnsi="Calibri" w:cs="Arial"/>
          <w:b/>
          <w:sz w:val="20"/>
          <w:szCs w:val="20"/>
          <w:lang w:eastAsia="pl-PL"/>
        </w:rPr>
      </w:pPr>
      <w:r w:rsidRPr="00EA5D0E">
        <w:rPr>
          <w:rFonts w:ascii="Calibri" w:eastAsia="Calibri" w:hAnsi="Calibri" w:cs="Arial"/>
          <w:sz w:val="20"/>
          <w:szCs w:val="20"/>
          <w:lang w:eastAsia="pl-PL"/>
        </w:rPr>
        <w:t>Zamawiający nie przewiduje aukcji elektronicznej.</w:t>
      </w:r>
    </w:p>
    <w:p w:rsidR="00EA5D0E" w:rsidRPr="00EA5D0E" w:rsidRDefault="00EA5D0E" w:rsidP="00EA5D0E">
      <w:pPr>
        <w:numPr>
          <w:ilvl w:val="0"/>
          <w:numId w:val="3"/>
        </w:numPr>
        <w:tabs>
          <w:tab w:val="left" w:pos="361"/>
        </w:tabs>
        <w:spacing w:after="0" w:line="0" w:lineRule="atLeast"/>
        <w:ind w:left="361" w:hanging="316"/>
        <w:rPr>
          <w:rFonts w:ascii="Calibri" w:eastAsia="Calibri" w:hAnsi="Calibri" w:cs="Arial"/>
          <w:b/>
          <w:sz w:val="20"/>
          <w:szCs w:val="20"/>
          <w:lang w:eastAsia="pl-PL"/>
        </w:rPr>
      </w:pPr>
      <w:r w:rsidRPr="00EA5D0E">
        <w:rPr>
          <w:rFonts w:ascii="Calibri" w:eastAsia="Calibri" w:hAnsi="Calibri" w:cs="Arial"/>
          <w:sz w:val="20"/>
          <w:szCs w:val="20"/>
          <w:lang w:eastAsia="pl-PL"/>
        </w:rPr>
        <w:t>Zamawiający nie dopuszcza złożenia oferty w postaci katalogów elektronicznych.</w:t>
      </w:r>
    </w:p>
    <w:p w:rsidR="00EA5D0E" w:rsidRPr="00EA5D0E" w:rsidRDefault="00EA5D0E" w:rsidP="00EA5D0E">
      <w:pPr>
        <w:numPr>
          <w:ilvl w:val="0"/>
          <w:numId w:val="3"/>
        </w:numPr>
        <w:tabs>
          <w:tab w:val="left" w:pos="361"/>
        </w:tabs>
        <w:spacing w:after="0" w:line="238" w:lineRule="auto"/>
        <w:ind w:left="361" w:hanging="316"/>
        <w:rPr>
          <w:rFonts w:ascii="Calibri" w:eastAsia="Calibri" w:hAnsi="Calibri" w:cs="Arial"/>
          <w:b/>
          <w:sz w:val="20"/>
          <w:szCs w:val="20"/>
          <w:lang w:eastAsia="pl-PL"/>
        </w:rPr>
      </w:pPr>
      <w:r w:rsidRPr="00EA5D0E">
        <w:rPr>
          <w:rFonts w:ascii="Calibri" w:eastAsia="Calibri" w:hAnsi="Calibri" w:cs="Arial"/>
          <w:sz w:val="20"/>
          <w:szCs w:val="20"/>
          <w:lang w:eastAsia="pl-PL"/>
        </w:rPr>
        <w:t>Zamawiający nie dopuszcza składania ofert wariantowych.</w:t>
      </w:r>
    </w:p>
    <w:p w:rsidR="00EA5D0E" w:rsidRPr="00EA5D0E" w:rsidRDefault="00EA5D0E" w:rsidP="00EA5D0E">
      <w:pPr>
        <w:numPr>
          <w:ilvl w:val="0"/>
          <w:numId w:val="3"/>
        </w:numPr>
        <w:tabs>
          <w:tab w:val="left" w:pos="361"/>
        </w:tabs>
        <w:spacing w:after="0" w:line="0" w:lineRule="atLeast"/>
        <w:ind w:left="361" w:hanging="316"/>
        <w:rPr>
          <w:rFonts w:ascii="Calibri" w:eastAsia="Calibri" w:hAnsi="Calibri" w:cs="Arial"/>
          <w:b/>
          <w:sz w:val="20"/>
          <w:szCs w:val="20"/>
          <w:lang w:eastAsia="pl-PL"/>
        </w:rPr>
      </w:pPr>
      <w:r w:rsidRPr="00EA5D0E">
        <w:rPr>
          <w:rFonts w:ascii="Calibri" w:eastAsia="Calibri" w:hAnsi="Calibri" w:cs="Arial"/>
          <w:sz w:val="20"/>
          <w:szCs w:val="20"/>
          <w:lang w:eastAsia="pl-PL"/>
        </w:rPr>
        <w:t>Zamawiający nie prowadzi postępowania w celu zawarcia umowy ramowej.</w:t>
      </w:r>
    </w:p>
    <w:p w:rsidR="00EA5D0E" w:rsidRPr="00EA5D0E" w:rsidRDefault="00EA5D0E" w:rsidP="00EA5D0E">
      <w:pPr>
        <w:spacing w:after="0" w:line="47" w:lineRule="exact"/>
        <w:rPr>
          <w:rFonts w:ascii="Calibri" w:eastAsia="Calibri" w:hAnsi="Calibri" w:cs="Arial"/>
          <w:b/>
          <w:sz w:val="20"/>
          <w:szCs w:val="20"/>
          <w:lang w:eastAsia="pl-PL"/>
        </w:rPr>
      </w:pPr>
    </w:p>
    <w:p w:rsidR="00EA5D0E" w:rsidRPr="00EA5D0E" w:rsidRDefault="00EA5D0E" w:rsidP="00EA5D0E">
      <w:pPr>
        <w:numPr>
          <w:ilvl w:val="0"/>
          <w:numId w:val="3"/>
        </w:numPr>
        <w:tabs>
          <w:tab w:val="left" w:pos="361"/>
        </w:tabs>
        <w:spacing w:after="0" w:line="216" w:lineRule="auto"/>
        <w:ind w:left="361" w:right="20" w:hanging="316"/>
        <w:rPr>
          <w:rFonts w:ascii="Calibri" w:eastAsia="Calibri" w:hAnsi="Calibri" w:cs="Arial"/>
          <w:b/>
          <w:sz w:val="20"/>
          <w:szCs w:val="20"/>
          <w:lang w:eastAsia="pl-PL"/>
        </w:rPr>
      </w:pPr>
      <w:r w:rsidRPr="00EA5D0E">
        <w:rPr>
          <w:rFonts w:ascii="Calibri" w:eastAsia="Calibri" w:hAnsi="Calibri" w:cs="Arial"/>
          <w:sz w:val="20"/>
          <w:szCs w:val="20"/>
          <w:lang w:eastAsia="pl-PL"/>
        </w:rPr>
        <w:t xml:space="preserve">Zamawiający nie zastrzega możliwości ubiegania się o udzielenie zamówienia wyłącznie przez Wykonawców, o których mowa w art. 94 ustawy </w:t>
      </w:r>
      <w:proofErr w:type="spellStart"/>
      <w:r w:rsidRPr="00EA5D0E">
        <w:rPr>
          <w:rFonts w:ascii="Calibri" w:eastAsia="Calibri" w:hAnsi="Calibri" w:cs="Arial"/>
          <w:sz w:val="20"/>
          <w:szCs w:val="20"/>
          <w:lang w:eastAsia="pl-PL"/>
        </w:rPr>
        <w:t>Pzp</w:t>
      </w:r>
      <w:proofErr w:type="spellEnd"/>
      <w:r w:rsidRPr="00EA5D0E">
        <w:rPr>
          <w:rFonts w:ascii="Calibri" w:eastAsia="Calibri" w:hAnsi="Calibri" w:cs="Arial"/>
          <w:sz w:val="20"/>
          <w:szCs w:val="20"/>
          <w:lang w:eastAsia="pl-PL"/>
        </w:rPr>
        <w:t>.</w:t>
      </w:r>
    </w:p>
    <w:p w:rsidR="00EA5D0E" w:rsidRPr="00EA5D0E" w:rsidRDefault="00EA5D0E" w:rsidP="00EA5D0E">
      <w:pPr>
        <w:spacing w:after="0" w:line="1" w:lineRule="exact"/>
        <w:rPr>
          <w:rFonts w:ascii="Calibri" w:eastAsia="Calibri" w:hAnsi="Calibri" w:cs="Arial"/>
          <w:b/>
          <w:sz w:val="20"/>
          <w:szCs w:val="20"/>
          <w:lang w:eastAsia="pl-PL"/>
        </w:rPr>
      </w:pPr>
    </w:p>
    <w:p w:rsidR="00EA5D0E" w:rsidRPr="00EA5D0E" w:rsidRDefault="00EA5D0E" w:rsidP="00EA5D0E">
      <w:pPr>
        <w:numPr>
          <w:ilvl w:val="0"/>
          <w:numId w:val="3"/>
        </w:numPr>
        <w:tabs>
          <w:tab w:val="left" w:pos="361"/>
        </w:tabs>
        <w:spacing w:after="0" w:line="0" w:lineRule="atLeast"/>
        <w:ind w:left="361" w:hanging="316"/>
        <w:rPr>
          <w:rFonts w:ascii="Calibri" w:eastAsia="Calibri" w:hAnsi="Calibri" w:cs="Arial"/>
          <w:b/>
          <w:sz w:val="20"/>
          <w:szCs w:val="20"/>
          <w:lang w:eastAsia="pl-PL"/>
        </w:rPr>
      </w:pPr>
      <w:r w:rsidRPr="00EA5D0E">
        <w:rPr>
          <w:rFonts w:ascii="Calibri" w:eastAsia="Calibri" w:hAnsi="Calibri" w:cs="Arial"/>
          <w:sz w:val="20"/>
          <w:szCs w:val="20"/>
          <w:lang w:eastAsia="pl-PL"/>
        </w:rPr>
        <w:t xml:space="preserve">Zamawiający nie określa wymagań, o których mowa w art. 95 ust 1 ustawy </w:t>
      </w:r>
      <w:proofErr w:type="spellStart"/>
      <w:r w:rsidRPr="00EA5D0E">
        <w:rPr>
          <w:rFonts w:ascii="Calibri" w:eastAsia="Calibri" w:hAnsi="Calibri" w:cs="Arial"/>
          <w:sz w:val="20"/>
          <w:szCs w:val="20"/>
          <w:lang w:eastAsia="pl-PL"/>
        </w:rPr>
        <w:t>Pzp</w:t>
      </w:r>
      <w:proofErr w:type="spellEnd"/>
      <w:r w:rsidRPr="00EA5D0E">
        <w:rPr>
          <w:rFonts w:ascii="Calibri" w:eastAsia="Calibri" w:hAnsi="Calibri" w:cs="Arial"/>
          <w:sz w:val="20"/>
          <w:szCs w:val="20"/>
          <w:lang w:eastAsia="pl-PL"/>
        </w:rPr>
        <w:t>.</w:t>
      </w:r>
    </w:p>
    <w:p w:rsidR="00EA5D0E" w:rsidRPr="00EA5D0E" w:rsidRDefault="00EA5D0E" w:rsidP="00EA5D0E">
      <w:pPr>
        <w:spacing w:after="0" w:line="47" w:lineRule="exact"/>
        <w:rPr>
          <w:rFonts w:ascii="Calibri" w:eastAsia="Calibri" w:hAnsi="Calibri" w:cs="Arial"/>
          <w:b/>
          <w:sz w:val="20"/>
          <w:szCs w:val="20"/>
          <w:lang w:eastAsia="pl-PL"/>
        </w:rPr>
      </w:pPr>
    </w:p>
    <w:p w:rsidR="00EA5D0E" w:rsidRPr="00EA5D0E" w:rsidRDefault="00EA5D0E" w:rsidP="00EA5D0E">
      <w:pPr>
        <w:numPr>
          <w:ilvl w:val="0"/>
          <w:numId w:val="3"/>
        </w:numPr>
        <w:tabs>
          <w:tab w:val="left" w:pos="361"/>
        </w:tabs>
        <w:spacing w:after="0" w:line="217" w:lineRule="auto"/>
        <w:ind w:left="361" w:hanging="316"/>
        <w:rPr>
          <w:rFonts w:ascii="Calibri" w:eastAsia="Calibri" w:hAnsi="Calibri" w:cs="Arial"/>
          <w:b/>
          <w:sz w:val="20"/>
          <w:szCs w:val="20"/>
          <w:lang w:eastAsia="pl-PL"/>
        </w:rPr>
      </w:pPr>
      <w:r w:rsidRPr="00EA5D0E">
        <w:rPr>
          <w:rFonts w:ascii="Calibri" w:eastAsia="Calibri" w:hAnsi="Calibri" w:cs="Arial"/>
          <w:sz w:val="20"/>
          <w:szCs w:val="20"/>
          <w:lang w:eastAsia="pl-PL"/>
        </w:rPr>
        <w:t xml:space="preserve">Zamawiający nie określa dodatkowych wymagań związanych z zatrudnianiem osób, o których mowa </w:t>
      </w:r>
      <w:r w:rsidRPr="00EA5D0E">
        <w:rPr>
          <w:rFonts w:ascii="Calibri" w:eastAsia="Calibri" w:hAnsi="Calibri" w:cs="Arial"/>
          <w:sz w:val="20"/>
          <w:szCs w:val="20"/>
          <w:lang w:eastAsia="pl-PL"/>
        </w:rPr>
        <w:br/>
        <w:t xml:space="preserve">w art. 96 ust. 2 pkt 2 ustawy </w:t>
      </w:r>
      <w:proofErr w:type="spellStart"/>
      <w:r w:rsidRPr="00EA5D0E">
        <w:rPr>
          <w:rFonts w:ascii="Calibri" w:eastAsia="Calibri" w:hAnsi="Calibri" w:cs="Arial"/>
          <w:sz w:val="20"/>
          <w:szCs w:val="20"/>
          <w:lang w:eastAsia="pl-PL"/>
        </w:rPr>
        <w:t>Pzp</w:t>
      </w:r>
      <w:proofErr w:type="spellEnd"/>
      <w:r w:rsidRPr="00EA5D0E">
        <w:rPr>
          <w:rFonts w:ascii="Calibri" w:eastAsia="Calibri" w:hAnsi="Calibri" w:cs="Arial"/>
          <w:sz w:val="20"/>
          <w:szCs w:val="20"/>
          <w:lang w:eastAsia="pl-PL"/>
        </w:rPr>
        <w:t>.</w:t>
      </w:r>
    </w:p>
    <w:p w:rsidR="00EA5D0E" w:rsidRPr="00EA5D0E" w:rsidRDefault="00EA5D0E" w:rsidP="00EA5D0E">
      <w:pPr>
        <w:spacing w:after="0" w:line="20" w:lineRule="exact"/>
        <w:rPr>
          <w:rFonts w:ascii="Times New Roman" w:eastAsia="Times New Roman" w:hAnsi="Times New Roman" w:cs="Arial"/>
          <w:sz w:val="20"/>
          <w:szCs w:val="20"/>
          <w:lang w:eastAsia="pl-PL"/>
        </w:rPr>
      </w:pPr>
      <w:r w:rsidRPr="00EA5D0E">
        <w:rPr>
          <w:rFonts w:ascii="Calibri" w:eastAsia="Calibri" w:hAnsi="Calibri" w:cs="Arial"/>
          <w:b/>
          <w:noProof/>
          <w:sz w:val="20"/>
          <w:szCs w:val="20"/>
          <w:lang w:eastAsia="pl-PL"/>
        </w:rPr>
        <mc:AlternateContent>
          <mc:Choice Requires="wps">
            <w:drawing>
              <wp:anchor distT="0" distB="0" distL="114300" distR="114300" simplePos="0" relativeHeight="251663360" behindDoc="1" locked="0" layoutInCell="1" allowOverlap="1" wp14:anchorId="1086FAD5" wp14:editId="25516E29">
                <wp:simplePos x="0" y="0"/>
                <wp:positionH relativeFrom="column">
                  <wp:posOffset>-17780</wp:posOffset>
                </wp:positionH>
                <wp:positionV relativeFrom="paragraph">
                  <wp:posOffset>156845</wp:posOffset>
                </wp:positionV>
                <wp:extent cx="5795645" cy="186055"/>
                <wp:effectExtent l="0" t="4445" r="0" b="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645" cy="186055"/>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9" o:spid="_x0000_s1026" style="position:absolute;margin-left:-1.4pt;margin-top:12.35pt;width:456.35pt;height:14.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" fillcolor="#f2f2f2" strokecolor="white"/>
            </w:pict>
          </mc:Fallback>
        </mc:AlternateContent>
      </w:r>
    </w:p>
    <w:p w:rsidR="00EA5D0E" w:rsidRPr="00EA5D0E" w:rsidRDefault="00EA5D0E" w:rsidP="00EA5D0E">
      <w:pPr>
        <w:spacing w:after="0" w:line="223" w:lineRule="exact"/>
        <w:rPr>
          <w:rFonts w:ascii="Times New Roman" w:eastAsia="Times New Roman" w:hAnsi="Times New Roman" w:cs="Arial"/>
          <w:sz w:val="20"/>
          <w:szCs w:val="20"/>
          <w:lang w:eastAsia="pl-PL"/>
        </w:rPr>
      </w:pPr>
    </w:p>
    <w:p w:rsidR="00EA5D0E" w:rsidRPr="00EA5D0E" w:rsidRDefault="00EA5D0E" w:rsidP="00EA5D0E">
      <w:pPr>
        <w:tabs>
          <w:tab w:val="center" w:pos="4541"/>
        </w:tabs>
        <w:spacing w:after="0" w:line="0" w:lineRule="atLeast"/>
        <w:rPr>
          <w:rFonts w:ascii="Calibri" w:eastAsia="Calibri" w:hAnsi="Calibri" w:cs="Arial"/>
          <w:b/>
          <w:sz w:val="24"/>
          <w:szCs w:val="20"/>
          <w:lang w:eastAsia="pl-PL"/>
        </w:rPr>
      </w:pPr>
      <w:r w:rsidRPr="00EA5D0E">
        <w:rPr>
          <w:rFonts w:ascii="Calibri" w:eastAsia="Calibri" w:hAnsi="Calibri" w:cs="Arial"/>
          <w:b/>
          <w:sz w:val="24"/>
          <w:szCs w:val="20"/>
          <w:lang w:eastAsia="pl-PL"/>
        </w:rPr>
        <w:t>IV. Opis przedmiotu zamówienia</w:t>
      </w:r>
      <w:r w:rsidRPr="00EA5D0E">
        <w:rPr>
          <w:rFonts w:ascii="Calibri" w:eastAsia="Calibri" w:hAnsi="Calibri" w:cs="Arial"/>
          <w:b/>
          <w:sz w:val="24"/>
          <w:szCs w:val="20"/>
          <w:lang w:eastAsia="pl-PL"/>
        </w:rPr>
        <w:tab/>
      </w:r>
    </w:p>
    <w:p w:rsidR="00EA5D0E" w:rsidRPr="00EA5D0E" w:rsidRDefault="00EA5D0E" w:rsidP="00EA5D0E">
      <w:pPr>
        <w:spacing w:after="0" w:line="292" w:lineRule="exact"/>
        <w:rPr>
          <w:rFonts w:ascii="Times New Roman" w:eastAsia="Times New Roman" w:hAnsi="Times New Roman" w:cs="Arial"/>
          <w:sz w:val="20"/>
          <w:szCs w:val="20"/>
          <w:lang w:eastAsia="pl-PL"/>
        </w:rPr>
      </w:pPr>
    </w:p>
    <w:p w:rsidR="00EA5D0E" w:rsidRPr="00EA5D0E" w:rsidRDefault="00EA5D0E" w:rsidP="00EA5D0E">
      <w:pPr>
        <w:spacing w:after="0" w:line="292" w:lineRule="exact"/>
        <w:rPr>
          <w:rFonts w:eastAsia="Times New Roman" w:cstheme="minorHAnsi"/>
          <w:sz w:val="20"/>
          <w:szCs w:val="20"/>
          <w:lang w:eastAsia="pl-PL"/>
        </w:rPr>
      </w:pPr>
      <w:r w:rsidRPr="00EA5D0E">
        <w:rPr>
          <w:rFonts w:eastAsia="Times New Roman" w:cstheme="minorHAnsi"/>
          <w:b/>
          <w:sz w:val="20"/>
          <w:szCs w:val="20"/>
          <w:lang w:eastAsia="pl-PL"/>
        </w:rPr>
        <w:t>1.</w:t>
      </w:r>
      <w:r w:rsidRPr="00EA5D0E">
        <w:rPr>
          <w:rFonts w:eastAsia="Times New Roman" w:cstheme="minorHAnsi"/>
          <w:sz w:val="20"/>
          <w:szCs w:val="20"/>
          <w:lang w:eastAsia="pl-PL"/>
        </w:rPr>
        <w:t xml:space="preserve"> Przedmiotem zamówienia jest dostawa węgla kamiennego typu </w:t>
      </w:r>
      <w:proofErr w:type="spellStart"/>
      <w:r w:rsidRPr="00EA5D0E">
        <w:rPr>
          <w:rFonts w:eastAsia="Times New Roman" w:cstheme="minorHAnsi"/>
          <w:sz w:val="20"/>
          <w:szCs w:val="20"/>
          <w:lang w:eastAsia="pl-PL"/>
        </w:rPr>
        <w:t>ekogroszek</w:t>
      </w:r>
      <w:proofErr w:type="spellEnd"/>
      <w:r w:rsidRPr="00EA5D0E">
        <w:rPr>
          <w:rFonts w:eastAsia="Times New Roman" w:cstheme="minorHAnsi"/>
          <w:sz w:val="20"/>
          <w:szCs w:val="20"/>
          <w:lang w:eastAsia="pl-PL"/>
        </w:rPr>
        <w:t xml:space="preserve"> i złożenie go na placu przy składzie opału Zamawiającego.</w:t>
      </w:r>
    </w:p>
    <w:p w:rsidR="00EA5D0E" w:rsidRPr="00EA5D0E" w:rsidRDefault="00EA5D0E" w:rsidP="00EA5D0E">
      <w:pPr>
        <w:spacing w:after="0" w:line="292" w:lineRule="exact"/>
        <w:rPr>
          <w:rFonts w:eastAsia="Times New Roman" w:cstheme="minorHAnsi"/>
          <w:sz w:val="20"/>
          <w:szCs w:val="20"/>
          <w:lang w:eastAsia="pl-PL"/>
        </w:rPr>
      </w:pPr>
      <w:r w:rsidRPr="00EA5D0E">
        <w:rPr>
          <w:rFonts w:eastAsia="Times New Roman" w:cstheme="minorHAnsi"/>
          <w:b/>
          <w:sz w:val="20"/>
          <w:szCs w:val="20"/>
          <w:lang w:eastAsia="pl-PL"/>
        </w:rPr>
        <w:t>2.</w:t>
      </w:r>
      <w:r w:rsidRPr="00EA5D0E">
        <w:rPr>
          <w:rFonts w:eastAsia="Times New Roman" w:cstheme="minorHAnsi"/>
          <w:sz w:val="20"/>
          <w:szCs w:val="20"/>
          <w:lang w:eastAsia="pl-PL"/>
        </w:rPr>
        <w:t xml:space="preserve"> Ze względu na podziemną infrastrukturę (kanalizację, która może ulec zniszczeniu), ograniczoną ilość miejsca potrzebną do wykonywania manewrów przez pojazd ciężarowy, Zamawiający nie dopuszcza dostaw węgla pojazdem o masie całkowitej większej niż 25 ton.</w:t>
      </w:r>
    </w:p>
    <w:p w:rsidR="00EA5D0E" w:rsidRPr="00EA5D0E" w:rsidRDefault="00EA5D0E" w:rsidP="00EA5D0E">
      <w:pPr>
        <w:spacing w:after="0" w:line="292" w:lineRule="exact"/>
        <w:rPr>
          <w:rFonts w:eastAsia="Times New Roman" w:cstheme="minorHAnsi"/>
          <w:sz w:val="20"/>
          <w:szCs w:val="20"/>
          <w:lang w:eastAsia="pl-PL"/>
        </w:rPr>
      </w:pPr>
      <w:r w:rsidRPr="00EA5D0E">
        <w:rPr>
          <w:rFonts w:eastAsia="Times New Roman" w:cstheme="minorHAnsi"/>
          <w:b/>
          <w:sz w:val="20"/>
          <w:szCs w:val="20"/>
          <w:lang w:eastAsia="pl-PL"/>
        </w:rPr>
        <w:t>3.</w:t>
      </w:r>
      <w:r w:rsidRPr="00EA5D0E">
        <w:rPr>
          <w:rFonts w:eastAsia="Times New Roman" w:cstheme="minorHAnsi"/>
          <w:sz w:val="20"/>
          <w:szCs w:val="20"/>
          <w:lang w:eastAsia="pl-PL"/>
        </w:rPr>
        <w:t xml:space="preserve"> Dostawa powinna zostać zrealizowana w terminach uprzednio uzgodnionych mailowo z Zamawiającym, </w:t>
      </w:r>
      <w:r w:rsidRPr="00EA5D0E">
        <w:rPr>
          <w:rFonts w:eastAsia="Times New Roman" w:cstheme="minorHAnsi"/>
          <w:sz w:val="20"/>
          <w:szCs w:val="20"/>
          <w:lang w:eastAsia="pl-PL"/>
        </w:rPr>
        <w:br/>
        <w:t>z uwzględnieniem terminów zawartych w § 2</w:t>
      </w:r>
      <w:r w:rsidRPr="00EA5D0E">
        <w:rPr>
          <w:rFonts w:ascii="Calibri" w:eastAsia="Calibri" w:hAnsi="Calibri" w:cs="Arial"/>
          <w:sz w:val="20"/>
          <w:szCs w:val="20"/>
          <w:lang w:eastAsia="pl-PL"/>
        </w:rPr>
        <w:t xml:space="preserve"> </w:t>
      </w:r>
      <w:r w:rsidRPr="00EA5D0E">
        <w:rPr>
          <w:rFonts w:eastAsia="Times New Roman" w:cstheme="minorHAnsi"/>
          <w:sz w:val="20"/>
          <w:szCs w:val="20"/>
          <w:lang w:eastAsia="pl-PL"/>
        </w:rPr>
        <w:t xml:space="preserve">projektowanych postanowień umowy (załącznik nr 1 do SWZ). </w:t>
      </w:r>
    </w:p>
    <w:p w:rsidR="00EA5D0E" w:rsidRPr="00EA5D0E" w:rsidRDefault="00EA5D0E" w:rsidP="00EA5D0E">
      <w:pPr>
        <w:spacing w:after="0" w:line="292" w:lineRule="exact"/>
        <w:rPr>
          <w:rFonts w:eastAsia="Times New Roman" w:cstheme="minorHAnsi"/>
          <w:sz w:val="20"/>
          <w:szCs w:val="20"/>
          <w:lang w:eastAsia="pl-PL"/>
        </w:rPr>
      </w:pPr>
      <w:r w:rsidRPr="00EA5D0E">
        <w:rPr>
          <w:rFonts w:eastAsia="Times New Roman" w:cstheme="minorHAnsi"/>
          <w:b/>
          <w:sz w:val="20"/>
          <w:szCs w:val="20"/>
          <w:lang w:eastAsia="pl-PL"/>
        </w:rPr>
        <w:lastRenderedPageBreak/>
        <w:t>4.</w:t>
      </w:r>
      <w:r w:rsidRPr="00EA5D0E">
        <w:rPr>
          <w:rFonts w:eastAsia="Times New Roman" w:cstheme="minorHAnsi"/>
          <w:sz w:val="20"/>
          <w:szCs w:val="20"/>
          <w:lang w:eastAsia="pl-PL"/>
        </w:rPr>
        <w:t xml:space="preserve"> Zamawiający oświadcza, że nabywany węgiel kamienny będzie w 100 % przeznaczony do celów opałowych.</w:t>
      </w:r>
    </w:p>
    <w:p w:rsidR="00EA5D0E" w:rsidRPr="00EA5D0E" w:rsidRDefault="00EA5D0E" w:rsidP="00EA5D0E">
      <w:pPr>
        <w:spacing w:after="0" w:line="292" w:lineRule="exact"/>
        <w:rPr>
          <w:rFonts w:eastAsia="Times New Roman" w:cstheme="minorHAnsi"/>
          <w:sz w:val="20"/>
          <w:szCs w:val="20"/>
          <w:lang w:eastAsia="pl-PL"/>
        </w:rPr>
      </w:pPr>
      <w:r w:rsidRPr="00EA5D0E">
        <w:rPr>
          <w:rFonts w:eastAsia="Times New Roman" w:cstheme="minorHAnsi"/>
          <w:b/>
          <w:sz w:val="20"/>
          <w:szCs w:val="20"/>
          <w:lang w:eastAsia="pl-PL"/>
        </w:rPr>
        <w:t>5.</w:t>
      </w:r>
      <w:r w:rsidRPr="00EA5D0E">
        <w:rPr>
          <w:rFonts w:eastAsia="Times New Roman" w:cstheme="minorHAnsi"/>
          <w:sz w:val="20"/>
          <w:szCs w:val="20"/>
          <w:lang w:eastAsia="pl-PL"/>
        </w:rPr>
        <w:t xml:space="preserve"> Parametry opału stanowiącego przedmiot zamówienia:</w:t>
      </w:r>
    </w:p>
    <w:p w:rsidR="00EA5D0E" w:rsidRPr="00EA5D0E" w:rsidRDefault="00EA5D0E" w:rsidP="00EA5D0E">
      <w:pPr>
        <w:spacing w:after="0" w:line="292" w:lineRule="exact"/>
        <w:rPr>
          <w:rFonts w:eastAsia="Times New Roman" w:cstheme="minorHAnsi"/>
          <w:sz w:val="20"/>
          <w:szCs w:val="20"/>
          <w:lang w:eastAsia="pl-PL"/>
        </w:rPr>
      </w:pPr>
      <w:r w:rsidRPr="00EA5D0E">
        <w:rPr>
          <w:rFonts w:eastAsia="Times New Roman" w:cstheme="minorHAnsi"/>
          <w:sz w:val="20"/>
          <w:szCs w:val="20"/>
          <w:lang w:eastAsia="pl-PL"/>
        </w:rPr>
        <w:t>- asortyment: groszek energetyczny typ: 31 lub 31.1 lub 31.2 lub 32.1</w:t>
      </w:r>
    </w:p>
    <w:p w:rsidR="00EA5D0E" w:rsidRPr="00EA5D0E" w:rsidRDefault="00EA5D0E" w:rsidP="00EA5D0E">
      <w:pPr>
        <w:spacing w:after="0" w:line="292" w:lineRule="exact"/>
        <w:rPr>
          <w:rFonts w:eastAsia="Times New Roman" w:cstheme="minorHAnsi"/>
          <w:sz w:val="20"/>
          <w:szCs w:val="20"/>
          <w:lang w:eastAsia="pl-PL"/>
        </w:rPr>
      </w:pPr>
      <w:r w:rsidRPr="00EA5D0E">
        <w:rPr>
          <w:rFonts w:eastAsia="Times New Roman" w:cstheme="minorHAnsi"/>
          <w:sz w:val="20"/>
          <w:szCs w:val="20"/>
          <w:lang w:eastAsia="pl-PL"/>
        </w:rPr>
        <w:t>- wartość opałowa ≥ 26 MJ/kg (w zależności od rodzaju węgla)</w:t>
      </w:r>
    </w:p>
    <w:p w:rsidR="00EA5D0E" w:rsidRPr="00EA5D0E" w:rsidRDefault="00EA5D0E" w:rsidP="00EA5D0E">
      <w:pPr>
        <w:spacing w:after="0" w:line="292" w:lineRule="exact"/>
        <w:rPr>
          <w:rFonts w:eastAsia="Times New Roman" w:cstheme="minorHAnsi"/>
          <w:sz w:val="20"/>
          <w:szCs w:val="20"/>
          <w:lang w:eastAsia="pl-PL"/>
        </w:rPr>
      </w:pPr>
      <w:r w:rsidRPr="00EA5D0E">
        <w:rPr>
          <w:rFonts w:eastAsia="Times New Roman" w:cstheme="minorHAnsi"/>
          <w:sz w:val="20"/>
          <w:szCs w:val="20"/>
          <w:lang w:eastAsia="pl-PL"/>
        </w:rPr>
        <w:t>- wilgotność całkowita ≤ 13%,</w:t>
      </w:r>
    </w:p>
    <w:p w:rsidR="00EA5D0E" w:rsidRPr="00EA5D0E" w:rsidRDefault="00EA5D0E" w:rsidP="00EA5D0E">
      <w:pPr>
        <w:spacing w:after="0" w:line="292" w:lineRule="exact"/>
        <w:rPr>
          <w:rFonts w:eastAsia="Times New Roman" w:cstheme="minorHAnsi"/>
          <w:sz w:val="20"/>
          <w:szCs w:val="20"/>
          <w:lang w:eastAsia="pl-PL"/>
        </w:rPr>
      </w:pPr>
      <w:r w:rsidRPr="00EA5D0E">
        <w:rPr>
          <w:rFonts w:eastAsia="Times New Roman" w:cstheme="minorHAnsi"/>
          <w:sz w:val="20"/>
          <w:szCs w:val="20"/>
          <w:lang w:eastAsia="pl-PL"/>
        </w:rPr>
        <w:t>- zawartość popiołu ≤ 10 %,</w:t>
      </w:r>
    </w:p>
    <w:p w:rsidR="00EA5D0E" w:rsidRPr="00EA5D0E" w:rsidRDefault="00EA5D0E" w:rsidP="00EA5D0E">
      <w:pPr>
        <w:spacing w:after="0" w:line="292" w:lineRule="exact"/>
        <w:rPr>
          <w:rFonts w:eastAsia="Times New Roman" w:cstheme="minorHAnsi"/>
          <w:sz w:val="20"/>
          <w:szCs w:val="20"/>
          <w:lang w:eastAsia="pl-PL"/>
        </w:rPr>
      </w:pPr>
      <w:r w:rsidRPr="00EA5D0E">
        <w:rPr>
          <w:rFonts w:eastAsia="Times New Roman" w:cstheme="minorHAnsi"/>
          <w:sz w:val="20"/>
          <w:szCs w:val="20"/>
          <w:lang w:eastAsia="pl-PL"/>
        </w:rPr>
        <w:t>- zawartość części lotnych: 28÷48 %,</w:t>
      </w:r>
    </w:p>
    <w:p w:rsidR="00EA5D0E" w:rsidRPr="00EA5D0E" w:rsidRDefault="00EA5D0E" w:rsidP="00EA5D0E">
      <w:pPr>
        <w:spacing w:after="0" w:line="292" w:lineRule="exact"/>
        <w:rPr>
          <w:rFonts w:eastAsia="Times New Roman" w:cstheme="minorHAnsi"/>
          <w:sz w:val="20"/>
          <w:szCs w:val="20"/>
          <w:lang w:eastAsia="pl-PL"/>
        </w:rPr>
      </w:pPr>
      <w:r w:rsidRPr="00EA5D0E">
        <w:rPr>
          <w:rFonts w:eastAsia="Times New Roman" w:cstheme="minorHAnsi"/>
          <w:sz w:val="20"/>
          <w:szCs w:val="20"/>
          <w:lang w:eastAsia="pl-PL"/>
        </w:rPr>
        <w:t>- siarka: ≤ 0,6%,</w:t>
      </w:r>
    </w:p>
    <w:p w:rsidR="00EA5D0E" w:rsidRPr="00EA5D0E" w:rsidRDefault="00EA5D0E" w:rsidP="00EA5D0E">
      <w:pPr>
        <w:spacing w:after="0" w:line="292" w:lineRule="exact"/>
        <w:rPr>
          <w:rFonts w:eastAsia="Times New Roman" w:cstheme="minorHAnsi"/>
          <w:sz w:val="20"/>
          <w:szCs w:val="20"/>
          <w:lang w:eastAsia="pl-PL"/>
        </w:rPr>
      </w:pPr>
      <w:r w:rsidRPr="00EA5D0E">
        <w:rPr>
          <w:rFonts w:eastAsia="Times New Roman" w:cstheme="minorHAnsi"/>
          <w:sz w:val="20"/>
          <w:szCs w:val="20"/>
          <w:lang w:eastAsia="pl-PL"/>
        </w:rPr>
        <w:t>- temperatura mięknienia popiołu ≥ 1150°C,</w:t>
      </w:r>
    </w:p>
    <w:p w:rsidR="00EA5D0E" w:rsidRPr="00EA5D0E" w:rsidRDefault="00EA5D0E" w:rsidP="00EA5D0E">
      <w:pPr>
        <w:spacing w:after="0" w:line="292" w:lineRule="exact"/>
        <w:rPr>
          <w:rFonts w:eastAsia="Times New Roman" w:cstheme="minorHAnsi"/>
          <w:sz w:val="20"/>
          <w:szCs w:val="20"/>
          <w:lang w:eastAsia="pl-PL"/>
        </w:rPr>
      </w:pPr>
      <w:r w:rsidRPr="00EA5D0E">
        <w:rPr>
          <w:rFonts w:eastAsia="Times New Roman" w:cstheme="minorHAnsi"/>
          <w:sz w:val="20"/>
          <w:szCs w:val="20"/>
          <w:lang w:eastAsia="pl-PL"/>
        </w:rPr>
        <w:t>- temperatura spiekania popiołu &gt; 1100°C,</w:t>
      </w:r>
    </w:p>
    <w:p w:rsidR="00EA5D0E" w:rsidRPr="00EA5D0E" w:rsidRDefault="00EA5D0E" w:rsidP="00EA5D0E">
      <w:pPr>
        <w:spacing w:after="0" w:line="292" w:lineRule="exact"/>
        <w:rPr>
          <w:rFonts w:eastAsia="Times New Roman" w:cstheme="minorHAnsi"/>
          <w:sz w:val="20"/>
          <w:szCs w:val="20"/>
          <w:lang w:eastAsia="pl-PL"/>
        </w:rPr>
      </w:pPr>
      <w:r w:rsidRPr="00EA5D0E">
        <w:rPr>
          <w:rFonts w:eastAsia="Times New Roman" w:cstheme="minorHAnsi"/>
          <w:sz w:val="20"/>
          <w:szCs w:val="20"/>
          <w:lang w:eastAsia="pl-PL"/>
        </w:rPr>
        <w:t>- zdolność spiekania RI &lt; 10,</w:t>
      </w:r>
    </w:p>
    <w:p w:rsidR="00EA5D0E" w:rsidRPr="00EA5D0E" w:rsidRDefault="00EA5D0E" w:rsidP="00EA5D0E">
      <w:pPr>
        <w:spacing w:after="0" w:line="292" w:lineRule="exact"/>
        <w:rPr>
          <w:rFonts w:eastAsia="Times New Roman" w:cstheme="minorHAnsi"/>
          <w:sz w:val="20"/>
          <w:szCs w:val="20"/>
          <w:lang w:eastAsia="pl-PL"/>
        </w:rPr>
      </w:pPr>
      <w:r w:rsidRPr="00EA5D0E">
        <w:rPr>
          <w:rFonts w:eastAsia="Times New Roman" w:cstheme="minorHAnsi"/>
          <w:sz w:val="20"/>
          <w:szCs w:val="20"/>
          <w:lang w:eastAsia="pl-PL"/>
        </w:rPr>
        <w:t>- uziarnienie 5÷25mm,</w:t>
      </w:r>
    </w:p>
    <w:p w:rsidR="00EA5D0E" w:rsidRPr="00EA5D0E" w:rsidRDefault="00EA5D0E" w:rsidP="00EA5D0E">
      <w:pPr>
        <w:spacing w:after="0" w:line="292" w:lineRule="exact"/>
        <w:rPr>
          <w:rFonts w:eastAsia="Times New Roman" w:cstheme="minorHAnsi"/>
          <w:sz w:val="20"/>
          <w:szCs w:val="20"/>
          <w:lang w:eastAsia="pl-PL"/>
        </w:rPr>
      </w:pPr>
      <w:r w:rsidRPr="00EA5D0E">
        <w:rPr>
          <w:rFonts w:eastAsia="Times New Roman" w:cstheme="minorHAnsi"/>
          <w:sz w:val="20"/>
          <w:szCs w:val="20"/>
          <w:lang w:eastAsia="pl-PL"/>
        </w:rPr>
        <w:t>- udział podziarna (miału): &lt; 10%</w:t>
      </w:r>
    </w:p>
    <w:p w:rsidR="00EA5D0E" w:rsidRPr="00EA5D0E" w:rsidRDefault="00EA5D0E" w:rsidP="00EA5D0E">
      <w:pPr>
        <w:spacing w:after="0" w:line="292" w:lineRule="exact"/>
        <w:rPr>
          <w:rFonts w:eastAsia="Times New Roman" w:cstheme="minorHAnsi"/>
          <w:sz w:val="20"/>
          <w:szCs w:val="20"/>
          <w:lang w:eastAsia="pl-PL"/>
        </w:rPr>
      </w:pPr>
      <w:r w:rsidRPr="00EA5D0E">
        <w:rPr>
          <w:rFonts w:eastAsia="Times New Roman" w:cstheme="minorHAnsi"/>
          <w:sz w:val="20"/>
          <w:szCs w:val="20"/>
          <w:lang w:eastAsia="pl-PL"/>
        </w:rPr>
        <w:t>6. Zakres za</w:t>
      </w:r>
      <w:r w:rsidR="00DE0D8A">
        <w:rPr>
          <w:rFonts w:eastAsia="Times New Roman" w:cstheme="minorHAnsi"/>
          <w:sz w:val="20"/>
          <w:szCs w:val="20"/>
          <w:lang w:eastAsia="pl-PL"/>
        </w:rPr>
        <w:t xml:space="preserve">mówienia podstawowego wynosi </w:t>
      </w:r>
      <w:r w:rsidR="00C160D5">
        <w:rPr>
          <w:rFonts w:eastAsia="Times New Roman" w:cstheme="minorHAnsi"/>
          <w:b/>
          <w:sz w:val="20"/>
          <w:szCs w:val="20"/>
          <w:lang w:eastAsia="pl-PL"/>
        </w:rPr>
        <w:t>5</w:t>
      </w:r>
      <w:r w:rsidR="00DE0D8A" w:rsidRPr="00986388">
        <w:rPr>
          <w:rFonts w:eastAsia="Times New Roman" w:cstheme="minorHAnsi"/>
          <w:b/>
          <w:sz w:val="20"/>
          <w:szCs w:val="20"/>
          <w:lang w:eastAsia="pl-PL"/>
        </w:rPr>
        <w:t xml:space="preserve">0 </w:t>
      </w:r>
      <w:r w:rsidR="00C160D5">
        <w:rPr>
          <w:rFonts w:eastAsia="Times New Roman" w:cstheme="minorHAnsi"/>
          <w:b/>
          <w:sz w:val="20"/>
          <w:szCs w:val="20"/>
          <w:lang w:eastAsia="pl-PL"/>
        </w:rPr>
        <w:t>ton + 10 ton.</w:t>
      </w:r>
    </w:p>
    <w:p w:rsidR="00EA5D0E" w:rsidRPr="00EA5D0E" w:rsidRDefault="00EA5D0E" w:rsidP="00EA5D0E">
      <w:pPr>
        <w:spacing w:after="0" w:line="292" w:lineRule="exact"/>
        <w:rPr>
          <w:rFonts w:eastAsia="Times New Roman" w:cstheme="minorHAnsi"/>
          <w:sz w:val="20"/>
          <w:szCs w:val="20"/>
          <w:lang w:eastAsia="pl-PL"/>
        </w:rPr>
      </w:pPr>
      <w:r w:rsidRPr="00EA5D0E">
        <w:rPr>
          <w:rFonts w:eastAsia="Times New Roman" w:cstheme="minorHAnsi"/>
          <w:sz w:val="20"/>
          <w:szCs w:val="20"/>
          <w:lang w:eastAsia="pl-PL"/>
        </w:rPr>
        <w:t>7. W przypadku zwiększonego zapotrzebowania na opał do budynku placówki, Zamawiający przewiduje skorzystanie z prawa opcji polegającego na rozszerzeniu zamówienia podstawowego do 10 ton.</w:t>
      </w:r>
    </w:p>
    <w:p w:rsidR="00EA5D0E" w:rsidRPr="00EA5D0E" w:rsidRDefault="00EA5D0E" w:rsidP="00EA5D0E">
      <w:pPr>
        <w:spacing w:after="0" w:line="292" w:lineRule="exact"/>
        <w:rPr>
          <w:rFonts w:eastAsia="Times New Roman" w:cstheme="minorHAnsi"/>
          <w:sz w:val="20"/>
          <w:szCs w:val="20"/>
          <w:lang w:eastAsia="pl-PL"/>
        </w:rPr>
      </w:pPr>
      <w:r w:rsidRPr="00EA5D0E">
        <w:rPr>
          <w:rFonts w:eastAsia="Times New Roman" w:cstheme="minorHAnsi"/>
          <w:sz w:val="20"/>
          <w:szCs w:val="20"/>
          <w:lang w:eastAsia="pl-PL"/>
        </w:rPr>
        <w:t>8. Wykonawca będzie zobowiązany do dostarczania wraz z każdą dostawą aktualnego świadectwa jakości</w:t>
      </w:r>
    </w:p>
    <w:p w:rsidR="00EA5D0E" w:rsidRPr="00EA5D0E" w:rsidRDefault="00EA5D0E" w:rsidP="00EA5D0E">
      <w:pPr>
        <w:spacing w:after="0" w:line="292" w:lineRule="exact"/>
        <w:rPr>
          <w:rFonts w:eastAsia="Times New Roman" w:cstheme="minorHAnsi"/>
          <w:sz w:val="20"/>
          <w:szCs w:val="20"/>
          <w:lang w:eastAsia="pl-PL"/>
        </w:rPr>
      </w:pPr>
      <w:r w:rsidRPr="00EA5D0E">
        <w:rPr>
          <w:rFonts w:eastAsia="Times New Roman" w:cstheme="minorHAnsi"/>
          <w:sz w:val="20"/>
          <w:szCs w:val="20"/>
          <w:lang w:eastAsia="pl-PL"/>
        </w:rPr>
        <w:t>a. formie dokumentu potwierdzonego „za zgodność z oryginałem”.</w:t>
      </w:r>
    </w:p>
    <w:p w:rsidR="00EA5D0E" w:rsidRPr="00EA5D0E" w:rsidRDefault="00EA5D0E" w:rsidP="00EA5D0E">
      <w:pPr>
        <w:spacing w:after="0" w:line="292" w:lineRule="exact"/>
        <w:rPr>
          <w:rFonts w:eastAsia="Times New Roman" w:cstheme="minorHAnsi"/>
          <w:sz w:val="20"/>
          <w:szCs w:val="20"/>
          <w:lang w:eastAsia="pl-PL"/>
        </w:rPr>
      </w:pPr>
      <w:r w:rsidRPr="00EA5D0E">
        <w:rPr>
          <w:rFonts w:eastAsia="Times New Roman" w:cstheme="minorHAnsi"/>
          <w:sz w:val="20"/>
          <w:szCs w:val="20"/>
          <w:lang w:eastAsia="pl-PL"/>
        </w:rPr>
        <w:t>9. Zamawiający zastrzega sobie prawo do kontroli parametrów jakościowych dostawy poprzez zlecenie przeprowadzenia ekspertyzy w odpowiednim laboratorium lub placówce do tego uprawnionej.</w:t>
      </w:r>
    </w:p>
    <w:p w:rsidR="00EA5D0E" w:rsidRPr="00EA5D0E" w:rsidRDefault="00EA5D0E" w:rsidP="00EA5D0E">
      <w:pPr>
        <w:spacing w:after="0" w:line="292" w:lineRule="exact"/>
        <w:rPr>
          <w:rFonts w:eastAsia="Times New Roman" w:cstheme="minorHAnsi"/>
          <w:sz w:val="20"/>
          <w:szCs w:val="20"/>
          <w:lang w:eastAsia="pl-PL"/>
        </w:rPr>
      </w:pPr>
      <w:r w:rsidRPr="00EA5D0E">
        <w:rPr>
          <w:rFonts w:eastAsia="Times New Roman" w:cstheme="minorHAnsi"/>
          <w:sz w:val="20"/>
          <w:szCs w:val="20"/>
          <w:lang w:eastAsia="pl-PL"/>
        </w:rPr>
        <w:t>10. Zamówienie każdorazowo będzie obejmować transport i rozładunek opału - siłami Wykonawcy i na jego koszt.</w:t>
      </w:r>
    </w:p>
    <w:p w:rsidR="00EA5D0E" w:rsidRPr="00EA5D0E" w:rsidRDefault="00EA5D0E" w:rsidP="00EA5D0E">
      <w:pPr>
        <w:spacing w:after="0" w:line="292" w:lineRule="exact"/>
        <w:rPr>
          <w:rFonts w:eastAsia="Times New Roman" w:cstheme="minorHAnsi"/>
          <w:sz w:val="20"/>
          <w:szCs w:val="20"/>
          <w:lang w:eastAsia="pl-PL"/>
        </w:rPr>
      </w:pPr>
      <w:r w:rsidRPr="00EA5D0E">
        <w:rPr>
          <w:rFonts w:eastAsia="Times New Roman" w:cstheme="minorHAnsi"/>
          <w:sz w:val="20"/>
          <w:szCs w:val="20"/>
          <w:lang w:eastAsia="pl-PL"/>
        </w:rPr>
        <w:t>11. Szczegółowe warunki realizacji zamówienia zostały opisane w projektowanych postanowieniach umowy (załącznik nr 1 do SWZ).</w:t>
      </w:r>
    </w:p>
    <w:p w:rsidR="00EA5D0E" w:rsidRPr="00EA5D0E" w:rsidRDefault="00EA5D0E" w:rsidP="00EA5D0E">
      <w:pPr>
        <w:spacing w:after="0" w:line="292" w:lineRule="exact"/>
        <w:rPr>
          <w:rFonts w:eastAsia="Times New Roman" w:cstheme="minorHAnsi"/>
          <w:sz w:val="20"/>
          <w:szCs w:val="20"/>
          <w:lang w:eastAsia="pl-PL"/>
        </w:rPr>
      </w:pPr>
      <w:r w:rsidRPr="00EA5D0E">
        <w:rPr>
          <w:rFonts w:eastAsia="Times New Roman" w:cstheme="minorHAnsi"/>
          <w:sz w:val="20"/>
          <w:szCs w:val="20"/>
          <w:lang w:eastAsia="pl-PL"/>
        </w:rPr>
        <w:t xml:space="preserve">12. Zamawiający nie dokonuje podziału zamówienia na części, o którym mowa w art. 91 ustawy </w:t>
      </w:r>
      <w:proofErr w:type="spellStart"/>
      <w:r w:rsidRPr="00EA5D0E">
        <w:rPr>
          <w:rFonts w:eastAsia="Times New Roman" w:cstheme="minorHAnsi"/>
          <w:sz w:val="20"/>
          <w:szCs w:val="20"/>
          <w:lang w:eastAsia="pl-PL"/>
        </w:rPr>
        <w:t>Pzp</w:t>
      </w:r>
      <w:proofErr w:type="spellEnd"/>
      <w:r w:rsidRPr="00EA5D0E">
        <w:rPr>
          <w:rFonts w:eastAsia="Times New Roman" w:cstheme="minorHAnsi"/>
          <w:sz w:val="20"/>
          <w:szCs w:val="20"/>
          <w:lang w:eastAsia="pl-PL"/>
        </w:rPr>
        <w:t xml:space="preserve"> ze względu na jednorodny charakter dostawy oraz zakres zamówienia, który nie ogranicza dostępu do możliwości pozyskania zamówienia przez małych i średnich przedsiębiorców.</w:t>
      </w:r>
    </w:p>
    <w:p w:rsidR="00EA5D0E" w:rsidRPr="00EA5D0E" w:rsidRDefault="00EA5D0E" w:rsidP="00EA5D0E">
      <w:pPr>
        <w:spacing w:after="0" w:line="292" w:lineRule="exact"/>
        <w:rPr>
          <w:rFonts w:eastAsia="Times New Roman" w:cstheme="minorHAnsi"/>
          <w:sz w:val="20"/>
          <w:szCs w:val="20"/>
          <w:lang w:eastAsia="pl-PL"/>
        </w:rPr>
      </w:pPr>
      <w:r w:rsidRPr="00EA5D0E">
        <w:rPr>
          <w:rFonts w:eastAsia="Times New Roman" w:cstheme="minorHAnsi"/>
          <w:sz w:val="20"/>
          <w:szCs w:val="20"/>
          <w:lang w:eastAsia="pl-PL"/>
        </w:rPr>
        <w:t xml:space="preserve">13. Zamawiający nie przewiduje udzielania zamówień, o których mowa w art. 214 ust. 1 pkt. 7) ustawy </w:t>
      </w:r>
      <w:proofErr w:type="spellStart"/>
      <w:r w:rsidRPr="00EA5D0E">
        <w:rPr>
          <w:rFonts w:eastAsia="Times New Roman" w:cstheme="minorHAnsi"/>
          <w:sz w:val="20"/>
          <w:szCs w:val="20"/>
          <w:lang w:eastAsia="pl-PL"/>
        </w:rPr>
        <w:t>pzp</w:t>
      </w:r>
      <w:proofErr w:type="spellEnd"/>
      <w:r w:rsidRPr="00EA5D0E">
        <w:rPr>
          <w:rFonts w:eastAsia="Times New Roman" w:cstheme="minorHAnsi"/>
          <w:sz w:val="20"/>
          <w:szCs w:val="20"/>
          <w:lang w:eastAsia="pl-PL"/>
        </w:rPr>
        <w:t>.</w:t>
      </w:r>
    </w:p>
    <w:p w:rsidR="00EA5D0E" w:rsidRPr="00EA5D0E" w:rsidRDefault="00EA5D0E" w:rsidP="00EA5D0E">
      <w:pPr>
        <w:spacing w:after="0" w:line="292" w:lineRule="exact"/>
        <w:rPr>
          <w:rFonts w:eastAsia="Times New Roman" w:cstheme="minorHAnsi"/>
          <w:sz w:val="20"/>
          <w:szCs w:val="20"/>
          <w:lang w:eastAsia="pl-PL"/>
        </w:rPr>
      </w:pPr>
      <w:r w:rsidRPr="00EA5D0E">
        <w:rPr>
          <w:rFonts w:eastAsia="Times New Roman" w:cstheme="minorHAnsi"/>
          <w:sz w:val="20"/>
          <w:szCs w:val="20"/>
          <w:lang w:eastAsia="pl-PL"/>
        </w:rPr>
        <w:t xml:space="preserve">14. Zamawiający informuje, że opis przedmiotu zamówienia został sporządzony w oparciu </w:t>
      </w:r>
      <w:r w:rsidRPr="00EA5D0E">
        <w:rPr>
          <w:rFonts w:eastAsia="Times New Roman" w:cstheme="minorHAnsi"/>
          <w:sz w:val="20"/>
          <w:szCs w:val="20"/>
          <w:lang w:eastAsia="pl-PL"/>
        </w:rPr>
        <w:br/>
        <w:t xml:space="preserve">o art. 100 ust. 1 ustawy </w:t>
      </w:r>
      <w:proofErr w:type="spellStart"/>
      <w:r w:rsidRPr="00EA5D0E">
        <w:rPr>
          <w:rFonts w:eastAsia="Times New Roman" w:cstheme="minorHAnsi"/>
          <w:sz w:val="20"/>
          <w:szCs w:val="20"/>
          <w:lang w:eastAsia="pl-PL"/>
        </w:rPr>
        <w:t>Pzp</w:t>
      </w:r>
      <w:proofErr w:type="spellEnd"/>
      <w:r w:rsidRPr="00EA5D0E">
        <w:rPr>
          <w:rFonts w:eastAsia="Times New Roman" w:cstheme="minorHAnsi"/>
          <w:sz w:val="20"/>
          <w:szCs w:val="20"/>
          <w:lang w:eastAsia="pl-PL"/>
        </w:rPr>
        <w:t>.</w:t>
      </w:r>
    </w:p>
    <w:p w:rsidR="00EA5D0E" w:rsidRPr="00EA5D0E" w:rsidRDefault="00EA5D0E" w:rsidP="00EA5D0E">
      <w:pPr>
        <w:spacing w:after="0" w:line="292" w:lineRule="exact"/>
        <w:rPr>
          <w:rFonts w:eastAsia="Times New Roman" w:cstheme="minorHAnsi"/>
          <w:sz w:val="20"/>
          <w:szCs w:val="20"/>
          <w:lang w:eastAsia="pl-PL"/>
        </w:rPr>
      </w:pPr>
      <w:r w:rsidRPr="00EA5D0E">
        <w:rPr>
          <w:rFonts w:eastAsia="Times New Roman" w:cstheme="minorHAnsi"/>
          <w:sz w:val="20"/>
          <w:szCs w:val="20"/>
          <w:lang w:eastAsia="pl-PL"/>
        </w:rPr>
        <w:t>15. Wspólny słownik kodów w CPV:</w:t>
      </w:r>
    </w:p>
    <w:p w:rsidR="00EA5D0E" w:rsidRPr="00EA5D0E" w:rsidRDefault="00EA5D0E" w:rsidP="00EA5D0E">
      <w:pPr>
        <w:spacing w:after="0" w:line="292" w:lineRule="exact"/>
        <w:rPr>
          <w:rFonts w:eastAsia="Times New Roman" w:cstheme="minorHAnsi"/>
          <w:sz w:val="20"/>
          <w:szCs w:val="20"/>
          <w:lang w:eastAsia="pl-PL"/>
        </w:rPr>
      </w:pPr>
      <w:r w:rsidRPr="00EA5D0E">
        <w:rPr>
          <w:rFonts w:eastAsia="Times New Roman" w:cstheme="minorHAnsi"/>
          <w:sz w:val="20"/>
          <w:szCs w:val="20"/>
          <w:lang w:eastAsia="pl-PL"/>
        </w:rPr>
        <w:t>a. 09111000-0 Węgiel i paliwa na bazie węgla</w:t>
      </w:r>
    </w:p>
    <w:p w:rsidR="00EA5D0E" w:rsidRPr="00EA5D0E" w:rsidRDefault="00EA5D0E" w:rsidP="00EA5D0E">
      <w:pPr>
        <w:spacing w:after="0" w:line="292" w:lineRule="exact"/>
        <w:rPr>
          <w:rFonts w:eastAsia="Times New Roman" w:cstheme="minorHAnsi"/>
          <w:sz w:val="20"/>
          <w:szCs w:val="20"/>
          <w:lang w:eastAsia="pl-PL"/>
        </w:rPr>
      </w:pPr>
      <w:r w:rsidRPr="00EA5D0E">
        <w:rPr>
          <w:rFonts w:eastAsia="Times New Roman" w:cstheme="minorHAnsi"/>
          <w:sz w:val="20"/>
          <w:szCs w:val="20"/>
          <w:lang w:eastAsia="pl-PL"/>
        </w:rPr>
        <w:t>16. Jeżeli Zamawiający w opisie przedmiotu zamówienia wskazał znaki towarowe, patenty lub pochodzenia, źródła lub szczególny proces, który charakteryzuje produkty lub usługi dostarczone przez konkretnego wykonawcę, dopuszcza się w tym zakresie zaoferowanie rozwiązań równoważnych opisanym, pod warunkiem zachowania przez nie takich samych minimalnych parametrów technicznych, jakościowych oraz funkcjonalnych itp.</w:t>
      </w:r>
    </w:p>
    <w:p w:rsidR="00EA5D0E" w:rsidRPr="00EA5D0E" w:rsidRDefault="00EA5D0E" w:rsidP="00EA5D0E">
      <w:pPr>
        <w:spacing w:after="0" w:line="292" w:lineRule="exact"/>
        <w:rPr>
          <w:rFonts w:eastAsia="Times New Roman" w:cstheme="minorHAnsi"/>
          <w:sz w:val="20"/>
          <w:szCs w:val="20"/>
          <w:lang w:eastAsia="pl-PL"/>
        </w:rPr>
      </w:pPr>
      <w:r w:rsidRPr="00EA5D0E">
        <w:rPr>
          <w:rFonts w:eastAsia="Times New Roman" w:cstheme="minorHAnsi"/>
          <w:sz w:val="20"/>
          <w:szCs w:val="20"/>
          <w:lang w:eastAsia="pl-PL"/>
        </w:rPr>
        <w:t>17.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rsidR="00EA5D0E" w:rsidRDefault="00EA5D0E" w:rsidP="00EA5D0E">
      <w:pPr>
        <w:spacing w:after="0" w:line="292" w:lineRule="exact"/>
        <w:rPr>
          <w:rFonts w:eastAsia="Times New Roman" w:cstheme="minorHAnsi"/>
          <w:sz w:val="20"/>
          <w:szCs w:val="20"/>
          <w:lang w:eastAsia="pl-PL"/>
        </w:rPr>
      </w:pPr>
      <w:r w:rsidRPr="00EA5D0E">
        <w:rPr>
          <w:rFonts w:eastAsia="Times New Roman" w:cstheme="minorHAnsi"/>
          <w:sz w:val="20"/>
          <w:szCs w:val="20"/>
          <w:lang w:eastAsia="pl-PL"/>
        </w:rPr>
        <w:t xml:space="preserve">18. W przypadku, gdy w opisie przedmiotu zamówienia znajdą się odniesienia do norm, ocen technicznych, specyfikacji technicznych i systemów referencji technicznych, o których mowa w art. 101 ust. 1 pkt 2 oraz ust. 3 ustawy </w:t>
      </w:r>
      <w:proofErr w:type="spellStart"/>
      <w:r w:rsidRPr="00EA5D0E">
        <w:rPr>
          <w:rFonts w:eastAsia="Times New Roman" w:cstheme="minorHAnsi"/>
          <w:sz w:val="20"/>
          <w:szCs w:val="20"/>
          <w:lang w:eastAsia="pl-PL"/>
        </w:rPr>
        <w:t>Pzp</w:t>
      </w:r>
      <w:proofErr w:type="spellEnd"/>
      <w:r w:rsidRPr="00EA5D0E">
        <w:rPr>
          <w:rFonts w:eastAsia="Times New Roman" w:cstheme="minorHAnsi"/>
          <w:sz w:val="20"/>
          <w:szCs w:val="20"/>
          <w:lang w:eastAsia="pl-PL"/>
        </w:rPr>
        <w:t>, Zamawiający dopuszcza rozwiązania równoważne opisywanym.</w:t>
      </w:r>
    </w:p>
    <w:p w:rsidR="00957EE2" w:rsidRDefault="00957EE2" w:rsidP="00EA5D0E">
      <w:pPr>
        <w:spacing w:after="0" w:line="292" w:lineRule="exact"/>
        <w:rPr>
          <w:rFonts w:eastAsia="Times New Roman" w:cstheme="minorHAnsi"/>
          <w:sz w:val="20"/>
          <w:szCs w:val="20"/>
          <w:lang w:eastAsia="pl-PL"/>
        </w:rPr>
      </w:pPr>
      <w:r>
        <w:rPr>
          <w:rFonts w:eastAsia="Times New Roman" w:cstheme="minorHAnsi"/>
          <w:sz w:val="20"/>
          <w:szCs w:val="20"/>
          <w:lang w:eastAsia="pl-PL"/>
        </w:rPr>
        <w:t xml:space="preserve">19. </w:t>
      </w:r>
      <w:r w:rsidRPr="00986388">
        <w:rPr>
          <w:rFonts w:eastAsia="Times New Roman" w:cstheme="minorHAnsi"/>
          <w:b/>
          <w:sz w:val="20"/>
          <w:szCs w:val="20"/>
          <w:lang w:eastAsia="pl-PL"/>
        </w:rPr>
        <w:t>Harmonogram dostawy węgla:</w:t>
      </w:r>
    </w:p>
    <w:p w:rsidR="0062409F" w:rsidRDefault="00957EE2" w:rsidP="00EA5D0E">
      <w:pPr>
        <w:spacing w:after="0" w:line="292" w:lineRule="exact"/>
        <w:rPr>
          <w:rFonts w:eastAsia="Times New Roman" w:cstheme="minorHAnsi"/>
          <w:sz w:val="20"/>
          <w:szCs w:val="20"/>
          <w:lang w:eastAsia="pl-PL"/>
        </w:rPr>
      </w:pPr>
      <w:r>
        <w:rPr>
          <w:rFonts w:eastAsia="Times New Roman" w:cstheme="minorHAnsi"/>
          <w:sz w:val="20"/>
          <w:szCs w:val="20"/>
          <w:lang w:eastAsia="pl-PL"/>
        </w:rPr>
        <w:t xml:space="preserve"> - 1) </w:t>
      </w:r>
      <w:r w:rsidR="00204AED">
        <w:rPr>
          <w:rFonts w:eastAsia="Times New Roman" w:cstheme="minorHAnsi"/>
          <w:sz w:val="20"/>
          <w:szCs w:val="20"/>
          <w:lang w:eastAsia="pl-PL"/>
        </w:rPr>
        <w:t xml:space="preserve">do </w:t>
      </w:r>
      <w:r w:rsidR="0062409F">
        <w:rPr>
          <w:rFonts w:eastAsia="Times New Roman" w:cstheme="minorHAnsi"/>
          <w:sz w:val="20"/>
          <w:szCs w:val="20"/>
          <w:lang w:eastAsia="pl-PL"/>
        </w:rPr>
        <w:t>29.07.2024</w:t>
      </w:r>
    </w:p>
    <w:p w:rsidR="0062409F" w:rsidRDefault="0062409F" w:rsidP="00EA5D0E">
      <w:pPr>
        <w:spacing w:after="0" w:line="292" w:lineRule="exact"/>
        <w:rPr>
          <w:rFonts w:eastAsia="Times New Roman" w:cstheme="minorHAnsi"/>
          <w:sz w:val="20"/>
          <w:szCs w:val="20"/>
          <w:lang w:eastAsia="pl-PL"/>
        </w:rPr>
      </w:pPr>
      <w:r>
        <w:rPr>
          <w:rFonts w:eastAsia="Times New Roman" w:cstheme="minorHAnsi"/>
          <w:sz w:val="20"/>
          <w:szCs w:val="20"/>
          <w:lang w:eastAsia="pl-PL"/>
        </w:rPr>
        <w:t>- 2)</w:t>
      </w:r>
      <w:r w:rsidR="00204AED">
        <w:rPr>
          <w:rFonts w:eastAsia="Times New Roman" w:cstheme="minorHAnsi"/>
          <w:sz w:val="20"/>
          <w:szCs w:val="20"/>
          <w:lang w:eastAsia="pl-PL"/>
        </w:rPr>
        <w:t xml:space="preserve"> do </w:t>
      </w:r>
      <w:r>
        <w:rPr>
          <w:rFonts w:eastAsia="Times New Roman" w:cstheme="minorHAnsi"/>
          <w:sz w:val="20"/>
          <w:szCs w:val="20"/>
          <w:lang w:eastAsia="pl-PL"/>
        </w:rPr>
        <w:t xml:space="preserve"> 18.11.2024</w:t>
      </w:r>
    </w:p>
    <w:p w:rsidR="00957EE2" w:rsidRPr="00EA5D0E" w:rsidRDefault="0062409F" w:rsidP="00EA5D0E">
      <w:pPr>
        <w:spacing w:after="0" w:line="292" w:lineRule="exact"/>
        <w:rPr>
          <w:rFonts w:eastAsia="Times New Roman" w:cstheme="minorHAnsi"/>
          <w:sz w:val="20"/>
          <w:szCs w:val="20"/>
          <w:lang w:eastAsia="pl-PL"/>
        </w:rPr>
      </w:pPr>
      <w:r>
        <w:rPr>
          <w:rFonts w:eastAsia="Times New Roman" w:cstheme="minorHAnsi"/>
          <w:sz w:val="20"/>
          <w:szCs w:val="20"/>
          <w:lang w:eastAsia="pl-PL"/>
        </w:rPr>
        <w:t>- 3)</w:t>
      </w:r>
      <w:r w:rsidR="00204AED">
        <w:rPr>
          <w:rFonts w:eastAsia="Times New Roman" w:cstheme="minorHAnsi"/>
          <w:sz w:val="20"/>
          <w:szCs w:val="20"/>
          <w:lang w:eastAsia="pl-PL"/>
        </w:rPr>
        <w:t xml:space="preserve"> do</w:t>
      </w:r>
      <w:r>
        <w:rPr>
          <w:rFonts w:eastAsia="Times New Roman" w:cstheme="minorHAnsi"/>
          <w:sz w:val="20"/>
          <w:szCs w:val="20"/>
          <w:lang w:eastAsia="pl-PL"/>
        </w:rPr>
        <w:t xml:space="preserve"> 9.12.2024</w:t>
      </w:r>
      <w:r w:rsidR="00957EE2">
        <w:rPr>
          <w:rFonts w:eastAsia="Times New Roman" w:cstheme="minorHAnsi"/>
          <w:sz w:val="20"/>
          <w:szCs w:val="20"/>
          <w:lang w:eastAsia="pl-PL"/>
        </w:rPr>
        <w:t xml:space="preserve"> </w:t>
      </w:r>
    </w:p>
    <w:p w:rsidR="00EA5D0E" w:rsidRPr="00EA5D0E" w:rsidRDefault="00EA5D0E" w:rsidP="00EA5D0E">
      <w:pPr>
        <w:spacing w:after="0" w:line="20" w:lineRule="exact"/>
        <w:rPr>
          <w:rFonts w:ascii="Times New Roman" w:eastAsia="Times New Roman" w:hAnsi="Times New Roman" w:cs="Arial"/>
          <w:sz w:val="20"/>
          <w:szCs w:val="20"/>
          <w:lang w:eastAsia="pl-PL"/>
        </w:rPr>
      </w:pPr>
      <w:r w:rsidRPr="00EA5D0E">
        <w:rPr>
          <w:rFonts w:ascii="Calibri" w:eastAsia="Calibri" w:hAnsi="Calibri" w:cs="Arial"/>
          <w:b/>
          <w:noProof/>
          <w:sz w:val="20"/>
          <w:szCs w:val="20"/>
          <w:lang w:eastAsia="pl-PL"/>
        </w:rPr>
        <mc:AlternateContent>
          <mc:Choice Requires="wps">
            <w:drawing>
              <wp:anchor distT="0" distB="0" distL="114300" distR="114300" simplePos="0" relativeHeight="251664384" behindDoc="1" locked="0" layoutInCell="1" allowOverlap="1" wp14:anchorId="7E679FE5" wp14:editId="686E0B8D">
                <wp:simplePos x="0" y="0"/>
                <wp:positionH relativeFrom="column">
                  <wp:posOffset>-17780</wp:posOffset>
                </wp:positionH>
                <wp:positionV relativeFrom="paragraph">
                  <wp:posOffset>158750</wp:posOffset>
                </wp:positionV>
                <wp:extent cx="5795645" cy="186055"/>
                <wp:effectExtent l="0" t="0" r="0" b="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645" cy="186055"/>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8" o:spid="_x0000_s1026" style="position:absolute;margin-left:-1.4pt;margin-top:12.5pt;width:456.35pt;height:14.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" fillcolor="#f2f2f2" strokecolor="white"/>
            </w:pict>
          </mc:Fallback>
        </mc:AlternateContent>
      </w:r>
    </w:p>
    <w:p w:rsidR="00EA5D0E" w:rsidRPr="00EA5D0E" w:rsidRDefault="00EA5D0E" w:rsidP="00EA5D0E">
      <w:pPr>
        <w:spacing w:after="0" w:line="226" w:lineRule="exact"/>
        <w:rPr>
          <w:rFonts w:ascii="Times New Roman" w:eastAsia="Times New Roman" w:hAnsi="Times New Roman" w:cs="Arial"/>
          <w:sz w:val="20"/>
          <w:szCs w:val="20"/>
          <w:lang w:eastAsia="pl-PL"/>
        </w:rPr>
      </w:pPr>
    </w:p>
    <w:p w:rsidR="00EA5D0E" w:rsidRPr="00EA5D0E" w:rsidRDefault="00EA5D0E" w:rsidP="00EA5D0E">
      <w:pPr>
        <w:spacing w:after="0" w:line="0" w:lineRule="atLeast"/>
        <w:rPr>
          <w:rFonts w:ascii="Calibri" w:eastAsia="Calibri" w:hAnsi="Calibri" w:cs="Arial"/>
          <w:b/>
          <w:sz w:val="24"/>
          <w:szCs w:val="20"/>
          <w:lang w:eastAsia="pl-PL"/>
        </w:rPr>
      </w:pPr>
      <w:r w:rsidRPr="00EA5D0E">
        <w:rPr>
          <w:rFonts w:ascii="Calibri" w:eastAsia="Calibri" w:hAnsi="Calibri" w:cs="Arial"/>
          <w:b/>
          <w:sz w:val="24"/>
          <w:szCs w:val="20"/>
          <w:lang w:eastAsia="pl-PL"/>
        </w:rPr>
        <w:lastRenderedPageBreak/>
        <w:t>V. Podwykonawstwo</w:t>
      </w:r>
    </w:p>
    <w:p w:rsidR="00EA5D0E" w:rsidRPr="00EA5D0E" w:rsidRDefault="00EA5D0E" w:rsidP="00EA5D0E">
      <w:pPr>
        <w:spacing w:after="0" w:line="290" w:lineRule="exact"/>
        <w:rPr>
          <w:rFonts w:ascii="Times New Roman" w:eastAsia="Times New Roman" w:hAnsi="Times New Roman" w:cs="Arial"/>
          <w:sz w:val="20"/>
          <w:szCs w:val="20"/>
          <w:lang w:eastAsia="pl-PL"/>
        </w:rPr>
      </w:pPr>
    </w:p>
    <w:p w:rsidR="00EA5D0E" w:rsidRPr="00EA5D0E" w:rsidRDefault="00EA5D0E" w:rsidP="00EA5D0E">
      <w:pPr>
        <w:numPr>
          <w:ilvl w:val="0"/>
          <w:numId w:val="5"/>
        </w:numPr>
        <w:tabs>
          <w:tab w:val="left" w:pos="361"/>
        </w:tabs>
        <w:spacing w:after="0" w:line="217" w:lineRule="auto"/>
        <w:ind w:left="361" w:hanging="361"/>
        <w:rPr>
          <w:rFonts w:ascii="Calibri" w:eastAsia="Calibri" w:hAnsi="Calibri" w:cs="Arial"/>
          <w:b/>
          <w:sz w:val="20"/>
          <w:szCs w:val="20"/>
          <w:lang w:eastAsia="pl-PL"/>
        </w:rPr>
      </w:pPr>
      <w:r w:rsidRPr="00EA5D0E">
        <w:rPr>
          <w:rFonts w:ascii="Calibri" w:eastAsia="Calibri" w:hAnsi="Calibri" w:cs="Arial"/>
          <w:sz w:val="20"/>
          <w:szCs w:val="20"/>
          <w:lang w:eastAsia="pl-PL"/>
        </w:rPr>
        <w:t>Wykonawca może powierzyć wykonanie części zamówienia Podwykonawcy. Zamawiający nie zastrzega obowiązku osobistego wykonania przez Wykonawcę kluczowych części zamówienia.</w:t>
      </w:r>
    </w:p>
    <w:p w:rsidR="00EA5D0E" w:rsidRPr="00EA5D0E" w:rsidRDefault="00EA5D0E" w:rsidP="00EA5D0E">
      <w:pPr>
        <w:spacing w:after="0" w:line="48" w:lineRule="exact"/>
        <w:rPr>
          <w:rFonts w:ascii="Calibri" w:eastAsia="Calibri" w:hAnsi="Calibri" w:cs="Arial"/>
          <w:b/>
          <w:sz w:val="20"/>
          <w:szCs w:val="20"/>
          <w:lang w:eastAsia="pl-PL"/>
        </w:rPr>
      </w:pPr>
    </w:p>
    <w:p w:rsidR="00EA5D0E" w:rsidRPr="00EA5D0E" w:rsidRDefault="00EA5D0E" w:rsidP="00EA5D0E">
      <w:pPr>
        <w:numPr>
          <w:ilvl w:val="0"/>
          <w:numId w:val="5"/>
        </w:numPr>
        <w:tabs>
          <w:tab w:val="left" w:pos="361"/>
        </w:tabs>
        <w:spacing w:after="0" w:line="224" w:lineRule="auto"/>
        <w:ind w:left="361" w:hanging="361"/>
        <w:jc w:val="both"/>
        <w:rPr>
          <w:rFonts w:ascii="Calibri" w:eastAsia="Calibri" w:hAnsi="Calibri" w:cs="Arial"/>
          <w:b/>
          <w:sz w:val="20"/>
          <w:szCs w:val="20"/>
          <w:lang w:eastAsia="pl-PL"/>
        </w:rPr>
      </w:pPr>
      <w:r w:rsidRPr="00EA5D0E">
        <w:rPr>
          <w:rFonts w:ascii="Calibri" w:eastAsia="Calibri" w:hAnsi="Calibri" w:cs="Arial"/>
          <w:sz w:val="20"/>
          <w:szCs w:val="20"/>
          <w:lang w:eastAsia="pl-PL"/>
        </w:rPr>
        <w:t xml:space="preserve">Wykonawca jest zobowiązany wskazać w </w:t>
      </w:r>
      <w:r w:rsidRPr="00EA5D0E">
        <w:rPr>
          <w:rFonts w:ascii="Calibri" w:eastAsia="Calibri" w:hAnsi="Calibri" w:cs="Arial"/>
          <w:b/>
          <w:sz w:val="20"/>
          <w:szCs w:val="20"/>
          <w:lang w:eastAsia="pl-PL"/>
        </w:rPr>
        <w:t>formularzu ofertowym</w:t>
      </w:r>
      <w:r w:rsidRPr="00EA5D0E">
        <w:rPr>
          <w:rFonts w:ascii="Calibri" w:eastAsia="Calibri" w:hAnsi="Calibri" w:cs="Arial"/>
          <w:sz w:val="20"/>
          <w:szCs w:val="20"/>
          <w:lang w:eastAsia="pl-PL"/>
        </w:rPr>
        <w:t xml:space="preserve"> (załącznik nr 2 do SWZ) części zamówienia, których wykonanie zamierza powierzyć Podwykonawcom i podać nazwy ewentualnych Podwykonawców, o ile są już znane.</w:t>
      </w:r>
    </w:p>
    <w:p w:rsidR="00EA5D0E" w:rsidRPr="00EA5D0E" w:rsidRDefault="00EA5D0E" w:rsidP="00EA5D0E">
      <w:pPr>
        <w:spacing w:after="0" w:line="49" w:lineRule="exact"/>
        <w:rPr>
          <w:rFonts w:ascii="Calibri" w:eastAsia="Calibri" w:hAnsi="Calibri" w:cs="Arial"/>
          <w:b/>
          <w:sz w:val="20"/>
          <w:szCs w:val="20"/>
          <w:lang w:eastAsia="pl-PL"/>
        </w:rPr>
      </w:pPr>
    </w:p>
    <w:p w:rsidR="00EA5D0E" w:rsidRPr="00EA5D0E" w:rsidRDefault="00EA5D0E" w:rsidP="00EA5D0E">
      <w:pPr>
        <w:numPr>
          <w:ilvl w:val="0"/>
          <w:numId w:val="5"/>
        </w:numPr>
        <w:tabs>
          <w:tab w:val="left" w:pos="361"/>
        </w:tabs>
        <w:spacing w:after="0" w:line="217" w:lineRule="auto"/>
        <w:ind w:left="361" w:hanging="361"/>
        <w:rPr>
          <w:rFonts w:ascii="Calibri" w:eastAsia="Calibri" w:hAnsi="Calibri" w:cs="Arial"/>
          <w:b/>
          <w:sz w:val="20"/>
          <w:szCs w:val="20"/>
          <w:lang w:eastAsia="pl-PL"/>
        </w:rPr>
      </w:pPr>
      <w:r w:rsidRPr="00EA5D0E">
        <w:rPr>
          <w:rFonts w:ascii="Calibri" w:eastAsia="Calibri" w:hAnsi="Calibri" w:cs="Arial"/>
          <w:sz w:val="20"/>
          <w:szCs w:val="20"/>
          <w:lang w:eastAsia="pl-PL"/>
        </w:rPr>
        <w:t>Powierzenie wykonania części zamówienia Podwykonawcom nie zwalnia Wykonawcy z odpowiedzialności za należyte wykonanie zamówienia.</w:t>
      </w:r>
    </w:p>
    <w:p w:rsidR="00EA5D0E" w:rsidRPr="00EA5D0E" w:rsidRDefault="00EA5D0E" w:rsidP="00EA5D0E">
      <w:pPr>
        <w:spacing w:after="0" w:line="20" w:lineRule="exact"/>
        <w:rPr>
          <w:rFonts w:ascii="Times New Roman" w:eastAsia="Times New Roman" w:hAnsi="Times New Roman" w:cs="Arial"/>
          <w:sz w:val="20"/>
          <w:szCs w:val="20"/>
          <w:lang w:eastAsia="pl-PL"/>
        </w:rPr>
      </w:pPr>
    </w:p>
    <w:p w:rsidR="00EA5D0E" w:rsidRPr="00EA5D0E" w:rsidRDefault="00EA5D0E" w:rsidP="00EA5D0E">
      <w:pPr>
        <w:spacing w:after="0" w:line="223" w:lineRule="exact"/>
        <w:rPr>
          <w:rFonts w:ascii="Times New Roman" w:eastAsia="Times New Roman" w:hAnsi="Times New Roman" w:cs="Arial"/>
          <w:sz w:val="20"/>
          <w:szCs w:val="20"/>
          <w:lang w:eastAsia="pl-PL"/>
        </w:rPr>
      </w:pPr>
    </w:p>
    <w:p w:rsidR="00EA5D0E" w:rsidRPr="00EA5D0E" w:rsidRDefault="00EA5D0E" w:rsidP="00EA5D0E">
      <w:pPr>
        <w:spacing w:after="0" w:line="0" w:lineRule="atLeast"/>
        <w:rPr>
          <w:rFonts w:ascii="Calibri" w:eastAsia="Calibri" w:hAnsi="Calibri" w:cs="Arial"/>
          <w:b/>
          <w:sz w:val="24"/>
          <w:szCs w:val="20"/>
          <w:lang w:eastAsia="pl-PL"/>
        </w:rPr>
      </w:pPr>
      <w:r w:rsidRPr="00EA5D0E">
        <w:rPr>
          <w:rFonts w:ascii="Calibri" w:eastAsia="Calibri" w:hAnsi="Calibri" w:cs="Arial"/>
          <w:b/>
          <w:noProof/>
          <w:sz w:val="20"/>
          <w:szCs w:val="20"/>
          <w:lang w:eastAsia="pl-PL"/>
        </w:rPr>
        <mc:AlternateContent>
          <mc:Choice Requires="wps">
            <w:drawing>
              <wp:anchor distT="0" distB="0" distL="114300" distR="114300" simplePos="0" relativeHeight="251665408" behindDoc="1" locked="0" layoutInCell="1" allowOverlap="1" wp14:anchorId="11E05D35" wp14:editId="676474EC">
                <wp:simplePos x="0" y="0"/>
                <wp:positionH relativeFrom="column">
                  <wp:posOffset>-112561</wp:posOffset>
                </wp:positionH>
                <wp:positionV relativeFrom="paragraph">
                  <wp:posOffset>773</wp:posOffset>
                </wp:positionV>
                <wp:extent cx="5888411" cy="186055"/>
                <wp:effectExtent l="0" t="0" r="17145" b="23495"/>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8411" cy="186055"/>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7" o:spid="_x0000_s1026" style="position:absolute;margin-left:-8.85pt;margin-top:.05pt;width:463.65pt;height:14.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" fillcolor="#f2f2f2" strokecolor="white"/>
            </w:pict>
          </mc:Fallback>
        </mc:AlternateContent>
      </w:r>
      <w:r w:rsidRPr="00EA5D0E">
        <w:rPr>
          <w:rFonts w:ascii="Calibri" w:eastAsia="Calibri" w:hAnsi="Calibri" w:cs="Arial"/>
          <w:b/>
          <w:sz w:val="24"/>
          <w:szCs w:val="20"/>
          <w:lang w:eastAsia="pl-PL"/>
        </w:rPr>
        <w:t>VI. Termin wykonania zamówienia</w:t>
      </w:r>
    </w:p>
    <w:p w:rsidR="00EA5D0E" w:rsidRPr="00EA5D0E" w:rsidRDefault="00EA5D0E" w:rsidP="00EA5D0E">
      <w:pPr>
        <w:spacing w:after="0" w:line="245" w:lineRule="exact"/>
        <w:rPr>
          <w:rFonts w:ascii="Times New Roman" w:eastAsia="Times New Roman" w:hAnsi="Times New Roman" w:cs="Arial"/>
          <w:sz w:val="20"/>
          <w:szCs w:val="20"/>
          <w:lang w:eastAsia="pl-PL"/>
        </w:rPr>
      </w:pPr>
    </w:p>
    <w:p w:rsidR="00EA5D0E" w:rsidRPr="00EA5D0E" w:rsidRDefault="00EA5D0E" w:rsidP="00EA5D0E">
      <w:pPr>
        <w:spacing w:after="0" w:line="0" w:lineRule="atLeast"/>
        <w:rPr>
          <w:rFonts w:ascii="Calibri" w:eastAsia="Calibri" w:hAnsi="Calibri" w:cs="Arial"/>
          <w:b/>
          <w:sz w:val="20"/>
          <w:szCs w:val="20"/>
          <w:lang w:eastAsia="pl-PL"/>
        </w:rPr>
      </w:pPr>
      <w:r w:rsidRPr="00EA5D0E">
        <w:rPr>
          <w:rFonts w:ascii="Calibri" w:eastAsia="Calibri" w:hAnsi="Calibri" w:cs="Arial"/>
          <w:sz w:val="20"/>
          <w:szCs w:val="20"/>
          <w:lang w:eastAsia="pl-PL"/>
        </w:rPr>
        <w:t xml:space="preserve">Termin wykonania zamówienia: </w:t>
      </w:r>
      <w:r w:rsidR="00DE0D8A">
        <w:rPr>
          <w:rFonts w:ascii="Calibri" w:eastAsia="Times New Roman" w:hAnsi="Calibri" w:cs="Calibri"/>
          <w:b/>
          <w:sz w:val="20"/>
          <w:szCs w:val="20"/>
          <w:lang w:eastAsia="pl-PL"/>
        </w:rPr>
        <w:t>29.07.2024 – 9.12</w:t>
      </w:r>
      <w:r>
        <w:rPr>
          <w:rFonts w:ascii="Calibri" w:eastAsia="Times New Roman" w:hAnsi="Calibri" w:cs="Calibri"/>
          <w:b/>
          <w:sz w:val="20"/>
          <w:szCs w:val="20"/>
          <w:lang w:eastAsia="pl-PL"/>
        </w:rPr>
        <w:t>.2024</w:t>
      </w:r>
    </w:p>
    <w:p w:rsidR="00EA5D0E" w:rsidRPr="00EA5D0E" w:rsidRDefault="00EA5D0E" w:rsidP="00EA5D0E">
      <w:pPr>
        <w:spacing w:after="0" w:line="216" w:lineRule="auto"/>
        <w:ind w:right="160"/>
        <w:rPr>
          <w:rFonts w:ascii="Calibri" w:eastAsia="Calibri" w:hAnsi="Calibri" w:cs="Arial"/>
          <w:i/>
          <w:sz w:val="20"/>
          <w:szCs w:val="20"/>
          <w:lang w:eastAsia="pl-PL"/>
        </w:rPr>
      </w:pPr>
    </w:p>
    <w:p w:rsidR="00EA5D0E" w:rsidRPr="00EA5D0E" w:rsidRDefault="00EA5D0E" w:rsidP="00EA5D0E">
      <w:pPr>
        <w:spacing w:after="0" w:line="216" w:lineRule="auto"/>
        <w:ind w:right="160"/>
        <w:rPr>
          <w:rFonts w:ascii="Calibri" w:eastAsia="Calibri" w:hAnsi="Calibri" w:cs="Arial"/>
          <w:i/>
          <w:sz w:val="20"/>
          <w:szCs w:val="20"/>
          <w:lang w:eastAsia="pl-PL"/>
        </w:rPr>
      </w:pPr>
    </w:p>
    <w:p w:rsidR="00EA5D0E" w:rsidRPr="00EA5D0E" w:rsidRDefault="00EA5D0E" w:rsidP="00EA5D0E">
      <w:pPr>
        <w:spacing w:after="0" w:line="216" w:lineRule="auto"/>
        <w:ind w:right="160"/>
        <w:rPr>
          <w:rFonts w:ascii="Calibri" w:eastAsia="Calibri" w:hAnsi="Calibri" w:cs="Arial"/>
          <w:i/>
          <w:sz w:val="20"/>
          <w:szCs w:val="20"/>
          <w:lang w:eastAsia="pl-PL"/>
        </w:rPr>
      </w:pPr>
    </w:p>
    <w:p w:rsidR="00EA5D0E" w:rsidRPr="00EA5D0E" w:rsidRDefault="00EA5D0E" w:rsidP="00EA5D0E">
      <w:pPr>
        <w:spacing w:after="0" w:line="216" w:lineRule="auto"/>
        <w:ind w:right="160"/>
        <w:rPr>
          <w:rFonts w:ascii="Calibri" w:eastAsia="Calibri" w:hAnsi="Calibri" w:cs="Arial"/>
          <w:i/>
          <w:sz w:val="20"/>
          <w:szCs w:val="20"/>
          <w:lang w:eastAsia="pl-PL"/>
        </w:rPr>
      </w:pPr>
    </w:p>
    <w:p w:rsidR="00EA5D0E" w:rsidRPr="00EA5D0E" w:rsidRDefault="00EA5D0E" w:rsidP="00EA5D0E">
      <w:pPr>
        <w:spacing w:after="0" w:line="20" w:lineRule="exact"/>
        <w:rPr>
          <w:rFonts w:ascii="Times New Roman" w:eastAsia="Times New Roman" w:hAnsi="Times New Roman" w:cs="Arial"/>
          <w:sz w:val="20"/>
          <w:szCs w:val="20"/>
          <w:lang w:eastAsia="pl-PL"/>
        </w:rPr>
      </w:pPr>
    </w:p>
    <w:p w:rsidR="00EA5D0E" w:rsidRPr="00EA5D0E" w:rsidRDefault="00EA5D0E" w:rsidP="00EA5D0E">
      <w:pPr>
        <w:spacing w:after="0" w:line="225" w:lineRule="exact"/>
        <w:rPr>
          <w:rFonts w:ascii="Times New Roman" w:eastAsia="Times New Roman" w:hAnsi="Times New Roman" w:cs="Arial"/>
          <w:sz w:val="20"/>
          <w:szCs w:val="20"/>
          <w:lang w:eastAsia="pl-PL"/>
        </w:rPr>
      </w:pPr>
    </w:p>
    <w:p w:rsidR="00EA5D0E" w:rsidRPr="00EA5D0E" w:rsidRDefault="00EA5D0E" w:rsidP="00EA5D0E">
      <w:pPr>
        <w:spacing w:after="0" w:line="0" w:lineRule="atLeast"/>
        <w:rPr>
          <w:rFonts w:ascii="Calibri" w:eastAsia="Calibri" w:hAnsi="Calibri" w:cs="Arial"/>
          <w:b/>
          <w:sz w:val="24"/>
          <w:szCs w:val="20"/>
          <w:lang w:eastAsia="pl-PL"/>
        </w:rPr>
      </w:pPr>
      <w:r w:rsidRPr="00EA5D0E">
        <w:rPr>
          <w:rFonts w:ascii="Calibri" w:eastAsia="Calibri" w:hAnsi="Calibri" w:cs="Arial"/>
          <w:i/>
          <w:noProof/>
          <w:sz w:val="20"/>
          <w:szCs w:val="20"/>
          <w:lang w:eastAsia="pl-PL"/>
        </w:rPr>
        <mc:AlternateContent>
          <mc:Choice Requires="wps">
            <w:drawing>
              <wp:anchor distT="0" distB="0" distL="114300" distR="114300" simplePos="0" relativeHeight="251666432" behindDoc="1" locked="0" layoutInCell="1" allowOverlap="1" wp14:anchorId="20462E21" wp14:editId="3F645ED6">
                <wp:simplePos x="0" y="0"/>
                <wp:positionH relativeFrom="column">
                  <wp:posOffset>-298091</wp:posOffset>
                </wp:positionH>
                <wp:positionV relativeFrom="paragraph">
                  <wp:posOffset>24627</wp:posOffset>
                </wp:positionV>
                <wp:extent cx="6073941" cy="186055"/>
                <wp:effectExtent l="0" t="0" r="22225" b="23495"/>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3941" cy="186055"/>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6" o:spid="_x0000_s1026" style="position:absolute;margin-left:-23.45pt;margin-top:1.95pt;width:478.25pt;height:14.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" fillcolor="#f2f2f2" strokecolor="white"/>
            </w:pict>
          </mc:Fallback>
        </mc:AlternateContent>
      </w:r>
      <w:r w:rsidRPr="00EA5D0E">
        <w:rPr>
          <w:rFonts w:ascii="Calibri" w:eastAsia="Calibri" w:hAnsi="Calibri" w:cs="Arial"/>
          <w:b/>
          <w:sz w:val="24"/>
          <w:szCs w:val="20"/>
          <w:lang w:eastAsia="pl-PL"/>
        </w:rPr>
        <w:t>VII. Warunki udziału w postępowaniu</w:t>
      </w:r>
    </w:p>
    <w:p w:rsidR="00EA5D0E" w:rsidRPr="00EA5D0E" w:rsidRDefault="00EA5D0E" w:rsidP="00EA5D0E">
      <w:pPr>
        <w:spacing w:after="0" w:line="316" w:lineRule="exact"/>
        <w:rPr>
          <w:rFonts w:ascii="Times New Roman" w:eastAsia="Times New Roman" w:hAnsi="Times New Roman" w:cs="Arial"/>
          <w:sz w:val="20"/>
          <w:szCs w:val="20"/>
          <w:lang w:eastAsia="pl-PL"/>
        </w:rPr>
      </w:pPr>
    </w:p>
    <w:p w:rsidR="00EA5D0E" w:rsidRPr="00EA5D0E" w:rsidRDefault="00EA5D0E" w:rsidP="00EA5D0E">
      <w:pPr>
        <w:numPr>
          <w:ilvl w:val="0"/>
          <w:numId w:val="6"/>
        </w:numPr>
        <w:tabs>
          <w:tab w:val="left" w:pos="361"/>
        </w:tabs>
        <w:spacing w:after="0" w:line="217" w:lineRule="auto"/>
        <w:ind w:left="361" w:hanging="361"/>
        <w:rPr>
          <w:rFonts w:ascii="Calibri" w:eastAsia="Calibri" w:hAnsi="Calibri" w:cs="Arial"/>
          <w:b/>
          <w:sz w:val="20"/>
          <w:szCs w:val="20"/>
          <w:lang w:eastAsia="pl-PL"/>
        </w:rPr>
      </w:pPr>
      <w:r w:rsidRPr="00EA5D0E">
        <w:rPr>
          <w:rFonts w:ascii="Calibri" w:eastAsia="Calibri" w:hAnsi="Calibri" w:cs="Arial"/>
          <w:sz w:val="20"/>
          <w:szCs w:val="20"/>
          <w:lang w:eastAsia="pl-PL"/>
        </w:rPr>
        <w:t>O udzielenie zamówienia mogą ubiegać się Wykonawcy, którzy nie podlegają wykluczeniu na zasadach określonych w Rozdz. IX SWZ.</w:t>
      </w:r>
    </w:p>
    <w:p w:rsidR="00EA5D0E" w:rsidRPr="00EA5D0E" w:rsidRDefault="00EA5D0E" w:rsidP="00EA5D0E">
      <w:pPr>
        <w:numPr>
          <w:ilvl w:val="0"/>
          <w:numId w:val="6"/>
        </w:numPr>
        <w:tabs>
          <w:tab w:val="left" w:pos="361"/>
        </w:tabs>
        <w:spacing w:after="0" w:line="238" w:lineRule="auto"/>
        <w:ind w:left="361" w:hanging="361"/>
        <w:rPr>
          <w:rFonts w:ascii="Calibri" w:eastAsia="Calibri" w:hAnsi="Calibri" w:cs="Arial"/>
          <w:b/>
          <w:sz w:val="20"/>
          <w:szCs w:val="20"/>
          <w:lang w:eastAsia="pl-PL"/>
        </w:rPr>
      </w:pPr>
      <w:r w:rsidRPr="00EA5D0E">
        <w:rPr>
          <w:rFonts w:ascii="Calibri" w:eastAsia="Calibri" w:hAnsi="Calibri" w:cs="Arial"/>
          <w:sz w:val="20"/>
          <w:szCs w:val="20"/>
          <w:lang w:eastAsia="pl-PL"/>
        </w:rPr>
        <w:t>O udzielenie zamówienia mogą ubiegać się Wykonawcy, którzy spełniają warunki dotyczące:</w:t>
      </w:r>
    </w:p>
    <w:p w:rsidR="00EA5D0E" w:rsidRPr="00EA5D0E" w:rsidRDefault="00EA5D0E" w:rsidP="00EA5D0E">
      <w:pPr>
        <w:spacing w:after="0" w:line="1" w:lineRule="exact"/>
        <w:rPr>
          <w:rFonts w:ascii="Calibri" w:eastAsia="Calibri" w:hAnsi="Calibri" w:cs="Arial"/>
          <w:b/>
          <w:sz w:val="20"/>
          <w:szCs w:val="20"/>
          <w:lang w:eastAsia="pl-PL"/>
        </w:rPr>
      </w:pPr>
    </w:p>
    <w:p w:rsidR="00EA5D0E" w:rsidRPr="00EA5D0E" w:rsidRDefault="00EA5D0E" w:rsidP="00EA5D0E">
      <w:pPr>
        <w:numPr>
          <w:ilvl w:val="1"/>
          <w:numId w:val="6"/>
        </w:numPr>
        <w:tabs>
          <w:tab w:val="left" w:pos="721"/>
        </w:tabs>
        <w:spacing w:after="0" w:line="0" w:lineRule="atLeast"/>
        <w:ind w:left="721" w:hanging="361"/>
        <w:rPr>
          <w:rFonts w:ascii="Calibri" w:eastAsia="Calibri" w:hAnsi="Calibri" w:cs="Arial"/>
          <w:sz w:val="20"/>
          <w:szCs w:val="20"/>
          <w:lang w:eastAsia="pl-PL"/>
        </w:rPr>
      </w:pPr>
      <w:r w:rsidRPr="00EA5D0E">
        <w:rPr>
          <w:rFonts w:ascii="Calibri" w:eastAsia="Calibri" w:hAnsi="Calibri" w:cs="Arial"/>
          <w:sz w:val="20"/>
          <w:szCs w:val="20"/>
          <w:lang w:eastAsia="pl-PL"/>
        </w:rPr>
        <w:t>zdolności do występowania w obrocie gospodarczym:</w:t>
      </w:r>
    </w:p>
    <w:p w:rsidR="00EA5D0E" w:rsidRPr="00EA5D0E" w:rsidRDefault="00EA5D0E" w:rsidP="00EA5D0E">
      <w:pPr>
        <w:spacing w:after="0" w:line="1" w:lineRule="exact"/>
        <w:rPr>
          <w:rFonts w:ascii="Times New Roman" w:eastAsia="Times New Roman" w:hAnsi="Times New Roman" w:cs="Arial"/>
          <w:sz w:val="20"/>
          <w:szCs w:val="20"/>
          <w:lang w:eastAsia="pl-PL"/>
        </w:rPr>
      </w:pPr>
    </w:p>
    <w:p w:rsidR="00EA5D0E" w:rsidRPr="00EA5D0E" w:rsidRDefault="00EA5D0E" w:rsidP="00EA5D0E">
      <w:pPr>
        <w:spacing w:after="0" w:line="0" w:lineRule="atLeast"/>
        <w:rPr>
          <w:rFonts w:ascii="Calibri" w:eastAsia="Calibri" w:hAnsi="Calibri" w:cs="Arial"/>
          <w:sz w:val="20"/>
          <w:szCs w:val="20"/>
          <w:lang w:eastAsia="pl-PL"/>
        </w:rPr>
      </w:pPr>
      <w:r w:rsidRPr="00EA5D0E">
        <w:rPr>
          <w:rFonts w:ascii="Calibri" w:eastAsia="Calibri" w:hAnsi="Calibri" w:cs="Arial"/>
          <w:sz w:val="20"/>
          <w:szCs w:val="20"/>
          <w:lang w:eastAsia="pl-PL"/>
        </w:rPr>
        <w:t>Zamawiający nie określa warunku w tym zakresie;</w:t>
      </w:r>
    </w:p>
    <w:p w:rsidR="00EA5D0E" w:rsidRPr="00EA5D0E" w:rsidRDefault="00EA5D0E" w:rsidP="00EA5D0E">
      <w:pPr>
        <w:spacing w:after="0" w:line="45" w:lineRule="exact"/>
        <w:rPr>
          <w:rFonts w:ascii="Times New Roman" w:eastAsia="Times New Roman" w:hAnsi="Times New Roman" w:cs="Arial"/>
          <w:sz w:val="20"/>
          <w:szCs w:val="20"/>
          <w:lang w:eastAsia="pl-PL"/>
        </w:rPr>
      </w:pPr>
    </w:p>
    <w:p w:rsidR="00EA5D0E" w:rsidRPr="00EA5D0E" w:rsidRDefault="00EA5D0E" w:rsidP="00EA5D0E">
      <w:pPr>
        <w:tabs>
          <w:tab w:val="left" w:pos="701"/>
        </w:tabs>
        <w:spacing w:after="0" w:line="217" w:lineRule="auto"/>
        <w:rPr>
          <w:rFonts w:ascii="Calibri" w:eastAsia="Calibri" w:hAnsi="Calibri" w:cs="Arial"/>
          <w:sz w:val="20"/>
          <w:szCs w:val="20"/>
          <w:lang w:eastAsia="pl-PL"/>
        </w:rPr>
      </w:pPr>
      <w:r w:rsidRPr="00EA5D0E">
        <w:rPr>
          <w:rFonts w:ascii="Calibri" w:eastAsia="Calibri" w:hAnsi="Calibri" w:cs="Arial"/>
          <w:sz w:val="20"/>
          <w:szCs w:val="20"/>
          <w:lang w:eastAsia="pl-PL"/>
        </w:rPr>
        <w:t>2)</w:t>
      </w:r>
      <w:r w:rsidRPr="00EA5D0E">
        <w:rPr>
          <w:rFonts w:ascii="Times New Roman" w:eastAsia="Times New Roman" w:hAnsi="Times New Roman" w:cs="Arial"/>
          <w:sz w:val="20"/>
          <w:szCs w:val="20"/>
          <w:lang w:eastAsia="pl-PL"/>
        </w:rPr>
        <w:tab/>
      </w:r>
      <w:r w:rsidRPr="00EA5D0E">
        <w:rPr>
          <w:rFonts w:ascii="Calibri" w:eastAsia="Calibri" w:hAnsi="Calibri" w:cs="Arial"/>
          <w:sz w:val="20"/>
          <w:szCs w:val="20"/>
          <w:lang w:eastAsia="pl-PL"/>
        </w:rPr>
        <w:t xml:space="preserve">uprawnień do prowadzenia określonej działalności gospodarczej lub zawodowej, o ile wynika to </w:t>
      </w:r>
      <w:r w:rsidRPr="00EA5D0E">
        <w:rPr>
          <w:rFonts w:ascii="Calibri" w:eastAsia="Calibri" w:hAnsi="Calibri" w:cs="Arial"/>
          <w:sz w:val="20"/>
          <w:szCs w:val="20"/>
          <w:lang w:eastAsia="pl-PL"/>
        </w:rPr>
        <w:br/>
        <w:t>z odrębnych przepisów:</w:t>
      </w:r>
    </w:p>
    <w:p w:rsidR="00EA5D0E" w:rsidRPr="00EA5D0E" w:rsidRDefault="00EA5D0E" w:rsidP="00EA5D0E">
      <w:pPr>
        <w:spacing w:after="0" w:line="1" w:lineRule="exact"/>
        <w:rPr>
          <w:rFonts w:ascii="Times New Roman" w:eastAsia="Times New Roman" w:hAnsi="Times New Roman" w:cs="Arial"/>
          <w:sz w:val="20"/>
          <w:szCs w:val="20"/>
          <w:lang w:eastAsia="pl-PL"/>
        </w:rPr>
      </w:pPr>
    </w:p>
    <w:p w:rsidR="00EA5D0E" w:rsidRPr="00EA5D0E" w:rsidRDefault="00EA5D0E" w:rsidP="00EA5D0E">
      <w:pPr>
        <w:spacing w:after="0" w:line="0" w:lineRule="atLeast"/>
        <w:rPr>
          <w:rFonts w:ascii="Calibri" w:eastAsia="Calibri" w:hAnsi="Calibri" w:cs="Arial"/>
          <w:sz w:val="20"/>
          <w:szCs w:val="20"/>
          <w:lang w:eastAsia="pl-PL"/>
        </w:rPr>
      </w:pPr>
      <w:r w:rsidRPr="00EA5D0E">
        <w:rPr>
          <w:rFonts w:ascii="Calibri" w:eastAsia="Calibri" w:hAnsi="Calibri" w:cs="Arial"/>
          <w:sz w:val="20"/>
          <w:szCs w:val="20"/>
          <w:lang w:eastAsia="pl-PL"/>
        </w:rPr>
        <w:t>Zamawiający nie określa warunku w tym zakresie;</w:t>
      </w:r>
    </w:p>
    <w:p w:rsidR="00EA5D0E" w:rsidRPr="00EA5D0E" w:rsidRDefault="00EA5D0E" w:rsidP="00EA5D0E">
      <w:pPr>
        <w:spacing w:after="0" w:line="47" w:lineRule="exact"/>
        <w:rPr>
          <w:rFonts w:ascii="Times New Roman" w:eastAsia="Times New Roman" w:hAnsi="Times New Roman" w:cs="Arial"/>
          <w:sz w:val="20"/>
          <w:szCs w:val="20"/>
          <w:lang w:eastAsia="pl-PL"/>
        </w:rPr>
      </w:pPr>
    </w:p>
    <w:p w:rsidR="00EA5D0E" w:rsidRPr="00EA5D0E" w:rsidRDefault="00EA5D0E" w:rsidP="00EA5D0E">
      <w:pPr>
        <w:numPr>
          <w:ilvl w:val="0"/>
          <w:numId w:val="7"/>
        </w:numPr>
        <w:tabs>
          <w:tab w:val="left" w:pos="721"/>
          <w:tab w:val="left" w:pos="7655"/>
        </w:tabs>
        <w:spacing w:after="0" w:line="227" w:lineRule="auto"/>
        <w:ind w:left="721" w:right="691" w:hanging="361"/>
        <w:rPr>
          <w:rFonts w:ascii="Calibri" w:eastAsia="Calibri" w:hAnsi="Calibri" w:cs="Arial"/>
          <w:sz w:val="20"/>
          <w:szCs w:val="20"/>
          <w:lang w:eastAsia="pl-PL"/>
        </w:rPr>
      </w:pPr>
      <w:r w:rsidRPr="00EA5D0E">
        <w:rPr>
          <w:rFonts w:ascii="Calibri" w:eastAsia="Calibri" w:hAnsi="Calibri" w:cs="Arial"/>
          <w:sz w:val="20"/>
          <w:szCs w:val="20"/>
          <w:lang w:eastAsia="pl-PL"/>
        </w:rPr>
        <w:t>sytuacji ekonomicznej lub finansowej: Zamawiający nie określa warunku w tym zakresie;</w:t>
      </w:r>
    </w:p>
    <w:p w:rsidR="00EA5D0E" w:rsidRPr="00EA5D0E" w:rsidRDefault="00EA5D0E" w:rsidP="00EA5D0E">
      <w:pPr>
        <w:spacing w:after="0" w:line="48" w:lineRule="exact"/>
        <w:rPr>
          <w:rFonts w:ascii="Calibri" w:eastAsia="Calibri" w:hAnsi="Calibri" w:cs="Arial"/>
          <w:sz w:val="20"/>
          <w:szCs w:val="20"/>
          <w:lang w:eastAsia="pl-PL"/>
        </w:rPr>
      </w:pPr>
    </w:p>
    <w:p w:rsidR="00EA5D0E" w:rsidRPr="00EA5D0E" w:rsidRDefault="00EA5D0E" w:rsidP="00EA5D0E">
      <w:pPr>
        <w:numPr>
          <w:ilvl w:val="0"/>
          <w:numId w:val="7"/>
        </w:numPr>
        <w:tabs>
          <w:tab w:val="left" w:pos="713"/>
        </w:tabs>
        <w:spacing w:after="0" w:line="228" w:lineRule="auto"/>
        <w:ind w:left="701" w:right="975" w:hanging="341"/>
        <w:rPr>
          <w:rFonts w:ascii="Calibri" w:eastAsia="Calibri" w:hAnsi="Calibri" w:cs="Arial"/>
          <w:sz w:val="20"/>
          <w:szCs w:val="20"/>
          <w:lang w:eastAsia="pl-PL"/>
        </w:rPr>
      </w:pPr>
      <w:r w:rsidRPr="00EA5D0E">
        <w:rPr>
          <w:rFonts w:ascii="Calibri" w:eastAsia="Calibri" w:hAnsi="Calibri" w:cs="Arial"/>
          <w:sz w:val="20"/>
          <w:szCs w:val="20"/>
          <w:lang w:eastAsia="pl-PL"/>
        </w:rPr>
        <w:t>zdolności technicznej lub zawodowej: Zamawiający nie określa warunku w tym zakresie.</w:t>
      </w:r>
    </w:p>
    <w:p w:rsidR="00EA5D0E" w:rsidRPr="00EA5D0E" w:rsidRDefault="00EA5D0E" w:rsidP="00EA5D0E">
      <w:pPr>
        <w:spacing w:after="0" w:line="20" w:lineRule="exact"/>
        <w:rPr>
          <w:rFonts w:ascii="Times New Roman" w:eastAsia="Times New Roman" w:hAnsi="Times New Roman" w:cs="Arial"/>
          <w:sz w:val="20"/>
          <w:szCs w:val="20"/>
          <w:lang w:eastAsia="pl-PL"/>
        </w:rPr>
      </w:pPr>
      <w:r w:rsidRPr="00EA5D0E">
        <w:rPr>
          <w:rFonts w:ascii="Calibri" w:eastAsia="Calibri" w:hAnsi="Calibri" w:cs="Arial"/>
          <w:noProof/>
          <w:sz w:val="19"/>
          <w:szCs w:val="20"/>
          <w:lang w:eastAsia="pl-PL"/>
        </w:rPr>
        <mc:AlternateContent>
          <mc:Choice Requires="wps">
            <w:drawing>
              <wp:anchor distT="0" distB="0" distL="114300" distR="114300" simplePos="0" relativeHeight="251667456" behindDoc="1" locked="0" layoutInCell="1" allowOverlap="1" wp14:anchorId="74F098F5" wp14:editId="4D28DDF9">
                <wp:simplePos x="0" y="0"/>
                <wp:positionH relativeFrom="column">
                  <wp:posOffset>-17780</wp:posOffset>
                </wp:positionH>
                <wp:positionV relativeFrom="paragraph">
                  <wp:posOffset>179070</wp:posOffset>
                </wp:positionV>
                <wp:extent cx="5795645" cy="186055"/>
                <wp:effectExtent l="0" t="2540" r="0" b="1905"/>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645" cy="186055"/>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5" o:spid="_x0000_s1026" style="position:absolute;margin-left:-1.4pt;margin-top:14.1pt;width:456.35pt;height:14.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" fillcolor="#f2f2f2" strokecolor="white"/>
            </w:pict>
          </mc:Fallback>
        </mc:AlternateContent>
      </w:r>
    </w:p>
    <w:p w:rsidR="00EA5D0E" w:rsidRPr="00EA5D0E" w:rsidRDefault="00EA5D0E" w:rsidP="00EA5D0E">
      <w:pPr>
        <w:spacing w:after="0" w:line="257" w:lineRule="exact"/>
        <w:rPr>
          <w:rFonts w:ascii="Times New Roman" w:eastAsia="Times New Roman" w:hAnsi="Times New Roman" w:cs="Arial"/>
          <w:sz w:val="20"/>
          <w:szCs w:val="20"/>
          <w:lang w:eastAsia="pl-PL"/>
        </w:rPr>
      </w:pPr>
    </w:p>
    <w:p w:rsidR="00EA5D0E" w:rsidRPr="00EA5D0E" w:rsidRDefault="00EA5D0E" w:rsidP="00EA5D0E">
      <w:pPr>
        <w:spacing w:after="0" w:line="0" w:lineRule="atLeast"/>
        <w:rPr>
          <w:rFonts w:ascii="Calibri" w:eastAsia="Calibri" w:hAnsi="Calibri" w:cs="Arial"/>
          <w:b/>
          <w:sz w:val="24"/>
          <w:szCs w:val="20"/>
          <w:lang w:eastAsia="pl-PL"/>
        </w:rPr>
      </w:pPr>
      <w:r w:rsidRPr="00EA5D0E">
        <w:rPr>
          <w:rFonts w:ascii="Calibri" w:eastAsia="Calibri" w:hAnsi="Calibri" w:cs="Arial"/>
          <w:b/>
          <w:sz w:val="24"/>
          <w:szCs w:val="20"/>
          <w:lang w:eastAsia="pl-PL"/>
        </w:rPr>
        <w:t>VIII. Podstawy wykluczenia</w:t>
      </w:r>
    </w:p>
    <w:p w:rsidR="00EA5D0E" w:rsidRPr="00EA5D0E" w:rsidRDefault="00EA5D0E" w:rsidP="00EA5D0E">
      <w:pPr>
        <w:spacing w:after="0" w:line="290" w:lineRule="exact"/>
        <w:rPr>
          <w:rFonts w:ascii="Times New Roman" w:eastAsia="Times New Roman" w:hAnsi="Times New Roman" w:cs="Arial"/>
          <w:sz w:val="20"/>
          <w:szCs w:val="20"/>
          <w:lang w:eastAsia="pl-PL"/>
        </w:rPr>
      </w:pPr>
    </w:p>
    <w:p w:rsidR="00EA5D0E" w:rsidRPr="00EA5D0E" w:rsidRDefault="00EA5D0E" w:rsidP="00EA5D0E">
      <w:pPr>
        <w:numPr>
          <w:ilvl w:val="0"/>
          <w:numId w:val="8"/>
        </w:numPr>
        <w:tabs>
          <w:tab w:val="left" w:pos="361"/>
        </w:tabs>
        <w:spacing w:after="0" w:line="217" w:lineRule="auto"/>
        <w:ind w:left="361" w:hanging="361"/>
        <w:rPr>
          <w:rFonts w:ascii="Calibri" w:eastAsia="Calibri" w:hAnsi="Calibri" w:cs="Arial"/>
          <w:b/>
          <w:sz w:val="20"/>
          <w:szCs w:val="20"/>
          <w:lang w:eastAsia="pl-PL"/>
        </w:rPr>
      </w:pPr>
      <w:r w:rsidRPr="00EA5D0E">
        <w:rPr>
          <w:rFonts w:ascii="Calibri" w:eastAsia="Calibri" w:hAnsi="Calibri" w:cs="Arial"/>
          <w:sz w:val="20"/>
          <w:szCs w:val="20"/>
          <w:lang w:eastAsia="pl-PL"/>
        </w:rPr>
        <w:t>Z postępowania o udzielenie zamówienia wyklucza się Wykonawcę, w stosunku do którego zachodzi którakolwiek z okoliczności wskazanych:</w:t>
      </w:r>
    </w:p>
    <w:p w:rsidR="00EA5D0E" w:rsidRPr="00EA5D0E" w:rsidRDefault="00EA5D0E" w:rsidP="00EA5D0E">
      <w:pPr>
        <w:spacing w:after="0" w:line="1" w:lineRule="exact"/>
        <w:rPr>
          <w:rFonts w:ascii="Calibri" w:eastAsia="Calibri" w:hAnsi="Calibri" w:cs="Arial"/>
          <w:b/>
          <w:sz w:val="20"/>
          <w:szCs w:val="20"/>
          <w:lang w:eastAsia="pl-PL"/>
        </w:rPr>
      </w:pPr>
    </w:p>
    <w:p w:rsidR="00EA5D0E" w:rsidRPr="00EA5D0E" w:rsidRDefault="00EA5D0E" w:rsidP="00EA5D0E">
      <w:pPr>
        <w:numPr>
          <w:ilvl w:val="1"/>
          <w:numId w:val="8"/>
        </w:numPr>
        <w:tabs>
          <w:tab w:val="left" w:pos="721"/>
        </w:tabs>
        <w:spacing w:after="0" w:line="0" w:lineRule="atLeast"/>
        <w:ind w:left="721" w:hanging="361"/>
        <w:rPr>
          <w:rFonts w:ascii="Calibri" w:eastAsia="Calibri" w:hAnsi="Calibri" w:cs="Arial"/>
          <w:sz w:val="20"/>
          <w:szCs w:val="20"/>
          <w:lang w:eastAsia="pl-PL"/>
        </w:rPr>
      </w:pPr>
      <w:r w:rsidRPr="00EA5D0E">
        <w:rPr>
          <w:rFonts w:ascii="Calibri" w:eastAsia="Calibri" w:hAnsi="Calibri" w:cs="Arial"/>
          <w:sz w:val="20"/>
          <w:szCs w:val="20"/>
          <w:lang w:eastAsia="pl-PL"/>
        </w:rPr>
        <w:t xml:space="preserve">w art. 108 ust. 1 pkt 1–6 ustawy </w:t>
      </w:r>
      <w:proofErr w:type="spellStart"/>
      <w:r w:rsidRPr="00EA5D0E">
        <w:rPr>
          <w:rFonts w:ascii="Calibri" w:eastAsia="Calibri" w:hAnsi="Calibri" w:cs="Arial"/>
          <w:sz w:val="20"/>
          <w:szCs w:val="20"/>
          <w:lang w:eastAsia="pl-PL"/>
        </w:rPr>
        <w:t>Pzp</w:t>
      </w:r>
      <w:proofErr w:type="spellEnd"/>
      <w:r w:rsidRPr="00EA5D0E">
        <w:rPr>
          <w:rFonts w:ascii="Calibri" w:eastAsia="Calibri" w:hAnsi="Calibri" w:cs="Arial"/>
          <w:sz w:val="20"/>
          <w:szCs w:val="20"/>
          <w:lang w:eastAsia="pl-PL"/>
        </w:rPr>
        <w:t>,</w:t>
      </w:r>
    </w:p>
    <w:p w:rsidR="00EA5D0E" w:rsidRPr="00EA5D0E" w:rsidRDefault="00EA5D0E" w:rsidP="00EA5D0E">
      <w:pPr>
        <w:spacing w:after="0" w:line="44" w:lineRule="exact"/>
        <w:rPr>
          <w:rFonts w:ascii="Calibri" w:eastAsia="Calibri" w:hAnsi="Calibri" w:cs="Arial"/>
          <w:sz w:val="20"/>
          <w:szCs w:val="20"/>
          <w:lang w:eastAsia="pl-PL"/>
        </w:rPr>
      </w:pPr>
    </w:p>
    <w:p w:rsidR="00EA5D0E" w:rsidRPr="00EA5D0E" w:rsidRDefault="00EA5D0E" w:rsidP="00EA5D0E">
      <w:pPr>
        <w:numPr>
          <w:ilvl w:val="1"/>
          <w:numId w:val="8"/>
        </w:numPr>
        <w:tabs>
          <w:tab w:val="left" w:pos="721"/>
        </w:tabs>
        <w:spacing w:after="0" w:line="217" w:lineRule="auto"/>
        <w:ind w:left="721" w:hanging="361"/>
        <w:rPr>
          <w:rFonts w:ascii="Calibri" w:eastAsia="Calibri" w:hAnsi="Calibri" w:cs="Arial"/>
          <w:sz w:val="20"/>
          <w:szCs w:val="20"/>
          <w:lang w:eastAsia="pl-PL"/>
        </w:rPr>
      </w:pPr>
      <w:r w:rsidRPr="00EA5D0E">
        <w:rPr>
          <w:rFonts w:ascii="Calibri" w:eastAsia="Calibri" w:hAnsi="Calibri" w:cs="Arial"/>
          <w:sz w:val="20"/>
          <w:szCs w:val="20"/>
          <w:lang w:eastAsia="pl-PL"/>
        </w:rPr>
        <w:t xml:space="preserve">w art. 7 ust. 1 ustawy z dnia 13 kwietnia 2022r. </w:t>
      </w:r>
      <w:r w:rsidRPr="00EA5D0E">
        <w:rPr>
          <w:rFonts w:ascii="Calibri" w:eastAsia="Calibri" w:hAnsi="Calibri" w:cs="Arial"/>
          <w:i/>
          <w:sz w:val="20"/>
          <w:szCs w:val="20"/>
          <w:lang w:eastAsia="pl-PL"/>
        </w:rPr>
        <w:t>o szczególnych rozwiązaniach w zakresie przeciwdziałania wspieraniu agresji na Ukrainę oraz służących ochronie bezpieczeństwa narodowego,</w:t>
      </w:r>
    </w:p>
    <w:p w:rsidR="00EA5D0E" w:rsidRPr="00EA5D0E" w:rsidRDefault="00EA5D0E" w:rsidP="00EA5D0E">
      <w:pPr>
        <w:spacing w:after="0" w:line="1" w:lineRule="exact"/>
        <w:rPr>
          <w:rFonts w:ascii="Calibri" w:eastAsia="Calibri" w:hAnsi="Calibri" w:cs="Arial"/>
          <w:sz w:val="20"/>
          <w:szCs w:val="20"/>
          <w:lang w:eastAsia="pl-PL"/>
        </w:rPr>
      </w:pPr>
    </w:p>
    <w:p w:rsidR="00EA5D0E" w:rsidRPr="00EA5D0E" w:rsidRDefault="00EA5D0E" w:rsidP="00EA5D0E">
      <w:pPr>
        <w:numPr>
          <w:ilvl w:val="1"/>
          <w:numId w:val="8"/>
        </w:numPr>
        <w:tabs>
          <w:tab w:val="left" w:pos="721"/>
        </w:tabs>
        <w:spacing w:after="0" w:line="0" w:lineRule="atLeast"/>
        <w:ind w:left="721" w:hanging="361"/>
        <w:rPr>
          <w:rFonts w:ascii="Calibri" w:eastAsia="Calibri" w:hAnsi="Calibri" w:cs="Arial"/>
          <w:sz w:val="20"/>
          <w:szCs w:val="20"/>
          <w:lang w:eastAsia="pl-PL"/>
        </w:rPr>
      </w:pPr>
      <w:r w:rsidRPr="00EA5D0E">
        <w:rPr>
          <w:rFonts w:ascii="Calibri" w:eastAsia="Calibri" w:hAnsi="Calibri" w:cs="Arial"/>
          <w:sz w:val="20"/>
          <w:szCs w:val="20"/>
          <w:lang w:eastAsia="pl-PL"/>
        </w:rPr>
        <w:t xml:space="preserve">w art. 109 ust. 1 pkt 4 ustawy </w:t>
      </w:r>
      <w:proofErr w:type="spellStart"/>
      <w:r w:rsidRPr="00EA5D0E">
        <w:rPr>
          <w:rFonts w:ascii="Calibri" w:eastAsia="Calibri" w:hAnsi="Calibri" w:cs="Arial"/>
          <w:sz w:val="20"/>
          <w:szCs w:val="20"/>
          <w:lang w:eastAsia="pl-PL"/>
        </w:rPr>
        <w:t>Pzp</w:t>
      </w:r>
      <w:proofErr w:type="spellEnd"/>
      <w:r w:rsidRPr="00EA5D0E">
        <w:rPr>
          <w:rFonts w:ascii="Calibri" w:eastAsia="Calibri" w:hAnsi="Calibri" w:cs="Arial"/>
          <w:sz w:val="20"/>
          <w:szCs w:val="20"/>
          <w:lang w:eastAsia="pl-PL"/>
        </w:rPr>
        <w:t xml:space="preserve"> (fakultatywne przesłanki wykluczenia).</w:t>
      </w:r>
    </w:p>
    <w:p w:rsidR="00EA5D0E" w:rsidRPr="00EA5D0E" w:rsidRDefault="00EA5D0E" w:rsidP="00EA5D0E">
      <w:pPr>
        <w:spacing w:after="0" w:line="47" w:lineRule="exact"/>
        <w:rPr>
          <w:rFonts w:ascii="Calibri" w:eastAsia="Calibri" w:hAnsi="Calibri" w:cs="Arial"/>
          <w:sz w:val="20"/>
          <w:szCs w:val="20"/>
          <w:lang w:eastAsia="pl-PL"/>
        </w:rPr>
      </w:pPr>
    </w:p>
    <w:p w:rsidR="00EA5D0E" w:rsidRPr="00EA5D0E" w:rsidRDefault="00EA5D0E" w:rsidP="00EA5D0E">
      <w:pPr>
        <w:numPr>
          <w:ilvl w:val="0"/>
          <w:numId w:val="8"/>
        </w:numPr>
        <w:tabs>
          <w:tab w:val="left" w:pos="361"/>
        </w:tabs>
        <w:spacing w:after="0" w:line="216" w:lineRule="auto"/>
        <w:ind w:left="361" w:hanging="361"/>
        <w:rPr>
          <w:rFonts w:ascii="Calibri" w:eastAsia="Calibri" w:hAnsi="Calibri" w:cs="Arial"/>
          <w:b/>
          <w:sz w:val="20"/>
          <w:szCs w:val="20"/>
          <w:lang w:eastAsia="pl-PL"/>
        </w:rPr>
      </w:pPr>
      <w:r w:rsidRPr="00EA5D0E">
        <w:rPr>
          <w:rFonts w:ascii="Calibri" w:eastAsia="Calibri" w:hAnsi="Calibri" w:cs="Arial"/>
          <w:sz w:val="20"/>
          <w:szCs w:val="20"/>
          <w:lang w:eastAsia="pl-PL"/>
        </w:rPr>
        <w:t>Wykonawca może zostać wykluczony przez Zamawiającego na każdym etapie postępowania o udzielenie zamówienia publicznego.</w:t>
      </w:r>
    </w:p>
    <w:p w:rsidR="00EA5D0E" w:rsidRPr="00EA5D0E" w:rsidRDefault="00EA5D0E" w:rsidP="00EA5D0E">
      <w:pPr>
        <w:spacing w:after="0" w:line="47" w:lineRule="exact"/>
        <w:rPr>
          <w:rFonts w:ascii="Calibri" w:eastAsia="Calibri" w:hAnsi="Calibri" w:cs="Arial"/>
          <w:b/>
          <w:sz w:val="20"/>
          <w:szCs w:val="20"/>
          <w:lang w:eastAsia="pl-PL"/>
        </w:rPr>
      </w:pPr>
    </w:p>
    <w:p w:rsidR="00EA5D0E" w:rsidRPr="00EA5D0E" w:rsidRDefault="00EA5D0E" w:rsidP="00EA5D0E">
      <w:pPr>
        <w:numPr>
          <w:ilvl w:val="0"/>
          <w:numId w:val="8"/>
        </w:numPr>
        <w:tabs>
          <w:tab w:val="left" w:pos="361"/>
        </w:tabs>
        <w:spacing w:after="0" w:line="225" w:lineRule="auto"/>
        <w:ind w:left="361" w:hanging="361"/>
        <w:jc w:val="both"/>
        <w:rPr>
          <w:rFonts w:ascii="Calibri" w:eastAsia="Calibri" w:hAnsi="Calibri" w:cs="Arial"/>
          <w:b/>
          <w:sz w:val="20"/>
          <w:szCs w:val="20"/>
          <w:lang w:eastAsia="pl-PL"/>
        </w:rPr>
      </w:pPr>
      <w:r w:rsidRPr="00EA5D0E">
        <w:rPr>
          <w:rFonts w:ascii="Calibri" w:eastAsia="Calibri" w:hAnsi="Calibri" w:cs="Arial"/>
          <w:sz w:val="20"/>
          <w:szCs w:val="20"/>
          <w:lang w:eastAsia="pl-PL"/>
        </w:rPr>
        <w:t xml:space="preserve">Wykonawca nie podlega wykluczeniu w okolicznościach określonych w art. 108 ust. 1 pkt 1, 2 i 5 ustawy </w:t>
      </w:r>
      <w:proofErr w:type="spellStart"/>
      <w:r w:rsidRPr="00EA5D0E">
        <w:rPr>
          <w:rFonts w:ascii="Calibri" w:eastAsia="Calibri" w:hAnsi="Calibri" w:cs="Arial"/>
          <w:sz w:val="20"/>
          <w:szCs w:val="20"/>
          <w:lang w:eastAsia="pl-PL"/>
        </w:rPr>
        <w:t>Pzp</w:t>
      </w:r>
      <w:proofErr w:type="spellEnd"/>
      <w:r w:rsidRPr="00EA5D0E">
        <w:rPr>
          <w:rFonts w:ascii="Calibri" w:eastAsia="Calibri" w:hAnsi="Calibri" w:cs="Arial"/>
          <w:sz w:val="20"/>
          <w:szCs w:val="20"/>
          <w:lang w:eastAsia="pl-PL"/>
        </w:rPr>
        <w:t xml:space="preserve"> lub na podstawie okoliczności wymienionych w art. 109 ust. 1 pkt 4 ustawy </w:t>
      </w:r>
      <w:proofErr w:type="spellStart"/>
      <w:r w:rsidRPr="00EA5D0E">
        <w:rPr>
          <w:rFonts w:ascii="Calibri" w:eastAsia="Calibri" w:hAnsi="Calibri" w:cs="Arial"/>
          <w:sz w:val="20"/>
          <w:szCs w:val="20"/>
          <w:lang w:eastAsia="pl-PL"/>
        </w:rPr>
        <w:t>Pzp</w:t>
      </w:r>
      <w:proofErr w:type="spellEnd"/>
      <w:r w:rsidRPr="00EA5D0E">
        <w:rPr>
          <w:rFonts w:ascii="Calibri" w:eastAsia="Calibri" w:hAnsi="Calibri" w:cs="Arial"/>
          <w:sz w:val="20"/>
          <w:szCs w:val="20"/>
          <w:lang w:eastAsia="pl-PL"/>
        </w:rPr>
        <w:t xml:space="preserve">, jeżeli udowodni Zamawiającemu, że spełnił łącznie przesłanki określone w art. 110 ust. 2 pkt 1-3 ustawy </w:t>
      </w:r>
      <w:proofErr w:type="spellStart"/>
      <w:r w:rsidRPr="00EA5D0E">
        <w:rPr>
          <w:rFonts w:ascii="Calibri" w:eastAsia="Calibri" w:hAnsi="Calibri" w:cs="Arial"/>
          <w:sz w:val="20"/>
          <w:szCs w:val="20"/>
          <w:lang w:eastAsia="pl-PL"/>
        </w:rPr>
        <w:t>Pzp</w:t>
      </w:r>
      <w:proofErr w:type="spellEnd"/>
      <w:r w:rsidRPr="00EA5D0E">
        <w:rPr>
          <w:rFonts w:ascii="Calibri" w:eastAsia="Calibri" w:hAnsi="Calibri" w:cs="Arial"/>
          <w:sz w:val="20"/>
          <w:szCs w:val="20"/>
          <w:lang w:eastAsia="pl-PL"/>
        </w:rPr>
        <w:t>.</w:t>
      </w:r>
    </w:p>
    <w:p w:rsidR="00EA5D0E" w:rsidRPr="00EA5D0E" w:rsidRDefault="00EA5D0E" w:rsidP="00EA5D0E">
      <w:pPr>
        <w:spacing w:after="0" w:line="45" w:lineRule="exact"/>
        <w:rPr>
          <w:rFonts w:ascii="Calibri" w:eastAsia="Calibri" w:hAnsi="Calibri" w:cs="Arial"/>
          <w:b/>
          <w:sz w:val="20"/>
          <w:szCs w:val="20"/>
          <w:lang w:eastAsia="pl-PL"/>
        </w:rPr>
      </w:pPr>
    </w:p>
    <w:p w:rsidR="00EA5D0E" w:rsidRPr="00EA5D0E" w:rsidRDefault="00EA5D0E" w:rsidP="00EA5D0E">
      <w:pPr>
        <w:numPr>
          <w:ilvl w:val="0"/>
          <w:numId w:val="8"/>
        </w:numPr>
        <w:tabs>
          <w:tab w:val="left" w:pos="361"/>
        </w:tabs>
        <w:spacing w:after="0" w:line="228" w:lineRule="auto"/>
        <w:ind w:left="361" w:hanging="361"/>
        <w:jc w:val="both"/>
        <w:rPr>
          <w:rFonts w:ascii="Calibri" w:eastAsia="Calibri" w:hAnsi="Calibri" w:cs="Arial"/>
          <w:b/>
          <w:sz w:val="20"/>
          <w:szCs w:val="20"/>
          <w:lang w:eastAsia="pl-PL"/>
        </w:rPr>
      </w:pPr>
      <w:r w:rsidRPr="00EA5D0E">
        <w:rPr>
          <w:rFonts w:ascii="Calibri" w:eastAsia="Calibri" w:hAnsi="Calibri" w:cs="Arial"/>
          <w:sz w:val="20"/>
          <w:szCs w:val="20"/>
          <w:lang w:eastAsia="pl-PL"/>
        </w:rPr>
        <w:t>Zamawiający ocenia, czy podjęte przez Wykonawcę czynności, o których mowa w Rozdz. IX pkt 3 SWZ są wystarczające do wykazania jego rzetelności, uwzględniając wagę i szczególne okoliczności czynu Wykonawcy. Jeżeli podjęte i wskazane przez Wykonawcę czynności nie są wystarczające do wykazania jego rzetelności, Zamawiający wyklucza Wykonawcę.</w:t>
      </w:r>
    </w:p>
    <w:p w:rsidR="00EA5D0E" w:rsidRPr="00EA5D0E" w:rsidRDefault="00EA5D0E" w:rsidP="00EA5D0E">
      <w:pPr>
        <w:spacing w:after="0" w:line="2" w:lineRule="exact"/>
        <w:rPr>
          <w:rFonts w:ascii="Calibri" w:eastAsia="Calibri" w:hAnsi="Calibri" w:cs="Arial"/>
          <w:b/>
          <w:sz w:val="20"/>
          <w:szCs w:val="20"/>
          <w:lang w:eastAsia="pl-PL"/>
        </w:rPr>
      </w:pPr>
    </w:p>
    <w:p w:rsidR="00EA5D0E" w:rsidRPr="00EA5D0E" w:rsidRDefault="00EA5D0E" w:rsidP="00EA5D0E">
      <w:pPr>
        <w:numPr>
          <w:ilvl w:val="0"/>
          <w:numId w:val="8"/>
        </w:numPr>
        <w:tabs>
          <w:tab w:val="left" w:pos="361"/>
        </w:tabs>
        <w:spacing w:after="0" w:line="0" w:lineRule="atLeast"/>
        <w:ind w:left="361" w:hanging="361"/>
        <w:rPr>
          <w:rFonts w:ascii="Calibri" w:eastAsia="Calibri" w:hAnsi="Calibri" w:cs="Arial"/>
          <w:b/>
          <w:sz w:val="20"/>
          <w:szCs w:val="20"/>
          <w:lang w:eastAsia="pl-PL"/>
        </w:rPr>
      </w:pPr>
      <w:r w:rsidRPr="00EA5D0E">
        <w:rPr>
          <w:rFonts w:ascii="Calibri" w:eastAsia="Calibri" w:hAnsi="Calibri" w:cs="Arial"/>
          <w:sz w:val="20"/>
          <w:szCs w:val="20"/>
          <w:lang w:eastAsia="pl-PL"/>
        </w:rPr>
        <w:t xml:space="preserve">Wykluczenie wykonawcy następuje zgodnie z art. 111 ustawy </w:t>
      </w:r>
      <w:proofErr w:type="spellStart"/>
      <w:r w:rsidRPr="00EA5D0E">
        <w:rPr>
          <w:rFonts w:ascii="Calibri" w:eastAsia="Calibri" w:hAnsi="Calibri" w:cs="Arial"/>
          <w:sz w:val="20"/>
          <w:szCs w:val="20"/>
          <w:lang w:eastAsia="pl-PL"/>
        </w:rPr>
        <w:t>Pzp</w:t>
      </w:r>
      <w:proofErr w:type="spellEnd"/>
      <w:r w:rsidRPr="00EA5D0E">
        <w:rPr>
          <w:rFonts w:ascii="Calibri" w:eastAsia="Calibri" w:hAnsi="Calibri" w:cs="Arial"/>
          <w:sz w:val="20"/>
          <w:szCs w:val="20"/>
          <w:lang w:eastAsia="pl-PL"/>
        </w:rPr>
        <w:t>.</w:t>
      </w: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18" w:lineRule="auto"/>
        <w:ind w:right="20"/>
        <w:rPr>
          <w:rFonts w:ascii="Calibri" w:eastAsia="Calibri" w:hAnsi="Calibri" w:cs="Arial"/>
          <w:b/>
          <w:sz w:val="24"/>
          <w:szCs w:val="20"/>
          <w:lang w:eastAsia="pl-PL"/>
        </w:rPr>
      </w:pPr>
      <w:bookmarkStart w:id="5" w:name="page7"/>
      <w:bookmarkEnd w:id="5"/>
      <w:r w:rsidRPr="00EA5D0E">
        <w:rPr>
          <w:rFonts w:ascii="Calibri" w:eastAsia="Calibri" w:hAnsi="Calibri" w:cs="Arial"/>
          <w:b/>
          <w:sz w:val="24"/>
          <w:szCs w:val="20"/>
          <w:shd w:val="clear" w:color="auto" w:fill="F2F2F2"/>
          <w:lang w:eastAsia="pl-PL"/>
        </w:rPr>
        <w:t xml:space="preserve">IX. Podmiotowe środki dowodowe. Oświadczenia i dokumenty, jakie zobowiązani są </w:t>
      </w:r>
      <w:r w:rsidRPr="00EA5D0E">
        <w:rPr>
          <w:rFonts w:ascii="Calibri" w:eastAsia="Calibri" w:hAnsi="Calibri" w:cs="Arial"/>
          <w:b/>
          <w:sz w:val="24"/>
          <w:szCs w:val="20"/>
          <w:lang w:eastAsia="pl-PL"/>
        </w:rPr>
        <w:t>dostarczyć Wykonawcy w celu wykazania braku podstaw wykluczenia</w:t>
      </w:r>
    </w:p>
    <w:p w:rsidR="00EA5D0E" w:rsidRPr="00EA5D0E" w:rsidRDefault="00EA5D0E" w:rsidP="00EA5D0E">
      <w:pPr>
        <w:spacing w:after="0" w:line="20" w:lineRule="exact"/>
        <w:rPr>
          <w:rFonts w:ascii="Times New Roman" w:eastAsia="Times New Roman" w:hAnsi="Times New Roman" w:cs="Arial"/>
          <w:sz w:val="20"/>
          <w:szCs w:val="20"/>
          <w:lang w:eastAsia="pl-PL"/>
        </w:rPr>
      </w:pPr>
      <w:r w:rsidRPr="00EA5D0E">
        <w:rPr>
          <w:rFonts w:ascii="Calibri" w:eastAsia="Calibri" w:hAnsi="Calibri" w:cs="Arial"/>
          <w:b/>
          <w:noProof/>
          <w:sz w:val="24"/>
          <w:szCs w:val="20"/>
          <w:lang w:eastAsia="pl-PL"/>
        </w:rPr>
        <mc:AlternateContent>
          <mc:Choice Requires="wps">
            <w:drawing>
              <wp:anchor distT="0" distB="0" distL="114300" distR="114300" simplePos="0" relativeHeight="251668480" behindDoc="1" locked="0" layoutInCell="1" allowOverlap="1" wp14:anchorId="18F5E930" wp14:editId="2CFF8438">
                <wp:simplePos x="0" y="0"/>
                <wp:positionH relativeFrom="column">
                  <wp:posOffset>-17780</wp:posOffset>
                </wp:positionH>
                <wp:positionV relativeFrom="paragraph">
                  <wp:posOffset>-182245</wp:posOffset>
                </wp:positionV>
                <wp:extent cx="5795645" cy="185420"/>
                <wp:effectExtent l="0" t="3810" r="0" b="1270"/>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645" cy="185420"/>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4" o:spid="_x0000_s1026" style="position:absolute;margin-left:-1.4pt;margin-top:-14.35pt;width:456.35pt;height:14.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" fillcolor="#f2f2f2" strokecolor="white"/>
            </w:pict>
          </mc:Fallback>
        </mc:AlternateContent>
      </w:r>
    </w:p>
    <w:p w:rsidR="00EA5D0E" w:rsidRPr="00EA5D0E" w:rsidRDefault="00EA5D0E" w:rsidP="00EA5D0E">
      <w:pPr>
        <w:spacing w:after="0" w:line="295" w:lineRule="exact"/>
        <w:rPr>
          <w:rFonts w:ascii="Times New Roman" w:eastAsia="Times New Roman" w:hAnsi="Times New Roman" w:cs="Arial"/>
          <w:sz w:val="20"/>
          <w:szCs w:val="20"/>
          <w:lang w:eastAsia="pl-PL"/>
        </w:rPr>
      </w:pPr>
    </w:p>
    <w:p w:rsidR="00EA5D0E" w:rsidRPr="00EA5D0E" w:rsidRDefault="00EA5D0E" w:rsidP="00EA5D0E">
      <w:pPr>
        <w:numPr>
          <w:ilvl w:val="0"/>
          <w:numId w:val="9"/>
        </w:numPr>
        <w:tabs>
          <w:tab w:val="left" w:pos="361"/>
        </w:tabs>
        <w:spacing w:after="0" w:line="217" w:lineRule="auto"/>
        <w:ind w:left="361" w:right="20" w:hanging="359"/>
        <w:rPr>
          <w:rFonts w:ascii="Calibri" w:eastAsia="Calibri" w:hAnsi="Calibri" w:cs="Arial"/>
          <w:b/>
          <w:sz w:val="20"/>
          <w:szCs w:val="20"/>
          <w:lang w:eastAsia="pl-PL"/>
        </w:rPr>
      </w:pPr>
      <w:r w:rsidRPr="00EA5D0E">
        <w:rPr>
          <w:rFonts w:ascii="Calibri" w:eastAsia="Calibri" w:hAnsi="Calibri" w:cs="Arial"/>
          <w:b/>
          <w:sz w:val="20"/>
          <w:szCs w:val="20"/>
          <w:lang w:eastAsia="pl-PL"/>
        </w:rPr>
        <w:t>Wraz z ofertą</w:t>
      </w:r>
      <w:r w:rsidRPr="00EA5D0E">
        <w:rPr>
          <w:rFonts w:ascii="Calibri" w:eastAsia="Calibri" w:hAnsi="Calibri" w:cs="Arial"/>
          <w:sz w:val="20"/>
          <w:szCs w:val="20"/>
          <w:lang w:eastAsia="pl-PL"/>
        </w:rPr>
        <w:t xml:space="preserve"> Wykonawca zobowiązany jest przedłożyć aktualne na dzień składania ofert </w:t>
      </w:r>
      <w:r w:rsidRPr="00EA5D0E">
        <w:rPr>
          <w:rFonts w:ascii="Calibri" w:eastAsia="Calibri" w:hAnsi="Calibri" w:cs="Arial"/>
          <w:b/>
          <w:sz w:val="20"/>
          <w:szCs w:val="20"/>
          <w:lang w:eastAsia="pl-PL"/>
        </w:rPr>
        <w:t xml:space="preserve">oświadczenie </w:t>
      </w:r>
      <w:r w:rsidRPr="00EA5D0E">
        <w:rPr>
          <w:rFonts w:ascii="Calibri" w:eastAsia="Calibri" w:hAnsi="Calibri" w:cs="Arial"/>
          <w:b/>
          <w:sz w:val="20"/>
          <w:szCs w:val="20"/>
          <w:lang w:eastAsia="pl-PL"/>
        </w:rPr>
        <w:br/>
        <w:t>o niepodleganiu wykluczeniu</w:t>
      </w:r>
      <w:r w:rsidRPr="00EA5D0E">
        <w:rPr>
          <w:rFonts w:ascii="Calibri" w:eastAsia="Calibri" w:hAnsi="Calibri" w:cs="Arial"/>
          <w:sz w:val="20"/>
          <w:szCs w:val="20"/>
          <w:lang w:eastAsia="pl-PL"/>
        </w:rPr>
        <w:t xml:space="preserve"> (załącznik nr 3 do SWZ).</w:t>
      </w:r>
    </w:p>
    <w:p w:rsidR="00EA5D0E" w:rsidRPr="00EA5D0E" w:rsidRDefault="00EA5D0E" w:rsidP="00EA5D0E">
      <w:pPr>
        <w:spacing w:after="0" w:line="1" w:lineRule="exact"/>
        <w:rPr>
          <w:rFonts w:ascii="Calibri" w:eastAsia="Calibri" w:hAnsi="Calibri" w:cs="Arial"/>
          <w:b/>
          <w:sz w:val="20"/>
          <w:szCs w:val="20"/>
          <w:lang w:eastAsia="pl-PL"/>
        </w:rPr>
      </w:pPr>
    </w:p>
    <w:p w:rsidR="00EA5D0E" w:rsidRPr="00EA5D0E" w:rsidRDefault="00EA5D0E" w:rsidP="00EA5D0E">
      <w:pPr>
        <w:numPr>
          <w:ilvl w:val="0"/>
          <w:numId w:val="9"/>
        </w:numPr>
        <w:tabs>
          <w:tab w:val="left" w:pos="361"/>
        </w:tabs>
        <w:spacing w:after="0" w:line="0" w:lineRule="atLeast"/>
        <w:ind w:left="361" w:hanging="359"/>
        <w:rPr>
          <w:rFonts w:ascii="Calibri" w:eastAsia="Calibri" w:hAnsi="Calibri" w:cs="Arial"/>
          <w:b/>
          <w:sz w:val="20"/>
          <w:szCs w:val="20"/>
          <w:lang w:eastAsia="pl-PL"/>
        </w:rPr>
      </w:pPr>
      <w:r w:rsidRPr="00EA5D0E">
        <w:rPr>
          <w:rFonts w:ascii="Calibri" w:eastAsia="Calibri" w:hAnsi="Calibri" w:cs="Arial"/>
          <w:sz w:val="20"/>
          <w:szCs w:val="20"/>
          <w:lang w:eastAsia="pl-PL"/>
        </w:rPr>
        <w:lastRenderedPageBreak/>
        <w:t>Informacje zawarte w oświadczeniu, o którym mowa w Rozdz. X pkt. 1 SWZ, stanowią wstępne</w:t>
      </w:r>
    </w:p>
    <w:p w:rsidR="00EA5D0E" w:rsidRPr="00EA5D0E" w:rsidRDefault="00EA5D0E" w:rsidP="00EA5D0E">
      <w:pPr>
        <w:spacing w:after="0" w:line="1" w:lineRule="exact"/>
        <w:rPr>
          <w:rFonts w:ascii="Times New Roman" w:eastAsia="Times New Roman" w:hAnsi="Times New Roman" w:cs="Arial"/>
          <w:sz w:val="20"/>
          <w:szCs w:val="20"/>
          <w:lang w:eastAsia="pl-PL"/>
        </w:rPr>
      </w:pPr>
    </w:p>
    <w:p w:rsidR="00EA5D0E" w:rsidRPr="00EA5D0E" w:rsidRDefault="00EA5D0E" w:rsidP="00EA5D0E">
      <w:pPr>
        <w:spacing w:after="0" w:line="0" w:lineRule="atLeast"/>
        <w:rPr>
          <w:rFonts w:ascii="Calibri" w:eastAsia="Calibri" w:hAnsi="Calibri" w:cs="Arial"/>
          <w:sz w:val="20"/>
          <w:szCs w:val="20"/>
          <w:lang w:eastAsia="pl-PL"/>
        </w:rPr>
      </w:pPr>
      <w:r w:rsidRPr="00EA5D0E">
        <w:rPr>
          <w:rFonts w:ascii="Calibri" w:eastAsia="Calibri" w:hAnsi="Calibri" w:cs="Arial"/>
          <w:sz w:val="20"/>
          <w:szCs w:val="20"/>
          <w:lang w:eastAsia="pl-PL"/>
        </w:rPr>
        <w:t>potwierdzenie, że Wykonawca nie podlega wykluczeniu.</w:t>
      </w:r>
    </w:p>
    <w:p w:rsidR="00EA5D0E" w:rsidRPr="00EA5D0E" w:rsidRDefault="00EA5D0E" w:rsidP="00EA5D0E">
      <w:pPr>
        <w:spacing w:after="0" w:line="45" w:lineRule="exact"/>
        <w:rPr>
          <w:rFonts w:ascii="Times New Roman" w:eastAsia="Times New Roman" w:hAnsi="Times New Roman" w:cs="Arial"/>
          <w:sz w:val="20"/>
          <w:szCs w:val="20"/>
          <w:lang w:eastAsia="pl-PL"/>
        </w:rPr>
      </w:pPr>
    </w:p>
    <w:p w:rsidR="00EA5D0E" w:rsidRPr="00EA5D0E" w:rsidRDefault="00EA5D0E" w:rsidP="00EA5D0E">
      <w:pPr>
        <w:tabs>
          <w:tab w:val="left" w:pos="341"/>
        </w:tabs>
        <w:spacing w:after="0" w:line="229" w:lineRule="auto"/>
        <w:ind w:right="20"/>
        <w:jc w:val="both"/>
        <w:rPr>
          <w:rFonts w:ascii="Calibri" w:eastAsia="Calibri" w:hAnsi="Calibri" w:cs="Arial"/>
          <w:b/>
          <w:sz w:val="20"/>
          <w:szCs w:val="20"/>
          <w:lang w:eastAsia="pl-PL"/>
        </w:rPr>
      </w:pPr>
      <w:r w:rsidRPr="00EA5D0E">
        <w:rPr>
          <w:rFonts w:ascii="Calibri" w:eastAsia="Calibri" w:hAnsi="Calibri" w:cs="Arial"/>
          <w:b/>
          <w:sz w:val="20"/>
          <w:szCs w:val="20"/>
          <w:lang w:eastAsia="pl-PL"/>
        </w:rPr>
        <w:t>3.</w:t>
      </w:r>
      <w:r w:rsidRPr="00EA5D0E">
        <w:rPr>
          <w:rFonts w:ascii="Times New Roman" w:eastAsia="Times New Roman" w:hAnsi="Times New Roman" w:cs="Arial"/>
          <w:sz w:val="20"/>
          <w:szCs w:val="20"/>
          <w:lang w:eastAsia="pl-PL"/>
        </w:rPr>
        <w:tab/>
      </w:r>
      <w:r w:rsidRPr="00EA5D0E">
        <w:rPr>
          <w:rFonts w:ascii="Calibri" w:eastAsia="Calibri" w:hAnsi="Calibri" w:cs="Arial"/>
          <w:b/>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EA5D0E" w:rsidRPr="00EA5D0E" w:rsidRDefault="00EA5D0E" w:rsidP="00EA5D0E">
      <w:pPr>
        <w:numPr>
          <w:ilvl w:val="0"/>
          <w:numId w:val="10"/>
        </w:numPr>
        <w:tabs>
          <w:tab w:val="left" w:pos="361"/>
        </w:tabs>
        <w:spacing w:after="0" w:line="238" w:lineRule="auto"/>
        <w:ind w:left="361" w:hanging="359"/>
        <w:rPr>
          <w:rFonts w:ascii="Calibri" w:eastAsia="Calibri" w:hAnsi="Calibri" w:cs="Arial"/>
          <w:b/>
          <w:sz w:val="20"/>
          <w:szCs w:val="20"/>
          <w:lang w:eastAsia="pl-PL"/>
        </w:rPr>
      </w:pPr>
      <w:r w:rsidRPr="00EA5D0E">
        <w:rPr>
          <w:rFonts w:ascii="Calibri" w:eastAsia="Calibri" w:hAnsi="Calibri" w:cs="Arial"/>
          <w:sz w:val="20"/>
          <w:szCs w:val="20"/>
          <w:lang w:eastAsia="pl-PL"/>
        </w:rPr>
        <w:t>Podmiotowe środki dowodowe wymagane od Wykonawcy obejmują:</w:t>
      </w:r>
    </w:p>
    <w:p w:rsidR="00EA5D0E" w:rsidRPr="00EA5D0E" w:rsidRDefault="00EA5D0E" w:rsidP="00EA5D0E">
      <w:pPr>
        <w:numPr>
          <w:ilvl w:val="1"/>
          <w:numId w:val="10"/>
        </w:numPr>
        <w:tabs>
          <w:tab w:val="left" w:pos="721"/>
        </w:tabs>
        <w:spacing w:after="0" w:line="0" w:lineRule="atLeast"/>
        <w:ind w:left="721" w:hanging="361"/>
        <w:rPr>
          <w:rFonts w:ascii="Calibri" w:eastAsia="Calibri" w:hAnsi="Calibri" w:cs="Arial"/>
          <w:b/>
          <w:sz w:val="20"/>
          <w:szCs w:val="20"/>
          <w:lang w:eastAsia="pl-PL"/>
        </w:rPr>
      </w:pPr>
      <w:r w:rsidRPr="00EA5D0E">
        <w:rPr>
          <w:rFonts w:ascii="Calibri" w:eastAsia="Calibri" w:hAnsi="Calibri" w:cs="Arial"/>
          <w:b/>
          <w:sz w:val="20"/>
          <w:szCs w:val="20"/>
          <w:lang w:eastAsia="pl-PL"/>
        </w:rPr>
        <w:t>oświadczenie Wykonawcy</w:t>
      </w:r>
      <w:r w:rsidRPr="00EA5D0E">
        <w:rPr>
          <w:rFonts w:ascii="Calibri" w:eastAsia="Calibri" w:hAnsi="Calibri" w:cs="Arial"/>
          <w:sz w:val="20"/>
          <w:szCs w:val="20"/>
          <w:lang w:eastAsia="pl-PL"/>
        </w:rPr>
        <w:t xml:space="preserve">, w zakresie art. 108 ust. 1 pkt 5 ustawy </w:t>
      </w:r>
      <w:proofErr w:type="spellStart"/>
      <w:r w:rsidRPr="00EA5D0E">
        <w:rPr>
          <w:rFonts w:ascii="Calibri" w:eastAsia="Calibri" w:hAnsi="Calibri" w:cs="Arial"/>
          <w:sz w:val="20"/>
          <w:szCs w:val="20"/>
          <w:lang w:eastAsia="pl-PL"/>
        </w:rPr>
        <w:t>Pzp</w:t>
      </w:r>
      <w:proofErr w:type="spellEnd"/>
      <w:r w:rsidRPr="00EA5D0E">
        <w:rPr>
          <w:rFonts w:ascii="Calibri" w:eastAsia="Calibri" w:hAnsi="Calibri" w:cs="Arial"/>
          <w:sz w:val="20"/>
          <w:szCs w:val="20"/>
          <w:lang w:eastAsia="pl-PL"/>
        </w:rPr>
        <w:t xml:space="preserve">, </w:t>
      </w:r>
      <w:r w:rsidRPr="00EA5D0E">
        <w:rPr>
          <w:rFonts w:ascii="Calibri" w:eastAsia="Calibri" w:hAnsi="Calibri" w:cs="Arial"/>
          <w:b/>
          <w:sz w:val="20"/>
          <w:szCs w:val="20"/>
          <w:lang w:eastAsia="pl-PL"/>
        </w:rPr>
        <w:t>o braku przynależności do tej</w:t>
      </w:r>
    </w:p>
    <w:p w:rsidR="00EA5D0E" w:rsidRPr="00EA5D0E" w:rsidRDefault="00EA5D0E" w:rsidP="00EA5D0E">
      <w:pPr>
        <w:spacing w:after="0" w:line="47" w:lineRule="exact"/>
        <w:rPr>
          <w:rFonts w:ascii="Times New Roman" w:eastAsia="Times New Roman" w:hAnsi="Times New Roman" w:cs="Arial"/>
          <w:sz w:val="20"/>
          <w:szCs w:val="20"/>
          <w:lang w:eastAsia="pl-PL"/>
        </w:rPr>
      </w:pPr>
    </w:p>
    <w:p w:rsidR="00EA5D0E" w:rsidRPr="00EA5D0E" w:rsidRDefault="00EA5D0E" w:rsidP="00EA5D0E">
      <w:pPr>
        <w:spacing w:after="0" w:line="245" w:lineRule="auto"/>
        <w:ind w:right="20"/>
        <w:jc w:val="both"/>
        <w:rPr>
          <w:rFonts w:ascii="Calibri" w:eastAsia="Calibri" w:hAnsi="Calibri" w:cs="Arial"/>
          <w:sz w:val="20"/>
          <w:szCs w:val="20"/>
          <w:lang w:eastAsia="pl-PL"/>
        </w:rPr>
      </w:pPr>
      <w:r w:rsidRPr="00EA5D0E">
        <w:rPr>
          <w:rFonts w:ascii="Calibri" w:eastAsia="Calibri" w:hAnsi="Calibri" w:cs="Arial"/>
          <w:b/>
          <w:sz w:val="20"/>
          <w:szCs w:val="20"/>
          <w:lang w:eastAsia="pl-PL"/>
        </w:rPr>
        <w:t>samej grupy kapitałowej</w:t>
      </w:r>
      <w:r w:rsidRPr="00EA5D0E">
        <w:rPr>
          <w:rFonts w:ascii="Calibri" w:eastAsia="Calibri" w:hAnsi="Calibri" w:cs="Arial"/>
          <w:sz w:val="20"/>
          <w:szCs w:val="20"/>
          <w:lang w:eastAsia="pl-PL"/>
        </w:rPr>
        <w:t xml:space="preserve">, w rozumieniu ustawy z dnia 16 lutego 2007r. o ochronie konkurencji </w:t>
      </w:r>
      <w:r w:rsidRPr="00EA5D0E">
        <w:rPr>
          <w:rFonts w:ascii="Calibri" w:eastAsia="Calibri" w:hAnsi="Calibri" w:cs="Arial"/>
          <w:sz w:val="20"/>
          <w:szCs w:val="20"/>
          <w:lang w:eastAsia="pl-PL"/>
        </w:rPr>
        <w:br/>
        <w:t xml:space="preserve">i konsumentów (Dz. U. z 2021, poz. 275), z innym Wykonawcą, który złożył odrębną ofertę, ofertę częściową lub wniosek o dopuszczenie do udziału w postępowaniu, albo oświadczenia </w:t>
      </w:r>
      <w:r w:rsidRPr="00EA5D0E">
        <w:rPr>
          <w:rFonts w:ascii="Calibri" w:eastAsia="Calibri" w:hAnsi="Calibri" w:cs="Arial"/>
          <w:sz w:val="20"/>
          <w:szCs w:val="20"/>
          <w:lang w:eastAsia="pl-PL"/>
        </w:rPr>
        <w:br/>
        <w:t xml:space="preserve">o przynależności do tej samej grupy kapitałowej wraz z dokumentami lub informacjami potwierdzającymi przygotowanie oferty, oferty częściowej lub wniosku o dopuszczenie do udziału </w:t>
      </w:r>
      <w:r w:rsidRPr="00EA5D0E">
        <w:rPr>
          <w:rFonts w:ascii="Calibri" w:eastAsia="Calibri" w:hAnsi="Calibri" w:cs="Arial"/>
          <w:sz w:val="20"/>
          <w:szCs w:val="20"/>
          <w:lang w:eastAsia="pl-PL"/>
        </w:rPr>
        <w:br/>
        <w:t>w postępowaniu niezależnie od innego wykonawcy należącego do tej samej grupy kapitałowej (załącznik nr 4 do SWZ);</w:t>
      </w:r>
    </w:p>
    <w:p w:rsidR="00EA5D0E" w:rsidRPr="00EA5D0E" w:rsidRDefault="00EA5D0E" w:rsidP="00EA5D0E">
      <w:pPr>
        <w:spacing w:after="0" w:line="44" w:lineRule="exact"/>
        <w:rPr>
          <w:rFonts w:ascii="Times New Roman" w:eastAsia="Times New Roman" w:hAnsi="Times New Roman" w:cs="Arial"/>
          <w:sz w:val="20"/>
          <w:szCs w:val="20"/>
          <w:lang w:eastAsia="pl-PL"/>
        </w:rPr>
      </w:pPr>
    </w:p>
    <w:p w:rsidR="00EA5D0E" w:rsidRPr="00EA5D0E" w:rsidRDefault="00EA5D0E" w:rsidP="00EA5D0E">
      <w:pPr>
        <w:tabs>
          <w:tab w:val="left" w:pos="701"/>
        </w:tabs>
        <w:spacing w:after="0" w:line="233" w:lineRule="auto"/>
        <w:ind w:right="20"/>
        <w:jc w:val="both"/>
        <w:rPr>
          <w:rFonts w:ascii="Calibri" w:eastAsia="Calibri" w:hAnsi="Calibri" w:cs="Arial"/>
          <w:sz w:val="20"/>
          <w:szCs w:val="20"/>
          <w:lang w:eastAsia="pl-PL"/>
        </w:rPr>
      </w:pPr>
      <w:r w:rsidRPr="00EA5D0E">
        <w:rPr>
          <w:rFonts w:ascii="Calibri" w:eastAsia="Calibri" w:hAnsi="Calibri" w:cs="Arial"/>
          <w:b/>
          <w:sz w:val="20"/>
          <w:szCs w:val="20"/>
          <w:lang w:eastAsia="pl-PL"/>
        </w:rPr>
        <w:t>2)</w:t>
      </w:r>
      <w:r w:rsidRPr="00EA5D0E">
        <w:rPr>
          <w:rFonts w:ascii="Times New Roman" w:eastAsia="Times New Roman" w:hAnsi="Times New Roman" w:cs="Arial"/>
          <w:sz w:val="20"/>
          <w:szCs w:val="20"/>
          <w:lang w:eastAsia="pl-PL"/>
        </w:rPr>
        <w:tab/>
      </w:r>
      <w:r w:rsidRPr="00EA5D0E">
        <w:rPr>
          <w:rFonts w:ascii="Calibri" w:eastAsia="Calibri" w:hAnsi="Calibri" w:cs="Arial"/>
          <w:b/>
          <w:sz w:val="20"/>
          <w:szCs w:val="20"/>
          <w:lang w:eastAsia="pl-PL"/>
        </w:rPr>
        <w:t>odpis</w:t>
      </w:r>
      <w:r w:rsidRPr="00EA5D0E">
        <w:rPr>
          <w:rFonts w:ascii="Calibri" w:eastAsia="Calibri" w:hAnsi="Calibri" w:cs="Arial"/>
          <w:sz w:val="20"/>
          <w:szCs w:val="20"/>
          <w:lang w:eastAsia="pl-PL"/>
        </w:rPr>
        <w:t xml:space="preserve"> lub </w:t>
      </w:r>
      <w:r w:rsidRPr="00EA5D0E">
        <w:rPr>
          <w:rFonts w:ascii="Calibri" w:eastAsia="Calibri" w:hAnsi="Calibri" w:cs="Arial"/>
          <w:b/>
          <w:sz w:val="20"/>
          <w:szCs w:val="20"/>
          <w:lang w:eastAsia="pl-PL"/>
        </w:rPr>
        <w:t xml:space="preserve">informacja z Krajowego Rejestru Sądowego lub z Centralnej Ewidencji i Informacji </w:t>
      </w:r>
      <w:r w:rsidRPr="00EA5D0E">
        <w:rPr>
          <w:rFonts w:ascii="Calibri" w:eastAsia="Calibri" w:hAnsi="Calibri" w:cs="Arial"/>
          <w:b/>
          <w:sz w:val="20"/>
          <w:szCs w:val="20"/>
          <w:lang w:eastAsia="pl-PL"/>
        </w:rPr>
        <w:br/>
        <w:t>o Działalności Gospodarczej</w:t>
      </w:r>
      <w:r w:rsidRPr="00EA5D0E">
        <w:rPr>
          <w:rFonts w:ascii="Calibri" w:eastAsia="Calibri" w:hAnsi="Calibri" w:cs="Arial"/>
          <w:sz w:val="20"/>
          <w:szCs w:val="20"/>
          <w:lang w:eastAsia="pl-PL"/>
        </w:rPr>
        <w:t xml:space="preserve">, w zakresie art. 109 ust. 1 pkt 4 ustawy </w:t>
      </w:r>
      <w:proofErr w:type="spellStart"/>
      <w:r w:rsidRPr="00EA5D0E">
        <w:rPr>
          <w:rFonts w:ascii="Calibri" w:eastAsia="Calibri" w:hAnsi="Calibri" w:cs="Arial"/>
          <w:sz w:val="20"/>
          <w:szCs w:val="20"/>
          <w:lang w:eastAsia="pl-PL"/>
        </w:rPr>
        <w:t>Pzp</w:t>
      </w:r>
      <w:proofErr w:type="spellEnd"/>
      <w:r w:rsidRPr="00EA5D0E">
        <w:rPr>
          <w:rFonts w:ascii="Calibri" w:eastAsia="Calibri" w:hAnsi="Calibri" w:cs="Arial"/>
          <w:sz w:val="20"/>
          <w:szCs w:val="20"/>
          <w:lang w:eastAsia="pl-PL"/>
        </w:rPr>
        <w:t xml:space="preserve">, sporządzonych nie wcześniej niż 3 miesiące przed jej złożeniem, jeżeli odrębne przepisy wymagają wpisu do rejestru lub ewidencji (zgodnie z dyspozycją art. 274 ust. 4 ustawy </w:t>
      </w:r>
      <w:proofErr w:type="spellStart"/>
      <w:r w:rsidRPr="00EA5D0E">
        <w:rPr>
          <w:rFonts w:ascii="Calibri" w:eastAsia="Calibri" w:hAnsi="Calibri" w:cs="Arial"/>
          <w:sz w:val="20"/>
          <w:szCs w:val="20"/>
          <w:lang w:eastAsia="pl-PL"/>
        </w:rPr>
        <w:t>Pzp</w:t>
      </w:r>
      <w:proofErr w:type="spellEnd"/>
      <w:r w:rsidRPr="00EA5D0E">
        <w:rPr>
          <w:rFonts w:ascii="Calibri" w:eastAsia="Calibri" w:hAnsi="Calibri" w:cs="Arial"/>
          <w:sz w:val="20"/>
          <w:szCs w:val="20"/>
          <w:lang w:eastAsia="pl-PL"/>
        </w:rPr>
        <w:t>, Zamawiający odstąpi od wezwania Wykonawcy do złożenia powyższego dokumentu, jeżeli Wykonawca w oświadczeniu o niepodleganiu wykluczeniu (załącznik nr 3 do SWZ), wskaże źródła informacji dotyczące swojej działalności pod adresami internetowymi ogólnodostępnych i bezpłatnych baz danych).</w:t>
      </w:r>
    </w:p>
    <w:p w:rsidR="00EA5D0E" w:rsidRPr="00EA5D0E" w:rsidRDefault="00EA5D0E" w:rsidP="00EA5D0E">
      <w:pPr>
        <w:spacing w:after="0" w:line="50" w:lineRule="exact"/>
        <w:rPr>
          <w:rFonts w:ascii="Times New Roman" w:eastAsia="Times New Roman" w:hAnsi="Times New Roman" w:cs="Arial"/>
          <w:sz w:val="20"/>
          <w:szCs w:val="20"/>
          <w:lang w:eastAsia="pl-PL"/>
        </w:rPr>
      </w:pPr>
    </w:p>
    <w:p w:rsidR="00EA5D0E" w:rsidRPr="00EA5D0E" w:rsidRDefault="00EA5D0E" w:rsidP="00EA5D0E">
      <w:pPr>
        <w:numPr>
          <w:ilvl w:val="0"/>
          <w:numId w:val="11"/>
        </w:numPr>
        <w:tabs>
          <w:tab w:val="left" w:pos="361"/>
        </w:tabs>
        <w:spacing w:after="0" w:line="232" w:lineRule="auto"/>
        <w:ind w:left="361" w:right="20" w:hanging="361"/>
        <w:jc w:val="both"/>
        <w:rPr>
          <w:rFonts w:ascii="Calibri" w:eastAsia="Calibri" w:hAnsi="Calibri" w:cs="Arial"/>
          <w:b/>
          <w:sz w:val="20"/>
          <w:szCs w:val="20"/>
          <w:lang w:eastAsia="pl-PL"/>
        </w:rPr>
      </w:pPr>
      <w:r w:rsidRPr="00EA5D0E">
        <w:rPr>
          <w:rFonts w:ascii="Calibri" w:eastAsia="Calibri" w:hAnsi="Calibri" w:cs="Arial"/>
          <w:sz w:val="20"/>
          <w:szCs w:val="20"/>
          <w:lang w:eastAsia="pl-PL"/>
        </w:rPr>
        <w:t xml:space="preserve">Jeżeli w kraju, w którym Wykonawca ma siedzibę lub miejsce zamieszkania, nie wydaje się dokumentów, </w:t>
      </w:r>
      <w:r w:rsidRPr="00EA5D0E">
        <w:rPr>
          <w:rFonts w:ascii="Calibri" w:eastAsia="Calibri" w:hAnsi="Calibri" w:cs="Arial"/>
          <w:sz w:val="20"/>
          <w:szCs w:val="20"/>
          <w:lang w:eastAsia="pl-PL"/>
        </w:rPr>
        <w:br/>
        <w:t xml:space="preserve">o których mowa w Rozdz. IX pkt 4 </w:t>
      </w:r>
      <w:proofErr w:type="spellStart"/>
      <w:r w:rsidRPr="00EA5D0E">
        <w:rPr>
          <w:rFonts w:ascii="Calibri" w:eastAsia="Calibri" w:hAnsi="Calibri" w:cs="Arial"/>
          <w:sz w:val="20"/>
          <w:szCs w:val="20"/>
          <w:lang w:eastAsia="pl-PL"/>
        </w:rPr>
        <w:t>ppkt</w:t>
      </w:r>
      <w:proofErr w:type="spellEnd"/>
      <w:r w:rsidRPr="00EA5D0E">
        <w:rPr>
          <w:rFonts w:ascii="Calibri" w:eastAsia="Calibri" w:hAnsi="Calibri" w:cs="Arial"/>
          <w:sz w:val="20"/>
          <w:szCs w:val="20"/>
          <w:lang w:eastAsia="pl-PL"/>
        </w:rPr>
        <w:t xml:space="preserve">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EA5D0E" w:rsidRPr="00EA5D0E" w:rsidRDefault="00EA5D0E" w:rsidP="00EA5D0E">
      <w:pPr>
        <w:spacing w:after="0" w:line="50" w:lineRule="exact"/>
        <w:rPr>
          <w:rFonts w:ascii="Calibri" w:eastAsia="Calibri" w:hAnsi="Calibri" w:cs="Arial"/>
          <w:b/>
          <w:sz w:val="20"/>
          <w:szCs w:val="20"/>
          <w:lang w:eastAsia="pl-PL"/>
        </w:rPr>
      </w:pPr>
    </w:p>
    <w:p w:rsidR="00EA5D0E" w:rsidRPr="00EA5D0E" w:rsidRDefault="00EA5D0E" w:rsidP="00EA5D0E">
      <w:pPr>
        <w:numPr>
          <w:ilvl w:val="0"/>
          <w:numId w:val="11"/>
        </w:numPr>
        <w:tabs>
          <w:tab w:val="left" w:pos="361"/>
        </w:tabs>
        <w:spacing w:after="0" w:line="216" w:lineRule="auto"/>
        <w:ind w:left="361" w:right="20" w:hanging="361"/>
        <w:rPr>
          <w:rFonts w:ascii="Calibri" w:eastAsia="Calibri" w:hAnsi="Calibri" w:cs="Arial"/>
          <w:b/>
          <w:sz w:val="20"/>
          <w:szCs w:val="20"/>
          <w:lang w:eastAsia="pl-PL"/>
        </w:rPr>
      </w:pPr>
      <w:r w:rsidRPr="00EA5D0E">
        <w:rPr>
          <w:rFonts w:ascii="Calibri" w:eastAsia="Calibri" w:hAnsi="Calibri" w:cs="Arial"/>
          <w:sz w:val="20"/>
          <w:szCs w:val="20"/>
          <w:lang w:eastAsia="pl-PL"/>
        </w:rPr>
        <w:t>Wykonawca nie jest zobowiązany do złożenia podmiotowych środków dowodowych, które Zamawiający posiada, jeżeli Wykonawca wskaże te środki oraz potwierdzi ich prawidłowość i aktualność.</w:t>
      </w:r>
    </w:p>
    <w:p w:rsidR="00EA5D0E" w:rsidRPr="00EA5D0E" w:rsidRDefault="00EA5D0E" w:rsidP="00EA5D0E">
      <w:pPr>
        <w:spacing w:after="0" w:line="1" w:lineRule="exact"/>
        <w:rPr>
          <w:rFonts w:ascii="Calibri" w:eastAsia="Calibri" w:hAnsi="Calibri" w:cs="Arial"/>
          <w:b/>
          <w:sz w:val="20"/>
          <w:szCs w:val="20"/>
          <w:lang w:eastAsia="pl-PL"/>
        </w:rPr>
      </w:pPr>
    </w:p>
    <w:p w:rsidR="00EA5D0E" w:rsidRPr="00EA5D0E" w:rsidRDefault="00EA5D0E" w:rsidP="00EA5D0E">
      <w:pPr>
        <w:numPr>
          <w:ilvl w:val="0"/>
          <w:numId w:val="11"/>
        </w:numPr>
        <w:tabs>
          <w:tab w:val="left" w:pos="361"/>
        </w:tabs>
        <w:spacing w:after="0" w:line="0" w:lineRule="atLeast"/>
        <w:ind w:left="361" w:hanging="361"/>
        <w:rPr>
          <w:rFonts w:ascii="Calibri" w:eastAsia="Calibri" w:hAnsi="Calibri" w:cs="Arial"/>
          <w:b/>
          <w:sz w:val="20"/>
          <w:szCs w:val="20"/>
          <w:lang w:eastAsia="pl-PL"/>
        </w:rPr>
      </w:pPr>
      <w:r w:rsidRPr="00EA5D0E">
        <w:rPr>
          <w:rFonts w:ascii="Calibri" w:eastAsia="Calibri" w:hAnsi="Calibri" w:cs="Arial"/>
          <w:sz w:val="20"/>
          <w:szCs w:val="20"/>
          <w:lang w:eastAsia="pl-PL"/>
        </w:rPr>
        <w:t xml:space="preserve">W zakresie nieuregulowanym ustawą </w:t>
      </w:r>
      <w:proofErr w:type="spellStart"/>
      <w:r w:rsidRPr="00EA5D0E">
        <w:rPr>
          <w:rFonts w:ascii="Calibri" w:eastAsia="Calibri" w:hAnsi="Calibri" w:cs="Arial"/>
          <w:sz w:val="20"/>
          <w:szCs w:val="20"/>
          <w:lang w:eastAsia="pl-PL"/>
        </w:rPr>
        <w:t>Pzp</w:t>
      </w:r>
      <w:proofErr w:type="spellEnd"/>
      <w:r w:rsidRPr="00EA5D0E">
        <w:rPr>
          <w:rFonts w:ascii="Calibri" w:eastAsia="Calibri" w:hAnsi="Calibri" w:cs="Arial"/>
          <w:sz w:val="20"/>
          <w:szCs w:val="20"/>
          <w:lang w:eastAsia="pl-PL"/>
        </w:rPr>
        <w:t xml:space="preserve"> lub niniejszą SWZ do oświadczeń i dokumentów składanych przez</w:t>
      </w:r>
    </w:p>
    <w:p w:rsidR="00EA5D0E" w:rsidRPr="00EA5D0E" w:rsidRDefault="00EA5D0E" w:rsidP="00EA5D0E">
      <w:pPr>
        <w:spacing w:after="0" w:line="47" w:lineRule="exact"/>
        <w:rPr>
          <w:rFonts w:ascii="Times New Roman" w:eastAsia="Times New Roman" w:hAnsi="Times New Roman" w:cs="Arial"/>
          <w:sz w:val="20"/>
          <w:szCs w:val="20"/>
          <w:lang w:eastAsia="pl-PL"/>
        </w:rPr>
      </w:pPr>
    </w:p>
    <w:p w:rsidR="00EA5D0E" w:rsidRPr="00EA5D0E" w:rsidRDefault="00EA5D0E" w:rsidP="00EA5D0E">
      <w:pPr>
        <w:spacing w:after="0" w:line="243" w:lineRule="auto"/>
        <w:jc w:val="both"/>
        <w:rPr>
          <w:rFonts w:ascii="Calibri" w:eastAsia="Calibri" w:hAnsi="Calibri" w:cs="Arial"/>
          <w:i/>
          <w:sz w:val="20"/>
          <w:szCs w:val="20"/>
          <w:lang w:eastAsia="pl-PL"/>
        </w:rPr>
      </w:pPr>
      <w:r w:rsidRPr="00EA5D0E">
        <w:rPr>
          <w:rFonts w:ascii="Calibri" w:eastAsia="Calibri" w:hAnsi="Calibri" w:cs="Arial"/>
          <w:sz w:val="20"/>
          <w:szCs w:val="20"/>
          <w:lang w:eastAsia="pl-PL"/>
        </w:rPr>
        <w:t xml:space="preserve">Wykonawcę w postępowaniu zastosowanie mają w szczególności przepisy: </w:t>
      </w:r>
      <w:r w:rsidRPr="00EA5D0E">
        <w:rPr>
          <w:rFonts w:ascii="Calibri" w:eastAsia="Calibri" w:hAnsi="Calibri" w:cs="Arial"/>
          <w:i/>
          <w:sz w:val="20"/>
          <w:szCs w:val="20"/>
          <w:lang w:eastAsia="pl-PL"/>
        </w:rPr>
        <w:t>Rozporządzenia Ministra Rozwoju Pracy i Technologii z dnia 23 grudnia 2020r</w:t>
      </w:r>
      <w:r w:rsidRPr="00EA5D0E">
        <w:rPr>
          <w:rFonts w:ascii="Calibri" w:eastAsia="Calibri" w:hAnsi="Calibri" w:cs="Arial"/>
          <w:sz w:val="20"/>
          <w:szCs w:val="20"/>
          <w:lang w:eastAsia="pl-PL"/>
        </w:rPr>
        <w:t xml:space="preserve">. </w:t>
      </w:r>
      <w:r w:rsidRPr="00EA5D0E">
        <w:rPr>
          <w:rFonts w:ascii="Calibri" w:eastAsia="Calibri" w:hAnsi="Calibri" w:cs="Arial"/>
          <w:i/>
          <w:sz w:val="20"/>
          <w:szCs w:val="20"/>
          <w:lang w:eastAsia="pl-PL"/>
        </w:rPr>
        <w:t>w sprawie podmiotowych środków dowodowych oraz innych dokumentów lub oświadczeń, jakich może żądać zamawiający od wykonawcy</w:t>
      </w:r>
      <w:r w:rsidRPr="00EA5D0E">
        <w:rPr>
          <w:rFonts w:ascii="Calibri" w:eastAsia="Calibri" w:hAnsi="Calibri" w:cs="Arial"/>
          <w:sz w:val="20"/>
          <w:szCs w:val="20"/>
          <w:lang w:eastAsia="pl-PL"/>
        </w:rPr>
        <w:t xml:space="preserve"> oraz </w:t>
      </w:r>
      <w:r w:rsidRPr="00EA5D0E">
        <w:rPr>
          <w:rFonts w:ascii="Calibri" w:eastAsia="Calibri" w:hAnsi="Calibri" w:cs="Arial"/>
          <w:i/>
          <w:sz w:val="20"/>
          <w:szCs w:val="20"/>
          <w:lang w:eastAsia="pl-PL"/>
        </w:rPr>
        <w:t>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r w:rsidRPr="00EA5D0E">
        <w:rPr>
          <w:rFonts w:ascii="Calibri" w:eastAsia="Calibri" w:hAnsi="Calibri" w:cs="Arial"/>
          <w:sz w:val="20"/>
          <w:szCs w:val="20"/>
          <w:lang w:eastAsia="pl-PL"/>
        </w:rPr>
        <w:t>.</w:t>
      </w:r>
    </w:p>
    <w:p w:rsidR="00EA5D0E" w:rsidRPr="00EA5D0E" w:rsidRDefault="00EA5D0E" w:rsidP="00EA5D0E">
      <w:pPr>
        <w:spacing w:after="0" w:line="245" w:lineRule="exact"/>
        <w:rPr>
          <w:rFonts w:ascii="Calibri" w:eastAsia="Calibri" w:hAnsi="Calibri" w:cs="Arial"/>
          <w:i/>
          <w:sz w:val="20"/>
          <w:szCs w:val="20"/>
          <w:lang w:eastAsia="pl-PL"/>
        </w:rPr>
      </w:pPr>
    </w:p>
    <w:p w:rsidR="00EA5D0E" w:rsidRPr="00EA5D0E" w:rsidRDefault="00EA5D0E" w:rsidP="00EA5D0E">
      <w:pPr>
        <w:numPr>
          <w:ilvl w:val="0"/>
          <w:numId w:val="12"/>
        </w:numPr>
        <w:tabs>
          <w:tab w:val="left" w:pos="261"/>
        </w:tabs>
        <w:spacing w:after="0" w:line="0" w:lineRule="atLeast"/>
        <w:ind w:left="261" w:hanging="261"/>
        <w:rPr>
          <w:rFonts w:ascii="Calibri" w:eastAsia="Calibri" w:hAnsi="Calibri" w:cs="Arial"/>
          <w:b/>
          <w:sz w:val="24"/>
          <w:szCs w:val="20"/>
          <w:lang w:eastAsia="pl-PL"/>
        </w:rPr>
      </w:pPr>
      <w:r w:rsidRPr="00EA5D0E">
        <w:rPr>
          <w:rFonts w:ascii="Calibri" w:eastAsia="Calibri" w:hAnsi="Calibri" w:cs="Arial"/>
          <w:b/>
          <w:sz w:val="24"/>
          <w:szCs w:val="20"/>
          <w:lang w:eastAsia="pl-PL"/>
        </w:rPr>
        <w:t>Informacja dla podmiotów wspólnie ubiegających się o zamówienie</w:t>
      </w:r>
    </w:p>
    <w:p w:rsidR="00EA5D0E" w:rsidRPr="00EA5D0E" w:rsidRDefault="00EA5D0E" w:rsidP="00EA5D0E">
      <w:pPr>
        <w:spacing w:after="0" w:line="340" w:lineRule="exact"/>
        <w:rPr>
          <w:rFonts w:ascii="Calibri" w:eastAsia="Calibri" w:hAnsi="Calibri" w:cs="Arial"/>
          <w:b/>
          <w:sz w:val="24"/>
          <w:szCs w:val="20"/>
          <w:lang w:eastAsia="pl-PL"/>
        </w:rPr>
      </w:pPr>
    </w:p>
    <w:p w:rsidR="00EA5D0E" w:rsidRPr="00EA5D0E" w:rsidRDefault="00EA5D0E" w:rsidP="00EA5D0E">
      <w:pPr>
        <w:numPr>
          <w:ilvl w:val="1"/>
          <w:numId w:val="12"/>
        </w:numPr>
        <w:tabs>
          <w:tab w:val="left" w:pos="421"/>
        </w:tabs>
        <w:spacing w:after="0" w:line="224" w:lineRule="auto"/>
        <w:ind w:left="421" w:right="20" w:hanging="280"/>
        <w:jc w:val="both"/>
        <w:rPr>
          <w:rFonts w:ascii="Calibri" w:eastAsia="Calibri" w:hAnsi="Calibri" w:cs="Arial"/>
          <w:b/>
          <w:sz w:val="20"/>
          <w:szCs w:val="20"/>
          <w:lang w:eastAsia="pl-PL"/>
        </w:rPr>
      </w:pPr>
      <w:r w:rsidRPr="00EA5D0E">
        <w:rPr>
          <w:rFonts w:ascii="Calibri" w:eastAsia="Calibri" w:hAnsi="Calibri" w:cs="Arial"/>
          <w:sz w:val="20"/>
          <w:szCs w:val="20"/>
          <w:lang w:eastAsia="pl-PL"/>
        </w:rPr>
        <w:t xml:space="preserve">Wykonawcy mogą wspólnie ubiegać się o udzielenie zamówienia. W takim przypadku, ustanawiają pełnomocnika do reprezentowania ich w postępowaniu albo do reprezentowania i zawarcia umowy </w:t>
      </w:r>
      <w:r w:rsidRPr="00EA5D0E">
        <w:rPr>
          <w:rFonts w:ascii="Calibri" w:eastAsia="Calibri" w:hAnsi="Calibri" w:cs="Arial"/>
          <w:sz w:val="20"/>
          <w:szCs w:val="20"/>
          <w:lang w:eastAsia="pl-PL"/>
        </w:rPr>
        <w:br/>
        <w:t xml:space="preserve">w sprawie zamówienia publicznego. </w:t>
      </w:r>
      <w:r w:rsidRPr="00EA5D0E">
        <w:rPr>
          <w:rFonts w:ascii="Calibri" w:eastAsia="Calibri" w:hAnsi="Calibri" w:cs="Arial"/>
          <w:b/>
          <w:sz w:val="20"/>
          <w:szCs w:val="20"/>
          <w:lang w:eastAsia="pl-PL"/>
        </w:rPr>
        <w:t>Pełnomocnictwo winno zostać załączone do oferty.</w:t>
      </w:r>
    </w:p>
    <w:p w:rsidR="00EA5D0E" w:rsidRPr="00EA5D0E" w:rsidRDefault="00EA5D0E" w:rsidP="00EA5D0E">
      <w:pPr>
        <w:spacing w:after="0" w:line="48" w:lineRule="exact"/>
        <w:rPr>
          <w:rFonts w:ascii="Calibri" w:eastAsia="Calibri" w:hAnsi="Calibri" w:cs="Arial"/>
          <w:b/>
          <w:sz w:val="20"/>
          <w:szCs w:val="20"/>
          <w:lang w:eastAsia="pl-PL"/>
        </w:rPr>
      </w:pPr>
    </w:p>
    <w:p w:rsidR="00EA5D0E" w:rsidRPr="00EA5D0E" w:rsidRDefault="00EA5D0E" w:rsidP="00EA5D0E">
      <w:pPr>
        <w:numPr>
          <w:ilvl w:val="1"/>
          <w:numId w:val="12"/>
        </w:numPr>
        <w:tabs>
          <w:tab w:val="left" w:pos="421"/>
        </w:tabs>
        <w:spacing w:after="0" w:line="217" w:lineRule="auto"/>
        <w:ind w:left="421" w:hanging="280"/>
        <w:rPr>
          <w:rFonts w:ascii="Calibri" w:eastAsia="Calibri" w:hAnsi="Calibri" w:cs="Arial"/>
          <w:b/>
          <w:sz w:val="20"/>
          <w:szCs w:val="20"/>
          <w:lang w:eastAsia="pl-PL"/>
        </w:rPr>
      </w:pPr>
      <w:r w:rsidRPr="00EA5D0E">
        <w:rPr>
          <w:rFonts w:ascii="Calibri" w:eastAsia="Calibri" w:hAnsi="Calibri" w:cs="Arial"/>
          <w:sz w:val="20"/>
          <w:szCs w:val="20"/>
          <w:lang w:eastAsia="pl-PL"/>
        </w:rPr>
        <w:t xml:space="preserve">Oświadczenie Wykonawcy o niepodleganiu wykluczeniu (załącznik nr 3 do SWZ) składa każdy </w:t>
      </w:r>
      <w:r w:rsidRPr="00EA5D0E">
        <w:rPr>
          <w:rFonts w:ascii="Calibri" w:eastAsia="Calibri" w:hAnsi="Calibri" w:cs="Arial"/>
          <w:sz w:val="20"/>
          <w:szCs w:val="20"/>
          <w:lang w:eastAsia="pl-PL"/>
        </w:rPr>
        <w:br/>
        <w:t>z Wykonawców wspólnie ubiegających się o zamówienie.</w:t>
      </w:r>
    </w:p>
    <w:p w:rsidR="00EA5D0E" w:rsidRPr="00EA5D0E" w:rsidRDefault="00EA5D0E" w:rsidP="00EA5D0E">
      <w:pPr>
        <w:spacing w:after="0" w:line="20" w:lineRule="exact"/>
        <w:rPr>
          <w:rFonts w:ascii="Times New Roman" w:eastAsia="Times New Roman" w:hAnsi="Times New Roman" w:cs="Arial"/>
          <w:sz w:val="20"/>
          <w:szCs w:val="20"/>
          <w:lang w:eastAsia="pl-PL"/>
        </w:rPr>
      </w:pPr>
      <w:r w:rsidRPr="00EA5D0E">
        <w:rPr>
          <w:rFonts w:ascii="Calibri" w:eastAsia="Calibri" w:hAnsi="Calibri" w:cs="Arial"/>
          <w:b/>
          <w:noProof/>
          <w:sz w:val="20"/>
          <w:szCs w:val="20"/>
          <w:lang w:eastAsia="pl-PL"/>
        </w:rPr>
        <mc:AlternateContent>
          <mc:Choice Requires="wps">
            <w:drawing>
              <wp:anchor distT="0" distB="0" distL="114300" distR="114300" simplePos="0" relativeHeight="251669504" behindDoc="1" locked="0" layoutInCell="1" allowOverlap="1" wp14:anchorId="778126A8" wp14:editId="30B4F936">
                <wp:simplePos x="0" y="0"/>
                <wp:positionH relativeFrom="column">
                  <wp:posOffset>-17780</wp:posOffset>
                </wp:positionH>
                <wp:positionV relativeFrom="paragraph">
                  <wp:posOffset>-1143635</wp:posOffset>
                </wp:positionV>
                <wp:extent cx="5795645" cy="186055"/>
                <wp:effectExtent l="0" t="0" r="0" b="0"/>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645" cy="186055"/>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3" o:spid="_x0000_s1026" style="position:absolute;margin-left:-1.4pt;margin-top:-90.05pt;width:456.35pt;height:14.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" fillcolor="#f2f2f2" strokecolor="white"/>
            </w:pict>
          </mc:Fallback>
        </mc:AlternateContent>
      </w:r>
    </w:p>
    <w:p w:rsidR="00EA5D0E" w:rsidRPr="00EA5D0E" w:rsidRDefault="00EA5D0E" w:rsidP="00EA5D0E">
      <w:pPr>
        <w:spacing w:after="0" w:line="278" w:lineRule="exact"/>
        <w:rPr>
          <w:rFonts w:ascii="Times New Roman" w:eastAsia="Times New Roman" w:hAnsi="Times New Roman" w:cs="Arial"/>
          <w:sz w:val="20"/>
          <w:szCs w:val="20"/>
          <w:lang w:eastAsia="pl-PL"/>
        </w:rPr>
      </w:pPr>
    </w:p>
    <w:p w:rsidR="00EA5D0E" w:rsidRPr="00EA5D0E" w:rsidRDefault="00EA5D0E" w:rsidP="00EA5D0E">
      <w:pPr>
        <w:spacing w:after="0" w:line="218" w:lineRule="auto"/>
        <w:ind w:right="20"/>
        <w:rPr>
          <w:rFonts w:ascii="Calibri" w:eastAsia="Calibri" w:hAnsi="Calibri" w:cs="Arial"/>
          <w:b/>
          <w:sz w:val="24"/>
          <w:szCs w:val="20"/>
          <w:lang w:eastAsia="pl-PL"/>
        </w:rPr>
      </w:pPr>
      <w:r w:rsidRPr="00EA5D0E">
        <w:rPr>
          <w:rFonts w:ascii="Calibri" w:eastAsia="Calibri" w:hAnsi="Calibri" w:cs="Arial"/>
          <w:b/>
          <w:sz w:val="24"/>
          <w:szCs w:val="20"/>
          <w:shd w:val="clear" w:color="auto" w:fill="F2F2F2"/>
          <w:lang w:eastAsia="pl-PL"/>
        </w:rPr>
        <w:t xml:space="preserve">XI. Informacje o sposobie porozumiewania się zamawiającego z Wykonawcami oraz </w:t>
      </w:r>
      <w:r w:rsidRPr="00EA5D0E">
        <w:rPr>
          <w:rFonts w:ascii="Calibri" w:eastAsia="Calibri" w:hAnsi="Calibri" w:cs="Arial"/>
          <w:b/>
          <w:sz w:val="24"/>
          <w:szCs w:val="20"/>
          <w:lang w:eastAsia="pl-PL"/>
        </w:rPr>
        <w:t>przekazywania oświadczeń lub dokumentów</w:t>
      </w:r>
    </w:p>
    <w:p w:rsidR="00EA5D0E" w:rsidRPr="00EA5D0E" w:rsidRDefault="00EA5D0E" w:rsidP="00EA5D0E">
      <w:pPr>
        <w:spacing w:after="0" w:line="20" w:lineRule="exact"/>
        <w:rPr>
          <w:rFonts w:ascii="Times New Roman" w:eastAsia="Times New Roman" w:hAnsi="Times New Roman" w:cs="Arial"/>
          <w:sz w:val="20"/>
          <w:szCs w:val="20"/>
          <w:lang w:eastAsia="pl-PL"/>
        </w:rPr>
      </w:pPr>
      <w:r w:rsidRPr="00EA5D0E">
        <w:rPr>
          <w:rFonts w:ascii="Calibri" w:eastAsia="Calibri" w:hAnsi="Calibri" w:cs="Arial"/>
          <w:b/>
          <w:noProof/>
          <w:sz w:val="24"/>
          <w:szCs w:val="20"/>
          <w:lang w:eastAsia="pl-PL"/>
        </w:rPr>
        <mc:AlternateContent>
          <mc:Choice Requires="wps">
            <w:drawing>
              <wp:anchor distT="0" distB="0" distL="114300" distR="114300" simplePos="0" relativeHeight="251670528" behindDoc="1" locked="0" layoutInCell="1" allowOverlap="1" wp14:anchorId="27B3D7B9" wp14:editId="39678D14">
                <wp:simplePos x="0" y="0"/>
                <wp:positionH relativeFrom="column">
                  <wp:posOffset>-17780</wp:posOffset>
                </wp:positionH>
                <wp:positionV relativeFrom="paragraph">
                  <wp:posOffset>-182245</wp:posOffset>
                </wp:positionV>
                <wp:extent cx="5795645" cy="185420"/>
                <wp:effectExtent l="0" t="0" r="0" b="0"/>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645" cy="185420"/>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2" o:spid="_x0000_s1026" style="position:absolute;margin-left:-1.4pt;margin-top:-14.35pt;width:456.35pt;height:14.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" fillcolor="#f2f2f2" strokecolor="white"/>
            </w:pict>
          </mc:Fallback>
        </mc:AlternateContent>
      </w:r>
    </w:p>
    <w:p w:rsidR="00EA5D0E" w:rsidRPr="00EA5D0E" w:rsidRDefault="00EA5D0E" w:rsidP="00EA5D0E">
      <w:pPr>
        <w:spacing w:after="0" w:line="294" w:lineRule="exact"/>
        <w:rPr>
          <w:rFonts w:ascii="Times New Roman" w:eastAsia="Times New Roman" w:hAnsi="Times New Roman" w:cs="Arial"/>
          <w:sz w:val="20"/>
          <w:szCs w:val="20"/>
          <w:lang w:eastAsia="pl-PL"/>
        </w:rPr>
      </w:pPr>
    </w:p>
    <w:p w:rsidR="00EA5D0E" w:rsidRPr="00EA5D0E" w:rsidRDefault="00EA5D0E" w:rsidP="00EA5D0E">
      <w:pPr>
        <w:numPr>
          <w:ilvl w:val="0"/>
          <w:numId w:val="13"/>
        </w:numPr>
        <w:tabs>
          <w:tab w:val="left" w:pos="361"/>
        </w:tabs>
        <w:spacing w:after="0" w:line="217" w:lineRule="auto"/>
        <w:ind w:left="361" w:right="20" w:hanging="361"/>
        <w:rPr>
          <w:rFonts w:ascii="Calibri" w:eastAsia="Calibri" w:hAnsi="Calibri" w:cs="Arial"/>
          <w:sz w:val="20"/>
          <w:szCs w:val="20"/>
          <w:u w:val="single"/>
          <w:lang w:eastAsia="pl-PL"/>
        </w:rPr>
      </w:pPr>
      <w:r w:rsidRPr="00EA5D0E">
        <w:rPr>
          <w:rFonts w:ascii="Calibri" w:eastAsia="Calibri" w:hAnsi="Calibri" w:cs="Arial"/>
          <w:sz w:val="20"/>
          <w:szCs w:val="20"/>
          <w:lang w:eastAsia="pl-PL"/>
        </w:rPr>
        <w:t xml:space="preserve">Postępowanie prowadzone jest w języku polskim w formie elektronicznej za pośrednictwem </w:t>
      </w:r>
      <w:hyperlink r:id="rId12" w:history="1">
        <w:r w:rsidRPr="00EA5D0E">
          <w:rPr>
            <w:rFonts w:ascii="Calibri" w:eastAsia="Calibri" w:hAnsi="Calibri" w:cs="Arial"/>
            <w:sz w:val="20"/>
            <w:szCs w:val="20"/>
            <w:u w:val="single"/>
            <w:lang w:eastAsia="pl-PL"/>
          </w:rPr>
          <w:t>platformazakupowa.pl</w:t>
        </w:r>
        <w:r w:rsidRPr="00EA5D0E">
          <w:rPr>
            <w:rFonts w:ascii="Calibri" w:eastAsia="Calibri" w:hAnsi="Calibri" w:cs="Arial"/>
            <w:sz w:val="20"/>
            <w:szCs w:val="20"/>
            <w:lang w:eastAsia="pl-PL"/>
          </w:rPr>
          <w:t xml:space="preserve"> </w:t>
        </w:r>
      </w:hyperlink>
      <w:r w:rsidRPr="00EA5D0E">
        <w:rPr>
          <w:rFonts w:ascii="Calibri" w:eastAsia="Calibri" w:hAnsi="Calibri" w:cs="Arial"/>
          <w:sz w:val="20"/>
          <w:szCs w:val="20"/>
          <w:lang w:eastAsia="pl-PL"/>
        </w:rPr>
        <w:t>pod adresem  https://platformazakupowa.pl/pn/lubawka</w:t>
      </w:r>
    </w:p>
    <w:p w:rsidR="00EA5D0E" w:rsidRPr="00EA5D0E" w:rsidRDefault="00EA5D0E" w:rsidP="00EA5D0E">
      <w:pPr>
        <w:spacing w:after="0" w:line="48" w:lineRule="exact"/>
        <w:rPr>
          <w:rFonts w:ascii="Calibri" w:eastAsia="Calibri" w:hAnsi="Calibri" w:cs="Arial"/>
          <w:sz w:val="20"/>
          <w:szCs w:val="20"/>
          <w:u w:val="single"/>
          <w:lang w:eastAsia="pl-PL"/>
        </w:rPr>
      </w:pPr>
    </w:p>
    <w:p w:rsidR="00EA5D0E" w:rsidRPr="00EA5D0E" w:rsidRDefault="00EA5D0E" w:rsidP="00EA5D0E">
      <w:pPr>
        <w:numPr>
          <w:ilvl w:val="0"/>
          <w:numId w:val="13"/>
        </w:numPr>
        <w:tabs>
          <w:tab w:val="left" w:pos="361"/>
        </w:tabs>
        <w:spacing w:after="0" w:line="224" w:lineRule="auto"/>
        <w:ind w:left="361" w:right="20" w:hanging="361"/>
        <w:jc w:val="both"/>
        <w:rPr>
          <w:rFonts w:ascii="Calibri" w:eastAsia="Calibri" w:hAnsi="Calibri" w:cs="Arial"/>
          <w:sz w:val="20"/>
          <w:szCs w:val="20"/>
          <w:lang w:eastAsia="pl-PL"/>
        </w:rPr>
      </w:pPr>
      <w:r w:rsidRPr="00EA5D0E">
        <w:rPr>
          <w:rFonts w:ascii="Calibri" w:eastAsia="Calibri" w:hAnsi="Calibri" w:cs="Arial"/>
          <w:sz w:val="20"/>
          <w:szCs w:val="20"/>
          <w:lang w:eastAsia="pl-PL"/>
        </w:rPr>
        <w:t xml:space="preserve">W celu skrócenia czasu udzielenia odpowiedzi na pytania preferuje się, aby komunikacja między Zamawiającym a Wykonawcami, w tym wszelkie oświadczenia, wnioski, zawiadomienia oraz informacje, przekazywane były za pośrednictwem </w:t>
      </w:r>
      <w:hyperlink r:id="rId13" w:history="1">
        <w:r w:rsidRPr="00EA5D0E">
          <w:rPr>
            <w:rFonts w:ascii="Calibri" w:eastAsia="Calibri" w:hAnsi="Calibri" w:cs="Arial"/>
            <w:sz w:val="20"/>
            <w:szCs w:val="20"/>
            <w:u w:val="single"/>
            <w:lang w:eastAsia="pl-PL"/>
          </w:rPr>
          <w:t xml:space="preserve">platformazakupowa.pl </w:t>
        </w:r>
      </w:hyperlink>
      <w:r w:rsidRPr="00EA5D0E">
        <w:rPr>
          <w:rFonts w:ascii="Calibri" w:eastAsia="Calibri" w:hAnsi="Calibri" w:cs="Arial"/>
          <w:sz w:val="20"/>
          <w:szCs w:val="20"/>
          <w:lang w:eastAsia="pl-PL"/>
        </w:rPr>
        <w:t>i formularza „</w:t>
      </w:r>
      <w:r w:rsidRPr="00EA5D0E">
        <w:rPr>
          <w:rFonts w:ascii="Calibri" w:eastAsia="Calibri" w:hAnsi="Calibri" w:cs="Arial"/>
          <w:b/>
          <w:sz w:val="20"/>
          <w:szCs w:val="20"/>
          <w:lang w:eastAsia="pl-PL"/>
        </w:rPr>
        <w:t xml:space="preserve">Wyślij wiadomość </w:t>
      </w:r>
      <w:r w:rsidRPr="00EA5D0E">
        <w:rPr>
          <w:rFonts w:ascii="Calibri" w:eastAsia="Calibri" w:hAnsi="Calibri" w:cs="Arial"/>
          <w:b/>
          <w:sz w:val="20"/>
          <w:szCs w:val="20"/>
          <w:lang w:eastAsia="pl-PL"/>
        </w:rPr>
        <w:br/>
        <w:t>do</w:t>
      </w:r>
      <w:bookmarkStart w:id="6" w:name="page8"/>
      <w:bookmarkEnd w:id="6"/>
      <w:r w:rsidRPr="00EA5D0E">
        <w:rPr>
          <w:rFonts w:ascii="Calibri" w:eastAsia="Calibri" w:hAnsi="Calibri" w:cs="Arial"/>
          <w:sz w:val="20"/>
          <w:szCs w:val="20"/>
          <w:lang w:eastAsia="pl-PL"/>
        </w:rPr>
        <w:t xml:space="preserve"> </w:t>
      </w:r>
      <w:r w:rsidRPr="00EA5D0E">
        <w:rPr>
          <w:rFonts w:ascii="Calibri" w:eastAsia="Calibri" w:hAnsi="Calibri" w:cs="Arial"/>
          <w:b/>
          <w:sz w:val="20"/>
          <w:szCs w:val="20"/>
          <w:lang w:eastAsia="pl-PL"/>
        </w:rPr>
        <w:t>zamawiającego</w:t>
      </w:r>
      <w:r w:rsidRPr="00EA5D0E">
        <w:rPr>
          <w:rFonts w:ascii="Calibri" w:eastAsia="Calibri" w:hAnsi="Calibri" w:cs="Arial"/>
          <w:sz w:val="20"/>
          <w:szCs w:val="20"/>
          <w:lang w:eastAsia="pl-PL"/>
        </w:rPr>
        <w:t>”.</w:t>
      </w:r>
    </w:p>
    <w:p w:rsidR="00EA5D0E" w:rsidRPr="00EA5D0E" w:rsidRDefault="00EA5D0E" w:rsidP="00EA5D0E">
      <w:pPr>
        <w:spacing w:after="0" w:line="48" w:lineRule="exact"/>
        <w:rPr>
          <w:rFonts w:ascii="Times New Roman" w:eastAsia="Times New Roman" w:hAnsi="Times New Roman" w:cs="Arial"/>
          <w:sz w:val="20"/>
          <w:szCs w:val="20"/>
          <w:lang w:eastAsia="pl-PL"/>
        </w:rPr>
      </w:pPr>
    </w:p>
    <w:p w:rsidR="00EA5D0E" w:rsidRPr="00EA5D0E" w:rsidRDefault="00EA5D0E" w:rsidP="00EA5D0E">
      <w:pPr>
        <w:numPr>
          <w:ilvl w:val="0"/>
          <w:numId w:val="14"/>
        </w:numPr>
        <w:tabs>
          <w:tab w:val="left" w:pos="361"/>
        </w:tabs>
        <w:spacing w:after="0" w:line="228" w:lineRule="auto"/>
        <w:ind w:left="361" w:right="20" w:hanging="361"/>
        <w:jc w:val="both"/>
        <w:rPr>
          <w:rFonts w:ascii="Calibri" w:eastAsia="Calibri" w:hAnsi="Calibri" w:cs="Arial"/>
          <w:sz w:val="20"/>
          <w:szCs w:val="20"/>
          <w:lang w:eastAsia="pl-PL"/>
        </w:rPr>
      </w:pPr>
      <w:r w:rsidRPr="00EA5D0E">
        <w:rPr>
          <w:rFonts w:ascii="Calibri" w:eastAsia="Calibri" w:hAnsi="Calibri" w:cs="Arial"/>
          <w:sz w:val="20"/>
          <w:szCs w:val="20"/>
          <w:lang w:eastAsia="pl-PL"/>
        </w:rPr>
        <w:lastRenderedPageBreak/>
        <w:t xml:space="preserve">Za datę przekazania (wpływu) oświadczeń, wniosków, zawiadomień oraz informacji przyjmuje się datę ich przesłania za pośrednictwem </w:t>
      </w:r>
      <w:hyperlink r:id="rId14" w:history="1">
        <w:r w:rsidRPr="00EA5D0E">
          <w:rPr>
            <w:rFonts w:ascii="Calibri" w:eastAsia="Calibri" w:hAnsi="Calibri" w:cs="Arial"/>
            <w:sz w:val="20"/>
            <w:szCs w:val="20"/>
            <w:u w:val="single"/>
            <w:lang w:eastAsia="pl-PL"/>
          </w:rPr>
          <w:t xml:space="preserve">platformazakupowa.pl </w:t>
        </w:r>
      </w:hyperlink>
      <w:r w:rsidRPr="00EA5D0E">
        <w:rPr>
          <w:rFonts w:ascii="Calibri" w:eastAsia="Calibri" w:hAnsi="Calibri" w:cs="Arial"/>
          <w:sz w:val="20"/>
          <w:szCs w:val="20"/>
          <w:lang w:eastAsia="pl-PL"/>
        </w:rPr>
        <w:t xml:space="preserve">poprzez kliknięcie przycisku </w:t>
      </w:r>
      <w:r w:rsidRPr="00EA5D0E">
        <w:rPr>
          <w:rFonts w:ascii="Calibri" w:eastAsia="Calibri" w:hAnsi="Calibri" w:cs="Arial"/>
          <w:b/>
          <w:sz w:val="20"/>
          <w:szCs w:val="20"/>
          <w:lang w:eastAsia="pl-PL"/>
        </w:rPr>
        <w:t xml:space="preserve">„Wyślij wiadomość </w:t>
      </w:r>
      <w:r w:rsidRPr="00EA5D0E">
        <w:rPr>
          <w:rFonts w:ascii="Calibri" w:eastAsia="Calibri" w:hAnsi="Calibri" w:cs="Arial"/>
          <w:b/>
          <w:sz w:val="20"/>
          <w:szCs w:val="20"/>
          <w:lang w:eastAsia="pl-PL"/>
        </w:rPr>
        <w:br/>
        <w:t>do zamawiającego”,</w:t>
      </w:r>
      <w:r w:rsidRPr="00EA5D0E">
        <w:rPr>
          <w:rFonts w:ascii="Calibri" w:eastAsia="Calibri" w:hAnsi="Calibri" w:cs="Arial"/>
          <w:sz w:val="20"/>
          <w:szCs w:val="20"/>
          <w:lang w:eastAsia="pl-PL"/>
        </w:rPr>
        <w:t xml:space="preserve"> po których pojawi się komunikat, że wiadomość została wysłana do zamawiającego.</w:t>
      </w:r>
    </w:p>
    <w:p w:rsidR="00EA5D0E" w:rsidRPr="00EA5D0E" w:rsidRDefault="00EA5D0E" w:rsidP="00EA5D0E">
      <w:pPr>
        <w:spacing w:after="0" w:line="49" w:lineRule="exact"/>
        <w:rPr>
          <w:rFonts w:ascii="Calibri" w:eastAsia="Calibri" w:hAnsi="Calibri" w:cs="Arial"/>
          <w:sz w:val="20"/>
          <w:szCs w:val="20"/>
          <w:lang w:eastAsia="pl-PL"/>
        </w:rPr>
      </w:pPr>
    </w:p>
    <w:p w:rsidR="00EA5D0E" w:rsidRPr="00EA5D0E" w:rsidRDefault="00EA5D0E" w:rsidP="00EA5D0E">
      <w:pPr>
        <w:numPr>
          <w:ilvl w:val="0"/>
          <w:numId w:val="14"/>
        </w:numPr>
        <w:tabs>
          <w:tab w:val="left" w:pos="361"/>
        </w:tabs>
        <w:spacing w:after="0" w:line="230" w:lineRule="auto"/>
        <w:ind w:left="361" w:right="20" w:hanging="361"/>
        <w:jc w:val="both"/>
        <w:rPr>
          <w:rFonts w:ascii="Calibri" w:eastAsia="Calibri" w:hAnsi="Calibri" w:cs="Arial"/>
          <w:sz w:val="20"/>
          <w:szCs w:val="20"/>
          <w:lang w:eastAsia="pl-PL"/>
        </w:rPr>
      </w:pPr>
      <w:r w:rsidRPr="00EA5D0E">
        <w:rPr>
          <w:rFonts w:ascii="Calibri" w:eastAsia="Calibri" w:hAnsi="Calibri" w:cs="Arial"/>
          <w:sz w:val="20"/>
          <w:szCs w:val="20"/>
          <w:lang w:eastAsia="pl-PL"/>
        </w:rPr>
        <w:t xml:space="preserve">Zamawiający będzie przekazywał Wykonawcom informacje za pośrednictwem </w:t>
      </w:r>
      <w:hyperlink r:id="rId15" w:history="1">
        <w:r w:rsidRPr="00EA5D0E">
          <w:rPr>
            <w:rFonts w:ascii="Calibri" w:eastAsia="Calibri" w:hAnsi="Calibri" w:cs="Arial"/>
            <w:sz w:val="20"/>
            <w:szCs w:val="20"/>
            <w:u w:val="single"/>
            <w:lang w:eastAsia="pl-PL"/>
          </w:rPr>
          <w:t>platformazakupowa.pl.</w:t>
        </w:r>
      </w:hyperlink>
      <w:r w:rsidRPr="00EA5D0E">
        <w:rPr>
          <w:rFonts w:ascii="Calibri" w:eastAsia="Calibri" w:hAnsi="Calibri" w:cs="Arial"/>
          <w:sz w:val="20"/>
          <w:szCs w:val="20"/>
          <w:lang w:eastAsia="pl-PL"/>
        </w:rPr>
        <w:t xml:space="preserve"> Informacje dotyczące odpowiedzi na pytania, zmiany specyfikacji, zmiany terminu składania i otwarcia ofert Zamawiający będzie zamieszczał na platformie w sekcji </w:t>
      </w:r>
      <w:r w:rsidRPr="00EA5D0E">
        <w:rPr>
          <w:rFonts w:ascii="Calibri" w:eastAsia="Calibri" w:hAnsi="Calibri" w:cs="Arial"/>
          <w:b/>
          <w:sz w:val="20"/>
          <w:szCs w:val="20"/>
          <w:lang w:eastAsia="pl-PL"/>
        </w:rPr>
        <w:t>“Komunikaty”</w:t>
      </w:r>
      <w:r w:rsidRPr="00EA5D0E">
        <w:rPr>
          <w:rFonts w:ascii="Calibri" w:eastAsia="Calibri" w:hAnsi="Calibri" w:cs="Arial"/>
          <w:sz w:val="20"/>
          <w:szCs w:val="20"/>
          <w:lang w:eastAsia="pl-PL"/>
        </w:rPr>
        <w:t xml:space="preserve">. Korespondencja, której zgodnie z obowiązującymi przepisami adresatem jest konkretny Wykonawca, będzie przekazywana za pośrednictwem </w:t>
      </w:r>
      <w:hyperlink r:id="rId16" w:history="1">
        <w:r w:rsidRPr="00EA5D0E">
          <w:rPr>
            <w:rFonts w:ascii="Calibri" w:eastAsia="Calibri" w:hAnsi="Calibri" w:cs="Arial"/>
            <w:sz w:val="20"/>
            <w:szCs w:val="20"/>
            <w:u w:val="single"/>
            <w:lang w:eastAsia="pl-PL"/>
          </w:rPr>
          <w:t xml:space="preserve">platformazakupowa.pl </w:t>
        </w:r>
      </w:hyperlink>
      <w:r w:rsidRPr="00EA5D0E">
        <w:rPr>
          <w:rFonts w:ascii="Calibri" w:eastAsia="Calibri" w:hAnsi="Calibri" w:cs="Arial"/>
          <w:sz w:val="20"/>
          <w:szCs w:val="20"/>
          <w:lang w:eastAsia="pl-PL"/>
        </w:rPr>
        <w:t>do konkretnego Wykonawcy.</w:t>
      </w:r>
    </w:p>
    <w:p w:rsidR="00EA5D0E" w:rsidRPr="00EA5D0E" w:rsidRDefault="00EA5D0E" w:rsidP="00EA5D0E">
      <w:pPr>
        <w:spacing w:after="0" w:line="51" w:lineRule="exact"/>
        <w:rPr>
          <w:rFonts w:ascii="Calibri" w:eastAsia="Calibri" w:hAnsi="Calibri" w:cs="Arial"/>
          <w:sz w:val="20"/>
          <w:szCs w:val="20"/>
          <w:lang w:eastAsia="pl-PL"/>
        </w:rPr>
      </w:pPr>
    </w:p>
    <w:p w:rsidR="00EA5D0E" w:rsidRPr="00EA5D0E" w:rsidRDefault="00EA5D0E" w:rsidP="00EA5D0E">
      <w:pPr>
        <w:numPr>
          <w:ilvl w:val="0"/>
          <w:numId w:val="14"/>
        </w:numPr>
        <w:tabs>
          <w:tab w:val="left" w:pos="361"/>
        </w:tabs>
        <w:spacing w:after="0" w:line="224" w:lineRule="auto"/>
        <w:ind w:left="361" w:right="20" w:hanging="361"/>
        <w:jc w:val="both"/>
        <w:rPr>
          <w:rFonts w:ascii="Calibri" w:eastAsia="Calibri" w:hAnsi="Calibri" w:cs="Arial"/>
          <w:sz w:val="20"/>
          <w:szCs w:val="20"/>
          <w:lang w:eastAsia="pl-PL"/>
        </w:rPr>
      </w:pPr>
      <w:r w:rsidRPr="00EA5D0E">
        <w:rPr>
          <w:rFonts w:ascii="Calibri" w:eastAsia="Calibri" w:hAnsi="Calibri" w:cs="Arial"/>
          <w:sz w:val="20"/>
          <w:szCs w:val="20"/>
          <w:lang w:eastAsia="pl-PL"/>
        </w:rPr>
        <w:t xml:space="preserve">Wykonawca jako podmiot profesjonalny ma obowiązek sprawdzania komunikatów i wiadomości bezpośrednio na </w:t>
      </w:r>
      <w:hyperlink r:id="rId17" w:history="1">
        <w:r w:rsidRPr="00EA5D0E">
          <w:rPr>
            <w:rFonts w:ascii="Calibri" w:eastAsia="Calibri" w:hAnsi="Calibri" w:cs="Arial"/>
            <w:sz w:val="20"/>
            <w:szCs w:val="20"/>
            <w:lang w:eastAsia="pl-PL"/>
          </w:rPr>
          <w:t xml:space="preserve">platformazakupowa.pl </w:t>
        </w:r>
      </w:hyperlink>
      <w:r w:rsidRPr="00EA5D0E">
        <w:rPr>
          <w:rFonts w:ascii="Calibri" w:eastAsia="Calibri" w:hAnsi="Calibri" w:cs="Arial"/>
          <w:sz w:val="20"/>
          <w:szCs w:val="20"/>
          <w:lang w:eastAsia="pl-PL"/>
        </w:rPr>
        <w:t>przesłanych przez Zamawiającego, gdyż system powiadomień może ulec awarii lub powiadomienie może trafić do folderu SPAM.</w:t>
      </w:r>
    </w:p>
    <w:p w:rsidR="00EA5D0E" w:rsidRPr="00EA5D0E" w:rsidRDefault="00EA5D0E" w:rsidP="00EA5D0E">
      <w:pPr>
        <w:spacing w:after="0" w:line="48" w:lineRule="exact"/>
        <w:rPr>
          <w:rFonts w:ascii="Calibri" w:eastAsia="Calibri" w:hAnsi="Calibri" w:cs="Arial"/>
          <w:sz w:val="20"/>
          <w:szCs w:val="20"/>
          <w:lang w:eastAsia="pl-PL"/>
        </w:rPr>
      </w:pPr>
    </w:p>
    <w:p w:rsidR="00EA5D0E" w:rsidRPr="00EA5D0E" w:rsidRDefault="00EA5D0E" w:rsidP="00EA5D0E">
      <w:pPr>
        <w:numPr>
          <w:ilvl w:val="0"/>
          <w:numId w:val="14"/>
        </w:numPr>
        <w:tabs>
          <w:tab w:val="left" w:pos="361"/>
        </w:tabs>
        <w:spacing w:after="0" w:line="232" w:lineRule="auto"/>
        <w:ind w:left="361" w:hanging="361"/>
        <w:jc w:val="both"/>
        <w:rPr>
          <w:rFonts w:ascii="Calibri" w:eastAsia="Calibri" w:hAnsi="Calibri" w:cs="Arial"/>
          <w:sz w:val="20"/>
          <w:szCs w:val="20"/>
          <w:u w:val="single"/>
          <w:lang w:eastAsia="pl-PL"/>
        </w:rPr>
      </w:pPr>
      <w:r w:rsidRPr="00EA5D0E">
        <w:rPr>
          <w:rFonts w:ascii="Calibri" w:eastAsia="Calibri" w:hAnsi="Calibri" w:cs="Arial"/>
          <w:sz w:val="20"/>
          <w:szCs w:val="20"/>
          <w:lang w:eastAsia="pl-PL"/>
        </w:rPr>
        <w:t xml:space="preserve">Zamawiający, zgodnie z § 11 ust. 2 </w:t>
      </w:r>
      <w:r w:rsidRPr="00EA5D0E">
        <w:rPr>
          <w:rFonts w:ascii="Calibri" w:eastAsia="Calibri" w:hAnsi="Calibri" w:cs="Arial"/>
          <w:i/>
          <w:sz w:val="20"/>
          <w:szCs w:val="20"/>
          <w:lang w:eastAsia="pl-PL"/>
        </w:rPr>
        <w:t xml:space="preserve">Rozporządzenia Prezesa Rady Ministrów z dnia 30 grudnia 2020r. </w:t>
      </w:r>
      <w:r w:rsidRPr="00EA5D0E">
        <w:rPr>
          <w:rFonts w:ascii="Calibri" w:eastAsia="Calibri" w:hAnsi="Calibri" w:cs="Arial"/>
          <w:i/>
          <w:sz w:val="20"/>
          <w:szCs w:val="20"/>
          <w:lang w:eastAsia="pl-PL"/>
        </w:rPr>
        <w:br/>
        <w:t>w sprawie sposobu sporządzania i przekazywania informacji oraz wymagań technicznych dla dokumentów elektronicznych oraz środków komunikacji elektronicznej w postępowaniu o udzielenie zamówienia publicznego lub konkursie</w:t>
      </w:r>
      <w:r w:rsidRPr="00EA5D0E">
        <w:rPr>
          <w:rFonts w:ascii="Calibri" w:eastAsia="Calibri" w:hAnsi="Calibri" w:cs="Arial"/>
          <w:sz w:val="20"/>
          <w:szCs w:val="20"/>
          <w:lang w:eastAsia="pl-PL"/>
        </w:rPr>
        <w:t xml:space="preserve"> zamieszcza wymagania dotyczące specyfikacji połączenia, formatu przesyłanych</w:t>
      </w:r>
      <w:r w:rsidRPr="00EA5D0E">
        <w:rPr>
          <w:rFonts w:ascii="Calibri" w:eastAsia="Calibri" w:hAnsi="Calibri" w:cs="Arial"/>
          <w:i/>
          <w:sz w:val="20"/>
          <w:szCs w:val="20"/>
          <w:lang w:eastAsia="pl-PL"/>
        </w:rPr>
        <w:t xml:space="preserve"> </w:t>
      </w:r>
      <w:r w:rsidRPr="00EA5D0E">
        <w:rPr>
          <w:rFonts w:ascii="Calibri" w:eastAsia="Calibri" w:hAnsi="Calibri" w:cs="Arial"/>
          <w:sz w:val="20"/>
          <w:szCs w:val="20"/>
          <w:lang w:eastAsia="pl-PL"/>
        </w:rPr>
        <w:t xml:space="preserve">danych oraz szyfrowania i oznaczania czasu przekazania i odbioru danych za pośrednictwem </w:t>
      </w:r>
      <w:hyperlink r:id="rId18" w:history="1">
        <w:r w:rsidRPr="00EA5D0E">
          <w:rPr>
            <w:rFonts w:ascii="Calibri" w:eastAsia="Calibri" w:hAnsi="Calibri" w:cs="Arial"/>
            <w:sz w:val="20"/>
            <w:szCs w:val="20"/>
            <w:u w:val="single"/>
            <w:lang w:eastAsia="pl-PL"/>
          </w:rPr>
          <w:t>platformazakupowa.pl,</w:t>
        </w:r>
        <w:r w:rsidRPr="00EA5D0E">
          <w:rPr>
            <w:rFonts w:ascii="Calibri" w:eastAsia="Calibri" w:hAnsi="Calibri" w:cs="Arial"/>
            <w:sz w:val="20"/>
            <w:szCs w:val="20"/>
            <w:lang w:eastAsia="pl-PL"/>
          </w:rPr>
          <w:t xml:space="preserve"> </w:t>
        </w:r>
      </w:hyperlink>
      <w:r w:rsidRPr="00EA5D0E">
        <w:rPr>
          <w:rFonts w:ascii="Calibri" w:eastAsia="Calibri" w:hAnsi="Calibri" w:cs="Arial"/>
          <w:sz w:val="20"/>
          <w:szCs w:val="20"/>
          <w:lang w:eastAsia="pl-PL"/>
        </w:rPr>
        <w:t>tj.:</w:t>
      </w:r>
    </w:p>
    <w:p w:rsidR="00EA5D0E" w:rsidRPr="00EA5D0E" w:rsidRDefault="00EA5D0E" w:rsidP="00EA5D0E">
      <w:pPr>
        <w:spacing w:after="0" w:line="1" w:lineRule="exact"/>
        <w:rPr>
          <w:rFonts w:ascii="Calibri" w:eastAsia="Calibri" w:hAnsi="Calibri" w:cs="Arial"/>
          <w:sz w:val="20"/>
          <w:szCs w:val="20"/>
          <w:u w:val="single"/>
          <w:lang w:eastAsia="pl-PL"/>
        </w:rPr>
      </w:pPr>
    </w:p>
    <w:p w:rsidR="00EA5D0E" w:rsidRPr="00EA5D0E" w:rsidRDefault="00EA5D0E" w:rsidP="00EA5D0E">
      <w:pPr>
        <w:numPr>
          <w:ilvl w:val="1"/>
          <w:numId w:val="14"/>
        </w:numPr>
        <w:tabs>
          <w:tab w:val="left" w:pos="721"/>
        </w:tabs>
        <w:spacing w:after="0" w:line="0" w:lineRule="atLeast"/>
        <w:ind w:left="721" w:hanging="361"/>
        <w:rPr>
          <w:rFonts w:ascii="Calibri" w:eastAsia="Calibri" w:hAnsi="Calibri" w:cs="Arial"/>
          <w:sz w:val="20"/>
          <w:szCs w:val="20"/>
          <w:lang w:eastAsia="pl-PL"/>
        </w:rPr>
      </w:pPr>
      <w:r w:rsidRPr="00EA5D0E">
        <w:rPr>
          <w:rFonts w:ascii="Calibri" w:eastAsia="Calibri" w:hAnsi="Calibri" w:cs="Arial"/>
          <w:sz w:val="20"/>
          <w:szCs w:val="20"/>
          <w:lang w:eastAsia="pl-PL"/>
        </w:rPr>
        <w:t xml:space="preserve">stały dostęp do sieci Internet o gwarantowanej przepustowości nie mniejszej niż 512 </w:t>
      </w:r>
      <w:proofErr w:type="spellStart"/>
      <w:r w:rsidRPr="00EA5D0E">
        <w:rPr>
          <w:rFonts w:ascii="Calibri" w:eastAsia="Calibri" w:hAnsi="Calibri" w:cs="Arial"/>
          <w:sz w:val="20"/>
          <w:szCs w:val="20"/>
          <w:lang w:eastAsia="pl-PL"/>
        </w:rPr>
        <w:t>kb</w:t>
      </w:r>
      <w:proofErr w:type="spellEnd"/>
      <w:r w:rsidRPr="00EA5D0E">
        <w:rPr>
          <w:rFonts w:ascii="Calibri" w:eastAsia="Calibri" w:hAnsi="Calibri" w:cs="Arial"/>
          <w:sz w:val="20"/>
          <w:szCs w:val="20"/>
          <w:lang w:eastAsia="pl-PL"/>
        </w:rPr>
        <w:t>/s,</w:t>
      </w:r>
    </w:p>
    <w:p w:rsidR="00EA5D0E" w:rsidRPr="00EA5D0E" w:rsidRDefault="00EA5D0E" w:rsidP="00EA5D0E">
      <w:pPr>
        <w:spacing w:after="0" w:line="47" w:lineRule="exact"/>
        <w:rPr>
          <w:rFonts w:ascii="Calibri" w:eastAsia="Calibri" w:hAnsi="Calibri" w:cs="Arial"/>
          <w:sz w:val="20"/>
          <w:szCs w:val="20"/>
          <w:lang w:eastAsia="pl-PL"/>
        </w:rPr>
      </w:pPr>
    </w:p>
    <w:p w:rsidR="00EA5D0E" w:rsidRPr="00EA5D0E" w:rsidRDefault="00EA5D0E" w:rsidP="00EA5D0E">
      <w:pPr>
        <w:numPr>
          <w:ilvl w:val="1"/>
          <w:numId w:val="14"/>
        </w:numPr>
        <w:tabs>
          <w:tab w:val="left" w:pos="721"/>
        </w:tabs>
        <w:spacing w:after="0" w:line="224" w:lineRule="auto"/>
        <w:ind w:left="721" w:right="20" w:hanging="361"/>
        <w:jc w:val="both"/>
        <w:rPr>
          <w:rFonts w:ascii="Calibri" w:eastAsia="Calibri" w:hAnsi="Calibri" w:cs="Arial"/>
          <w:sz w:val="20"/>
          <w:szCs w:val="20"/>
          <w:lang w:eastAsia="pl-PL"/>
        </w:rPr>
      </w:pPr>
      <w:r w:rsidRPr="00EA5D0E">
        <w:rPr>
          <w:rFonts w:ascii="Calibri" w:eastAsia="Calibri" w:hAnsi="Calibri" w:cs="Arial"/>
          <w:sz w:val="20"/>
          <w:szCs w:val="20"/>
          <w:lang w:eastAsia="pl-PL"/>
        </w:rPr>
        <w:t xml:space="preserve">komputer klasy PC lub MAC o następującej konfiguracji: pamięć min. 2 GB Ram, procesor Intel </w:t>
      </w:r>
      <w:r w:rsidRPr="00EA5D0E">
        <w:rPr>
          <w:rFonts w:ascii="Calibri" w:eastAsia="Calibri" w:hAnsi="Calibri" w:cs="Arial"/>
          <w:sz w:val="20"/>
          <w:szCs w:val="20"/>
          <w:lang w:eastAsia="pl-PL"/>
        </w:rPr>
        <w:br/>
        <w:t>IV 2 GHZ lub jego nowsza wersja, jeden z systemów operacyjnych - MS Windows 7, Mac Os x 10 4, Linux, lub ich nowsze wersje,</w:t>
      </w:r>
    </w:p>
    <w:p w:rsidR="00EA5D0E" w:rsidRPr="00EA5D0E" w:rsidRDefault="00EA5D0E" w:rsidP="00EA5D0E">
      <w:pPr>
        <w:spacing w:after="0" w:line="48" w:lineRule="exact"/>
        <w:rPr>
          <w:rFonts w:ascii="Calibri" w:eastAsia="Calibri" w:hAnsi="Calibri" w:cs="Arial"/>
          <w:sz w:val="20"/>
          <w:szCs w:val="20"/>
          <w:lang w:eastAsia="pl-PL"/>
        </w:rPr>
      </w:pPr>
    </w:p>
    <w:p w:rsidR="00EA5D0E" w:rsidRPr="00EA5D0E" w:rsidRDefault="00EA5D0E" w:rsidP="00EA5D0E">
      <w:pPr>
        <w:numPr>
          <w:ilvl w:val="1"/>
          <w:numId w:val="14"/>
        </w:numPr>
        <w:tabs>
          <w:tab w:val="left" w:pos="721"/>
        </w:tabs>
        <w:spacing w:after="0" w:line="217" w:lineRule="auto"/>
        <w:ind w:left="721" w:right="20" w:hanging="361"/>
        <w:rPr>
          <w:rFonts w:ascii="Calibri" w:eastAsia="Calibri" w:hAnsi="Calibri" w:cs="Arial"/>
          <w:sz w:val="20"/>
          <w:szCs w:val="20"/>
          <w:lang w:eastAsia="pl-PL"/>
        </w:rPr>
      </w:pPr>
      <w:r w:rsidRPr="00EA5D0E">
        <w:rPr>
          <w:rFonts w:ascii="Calibri" w:eastAsia="Calibri" w:hAnsi="Calibri" w:cs="Arial"/>
          <w:sz w:val="20"/>
          <w:szCs w:val="20"/>
          <w:lang w:eastAsia="pl-PL"/>
        </w:rPr>
        <w:t>zainstalowana dowolna przeglądarka internetowa, w przypadku Internet Explorer minimalnie wersja 10 0.,</w:t>
      </w:r>
    </w:p>
    <w:p w:rsidR="00EA5D0E" w:rsidRPr="00EA5D0E" w:rsidRDefault="00EA5D0E" w:rsidP="00EA5D0E">
      <w:pPr>
        <w:spacing w:after="0" w:line="1" w:lineRule="exact"/>
        <w:rPr>
          <w:rFonts w:ascii="Calibri" w:eastAsia="Calibri" w:hAnsi="Calibri" w:cs="Arial"/>
          <w:sz w:val="20"/>
          <w:szCs w:val="20"/>
          <w:lang w:eastAsia="pl-PL"/>
        </w:rPr>
      </w:pPr>
    </w:p>
    <w:p w:rsidR="00EA5D0E" w:rsidRPr="00EA5D0E" w:rsidRDefault="00EA5D0E" w:rsidP="00EA5D0E">
      <w:pPr>
        <w:numPr>
          <w:ilvl w:val="1"/>
          <w:numId w:val="14"/>
        </w:numPr>
        <w:tabs>
          <w:tab w:val="left" w:pos="721"/>
        </w:tabs>
        <w:spacing w:after="0" w:line="0" w:lineRule="atLeast"/>
        <w:ind w:left="721" w:hanging="361"/>
        <w:rPr>
          <w:rFonts w:ascii="Calibri" w:eastAsia="Calibri" w:hAnsi="Calibri" w:cs="Arial"/>
          <w:sz w:val="20"/>
          <w:szCs w:val="20"/>
          <w:lang w:eastAsia="pl-PL"/>
        </w:rPr>
      </w:pPr>
      <w:r w:rsidRPr="00EA5D0E">
        <w:rPr>
          <w:rFonts w:ascii="Calibri" w:eastAsia="Calibri" w:hAnsi="Calibri" w:cs="Arial"/>
          <w:sz w:val="20"/>
          <w:szCs w:val="20"/>
          <w:lang w:eastAsia="pl-PL"/>
        </w:rPr>
        <w:t>włączona obsługa JavaScript,</w:t>
      </w:r>
    </w:p>
    <w:p w:rsidR="00EA5D0E" w:rsidRPr="00EA5D0E" w:rsidRDefault="00EA5D0E" w:rsidP="00EA5D0E">
      <w:pPr>
        <w:numPr>
          <w:ilvl w:val="1"/>
          <w:numId w:val="14"/>
        </w:numPr>
        <w:tabs>
          <w:tab w:val="left" w:pos="721"/>
        </w:tabs>
        <w:spacing w:after="0" w:line="238" w:lineRule="auto"/>
        <w:ind w:left="721" w:hanging="361"/>
        <w:rPr>
          <w:rFonts w:ascii="Calibri" w:eastAsia="Calibri" w:hAnsi="Calibri" w:cs="Arial"/>
          <w:sz w:val="20"/>
          <w:szCs w:val="20"/>
          <w:lang w:eastAsia="pl-PL"/>
        </w:rPr>
      </w:pPr>
      <w:r w:rsidRPr="00EA5D0E">
        <w:rPr>
          <w:rFonts w:ascii="Calibri" w:eastAsia="Calibri" w:hAnsi="Calibri" w:cs="Arial"/>
          <w:sz w:val="20"/>
          <w:szCs w:val="20"/>
          <w:lang w:eastAsia="pl-PL"/>
        </w:rPr>
        <w:t xml:space="preserve">zainstalowany program Adobe </w:t>
      </w:r>
      <w:proofErr w:type="spellStart"/>
      <w:r w:rsidRPr="00EA5D0E">
        <w:rPr>
          <w:rFonts w:ascii="Calibri" w:eastAsia="Calibri" w:hAnsi="Calibri" w:cs="Arial"/>
          <w:sz w:val="20"/>
          <w:szCs w:val="20"/>
          <w:lang w:eastAsia="pl-PL"/>
        </w:rPr>
        <w:t>Acrobat</w:t>
      </w:r>
      <w:proofErr w:type="spellEnd"/>
      <w:r w:rsidRPr="00EA5D0E">
        <w:rPr>
          <w:rFonts w:ascii="Calibri" w:eastAsia="Calibri" w:hAnsi="Calibri" w:cs="Arial"/>
          <w:sz w:val="20"/>
          <w:szCs w:val="20"/>
          <w:lang w:eastAsia="pl-PL"/>
        </w:rPr>
        <w:t xml:space="preserve"> Reader lub inny obsługujący format plików .pdf,</w:t>
      </w:r>
    </w:p>
    <w:p w:rsidR="00EA5D0E" w:rsidRPr="00EA5D0E" w:rsidRDefault="00EA5D0E" w:rsidP="00EA5D0E">
      <w:pPr>
        <w:numPr>
          <w:ilvl w:val="1"/>
          <w:numId w:val="14"/>
        </w:numPr>
        <w:tabs>
          <w:tab w:val="left" w:pos="721"/>
        </w:tabs>
        <w:spacing w:after="0" w:line="0" w:lineRule="atLeast"/>
        <w:ind w:left="721" w:hanging="361"/>
        <w:rPr>
          <w:rFonts w:ascii="Calibri" w:eastAsia="Calibri" w:hAnsi="Calibri" w:cs="Arial"/>
          <w:sz w:val="20"/>
          <w:szCs w:val="20"/>
          <w:lang w:eastAsia="pl-PL"/>
        </w:rPr>
      </w:pPr>
      <w:r w:rsidRPr="00EA5D0E">
        <w:rPr>
          <w:rFonts w:ascii="Calibri" w:eastAsia="Calibri" w:hAnsi="Calibri" w:cs="Arial"/>
          <w:sz w:val="20"/>
          <w:szCs w:val="20"/>
          <w:lang w:eastAsia="pl-PL"/>
        </w:rPr>
        <w:t>Platformazakupowa.pl działa według standardu przyjętego w komunikacji sieciowej - kodowanie UTF8,</w:t>
      </w:r>
    </w:p>
    <w:p w:rsidR="00EA5D0E" w:rsidRPr="00EA5D0E" w:rsidRDefault="00EA5D0E" w:rsidP="00EA5D0E">
      <w:pPr>
        <w:spacing w:after="0" w:line="47" w:lineRule="exact"/>
        <w:rPr>
          <w:rFonts w:ascii="Calibri" w:eastAsia="Calibri" w:hAnsi="Calibri" w:cs="Arial"/>
          <w:sz w:val="20"/>
          <w:szCs w:val="20"/>
          <w:lang w:eastAsia="pl-PL"/>
        </w:rPr>
      </w:pPr>
    </w:p>
    <w:p w:rsidR="00EA5D0E" w:rsidRPr="00EA5D0E" w:rsidRDefault="00EA5D0E" w:rsidP="00EA5D0E">
      <w:pPr>
        <w:numPr>
          <w:ilvl w:val="1"/>
          <w:numId w:val="14"/>
        </w:numPr>
        <w:tabs>
          <w:tab w:val="left" w:pos="721"/>
        </w:tabs>
        <w:spacing w:after="0" w:line="227" w:lineRule="auto"/>
        <w:ind w:left="721" w:right="20" w:hanging="361"/>
        <w:rPr>
          <w:rFonts w:ascii="Calibri" w:eastAsia="Calibri" w:hAnsi="Calibri" w:cs="Arial"/>
          <w:sz w:val="20"/>
          <w:szCs w:val="20"/>
          <w:lang w:eastAsia="pl-PL"/>
        </w:rPr>
      </w:pPr>
      <w:r w:rsidRPr="00EA5D0E">
        <w:rPr>
          <w:rFonts w:ascii="Calibri" w:eastAsia="Calibri" w:hAnsi="Calibri" w:cs="Arial"/>
          <w:sz w:val="20"/>
          <w:szCs w:val="20"/>
          <w:lang w:eastAsia="pl-PL"/>
        </w:rPr>
        <w:t>oznaczenie czasu odbioru danych przez platformę zakupową stanowi datę oraz dokładny czas (</w:t>
      </w:r>
      <w:proofErr w:type="spellStart"/>
      <w:r w:rsidRPr="00EA5D0E">
        <w:rPr>
          <w:rFonts w:ascii="Calibri" w:eastAsia="Calibri" w:hAnsi="Calibri" w:cs="Arial"/>
          <w:sz w:val="20"/>
          <w:szCs w:val="20"/>
          <w:lang w:eastAsia="pl-PL"/>
        </w:rPr>
        <w:t>hh:mm:ss</w:t>
      </w:r>
      <w:proofErr w:type="spellEnd"/>
      <w:r w:rsidRPr="00EA5D0E">
        <w:rPr>
          <w:rFonts w:ascii="Calibri" w:eastAsia="Calibri" w:hAnsi="Calibri" w:cs="Arial"/>
          <w:sz w:val="20"/>
          <w:szCs w:val="20"/>
          <w:lang w:eastAsia="pl-PL"/>
        </w:rPr>
        <w:t>) generowany wg. czasu lokalnego serwera synchronizowanego z zegarem Głównego Urzędu Miar.</w:t>
      </w:r>
    </w:p>
    <w:p w:rsidR="00EA5D0E" w:rsidRPr="00EA5D0E" w:rsidRDefault="00EA5D0E" w:rsidP="00EA5D0E">
      <w:pPr>
        <w:spacing w:after="0" w:line="1" w:lineRule="exact"/>
        <w:rPr>
          <w:rFonts w:ascii="Calibri" w:eastAsia="Calibri" w:hAnsi="Calibri" w:cs="Arial"/>
          <w:sz w:val="20"/>
          <w:szCs w:val="20"/>
          <w:lang w:eastAsia="pl-PL"/>
        </w:rPr>
      </w:pPr>
    </w:p>
    <w:p w:rsidR="00EA5D0E" w:rsidRPr="00EA5D0E" w:rsidRDefault="00EA5D0E" w:rsidP="00EA5D0E">
      <w:pPr>
        <w:numPr>
          <w:ilvl w:val="0"/>
          <w:numId w:val="14"/>
        </w:numPr>
        <w:tabs>
          <w:tab w:val="left" w:pos="361"/>
        </w:tabs>
        <w:spacing w:after="0" w:line="0" w:lineRule="atLeast"/>
        <w:ind w:left="361" w:hanging="361"/>
        <w:rPr>
          <w:rFonts w:ascii="Calibri" w:eastAsia="Calibri" w:hAnsi="Calibri" w:cs="Arial"/>
          <w:b/>
          <w:sz w:val="20"/>
          <w:szCs w:val="20"/>
          <w:lang w:eastAsia="pl-PL"/>
        </w:rPr>
      </w:pPr>
      <w:r w:rsidRPr="00EA5D0E">
        <w:rPr>
          <w:rFonts w:ascii="Calibri" w:eastAsia="Calibri" w:hAnsi="Calibri" w:cs="Arial"/>
          <w:sz w:val="20"/>
          <w:szCs w:val="20"/>
          <w:lang w:eastAsia="pl-PL"/>
        </w:rPr>
        <w:t>Wykonawca, przystępując do niniejszego postępowania o udzielenie zamówienia publicznego:</w:t>
      </w:r>
    </w:p>
    <w:p w:rsidR="00EA5D0E" w:rsidRPr="00EA5D0E" w:rsidRDefault="00EA5D0E" w:rsidP="00EA5D0E">
      <w:pPr>
        <w:spacing w:after="0" w:line="47" w:lineRule="exact"/>
        <w:rPr>
          <w:rFonts w:ascii="Calibri" w:eastAsia="Calibri" w:hAnsi="Calibri" w:cs="Arial"/>
          <w:b/>
          <w:sz w:val="20"/>
          <w:szCs w:val="20"/>
          <w:lang w:eastAsia="pl-PL"/>
        </w:rPr>
      </w:pPr>
    </w:p>
    <w:p w:rsidR="00EA5D0E" w:rsidRPr="00EA5D0E" w:rsidRDefault="00EA5D0E" w:rsidP="00EA5D0E">
      <w:pPr>
        <w:numPr>
          <w:ilvl w:val="1"/>
          <w:numId w:val="14"/>
        </w:numPr>
        <w:tabs>
          <w:tab w:val="left" w:pos="721"/>
        </w:tabs>
        <w:spacing w:after="0" w:line="217" w:lineRule="auto"/>
        <w:ind w:left="721" w:right="20" w:hanging="361"/>
        <w:rPr>
          <w:rFonts w:ascii="Calibri" w:eastAsia="Calibri" w:hAnsi="Calibri" w:cs="Arial"/>
          <w:sz w:val="20"/>
          <w:szCs w:val="20"/>
          <w:lang w:eastAsia="pl-PL"/>
        </w:rPr>
      </w:pPr>
      <w:r w:rsidRPr="00EA5D0E">
        <w:rPr>
          <w:rFonts w:ascii="Calibri" w:eastAsia="Calibri" w:hAnsi="Calibri" w:cs="Arial"/>
          <w:sz w:val="20"/>
          <w:szCs w:val="20"/>
          <w:lang w:eastAsia="pl-PL"/>
        </w:rPr>
        <w:t xml:space="preserve">akceptuje warunki korzystania z </w:t>
      </w:r>
      <w:hyperlink r:id="rId19" w:history="1">
        <w:r w:rsidRPr="00EA5D0E">
          <w:rPr>
            <w:rFonts w:ascii="Calibri" w:eastAsia="Calibri" w:hAnsi="Calibri" w:cs="Arial"/>
            <w:sz w:val="20"/>
            <w:szCs w:val="20"/>
            <w:u w:val="single"/>
            <w:lang w:eastAsia="pl-PL"/>
          </w:rPr>
          <w:t xml:space="preserve">platformazakupowa.pl </w:t>
        </w:r>
      </w:hyperlink>
      <w:r w:rsidRPr="00EA5D0E">
        <w:rPr>
          <w:rFonts w:ascii="Calibri" w:eastAsia="Calibri" w:hAnsi="Calibri" w:cs="Arial"/>
          <w:sz w:val="20"/>
          <w:szCs w:val="20"/>
          <w:lang w:eastAsia="pl-PL"/>
        </w:rPr>
        <w:t xml:space="preserve">określone w regulaminie zamieszczonym na stronie internetowej </w:t>
      </w:r>
      <w:hyperlink r:id="rId20" w:history="1">
        <w:r w:rsidRPr="00EA5D0E">
          <w:rPr>
            <w:rFonts w:ascii="Calibri" w:eastAsia="Calibri" w:hAnsi="Calibri" w:cs="Arial"/>
            <w:sz w:val="20"/>
            <w:szCs w:val="20"/>
            <w:lang w:eastAsia="pl-PL"/>
          </w:rPr>
          <w:t xml:space="preserve">pod linkiem </w:t>
        </w:r>
      </w:hyperlink>
      <w:r w:rsidRPr="00EA5D0E">
        <w:rPr>
          <w:rFonts w:ascii="Calibri" w:eastAsia="Calibri" w:hAnsi="Calibri" w:cs="Arial"/>
          <w:sz w:val="20"/>
          <w:szCs w:val="20"/>
          <w:lang w:eastAsia="pl-PL"/>
        </w:rPr>
        <w:t>w zakładce „Regulamin" oraz uznaje go za wiążący,</w:t>
      </w:r>
    </w:p>
    <w:p w:rsidR="00EA5D0E" w:rsidRPr="00EA5D0E" w:rsidRDefault="00EA5D0E" w:rsidP="00EA5D0E">
      <w:pPr>
        <w:spacing w:after="0" w:line="45" w:lineRule="exact"/>
        <w:rPr>
          <w:rFonts w:ascii="Calibri" w:eastAsia="Calibri" w:hAnsi="Calibri" w:cs="Arial"/>
          <w:sz w:val="20"/>
          <w:szCs w:val="20"/>
          <w:lang w:eastAsia="pl-PL"/>
        </w:rPr>
      </w:pPr>
    </w:p>
    <w:p w:rsidR="00EA5D0E" w:rsidRPr="00EA5D0E" w:rsidRDefault="00EA5D0E" w:rsidP="00EA5D0E">
      <w:pPr>
        <w:numPr>
          <w:ilvl w:val="1"/>
          <w:numId w:val="14"/>
        </w:numPr>
        <w:tabs>
          <w:tab w:val="left" w:pos="721"/>
        </w:tabs>
        <w:spacing w:after="0" w:line="217" w:lineRule="auto"/>
        <w:ind w:left="721" w:right="20" w:hanging="361"/>
        <w:rPr>
          <w:rFonts w:ascii="Calibri" w:eastAsia="Calibri" w:hAnsi="Calibri" w:cs="Arial"/>
          <w:sz w:val="20"/>
          <w:szCs w:val="20"/>
          <w:u w:val="single"/>
          <w:lang w:eastAsia="pl-PL"/>
        </w:rPr>
      </w:pPr>
      <w:r w:rsidRPr="00EA5D0E">
        <w:rPr>
          <w:rFonts w:ascii="Calibri" w:eastAsia="Calibri" w:hAnsi="Calibri" w:cs="Arial"/>
          <w:sz w:val="20"/>
          <w:szCs w:val="20"/>
          <w:lang w:eastAsia="pl-PL"/>
        </w:rPr>
        <w:t xml:space="preserve">zapoznał i stosuje się do Instrukcji składania ofert/wniosków dostępnej pod adresem </w:t>
      </w:r>
      <w:hyperlink r:id="rId21" w:history="1">
        <w:r w:rsidRPr="00EA5D0E">
          <w:rPr>
            <w:rFonts w:ascii="Calibri" w:eastAsia="Calibri" w:hAnsi="Calibri" w:cs="Arial"/>
            <w:sz w:val="20"/>
            <w:szCs w:val="20"/>
            <w:u w:val="single"/>
            <w:lang w:eastAsia="pl-PL"/>
          </w:rPr>
          <w:t>platformazakupowa.pl</w:t>
        </w:r>
      </w:hyperlink>
    </w:p>
    <w:p w:rsidR="00EA5D0E" w:rsidRPr="00EA5D0E" w:rsidRDefault="00EA5D0E" w:rsidP="00EA5D0E">
      <w:pPr>
        <w:spacing w:after="0" w:line="48" w:lineRule="exact"/>
        <w:rPr>
          <w:rFonts w:ascii="Calibri" w:eastAsia="Calibri" w:hAnsi="Calibri" w:cs="Arial"/>
          <w:sz w:val="20"/>
          <w:szCs w:val="20"/>
          <w:u w:val="single"/>
          <w:lang w:eastAsia="pl-PL"/>
        </w:rPr>
      </w:pPr>
    </w:p>
    <w:p w:rsidR="00EA5D0E" w:rsidRPr="00EA5D0E" w:rsidRDefault="00EA5D0E" w:rsidP="00EA5D0E">
      <w:pPr>
        <w:numPr>
          <w:ilvl w:val="0"/>
          <w:numId w:val="14"/>
        </w:numPr>
        <w:tabs>
          <w:tab w:val="left" w:pos="361"/>
        </w:tabs>
        <w:spacing w:after="0" w:line="243" w:lineRule="auto"/>
        <w:ind w:left="361" w:hanging="361"/>
        <w:jc w:val="both"/>
        <w:rPr>
          <w:rFonts w:ascii="Calibri" w:eastAsia="Calibri" w:hAnsi="Calibri" w:cs="Arial"/>
          <w:sz w:val="20"/>
          <w:szCs w:val="20"/>
          <w:lang w:eastAsia="pl-PL"/>
        </w:rPr>
      </w:pPr>
      <w:r w:rsidRPr="00EA5D0E">
        <w:rPr>
          <w:rFonts w:ascii="Calibri" w:eastAsia="Calibri" w:hAnsi="Calibri" w:cs="Arial"/>
          <w:b/>
          <w:sz w:val="20"/>
          <w:szCs w:val="20"/>
          <w:lang w:eastAsia="pl-PL"/>
        </w:rPr>
        <w:t xml:space="preserve">Zamawiający nie ponosi odpowiedzialności za złożenie oferty w sposób niezgodny z Instrukcją korzystania </w:t>
      </w:r>
      <w:r w:rsidRPr="00EA5D0E">
        <w:rPr>
          <w:rFonts w:ascii="Calibri" w:eastAsia="Calibri" w:hAnsi="Calibri" w:cs="Arial"/>
          <w:sz w:val="20"/>
          <w:szCs w:val="20"/>
          <w:lang w:eastAsia="pl-PL"/>
        </w:rPr>
        <w:t xml:space="preserve">z </w:t>
      </w:r>
      <w:hyperlink r:id="rId22" w:history="1">
        <w:r w:rsidRPr="00EA5D0E">
          <w:rPr>
            <w:rFonts w:ascii="Calibri" w:eastAsia="Calibri" w:hAnsi="Calibri" w:cs="Arial"/>
            <w:sz w:val="20"/>
            <w:szCs w:val="20"/>
            <w:u w:val="single"/>
            <w:lang w:eastAsia="pl-PL"/>
          </w:rPr>
          <w:t xml:space="preserve">platformazakupowa.pl, </w:t>
        </w:r>
      </w:hyperlink>
      <w:r w:rsidRPr="00EA5D0E">
        <w:rPr>
          <w:rFonts w:ascii="Calibri" w:eastAsia="Calibri" w:hAnsi="Calibri" w:cs="Arial"/>
          <w:sz w:val="20"/>
          <w:szCs w:val="20"/>
          <w:lang w:eastAsia="pl-PL"/>
        </w:rPr>
        <w:t xml:space="preserve">w szczególności za sytuację, gdy zamawiający zapozna się z treścią oferty przed upływem terminu składania ofert (np. złożenie oferty w zakładce </w:t>
      </w:r>
      <w:r w:rsidRPr="00EA5D0E">
        <w:rPr>
          <w:rFonts w:ascii="Calibri" w:eastAsia="Calibri" w:hAnsi="Calibri" w:cs="Arial"/>
          <w:b/>
          <w:sz w:val="20"/>
          <w:szCs w:val="20"/>
          <w:lang w:eastAsia="pl-PL"/>
        </w:rPr>
        <w:t>„Wyślij wiadomość do zamawiającego”</w:t>
      </w:r>
      <w:r w:rsidRPr="00EA5D0E">
        <w:rPr>
          <w:rFonts w:ascii="Calibri" w:eastAsia="Calibri" w:hAnsi="Calibri" w:cs="Arial"/>
          <w:sz w:val="20"/>
          <w:szCs w:val="20"/>
          <w:lang w:eastAsia="pl-PL"/>
        </w:rPr>
        <w:t xml:space="preserve">). Taka oferta zostanie uznana przez Zamawiającego za ofertę handlową i nie będzie brana pod uwagę w przedmiotowym postępowaniu ponieważ nie został spełniony obowiązek narzucony </w:t>
      </w:r>
      <w:r w:rsidRPr="00EA5D0E">
        <w:rPr>
          <w:rFonts w:ascii="Calibri" w:eastAsia="Calibri" w:hAnsi="Calibri" w:cs="Arial"/>
          <w:sz w:val="20"/>
          <w:szCs w:val="20"/>
          <w:lang w:eastAsia="pl-PL"/>
        </w:rPr>
        <w:br/>
        <w:t xml:space="preserve">w art. 221 ustawy </w:t>
      </w:r>
      <w:proofErr w:type="spellStart"/>
      <w:r w:rsidRPr="00EA5D0E">
        <w:rPr>
          <w:rFonts w:ascii="Calibri" w:eastAsia="Calibri" w:hAnsi="Calibri" w:cs="Arial"/>
          <w:sz w:val="20"/>
          <w:szCs w:val="20"/>
          <w:lang w:eastAsia="pl-PL"/>
        </w:rPr>
        <w:t>Pzp</w:t>
      </w:r>
      <w:proofErr w:type="spellEnd"/>
      <w:r w:rsidRPr="00EA5D0E">
        <w:rPr>
          <w:rFonts w:ascii="Calibri" w:eastAsia="Calibri" w:hAnsi="Calibri" w:cs="Arial"/>
          <w:sz w:val="20"/>
          <w:szCs w:val="20"/>
          <w:lang w:eastAsia="pl-PL"/>
        </w:rPr>
        <w:t>.</w:t>
      </w:r>
    </w:p>
    <w:p w:rsidR="00EA5D0E" w:rsidRPr="00EA5D0E" w:rsidRDefault="00EA5D0E" w:rsidP="00EA5D0E">
      <w:pPr>
        <w:spacing w:after="0" w:line="44" w:lineRule="exact"/>
        <w:rPr>
          <w:rFonts w:ascii="Calibri" w:eastAsia="Calibri" w:hAnsi="Calibri" w:cs="Arial"/>
          <w:sz w:val="20"/>
          <w:szCs w:val="20"/>
          <w:lang w:eastAsia="pl-PL"/>
        </w:rPr>
      </w:pPr>
    </w:p>
    <w:p w:rsidR="00EA5D0E" w:rsidRPr="00EA5D0E" w:rsidRDefault="00EA5D0E" w:rsidP="00EA5D0E">
      <w:pPr>
        <w:numPr>
          <w:ilvl w:val="0"/>
          <w:numId w:val="14"/>
        </w:numPr>
        <w:tabs>
          <w:tab w:val="left" w:pos="361"/>
        </w:tabs>
        <w:spacing w:after="0" w:line="225" w:lineRule="auto"/>
        <w:ind w:left="361" w:right="20" w:hanging="361"/>
        <w:jc w:val="both"/>
        <w:rPr>
          <w:rFonts w:ascii="Calibri" w:eastAsia="Calibri" w:hAnsi="Calibri" w:cs="Arial"/>
          <w:sz w:val="20"/>
          <w:szCs w:val="20"/>
          <w:lang w:eastAsia="pl-PL"/>
        </w:rPr>
      </w:pPr>
      <w:r w:rsidRPr="00EA5D0E">
        <w:rPr>
          <w:rFonts w:ascii="Calibri" w:eastAsia="Calibri" w:hAnsi="Calibri" w:cs="Arial"/>
          <w:sz w:val="20"/>
          <w:szCs w:val="20"/>
          <w:lang w:eastAsia="pl-PL"/>
        </w:rPr>
        <w:t xml:space="preserve">Zamawiający informuje, że instrukcje korzystania z </w:t>
      </w:r>
      <w:hyperlink r:id="rId23" w:history="1">
        <w:r w:rsidRPr="00EA5D0E">
          <w:rPr>
            <w:rFonts w:ascii="Calibri" w:eastAsia="Calibri" w:hAnsi="Calibri" w:cs="Arial"/>
            <w:sz w:val="20"/>
            <w:szCs w:val="20"/>
            <w:u w:val="single"/>
            <w:lang w:eastAsia="pl-PL"/>
          </w:rPr>
          <w:t xml:space="preserve">platformazakupowa.pl </w:t>
        </w:r>
      </w:hyperlink>
      <w:r w:rsidRPr="00EA5D0E">
        <w:rPr>
          <w:rFonts w:ascii="Calibri" w:eastAsia="Calibri" w:hAnsi="Calibri" w:cs="Arial"/>
          <w:sz w:val="20"/>
          <w:szCs w:val="20"/>
          <w:lang w:eastAsia="pl-PL"/>
        </w:rPr>
        <w:t xml:space="preserve">dotyczące w szczególności logowania, składania wniosków o wyjaśnienie treści SWZ, składania ofert oraz innych czynności podejmowanych w niniejszym postępowaniu przy użyciu </w:t>
      </w:r>
      <w:hyperlink r:id="rId24" w:history="1">
        <w:r w:rsidRPr="00EA5D0E">
          <w:rPr>
            <w:rFonts w:ascii="Calibri" w:eastAsia="Calibri" w:hAnsi="Calibri" w:cs="Arial"/>
            <w:sz w:val="20"/>
            <w:szCs w:val="20"/>
            <w:u w:val="single"/>
            <w:lang w:eastAsia="pl-PL"/>
          </w:rPr>
          <w:t xml:space="preserve">platformazakupowa.pl </w:t>
        </w:r>
      </w:hyperlink>
      <w:r w:rsidRPr="00EA5D0E">
        <w:rPr>
          <w:rFonts w:ascii="Calibri" w:eastAsia="Calibri" w:hAnsi="Calibri" w:cs="Arial"/>
          <w:sz w:val="20"/>
          <w:szCs w:val="20"/>
          <w:lang w:eastAsia="pl-PL"/>
        </w:rPr>
        <w:t>znajdują się w zakładce</w:t>
      </w:r>
    </w:p>
    <w:p w:rsidR="00EA5D0E" w:rsidRPr="00EA5D0E" w:rsidRDefault="00EA5D0E" w:rsidP="00EA5D0E">
      <w:pPr>
        <w:spacing w:after="0" w:line="48" w:lineRule="exact"/>
        <w:rPr>
          <w:rFonts w:ascii="Calibri" w:eastAsia="Calibri" w:hAnsi="Calibri" w:cs="Arial"/>
          <w:sz w:val="20"/>
          <w:szCs w:val="20"/>
          <w:lang w:eastAsia="pl-PL"/>
        </w:rPr>
      </w:pPr>
    </w:p>
    <w:p w:rsidR="00EA5D0E" w:rsidRPr="00EA5D0E" w:rsidRDefault="00EA5D0E" w:rsidP="00EA5D0E">
      <w:pPr>
        <w:spacing w:after="0" w:line="216" w:lineRule="auto"/>
        <w:ind w:right="20"/>
        <w:rPr>
          <w:rFonts w:ascii="Calibri" w:eastAsia="Calibri" w:hAnsi="Calibri" w:cs="Arial"/>
          <w:sz w:val="20"/>
          <w:szCs w:val="20"/>
          <w:u w:val="single"/>
          <w:lang w:eastAsia="pl-PL"/>
        </w:rPr>
      </w:pPr>
      <w:r w:rsidRPr="00EA5D0E">
        <w:rPr>
          <w:rFonts w:ascii="Calibri" w:eastAsia="Calibri" w:hAnsi="Calibri" w:cs="Arial"/>
          <w:b/>
          <w:sz w:val="20"/>
          <w:szCs w:val="20"/>
          <w:lang w:eastAsia="pl-PL"/>
        </w:rPr>
        <w:t>„Instrukcje dla Wykonawców"</w:t>
      </w:r>
      <w:r w:rsidRPr="00EA5D0E">
        <w:rPr>
          <w:rFonts w:ascii="Calibri" w:eastAsia="Calibri" w:hAnsi="Calibri" w:cs="Arial"/>
          <w:sz w:val="20"/>
          <w:szCs w:val="20"/>
          <w:lang w:eastAsia="pl-PL"/>
        </w:rPr>
        <w:t xml:space="preserve"> na stronie internetowej pod adresem:</w:t>
      </w:r>
      <w:r w:rsidRPr="00EA5D0E">
        <w:rPr>
          <w:rFonts w:ascii="Calibri" w:eastAsia="Calibri" w:hAnsi="Calibri" w:cs="Arial"/>
          <w:sz w:val="20"/>
          <w:szCs w:val="20"/>
          <w:u w:val="single"/>
          <w:lang w:eastAsia="pl-PL"/>
        </w:rPr>
        <w:t xml:space="preserve"> </w:t>
      </w:r>
      <w:hyperlink r:id="rId25" w:history="1">
        <w:r w:rsidRPr="00EA5D0E">
          <w:rPr>
            <w:rFonts w:ascii="Calibri" w:eastAsia="Calibri" w:hAnsi="Calibri" w:cs="Arial"/>
            <w:sz w:val="20"/>
            <w:szCs w:val="20"/>
            <w:u w:val="single"/>
            <w:lang w:eastAsia="pl-PL"/>
          </w:rPr>
          <w:t>https://platformazakupowa.pl/strona/45-instrukcje</w:t>
        </w:r>
      </w:hyperlink>
    </w:p>
    <w:p w:rsidR="00EA5D0E" w:rsidRPr="00EA5D0E" w:rsidRDefault="00EA5D0E" w:rsidP="00EA5D0E">
      <w:pPr>
        <w:spacing w:after="0" w:line="47" w:lineRule="exact"/>
        <w:rPr>
          <w:rFonts w:ascii="Calibri" w:eastAsia="Calibri" w:hAnsi="Calibri" w:cs="Arial"/>
          <w:sz w:val="20"/>
          <w:szCs w:val="20"/>
          <w:u w:val="single"/>
          <w:lang w:eastAsia="pl-PL"/>
        </w:rPr>
      </w:pPr>
    </w:p>
    <w:p w:rsidR="00EA5D0E" w:rsidRPr="00EA5D0E" w:rsidRDefault="00EA5D0E" w:rsidP="00EA5D0E">
      <w:pPr>
        <w:numPr>
          <w:ilvl w:val="0"/>
          <w:numId w:val="14"/>
        </w:numPr>
        <w:tabs>
          <w:tab w:val="left" w:pos="361"/>
        </w:tabs>
        <w:spacing w:after="0" w:line="228" w:lineRule="auto"/>
        <w:ind w:left="361" w:hanging="361"/>
        <w:jc w:val="both"/>
        <w:rPr>
          <w:rFonts w:ascii="Calibri" w:eastAsia="Calibri" w:hAnsi="Calibri" w:cs="Arial"/>
          <w:b/>
          <w:sz w:val="20"/>
          <w:szCs w:val="20"/>
          <w:lang w:eastAsia="pl-PL"/>
        </w:rPr>
      </w:pPr>
      <w:r w:rsidRPr="00EA5D0E">
        <w:rPr>
          <w:rFonts w:ascii="Calibri" w:eastAsia="Calibri" w:hAnsi="Calibri" w:cs="Arial"/>
          <w:sz w:val="20"/>
          <w:szCs w:val="20"/>
          <w:lang w:eastAsia="pl-PL"/>
        </w:rPr>
        <w:t xml:space="preserve">Osobą uprawnioną do kontaktu się z Wykonawcami w sprawach procedury postępowania jest Monika Trojan, Kierownik Gospodarczy ZS-P w Lubawce, kontakt za pośrednictwem </w:t>
      </w:r>
      <w:r w:rsidRPr="00EA5D0E">
        <w:rPr>
          <w:rFonts w:ascii="Calibri" w:eastAsia="Calibri" w:hAnsi="Calibri" w:cs="Arial"/>
          <w:sz w:val="20"/>
          <w:szCs w:val="20"/>
          <w:u w:val="single"/>
          <w:lang w:eastAsia="pl-PL"/>
        </w:rPr>
        <w:t>platformazakupowa.pl</w:t>
      </w:r>
    </w:p>
    <w:p w:rsidR="00EA5D0E" w:rsidRPr="00EA5D0E" w:rsidRDefault="00EA5D0E" w:rsidP="00EA5D0E">
      <w:pPr>
        <w:spacing w:after="0" w:line="20" w:lineRule="exact"/>
        <w:rPr>
          <w:rFonts w:ascii="Calibri" w:eastAsia="Calibri" w:hAnsi="Calibri" w:cs="Arial"/>
          <w:sz w:val="20"/>
          <w:szCs w:val="20"/>
          <w:lang w:eastAsia="pl-PL"/>
        </w:rPr>
      </w:pPr>
      <w:r w:rsidRPr="00EA5D0E">
        <w:rPr>
          <w:rFonts w:ascii="Calibri" w:eastAsia="Calibri" w:hAnsi="Calibri" w:cs="Arial"/>
          <w:b/>
          <w:noProof/>
          <w:sz w:val="20"/>
          <w:szCs w:val="20"/>
          <w:lang w:eastAsia="pl-PL"/>
        </w:rPr>
        <mc:AlternateContent>
          <mc:Choice Requires="wps">
            <w:drawing>
              <wp:anchor distT="0" distB="0" distL="114300" distR="114300" simplePos="0" relativeHeight="251671552" behindDoc="1" locked="0" layoutInCell="1" allowOverlap="1" wp14:anchorId="47EBDCEE" wp14:editId="3E877E29">
                <wp:simplePos x="0" y="0"/>
                <wp:positionH relativeFrom="column">
                  <wp:posOffset>2266315</wp:posOffset>
                </wp:positionH>
                <wp:positionV relativeFrom="paragraph">
                  <wp:posOffset>-5445760</wp:posOffset>
                </wp:positionV>
                <wp:extent cx="31750" cy="12700"/>
                <wp:effectExtent l="0" t="3810" r="1270" b="254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1" o:spid="_x0000_s1026" style="position:absolute;margin-left:178.45pt;margin-top:-428.8pt;width:2.5pt;height: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" fillcolor="black" strokecolor="white"/>
            </w:pict>
          </mc:Fallback>
        </mc:AlternateContent>
      </w:r>
    </w:p>
    <w:p w:rsidR="00EA5D0E" w:rsidRPr="00EA5D0E" w:rsidRDefault="00EA5D0E" w:rsidP="00EA5D0E">
      <w:pPr>
        <w:spacing w:after="0" w:line="279" w:lineRule="exact"/>
        <w:rPr>
          <w:rFonts w:ascii="Calibri" w:eastAsia="Calibri" w:hAnsi="Calibri" w:cs="Arial"/>
          <w:sz w:val="20"/>
          <w:szCs w:val="20"/>
          <w:lang w:eastAsia="pl-PL"/>
        </w:rPr>
      </w:pPr>
    </w:p>
    <w:p w:rsidR="00EA5D0E" w:rsidRPr="00EA5D0E" w:rsidRDefault="00EA5D0E" w:rsidP="00EA5D0E">
      <w:pPr>
        <w:spacing w:after="0" w:line="218" w:lineRule="auto"/>
        <w:ind w:right="20"/>
        <w:rPr>
          <w:rFonts w:ascii="Calibri" w:eastAsia="Calibri" w:hAnsi="Calibri" w:cs="Arial"/>
          <w:b/>
          <w:sz w:val="24"/>
          <w:szCs w:val="20"/>
          <w:lang w:eastAsia="pl-PL"/>
        </w:rPr>
      </w:pPr>
      <w:r w:rsidRPr="00EA5D0E">
        <w:rPr>
          <w:rFonts w:ascii="Calibri" w:eastAsia="Calibri" w:hAnsi="Calibri" w:cs="Arial"/>
          <w:b/>
          <w:sz w:val="24"/>
          <w:szCs w:val="20"/>
          <w:shd w:val="clear" w:color="auto" w:fill="F2F2F2"/>
          <w:lang w:eastAsia="pl-PL"/>
        </w:rPr>
        <w:t xml:space="preserve">XII. Opis sposobu przygotowania oferty oraz dokumentów wymaganych przez </w:t>
      </w:r>
      <w:r w:rsidRPr="00EA5D0E">
        <w:rPr>
          <w:rFonts w:ascii="Calibri" w:eastAsia="Calibri" w:hAnsi="Calibri" w:cs="Arial"/>
          <w:b/>
          <w:sz w:val="24"/>
          <w:szCs w:val="20"/>
          <w:lang w:eastAsia="pl-PL"/>
        </w:rPr>
        <w:t>Zamawiającego w SWZ</w:t>
      </w:r>
    </w:p>
    <w:p w:rsidR="00EA5D0E" w:rsidRPr="00EA5D0E" w:rsidRDefault="00EA5D0E" w:rsidP="00EA5D0E">
      <w:pPr>
        <w:spacing w:after="0" w:line="20" w:lineRule="exact"/>
        <w:rPr>
          <w:rFonts w:ascii="Calibri" w:eastAsia="Calibri" w:hAnsi="Calibri" w:cs="Arial"/>
          <w:sz w:val="20"/>
          <w:szCs w:val="20"/>
          <w:lang w:eastAsia="pl-PL"/>
        </w:rPr>
      </w:pPr>
      <w:r w:rsidRPr="00EA5D0E">
        <w:rPr>
          <w:rFonts w:ascii="Calibri" w:eastAsia="Calibri" w:hAnsi="Calibri" w:cs="Arial"/>
          <w:b/>
          <w:noProof/>
          <w:sz w:val="24"/>
          <w:szCs w:val="20"/>
          <w:lang w:eastAsia="pl-PL"/>
        </w:rPr>
        <mc:AlternateContent>
          <mc:Choice Requires="wps">
            <w:drawing>
              <wp:anchor distT="0" distB="0" distL="114300" distR="114300" simplePos="0" relativeHeight="251672576" behindDoc="1" locked="0" layoutInCell="1" allowOverlap="1" wp14:anchorId="5D775B91" wp14:editId="4700A5EA">
                <wp:simplePos x="0" y="0"/>
                <wp:positionH relativeFrom="column">
                  <wp:posOffset>-17780</wp:posOffset>
                </wp:positionH>
                <wp:positionV relativeFrom="paragraph">
                  <wp:posOffset>-182245</wp:posOffset>
                </wp:positionV>
                <wp:extent cx="5795645" cy="185420"/>
                <wp:effectExtent l="0" t="3810" r="0" b="1270"/>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645" cy="185420"/>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0" o:spid="_x0000_s1026" style="position:absolute;margin-left:-1.4pt;margin-top:-14.35pt;width:456.35pt;height:14.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" fillcolor="#f2f2f2" strokecolor="white"/>
            </w:pict>
          </mc:Fallback>
        </mc:AlternateContent>
      </w:r>
    </w:p>
    <w:p w:rsidR="00EA5D0E" w:rsidRPr="00EA5D0E" w:rsidRDefault="00EA5D0E" w:rsidP="00EA5D0E">
      <w:pPr>
        <w:spacing w:after="0" w:line="255" w:lineRule="exact"/>
        <w:rPr>
          <w:rFonts w:ascii="Calibri" w:eastAsia="Calibri" w:hAnsi="Calibri" w:cs="Arial"/>
          <w:sz w:val="20"/>
          <w:szCs w:val="20"/>
          <w:lang w:eastAsia="pl-PL"/>
        </w:rPr>
      </w:pPr>
    </w:p>
    <w:p w:rsidR="00EA5D0E" w:rsidRPr="00EA5D0E" w:rsidRDefault="00EA5D0E" w:rsidP="00EA5D0E">
      <w:pPr>
        <w:numPr>
          <w:ilvl w:val="0"/>
          <w:numId w:val="15"/>
        </w:numPr>
        <w:tabs>
          <w:tab w:val="left" w:pos="567"/>
        </w:tabs>
        <w:spacing w:after="0" w:line="0" w:lineRule="atLeast"/>
        <w:ind w:left="567" w:hanging="425"/>
        <w:rPr>
          <w:rFonts w:eastAsia="Calibri" w:cstheme="minorHAnsi"/>
          <w:b/>
          <w:sz w:val="20"/>
          <w:szCs w:val="20"/>
          <w:lang w:eastAsia="pl-PL"/>
        </w:rPr>
      </w:pPr>
      <w:r w:rsidRPr="00EA5D0E">
        <w:rPr>
          <w:rFonts w:eastAsia="Calibri" w:cstheme="minorHAnsi"/>
          <w:sz w:val="20"/>
          <w:szCs w:val="20"/>
          <w:lang w:eastAsia="pl-PL"/>
        </w:rPr>
        <w:t xml:space="preserve">Ofertę należy sporządzić z wykorzystaniem </w:t>
      </w:r>
      <w:r w:rsidRPr="00EA5D0E">
        <w:rPr>
          <w:rFonts w:eastAsia="Calibri" w:cstheme="minorHAnsi"/>
          <w:b/>
          <w:sz w:val="20"/>
          <w:szCs w:val="20"/>
          <w:lang w:eastAsia="pl-PL"/>
        </w:rPr>
        <w:t>formularza ofertowego</w:t>
      </w:r>
      <w:r w:rsidRPr="00EA5D0E">
        <w:rPr>
          <w:rFonts w:eastAsia="Calibri" w:cstheme="minorHAnsi"/>
          <w:sz w:val="20"/>
          <w:szCs w:val="20"/>
          <w:lang w:eastAsia="pl-PL"/>
        </w:rPr>
        <w:t xml:space="preserve"> (załącznik nr 2 do SWZ).</w:t>
      </w:r>
    </w:p>
    <w:p w:rsidR="00EA5D0E" w:rsidRPr="00EA5D0E" w:rsidRDefault="00EA5D0E" w:rsidP="00EA5D0E">
      <w:pPr>
        <w:numPr>
          <w:ilvl w:val="0"/>
          <w:numId w:val="15"/>
        </w:numPr>
        <w:tabs>
          <w:tab w:val="left" w:pos="567"/>
        </w:tabs>
        <w:spacing w:after="0" w:line="0" w:lineRule="atLeast"/>
        <w:ind w:left="567" w:hanging="425"/>
        <w:rPr>
          <w:rFonts w:eastAsia="Calibri" w:cstheme="minorHAnsi"/>
          <w:b/>
          <w:sz w:val="20"/>
          <w:szCs w:val="20"/>
          <w:lang w:eastAsia="pl-PL"/>
        </w:rPr>
      </w:pPr>
      <w:r w:rsidRPr="00EA5D0E">
        <w:rPr>
          <w:rFonts w:eastAsia="Calibri" w:cstheme="minorHAnsi"/>
          <w:sz w:val="20"/>
          <w:szCs w:val="20"/>
          <w:u w:val="single"/>
          <w:lang w:eastAsia="pl-PL"/>
        </w:rPr>
        <w:t>Wraz z dokumentem wskazanym w Rozdz. XII pkt 1 SWZ Wykonawca zobowiązany jest złożyć:</w:t>
      </w:r>
    </w:p>
    <w:p w:rsidR="00EA5D0E" w:rsidRPr="00EA5D0E" w:rsidRDefault="00EA5D0E" w:rsidP="00EA5D0E">
      <w:pPr>
        <w:spacing w:after="0" w:line="47" w:lineRule="exact"/>
        <w:rPr>
          <w:rFonts w:eastAsia="Calibri" w:cstheme="minorHAnsi"/>
          <w:b/>
          <w:sz w:val="20"/>
          <w:szCs w:val="20"/>
          <w:lang w:eastAsia="pl-PL"/>
        </w:rPr>
      </w:pPr>
    </w:p>
    <w:p w:rsidR="00EA5D0E" w:rsidRPr="00EA5D0E" w:rsidRDefault="00EA5D0E" w:rsidP="00EA5D0E">
      <w:pPr>
        <w:numPr>
          <w:ilvl w:val="2"/>
          <w:numId w:val="15"/>
        </w:numPr>
        <w:tabs>
          <w:tab w:val="left" w:pos="721"/>
        </w:tabs>
        <w:spacing w:after="0" w:line="217" w:lineRule="auto"/>
        <w:ind w:left="721" w:right="20" w:hanging="361"/>
        <w:rPr>
          <w:rFonts w:eastAsia="Calibri" w:cstheme="minorHAnsi"/>
          <w:sz w:val="20"/>
          <w:szCs w:val="20"/>
          <w:lang w:eastAsia="pl-PL"/>
        </w:rPr>
      </w:pPr>
      <w:r w:rsidRPr="00EA5D0E">
        <w:rPr>
          <w:rFonts w:eastAsia="Calibri" w:cstheme="minorHAnsi"/>
          <w:b/>
          <w:sz w:val="20"/>
          <w:szCs w:val="20"/>
          <w:lang w:eastAsia="pl-PL"/>
        </w:rPr>
        <w:t>oświadczenie</w:t>
      </w:r>
      <w:r w:rsidRPr="00EA5D0E">
        <w:rPr>
          <w:rFonts w:eastAsia="Calibri" w:cstheme="minorHAnsi"/>
          <w:sz w:val="20"/>
          <w:szCs w:val="20"/>
          <w:lang w:eastAsia="pl-PL"/>
        </w:rPr>
        <w:t xml:space="preserve"> Wykonawcy, o którym mowa w art. 125 ustawy </w:t>
      </w:r>
      <w:proofErr w:type="spellStart"/>
      <w:r w:rsidRPr="00EA5D0E">
        <w:rPr>
          <w:rFonts w:eastAsia="Calibri" w:cstheme="minorHAnsi"/>
          <w:sz w:val="20"/>
          <w:szCs w:val="20"/>
          <w:lang w:eastAsia="pl-PL"/>
        </w:rPr>
        <w:t>Pzp</w:t>
      </w:r>
      <w:proofErr w:type="spellEnd"/>
      <w:r w:rsidRPr="00EA5D0E">
        <w:rPr>
          <w:rFonts w:eastAsia="Calibri" w:cstheme="minorHAnsi"/>
          <w:sz w:val="20"/>
          <w:szCs w:val="20"/>
          <w:lang w:eastAsia="pl-PL"/>
        </w:rPr>
        <w:t xml:space="preserve"> o niepodleganiu wykluczeniu (załącznik nr 3 do SWZ);</w:t>
      </w:r>
    </w:p>
    <w:p w:rsidR="00EA5D0E" w:rsidRPr="00EA5D0E" w:rsidRDefault="00EA5D0E" w:rsidP="00EA5D0E">
      <w:pPr>
        <w:spacing w:after="0" w:line="46" w:lineRule="exact"/>
        <w:rPr>
          <w:rFonts w:eastAsia="Calibri" w:cstheme="minorHAnsi"/>
          <w:sz w:val="20"/>
          <w:szCs w:val="20"/>
          <w:lang w:eastAsia="pl-PL"/>
        </w:rPr>
      </w:pPr>
    </w:p>
    <w:p w:rsidR="00EA5D0E" w:rsidRPr="00EA5D0E" w:rsidRDefault="00EA5D0E" w:rsidP="00EA5D0E">
      <w:pPr>
        <w:numPr>
          <w:ilvl w:val="2"/>
          <w:numId w:val="15"/>
        </w:numPr>
        <w:tabs>
          <w:tab w:val="left" w:pos="721"/>
        </w:tabs>
        <w:spacing w:after="0" w:line="217" w:lineRule="auto"/>
        <w:ind w:left="721" w:right="20" w:hanging="361"/>
        <w:rPr>
          <w:rFonts w:eastAsia="Calibri" w:cstheme="minorHAnsi"/>
          <w:sz w:val="20"/>
          <w:szCs w:val="20"/>
          <w:lang w:eastAsia="pl-PL"/>
        </w:rPr>
      </w:pPr>
      <w:r w:rsidRPr="00EA5D0E">
        <w:rPr>
          <w:rFonts w:eastAsia="Calibri" w:cstheme="minorHAnsi"/>
          <w:sz w:val="20"/>
          <w:szCs w:val="20"/>
          <w:u w:val="single"/>
          <w:lang w:eastAsia="pl-PL"/>
        </w:rPr>
        <w:lastRenderedPageBreak/>
        <w:t>jeżeli dotyczy:</w:t>
      </w:r>
      <w:r w:rsidRPr="00EA5D0E">
        <w:rPr>
          <w:rFonts w:eastAsia="Calibri" w:cstheme="minorHAnsi"/>
          <w:sz w:val="20"/>
          <w:szCs w:val="20"/>
          <w:lang w:eastAsia="pl-PL"/>
        </w:rPr>
        <w:t xml:space="preserve"> </w:t>
      </w:r>
      <w:r w:rsidRPr="00EA5D0E">
        <w:rPr>
          <w:rFonts w:eastAsia="Calibri" w:cstheme="minorHAnsi"/>
          <w:b/>
          <w:sz w:val="20"/>
          <w:szCs w:val="20"/>
          <w:lang w:eastAsia="pl-PL"/>
        </w:rPr>
        <w:t>pełnomocnictwo</w:t>
      </w:r>
      <w:r w:rsidRPr="00EA5D0E">
        <w:rPr>
          <w:rFonts w:eastAsia="Calibri" w:cstheme="minorHAnsi"/>
          <w:sz w:val="20"/>
          <w:szCs w:val="20"/>
          <w:lang w:eastAsia="pl-PL"/>
        </w:rPr>
        <w:t xml:space="preserve"> (lub inny stosowny dokument) ustanowione do reprezentowania Wykonawcy/ów-ubiegającego/-</w:t>
      </w:r>
      <w:proofErr w:type="spellStart"/>
      <w:r w:rsidRPr="00EA5D0E">
        <w:rPr>
          <w:rFonts w:eastAsia="Calibri" w:cstheme="minorHAnsi"/>
          <w:sz w:val="20"/>
          <w:szCs w:val="20"/>
          <w:lang w:eastAsia="pl-PL"/>
        </w:rPr>
        <w:t>cych</w:t>
      </w:r>
      <w:proofErr w:type="spellEnd"/>
      <w:r w:rsidRPr="00EA5D0E">
        <w:rPr>
          <w:rFonts w:eastAsia="Calibri" w:cstheme="minorHAnsi"/>
          <w:sz w:val="20"/>
          <w:szCs w:val="20"/>
          <w:lang w:eastAsia="pl-PL"/>
        </w:rPr>
        <w:t xml:space="preserve"> się o udzielenie zamówienia publicznego.</w:t>
      </w:r>
    </w:p>
    <w:p w:rsidR="00EA5D0E" w:rsidRPr="00EA5D0E" w:rsidRDefault="00EA5D0E" w:rsidP="00EA5D0E">
      <w:pPr>
        <w:spacing w:after="0" w:line="48" w:lineRule="exact"/>
        <w:rPr>
          <w:rFonts w:eastAsia="Calibri" w:cstheme="minorHAnsi"/>
          <w:sz w:val="20"/>
          <w:szCs w:val="20"/>
          <w:lang w:eastAsia="pl-PL"/>
        </w:rPr>
      </w:pPr>
    </w:p>
    <w:p w:rsidR="00EA5D0E" w:rsidRPr="00EA5D0E" w:rsidRDefault="00EA5D0E" w:rsidP="00EA5D0E">
      <w:pPr>
        <w:numPr>
          <w:ilvl w:val="1"/>
          <w:numId w:val="15"/>
        </w:numPr>
        <w:tabs>
          <w:tab w:val="left" w:pos="501"/>
        </w:tabs>
        <w:spacing w:after="0" w:line="216" w:lineRule="auto"/>
        <w:ind w:left="501" w:right="20" w:hanging="369"/>
        <w:jc w:val="both"/>
        <w:rPr>
          <w:rFonts w:eastAsia="Calibri" w:cstheme="minorHAnsi"/>
          <w:b/>
          <w:sz w:val="20"/>
          <w:szCs w:val="20"/>
          <w:lang w:eastAsia="pl-PL"/>
        </w:rPr>
      </w:pPr>
      <w:r w:rsidRPr="00EA5D0E">
        <w:rPr>
          <w:rFonts w:eastAsia="Calibri" w:cstheme="minorHAnsi"/>
          <w:sz w:val="20"/>
          <w:szCs w:val="20"/>
          <w:lang w:eastAsia="pl-PL"/>
        </w:rPr>
        <w:t>Ofertę, oświadczenie, oraz przedmiotowe środki dowodowe (jeżeli były wymagane) składa się, pod rygorem nieważności, w formie elektronicznej opatrzonej elektronicznym podpisem kwalifikowanym lub</w:t>
      </w:r>
      <w:bookmarkStart w:id="7" w:name="page9"/>
      <w:bookmarkEnd w:id="7"/>
      <w:r w:rsidRPr="00EA5D0E">
        <w:rPr>
          <w:rFonts w:eastAsia="Calibri" w:cstheme="minorHAnsi"/>
          <w:b/>
          <w:sz w:val="20"/>
          <w:szCs w:val="20"/>
          <w:lang w:eastAsia="pl-PL"/>
        </w:rPr>
        <w:t xml:space="preserve"> </w:t>
      </w:r>
      <w:r w:rsidRPr="00EA5D0E">
        <w:rPr>
          <w:rFonts w:eastAsia="Calibri" w:cstheme="minorHAnsi"/>
          <w:sz w:val="20"/>
          <w:szCs w:val="20"/>
          <w:lang w:eastAsia="pl-PL"/>
        </w:rPr>
        <w:t xml:space="preserve">w postaci elektronicznej opatrzonej podpisem zaufanym lub podpisem osobistym. Zaleca się, aby </w:t>
      </w:r>
      <w:r w:rsidRPr="00EA5D0E">
        <w:rPr>
          <w:rFonts w:eastAsia="Calibri" w:cstheme="minorHAnsi"/>
          <w:sz w:val="20"/>
          <w:szCs w:val="20"/>
          <w:lang w:eastAsia="pl-PL"/>
        </w:rPr>
        <w:br/>
        <w:t>w procesie składania oferty na platformie zakupowej, kwalifikowany podpis elektroniczny lub podpis zaufany lub podpis osobisty Wykonawca złożył bezpośrednio na dokumencie, który następnie zostanie przesłany do systemu.</w:t>
      </w:r>
    </w:p>
    <w:p w:rsidR="00EA5D0E" w:rsidRPr="00EA5D0E" w:rsidRDefault="00EA5D0E" w:rsidP="00EA5D0E">
      <w:pPr>
        <w:spacing w:after="0" w:line="45" w:lineRule="exact"/>
        <w:rPr>
          <w:rFonts w:eastAsia="Times New Roman" w:cstheme="minorHAnsi"/>
          <w:sz w:val="20"/>
          <w:szCs w:val="20"/>
          <w:lang w:eastAsia="pl-PL"/>
        </w:rPr>
      </w:pPr>
    </w:p>
    <w:p w:rsidR="00EA5D0E" w:rsidRPr="00EA5D0E" w:rsidRDefault="00EA5D0E" w:rsidP="00EA5D0E">
      <w:pPr>
        <w:numPr>
          <w:ilvl w:val="0"/>
          <w:numId w:val="16"/>
        </w:numPr>
        <w:tabs>
          <w:tab w:val="left" w:pos="480"/>
        </w:tabs>
        <w:spacing w:after="0" w:line="225" w:lineRule="auto"/>
        <w:ind w:left="480" w:right="20" w:hanging="369"/>
        <w:jc w:val="both"/>
        <w:rPr>
          <w:rFonts w:eastAsia="Calibri" w:cstheme="minorHAnsi"/>
          <w:b/>
          <w:sz w:val="20"/>
          <w:szCs w:val="20"/>
          <w:lang w:eastAsia="pl-PL"/>
        </w:rPr>
      </w:pPr>
      <w:r w:rsidRPr="00EA5D0E">
        <w:rPr>
          <w:rFonts w:eastAsia="Calibri" w:cstheme="minorHAnsi"/>
          <w:sz w:val="20"/>
          <w:szCs w:val="20"/>
          <w:lang w:eastAsia="pl-PL"/>
        </w:rPr>
        <w:t xml:space="preserve">Oferty, oświadczenia, podmiotowe środki dowodowe oraz zobowiązanie podmiotu udostępniającego zasoby, przedmiotowe środki dowodowe, pełnomocnictwo, sporządza się w postaci elektronicznej, </w:t>
      </w:r>
      <w:r w:rsidRPr="00EA5D0E">
        <w:rPr>
          <w:rFonts w:eastAsia="Calibri" w:cstheme="minorHAnsi"/>
          <w:sz w:val="20"/>
          <w:szCs w:val="20"/>
          <w:lang w:eastAsia="pl-PL"/>
        </w:rPr>
        <w:br/>
        <w:t>w formatach danych określonych w przepisach wydanych na podstawie art. 18 ustawy z dnia 17 lutego</w:t>
      </w:r>
    </w:p>
    <w:p w:rsidR="00EA5D0E" w:rsidRPr="00EA5D0E" w:rsidRDefault="00EA5D0E" w:rsidP="00EA5D0E">
      <w:pPr>
        <w:spacing w:after="0" w:line="47" w:lineRule="exact"/>
        <w:rPr>
          <w:rFonts w:eastAsia="Calibri" w:cstheme="minorHAnsi"/>
          <w:b/>
          <w:sz w:val="20"/>
          <w:szCs w:val="20"/>
          <w:lang w:eastAsia="pl-PL"/>
        </w:rPr>
      </w:pPr>
    </w:p>
    <w:p w:rsidR="00EA5D0E" w:rsidRPr="00EA5D0E" w:rsidRDefault="00EA5D0E" w:rsidP="00EA5D0E">
      <w:pPr>
        <w:spacing w:after="0" w:line="227" w:lineRule="auto"/>
        <w:ind w:right="20"/>
        <w:jc w:val="both"/>
        <w:rPr>
          <w:rFonts w:eastAsia="Calibri" w:cstheme="minorHAnsi"/>
          <w:sz w:val="20"/>
          <w:szCs w:val="20"/>
          <w:lang w:eastAsia="pl-PL"/>
        </w:rPr>
      </w:pPr>
      <w:r w:rsidRPr="00EA5D0E">
        <w:rPr>
          <w:rFonts w:eastAsia="Calibri" w:cstheme="minorHAnsi"/>
          <w:sz w:val="20"/>
          <w:szCs w:val="20"/>
          <w:lang w:eastAsia="pl-PL"/>
        </w:rPr>
        <w:t xml:space="preserve">2005r. </w:t>
      </w:r>
      <w:r w:rsidRPr="00EA5D0E">
        <w:rPr>
          <w:rFonts w:eastAsia="Calibri" w:cstheme="minorHAnsi"/>
          <w:i/>
          <w:sz w:val="20"/>
          <w:szCs w:val="20"/>
          <w:lang w:eastAsia="pl-PL"/>
        </w:rPr>
        <w:t>o informatyzacji działalności podmiotów realizujących zadania publiczne</w:t>
      </w:r>
      <w:r w:rsidRPr="00EA5D0E">
        <w:rPr>
          <w:rFonts w:eastAsia="Calibri" w:cstheme="minorHAnsi"/>
          <w:sz w:val="20"/>
          <w:szCs w:val="20"/>
          <w:lang w:eastAsia="pl-PL"/>
        </w:rPr>
        <w:t xml:space="preserve">, z zastrzeżeniem formatów, o których mowa w art. 66 ust. 1 ustawy </w:t>
      </w:r>
      <w:proofErr w:type="spellStart"/>
      <w:r w:rsidRPr="00EA5D0E">
        <w:rPr>
          <w:rFonts w:eastAsia="Calibri" w:cstheme="minorHAnsi"/>
          <w:sz w:val="20"/>
          <w:szCs w:val="20"/>
          <w:lang w:eastAsia="pl-PL"/>
        </w:rPr>
        <w:t>Pzp</w:t>
      </w:r>
      <w:proofErr w:type="spellEnd"/>
      <w:r w:rsidRPr="00EA5D0E">
        <w:rPr>
          <w:rFonts w:eastAsia="Calibri" w:cstheme="minorHAnsi"/>
          <w:sz w:val="20"/>
          <w:szCs w:val="20"/>
          <w:lang w:eastAsia="pl-PL"/>
        </w:rPr>
        <w:t>, z uwzględnieniem rodzaju przekazywanych danych.</w:t>
      </w:r>
    </w:p>
    <w:p w:rsidR="00EA5D0E" w:rsidRPr="00EA5D0E" w:rsidRDefault="00EA5D0E" w:rsidP="00EA5D0E">
      <w:pPr>
        <w:spacing w:after="0" w:line="48" w:lineRule="exact"/>
        <w:rPr>
          <w:rFonts w:eastAsia="Calibri" w:cstheme="minorHAnsi"/>
          <w:b/>
          <w:sz w:val="20"/>
          <w:szCs w:val="20"/>
          <w:lang w:eastAsia="pl-PL"/>
        </w:rPr>
      </w:pPr>
    </w:p>
    <w:p w:rsidR="00EA5D0E" w:rsidRPr="00EA5D0E" w:rsidRDefault="00EA5D0E" w:rsidP="00EA5D0E">
      <w:pPr>
        <w:numPr>
          <w:ilvl w:val="0"/>
          <w:numId w:val="16"/>
        </w:numPr>
        <w:tabs>
          <w:tab w:val="left" w:pos="480"/>
        </w:tabs>
        <w:spacing w:after="0" w:line="230" w:lineRule="auto"/>
        <w:ind w:left="480" w:right="20" w:hanging="369"/>
        <w:jc w:val="both"/>
        <w:rPr>
          <w:rFonts w:eastAsia="Calibri" w:cstheme="minorHAnsi"/>
          <w:b/>
          <w:sz w:val="20"/>
          <w:szCs w:val="20"/>
          <w:lang w:eastAsia="pl-PL"/>
        </w:rPr>
      </w:pPr>
      <w:r w:rsidRPr="00EA5D0E">
        <w:rPr>
          <w:rFonts w:eastAsia="Calibri" w:cstheme="minorHAnsi"/>
          <w:sz w:val="20"/>
          <w:szCs w:val="20"/>
          <w:lang w:eastAsia="pl-PL"/>
        </w:rPr>
        <w:t xml:space="preserve">Informacje, oświadczenia lub dokumenty, inne niż określone w ust. 4 przekazywane w postępowaniu, sporządza się w postaci elektronicznej, w formatach danych określonych w przepisach wydanych na podstawie art. 18 ustawy z dnia 17 lutego 2005r. </w:t>
      </w:r>
      <w:r w:rsidRPr="00EA5D0E">
        <w:rPr>
          <w:rFonts w:eastAsia="Calibri" w:cstheme="minorHAnsi"/>
          <w:i/>
          <w:sz w:val="20"/>
          <w:szCs w:val="20"/>
          <w:lang w:eastAsia="pl-PL"/>
        </w:rPr>
        <w:t>o informatyzacji działalności podmiotów realizujących zadania publiczne</w:t>
      </w:r>
      <w:r w:rsidRPr="00EA5D0E">
        <w:rPr>
          <w:rFonts w:eastAsia="Calibri" w:cstheme="minorHAnsi"/>
          <w:sz w:val="20"/>
          <w:szCs w:val="20"/>
          <w:lang w:eastAsia="pl-PL"/>
        </w:rPr>
        <w:t xml:space="preserve"> lub jako tekst wpisany bezpośrednio do wiadomości przekazywanej przy użyciu środków</w:t>
      </w:r>
      <w:r w:rsidRPr="00EA5D0E">
        <w:rPr>
          <w:rFonts w:eastAsia="Calibri" w:cstheme="minorHAnsi"/>
          <w:i/>
          <w:sz w:val="20"/>
          <w:szCs w:val="20"/>
          <w:lang w:eastAsia="pl-PL"/>
        </w:rPr>
        <w:t xml:space="preserve"> </w:t>
      </w:r>
      <w:r w:rsidRPr="00EA5D0E">
        <w:rPr>
          <w:rFonts w:eastAsia="Calibri" w:cstheme="minorHAnsi"/>
          <w:sz w:val="20"/>
          <w:szCs w:val="20"/>
          <w:lang w:eastAsia="pl-PL"/>
        </w:rPr>
        <w:t>komunikacji elektronicznej.</w:t>
      </w:r>
    </w:p>
    <w:p w:rsidR="00EA5D0E" w:rsidRPr="00EA5D0E" w:rsidRDefault="00EA5D0E" w:rsidP="00EA5D0E">
      <w:pPr>
        <w:spacing w:after="0" w:line="51" w:lineRule="exact"/>
        <w:rPr>
          <w:rFonts w:eastAsia="Calibri" w:cstheme="minorHAnsi"/>
          <w:b/>
          <w:sz w:val="20"/>
          <w:szCs w:val="20"/>
          <w:lang w:eastAsia="pl-PL"/>
        </w:rPr>
      </w:pPr>
    </w:p>
    <w:p w:rsidR="00EA5D0E" w:rsidRPr="00EA5D0E" w:rsidRDefault="00EA5D0E" w:rsidP="00EA5D0E">
      <w:pPr>
        <w:numPr>
          <w:ilvl w:val="0"/>
          <w:numId w:val="16"/>
        </w:numPr>
        <w:tabs>
          <w:tab w:val="left" w:pos="480"/>
        </w:tabs>
        <w:spacing w:after="0" w:line="243" w:lineRule="auto"/>
        <w:ind w:left="480" w:right="20" w:hanging="367"/>
        <w:jc w:val="both"/>
        <w:rPr>
          <w:rFonts w:eastAsia="Calibri" w:cstheme="minorHAnsi"/>
          <w:b/>
          <w:sz w:val="20"/>
          <w:szCs w:val="20"/>
          <w:lang w:eastAsia="pl-PL"/>
        </w:rPr>
      </w:pPr>
      <w:r w:rsidRPr="00EA5D0E">
        <w:rPr>
          <w:rFonts w:eastAsia="Calibri" w:cstheme="minorHAnsi"/>
          <w:sz w:val="20"/>
          <w:szCs w:val="20"/>
          <w:lang w:eastAsia="pl-PL"/>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EA5D0E" w:rsidRPr="00EA5D0E" w:rsidRDefault="00EA5D0E" w:rsidP="00EA5D0E">
      <w:pPr>
        <w:spacing w:after="0" w:line="45" w:lineRule="exact"/>
        <w:rPr>
          <w:rFonts w:eastAsia="Calibri" w:cstheme="minorHAnsi"/>
          <w:b/>
          <w:sz w:val="20"/>
          <w:szCs w:val="20"/>
          <w:lang w:eastAsia="pl-PL"/>
        </w:rPr>
      </w:pPr>
    </w:p>
    <w:p w:rsidR="00EA5D0E" w:rsidRPr="00EA5D0E" w:rsidRDefault="00EA5D0E" w:rsidP="00EA5D0E">
      <w:pPr>
        <w:numPr>
          <w:ilvl w:val="0"/>
          <w:numId w:val="16"/>
        </w:numPr>
        <w:tabs>
          <w:tab w:val="left" w:pos="480"/>
        </w:tabs>
        <w:spacing w:after="0" w:line="217" w:lineRule="auto"/>
        <w:ind w:left="480" w:right="20" w:hanging="367"/>
        <w:rPr>
          <w:rFonts w:eastAsia="Calibri" w:cstheme="minorHAnsi"/>
          <w:b/>
          <w:sz w:val="20"/>
          <w:szCs w:val="20"/>
          <w:lang w:eastAsia="pl-PL"/>
        </w:rPr>
      </w:pPr>
      <w:r w:rsidRPr="00EA5D0E">
        <w:rPr>
          <w:rFonts w:eastAsia="Calibri" w:cstheme="minorHAnsi"/>
          <w:sz w:val="20"/>
          <w:szCs w:val="20"/>
          <w:lang w:eastAsia="pl-PL"/>
        </w:rPr>
        <w:t>Poświadczenia zgodności cyfrowego odwzorowania z dokumentem w postaci papierowej, o którym mowa powyżej, dokonuje w przypadku:</w:t>
      </w:r>
    </w:p>
    <w:p w:rsidR="00EA5D0E" w:rsidRPr="00EA5D0E" w:rsidRDefault="00EA5D0E" w:rsidP="00EA5D0E">
      <w:pPr>
        <w:spacing w:after="0" w:line="48" w:lineRule="exact"/>
        <w:rPr>
          <w:rFonts w:eastAsia="Calibri" w:cstheme="minorHAnsi"/>
          <w:b/>
          <w:sz w:val="20"/>
          <w:szCs w:val="20"/>
          <w:lang w:eastAsia="pl-PL"/>
        </w:rPr>
      </w:pPr>
    </w:p>
    <w:p w:rsidR="00EA5D0E" w:rsidRPr="00EA5D0E" w:rsidRDefault="00EA5D0E" w:rsidP="00EA5D0E">
      <w:pPr>
        <w:numPr>
          <w:ilvl w:val="1"/>
          <w:numId w:val="16"/>
        </w:numPr>
        <w:tabs>
          <w:tab w:val="left" w:pos="840"/>
        </w:tabs>
        <w:spacing w:after="0" w:line="230" w:lineRule="auto"/>
        <w:ind w:left="840" w:hanging="367"/>
        <w:jc w:val="both"/>
        <w:rPr>
          <w:rFonts w:eastAsia="Calibri" w:cstheme="minorHAnsi"/>
          <w:sz w:val="20"/>
          <w:szCs w:val="20"/>
          <w:lang w:eastAsia="pl-PL"/>
        </w:rPr>
      </w:pPr>
      <w:r w:rsidRPr="00EA5D0E">
        <w:rPr>
          <w:rFonts w:eastAsia="Calibri" w:cstheme="minorHAnsi"/>
          <w:sz w:val="20"/>
          <w:szCs w:val="20"/>
          <w:lang w:eastAsia="pl-PL"/>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Pr="00EA5D0E">
        <w:rPr>
          <w:rFonts w:eastAsia="Calibri" w:cstheme="minorHAnsi"/>
          <w:sz w:val="20"/>
          <w:szCs w:val="20"/>
          <w:lang w:eastAsia="pl-PL"/>
        </w:rPr>
        <w:br/>
        <w:t>z nich dotyczą;</w:t>
      </w:r>
    </w:p>
    <w:p w:rsidR="00EA5D0E" w:rsidRPr="00EA5D0E" w:rsidRDefault="00EA5D0E" w:rsidP="00EA5D0E">
      <w:pPr>
        <w:spacing w:after="0" w:line="49" w:lineRule="exact"/>
        <w:rPr>
          <w:rFonts w:eastAsia="Calibri" w:cstheme="minorHAnsi"/>
          <w:sz w:val="20"/>
          <w:szCs w:val="20"/>
          <w:lang w:eastAsia="pl-PL"/>
        </w:rPr>
      </w:pPr>
    </w:p>
    <w:p w:rsidR="00EA5D0E" w:rsidRPr="00EA5D0E" w:rsidRDefault="00EA5D0E" w:rsidP="00EA5D0E">
      <w:pPr>
        <w:numPr>
          <w:ilvl w:val="1"/>
          <w:numId w:val="16"/>
        </w:numPr>
        <w:tabs>
          <w:tab w:val="left" w:pos="840"/>
        </w:tabs>
        <w:spacing w:after="0" w:line="217" w:lineRule="auto"/>
        <w:ind w:left="840" w:right="20" w:hanging="367"/>
        <w:rPr>
          <w:rFonts w:eastAsia="Calibri" w:cstheme="minorHAnsi"/>
          <w:sz w:val="20"/>
          <w:szCs w:val="20"/>
          <w:lang w:eastAsia="pl-PL"/>
        </w:rPr>
      </w:pPr>
      <w:r w:rsidRPr="00EA5D0E">
        <w:rPr>
          <w:rFonts w:eastAsia="Calibri" w:cstheme="minorHAnsi"/>
          <w:sz w:val="20"/>
          <w:szCs w:val="20"/>
          <w:lang w:eastAsia="pl-PL"/>
        </w:rPr>
        <w:t>przedmiotowych środków dowodowych - odpowiednio Wykonawca lub Wykonawca wspólnie ubiegający się o udzielenie zamówienia;</w:t>
      </w:r>
    </w:p>
    <w:p w:rsidR="00EA5D0E" w:rsidRPr="00EA5D0E" w:rsidRDefault="00EA5D0E" w:rsidP="00EA5D0E">
      <w:pPr>
        <w:spacing w:after="0" w:line="48" w:lineRule="exact"/>
        <w:rPr>
          <w:rFonts w:eastAsia="Calibri" w:cstheme="minorHAnsi"/>
          <w:sz w:val="20"/>
          <w:szCs w:val="20"/>
          <w:lang w:eastAsia="pl-PL"/>
        </w:rPr>
      </w:pPr>
    </w:p>
    <w:p w:rsidR="00EA5D0E" w:rsidRPr="00EA5D0E" w:rsidRDefault="00EA5D0E" w:rsidP="00EA5D0E">
      <w:pPr>
        <w:numPr>
          <w:ilvl w:val="1"/>
          <w:numId w:val="16"/>
        </w:numPr>
        <w:tabs>
          <w:tab w:val="left" w:pos="840"/>
        </w:tabs>
        <w:spacing w:after="0" w:line="216" w:lineRule="auto"/>
        <w:ind w:left="840" w:right="20" w:hanging="367"/>
        <w:rPr>
          <w:rFonts w:eastAsia="Calibri" w:cstheme="minorHAnsi"/>
          <w:sz w:val="20"/>
          <w:szCs w:val="20"/>
          <w:lang w:eastAsia="pl-PL"/>
        </w:rPr>
      </w:pPr>
      <w:r w:rsidRPr="00EA5D0E">
        <w:rPr>
          <w:rFonts w:eastAsia="Calibri" w:cstheme="minorHAnsi"/>
          <w:sz w:val="20"/>
          <w:szCs w:val="20"/>
          <w:lang w:eastAsia="pl-PL"/>
        </w:rPr>
        <w:t>innych dokumentów-odpowiednio Wykonawca lub Wykonawca wspólnie ubiegający się o udzielenie zamówienia, w zakresie dokumentów, które każdego z nich dotyczą;</w:t>
      </w:r>
    </w:p>
    <w:p w:rsidR="00EA5D0E" w:rsidRPr="00EA5D0E" w:rsidRDefault="00EA5D0E" w:rsidP="00EA5D0E">
      <w:pPr>
        <w:spacing w:after="0" w:line="47" w:lineRule="exact"/>
        <w:rPr>
          <w:rFonts w:eastAsia="Calibri" w:cstheme="minorHAnsi"/>
          <w:sz w:val="20"/>
          <w:szCs w:val="20"/>
          <w:lang w:eastAsia="pl-PL"/>
        </w:rPr>
      </w:pPr>
    </w:p>
    <w:p w:rsidR="00EA5D0E" w:rsidRPr="00EA5D0E" w:rsidRDefault="00EA5D0E" w:rsidP="00EA5D0E">
      <w:pPr>
        <w:numPr>
          <w:ilvl w:val="1"/>
          <w:numId w:val="16"/>
        </w:numPr>
        <w:tabs>
          <w:tab w:val="left" w:pos="840"/>
        </w:tabs>
        <w:spacing w:after="0" w:line="217" w:lineRule="auto"/>
        <w:ind w:left="840" w:right="20" w:hanging="367"/>
        <w:rPr>
          <w:rFonts w:eastAsia="Calibri" w:cstheme="minorHAnsi"/>
          <w:sz w:val="20"/>
          <w:szCs w:val="20"/>
          <w:lang w:eastAsia="pl-PL"/>
        </w:rPr>
      </w:pPr>
      <w:r w:rsidRPr="00EA5D0E">
        <w:rPr>
          <w:rFonts w:eastAsia="Calibri" w:cstheme="minorHAnsi"/>
          <w:sz w:val="20"/>
          <w:szCs w:val="20"/>
          <w:lang w:eastAsia="pl-PL"/>
        </w:rPr>
        <w:t>poświadczenia zgodności cyfrowego odwzorowania z dokumentem w postaci papierowej, może dokonać również notariusz.</w:t>
      </w:r>
    </w:p>
    <w:p w:rsidR="00EA5D0E" w:rsidRPr="00EA5D0E" w:rsidRDefault="00EA5D0E" w:rsidP="00EA5D0E">
      <w:pPr>
        <w:spacing w:after="0" w:line="48" w:lineRule="exact"/>
        <w:rPr>
          <w:rFonts w:eastAsia="Calibri" w:cstheme="minorHAnsi"/>
          <w:sz w:val="20"/>
          <w:szCs w:val="20"/>
          <w:lang w:eastAsia="pl-PL"/>
        </w:rPr>
      </w:pPr>
    </w:p>
    <w:p w:rsidR="00EA5D0E" w:rsidRPr="00EA5D0E" w:rsidRDefault="00EA5D0E" w:rsidP="00EA5D0E">
      <w:pPr>
        <w:numPr>
          <w:ilvl w:val="0"/>
          <w:numId w:val="16"/>
        </w:numPr>
        <w:tabs>
          <w:tab w:val="left" w:pos="480"/>
        </w:tabs>
        <w:spacing w:after="0" w:line="224" w:lineRule="auto"/>
        <w:ind w:left="480" w:right="20" w:hanging="367"/>
        <w:jc w:val="both"/>
        <w:rPr>
          <w:rFonts w:eastAsia="Calibri" w:cstheme="minorHAnsi"/>
          <w:b/>
          <w:sz w:val="20"/>
          <w:szCs w:val="20"/>
          <w:lang w:eastAsia="pl-PL"/>
        </w:rPr>
      </w:pPr>
      <w:r w:rsidRPr="00EA5D0E">
        <w:rPr>
          <w:rFonts w:eastAsia="Calibri" w:cstheme="minorHAnsi"/>
          <w:sz w:val="20"/>
          <w:szCs w:val="20"/>
          <w:lang w:eastAsia="pl-PL"/>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EA5D0E" w:rsidRPr="00EA5D0E" w:rsidRDefault="00EA5D0E" w:rsidP="00EA5D0E">
      <w:pPr>
        <w:spacing w:after="0" w:line="48" w:lineRule="exact"/>
        <w:rPr>
          <w:rFonts w:eastAsia="Calibri" w:cstheme="minorHAnsi"/>
          <w:b/>
          <w:sz w:val="20"/>
          <w:szCs w:val="20"/>
          <w:lang w:eastAsia="pl-PL"/>
        </w:rPr>
      </w:pPr>
    </w:p>
    <w:p w:rsidR="00EA5D0E" w:rsidRPr="00EA5D0E" w:rsidRDefault="00EA5D0E" w:rsidP="00EA5D0E">
      <w:pPr>
        <w:numPr>
          <w:ilvl w:val="0"/>
          <w:numId w:val="16"/>
        </w:numPr>
        <w:tabs>
          <w:tab w:val="left" w:pos="480"/>
        </w:tabs>
        <w:spacing w:after="0" w:line="228" w:lineRule="auto"/>
        <w:ind w:left="480" w:right="20" w:hanging="367"/>
        <w:jc w:val="both"/>
        <w:rPr>
          <w:rFonts w:eastAsia="Calibri" w:cstheme="minorHAnsi"/>
          <w:b/>
          <w:sz w:val="20"/>
          <w:szCs w:val="20"/>
          <w:lang w:eastAsia="pl-PL"/>
        </w:rPr>
      </w:pPr>
      <w:r w:rsidRPr="00EA5D0E">
        <w:rPr>
          <w:rFonts w:eastAsia="Calibri" w:cstheme="minorHAnsi"/>
          <w:sz w:val="20"/>
          <w:szCs w:val="20"/>
          <w:lang w:eastAsia="pl-PL"/>
        </w:rPr>
        <w:t xml:space="preserve">Podmiotowe środki dowodowe oraz zobowiązanie podmiotu udostępniającego zasoby, przedmiotowe środki dowodowe, niewystawione przez upoważnione podmioty, oraz pełnomocnictwo przekazuje się </w:t>
      </w:r>
      <w:r w:rsidRPr="00EA5D0E">
        <w:rPr>
          <w:rFonts w:eastAsia="Calibri" w:cstheme="minorHAnsi"/>
          <w:sz w:val="20"/>
          <w:szCs w:val="20"/>
          <w:lang w:eastAsia="pl-PL"/>
        </w:rPr>
        <w:br/>
        <w:t>w postaci elektronicznej i opatruje kwalifikowanym podpisem elektronicznym, podpisem zaufanym lub podpisem osobistym.</w:t>
      </w:r>
    </w:p>
    <w:p w:rsidR="00EA5D0E" w:rsidRPr="00EA5D0E" w:rsidRDefault="00EA5D0E" w:rsidP="00EA5D0E">
      <w:pPr>
        <w:spacing w:after="0" w:line="49" w:lineRule="exact"/>
        <w:rPr>
          <w:rFonts w:eastAsia="Calibri" w:cstheme="minorHAnsi"/>
          <w:b/>
          <w:sz w:val="20"/>
          <w:szCs w:val="20"/>
          <w:lang w:eastAsia="pl-PL"/>
        </w:rPr>
      </w:pPr>
    </w:p>
    <w:p w:rsidR="00EA5D0E" w:rsidRPr="00EA5D0E" w:rsidRDefault="00EA5D0E" w:rsidP="00EA5D0E">
      <w:pPr>
        <w:numPr>
          <w:ilvl w:val="0"/>
          <w:numId w:val="16"/>
        </w:numPr>
        <w:tabs>
          <w:tab w:val="left" w:pos="480"/>
        </w:tabs>
        <w:spacing w:after="0" w:line="232" w:lineRule="auto"/>
        <w:ind w:left="480" w:right="20" w:hanging="367"/>
        <w:jc w:val="both"/>
        <w:rPr>
          <w:rFonts w:eastAsia="Calibri" w:cstheme="minorHAnsi"/>
          <w:b/>
          <w:sz w:val="20"/>
          <w:szCs w:val="20"/>
          <w:lang w:eastAsia="pl-PL"/>
        </w:rPr>
      </w:pPr>
      <w:r w:rsidRPr="00EA5D0E">
        <w:rPr>
          <w:rFonts w:eastAsia="Calibri" w:cstheme="minorHAnsi"/>
          <w:sz w:val="20"/>
          <w:szCs w:val="20"/>
          <w:lang w:eastAsia="pl-PL"/>
        </w:rPr>
        <w:t>W przypadku, gdy podmiotowe środki dowodowe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EA5D0E" w:rsidRPr="00EA5D0E" w:rsidRDefault="00EA5D0E" w:rsidP="00EA5D0E">
      <w:pPr>
        <w:spacing w:after="0" w:line="48" w:lineRule="exact"/>
        <w:rPr>
          <w:rFonts w:eastAsia="Calibri" w:cstheme="minorHAnsi"/>
          <w:b/>
          <w:sz w:val="20"/>
          <w:szCs w:val="20"/>
          <w:lang w:eastAsia="pl-PL"/>
        </w:rPr>
      </w:pPr>
    </w:p>
    <w:p w:rsidR="00EA5D0E" w:rsidRPr="00EA5D0E" w:rsidRDefault="00EA5D0E" w:rsidP="00EA5D0E">
      <w:pPr>
        <w:numPr>
          <w:ilvl w:val="0"/>
          <w:numId w:val="16"/>
        </w:numPr>
        <w:tabs>
          <w:tab w:val="left" w:pos="480"/>
        </w:tabs>
        <w:spacing w:after="0" w:line="217" w:lineRule="auto"/>
        <w:ind w:left="480" w:right="20" w:hanging="367"/>
        <w:rPr>
          <w:rFonts w:eastAsia="Calibri" w:cstheme="minorHAnsi"/>
          <w:b/>
          <w:sz w:val="20"/>
          <w:szCs w:val="20"/>
          <w:lang w:eastAsia="pl-PL"/>
        </w:rPr>
      </w:pPr>
      <w:r w:rsidRPr="00EA5D0E">
        <w:rPr>
          <w:rFonts w:eastAsia="Calibri" w:cstheme="minorHAnsi"/>
          <w:sz w:val="20"/>
          <w:szCs w:val="20"/>
          <w:lang w:eastAsia="pl-PL"/>
        </w:rPr>
        <w:t>Poświadczenia zgodności cyfrowego odwzorowania z dokumentem w postaci papierowej, o którym mowa powyżej, dokonuje w przypadku:</w:t>
      </w:r>
    </w:p>
    <w:p w:rsidR="00EA5D0E" w:rsidRPr="00EA5D0E" w:rsidRDefault="00EA5D0E" w:rsidP="00EA5D0E">
      <w:pPr>
        <w:spacing w:after="0" w:line="48" w:lineRule="exact"/>
        <w:rPr>
          <w:rFonts w:eastAsia="Calibri" w:cstheme="minorHAnsi"/>
          <w:b/>
          <w:sz w:val="20"/>
          <w:szCs w:val="20"/>
          <w:lang w:eastAsia="pl-PL"/>
        </w:rPr>
      </w:pPr>
    </w:p>
    <w:p w:rsidR="00EA5D0E" w:rsidRPr="00EA5D0E" w:rsidRDefault="00EA5D0E" w:rsidP="00EA5D0E">
      <w:pPr>
        <w:numPr>
          <w:ilvl w:val="1"/>
          <w:numId w:val="16"/>
        </w:numPr>
        <w:tabs>
          <w:tab w:val="left" w:pos="840"/>
        </w:tabs>
        <w:spacing w:after="0" w:line="224" w:lineRule="auto"/>
        <w:ind w:left="840" w:right="20" w:hanging="367"/>
        <w:jc w:val="both"/>
        <w:rPr>
          <w:rFonts w:eastAsia="Calibri" w:cstheme="minorHAnsi"/>
          <w:sz w:val="20"/>
          <w:szCs w:val="20"/>
          <w:lang w:eastAsia="pl-PL"/>
        </w:rPr>
      </w:pPr>
      <w:r w:rsidRPr="00EA5D0E">
        <w:rPr>
          <w:rFonts w:eastAsia="Calibri" w:cstheme="minorHAnsi"/>
          <w:sz w:val="20"/>
          <w:szCs w:val="20"/>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rsidR="00EA5D0E" w:rsidRPr="00EA5D0E" w:rsidRDefault="00EA5D0E" w:rsidP="00EA5D0E">
      <w:pPr>
        <w:spacing w:after="0" w:line="48" w:lineRule="exact"/>
        <w:rPr>
          <w:rFonts w:eastAsia="Calibri" w:cstheme="minorHAnsi"/>
          <w:sz w:val="20"/>
          <w:szCs w:val="20"/>
          <w:lang w:eastAsia="pl-PL"/>
        </w:rPr>
      </w:pPr>
    </w:p>
    <w:p w:rsidR="00EA5D0E" w:rsidRPr="00EA5D0E" w:rsidRDefault="00EA5D0E" w:rsidP="00EA5D0E">
      <w:pPr>
        <w:numPr>
          <w:ilvl w:val="1"/>
          <w:numId w:val="16"/>
        </w:numPr>
        <w:tabs>
          <w:tab w:val="left" w:pos="840"/>
        </w:tabs>
        <w:spacing w:after="0" w:line="216" w:lineRule="auto"/>
        <w:ind w:left="840" w:hanging="367"/>
        <w:rPr>
          <w:rFonts w:eastAsia="Calibri" w:cstheme="minorHAnsi"/>
          <w:sz w:val="20"/>
          <w:szCs w:val="20"/>
          <w:lang w:eastAsia="pl-PL"/>
        </w:rPr>
      </w:pPr>
      <w:r w:rsidRPr="00EA5D0E">
        <w:rPr>
          <w:rFonts w:eastAsia="Calibri" w:cstheme="minorHAnsi"/>
          <w:sz w:val="20"/>
          <w:szCs w:val="20"/>
          <w:lang w:eastAsia="pl-PL"/>
        </w:rPr>
        <w:t>przedmiotowego środka dowodowego, zobowiązania podmiotu udostępniającego zasoby - odpowiednio Wykonawca lub Wykonawca wspólnie ubiegający się udzielenie zamówienia;</w:t>
      </w:r>
    </w:p>
    <w:p w:rsidR="00EA5D0E" w:rsidRPr="00EA5D0E" w:rsidRDefault="00EA5D0E" w:rsidP="00EA5D0E">
      <w:pPr>
        <w:spacing w:after="0" w:line="1" w:lineRule="exact"/>
        <w:rPr>
          <w:rFonts w:eastAsia="Calibri" w:cstheme="minorHAnsi"/>
          <w:sz w:val="20"/>
          <w:szCs w:val="20"/>
          <w:lang w:eastAsia="pl-PL"/>
        </w:rPr>
      </w:pPr>
    </w:p>
    <w:p w:rsidR="00EA5D0E" w:rsidRPr="00EA5D0E" w:rsidRDefault="00EA5D0E" w:rsidP="00EA5D0E">
      <w:pPr>
        <w:numPr>
          <w:ilvl w:val="1"/>
          <w:numId w:val="16"/>
        </w:numPr>
        <w:tabs>
          <w:tab w:val="left" w:pos="840"/>
        </w:tabs>
        <w:spacing w:after="0" w:line="0" w:lineRule="atLeast"/>
        <w:ind w:left="840" w:hanging="367"/>
        <w:rPr>
          <w:rFonts w:eastAsia="Calibri" w:cstheme="minorHAnsi"/>
          <w:sz w:val="20"/>
          <w:szCs w:val="20"/>
          <w:lang w:eastAsia="pl-PL"/>
        </w:rPr>
      </w:pPr>
      <w:r w:rsidRPr="00EA5D0E">
        <w:rPr>
          <w:rFonts w:eastAsia="Calibri" w:cstheme="minorHAnsi"/>
          <w:sz w:val="20"/>
          <w:szCs w:val="20"/>
          <w:lang w:eastAsia="pl-PL"/>
        </w:rPr>
        <w:t>pełnomocnictwa – mocodawca;</w:t>
      </w:r>
    </w:p>
    <w:p w:rsidR="00EA5D0E" w:rsidRPr="00EA5D0E" w:rsidRDefault="00EA5D0E" w:rsidP="00EA5D0E">
      <w:pPr>
        <w:spacing w:after="0" w:line="47" w:lineRule="exact"/>
        <w:rPr>
          <w:rFonts w:eastAsia="Calibri" w:cstheme="minorHAnsi"/>
          <w:sz w:val="20"/>
          <w:szCs w:val="20"/>
          <w:lang w:eastAsia="pl-PL"/>
        </w:rPr>
      </w:pPr>
    </w:p>
    <w:p w:rsidR="00EA5D0E" w:rsidRPr="00EA5D0E" w:rsidRDefault="00EA5D0E" w:rsidP="00EA5D0E">
      <w:pPr>
        <w:numPr>
          <w:ilvl w:val="1"/>
          <w:numId w:val="16"/>
        </w:numPr>
        <w:tabs>
          <w:tab w:val="left" w:pos="840"/>
        </w:tabs>
        <w:spacing w:after="0" w:line="217" w:lineRule="auto"/>
        <w:ind w:left="840" w:right="20" w:hanging="367"/>
        <w:rPr>
          <w:rFonts w:eastAsia="Calibri" w:cstheme="minorHAnsi"/>
          <w:sz w:val="20"/>
          <w:szCs w:val="20"/>
          <w:lang w:eastAsia="pl-PL"/>
        </w:rPr>
      </w:pPr>
      <w:r w:rsidRPr="00EA5D0E">
        <w:rPr>
          <w:rFonts w:eastAsia="Calibri" w:cstheme="minorHAnsi"/>
          <w:sz w:val="20"/>
          <w:szCs w:val="20"/>
          <w:lang w:eastAsia="pl-PL"/>
        </w:rPr>
        <w:lastRenderedPageBreak/>
        <w:t>poświadczenia zgodności cyfrowego odwzorowania z dokumentem w postaci papierowej, o którym mowa powyżej, może dokonać również notariusz.</w:t>
      </w:r>
    </w:p>
    <w:p w:rsidR="00EA5D0E" w:rsidRPr="00EA5D0E" w:rsidRDefault="00EA5D0E" w:rsidP="00EA5D0E">
      <w:pPr>
        <w:numPr>
          <w:ilvl w:val="0"/>
          <w:numId w:val="16"/>
        </w:numPr>
        <w:tabs>
          <w:tab w:val="left" w:pos="480"/>
        </w:tabs>
        <w:spacing w:after="0" w:line="238" w:lineRule="auto"/>
        <w:ind w:left="480" w:hanging="369"/>
        <w:rPr>
          <w:rFonts w:eastAsia="Calibri" w:cstheme="minorHAnsi"/>
          <w:b/>
          <w:sz w:val="20"/>
          <w:szCs w:val="20"/>
          <w:lang w:eastAsia="pl-PL"/>
        </w:rPr>
      </w:pPr>
      <w:r w:rsidRPr="00EA5D0E">
        <w:rPr>
          <w:rFonts w:eastAsia="Calibri" w:cstheme="minorHAnsi"/>
          <w:b/>
          <w:sz w:val="20"/>
          <w:szCs w:val="20"/>
          <w:lang w:eastAsia="pl-PL"/>
        </w:rPr>
        <w:t>Oferta powinna być</w:t>
      </w:r>
      <w:r w:rsidRPr="00EA5D0E">
        <w:rPr>
          <w:rFonts w:eastAsia="Calibri" w:cstheme="minorHAnsi"/>
          <w:sz w:val="20"/>
          <w:szCs w:val="20"/>
          <w:lang w:eastAsia="pl-PL"/>
        </w:rPr>
        <w:t>:</w:t>
      </w:r>
    </w:p>
    <w:p w:rsidR="00EA5D0E" w:rsidRPr="00EA5D0E" w:rsidRDefault="00EA5D0E" w:rsidP="00EA5D0E">
      <w:pPr>
        <w:spacing w:after="0" w:line="1" w:lineRule="exact"/>
        <w:rPr>
          <w:rFonts w:eastAsia="Calibri" w:cstheme="minorHAnsi"/>
          <w:b/>
          <w:sz w:val="20"/>
          <w:szCs w:val="20"/>
          <w:lang w:eastAsia="pl-PL"/>
        </w:rPr>
      </w:pPr>
    </w:p>
    <w:p w:rsidR="00EA5D0E" w:rsidRPr="00EA5D0E" w:rsidRDefault="00EA5D0E" w:rsidP="00EA5D0E">
      <w:pPr>
        <w:numPr>
          <w:ilvl w:val="1"/>
          <w:numId w:val="16"/>
        </w:numPr>
        <w:tabs>
          <w:tab w:val="left" w:pos="840"/>
        </w:tabs>
        <w:spacing w:after="0" w:line="0" w:lineRule="atLeast"/>
        <w:ind w:left="840" w:hanging="369"/>
        <w:rPr>
          <w:rFonts w:eastAsia="Calibri" w:cstheme="minorHAnsi"/>
          <w:sz w:val="20"/>
          <w:szCs w:val="20"/>
          <w:lang w:eastAsia="pl-PL"/>
        </w:rPr>
      </w:pPr>
      <w:r w:rsidRPr="00EA5D0E">
        <w:rPr>
          <w:rFonts w:eastAsia="Calibri" w:cstheme="minorHAnsi"/>
          <w:sz w:val="20"/>
          <w:szCs w:val="20"/>
          <w:lang w:eastAsia="pl-PL"/>
        </w:rPr>
        <w:t>sporządzona na podstawie załączników niniejszej SWZ w języku polskim,</w:t>
      </w:r>
    </w:p>
    <w:p w:rsidR="00EA5D0E" w:rsidRPr="00EA5D0E" w:rsidRDefault="00EA5D0E" w:rsidP="00EA5D0E">
      <w:pPr>
        <w:spacing w:after="0" w:line="47" w:lineRule="exact"/>
        <w:rPr>
          <w:rFonts w:eastAsia="Calibri" w:cstheme="minorHAnsi"/>
          <w:sz w:val="20"/>
          <w:szCs w:val="20"/>
          <w:lang w:eastAsia="pl-PL"/>
        </w:rPr>
      </w:pPr>
    </w:p>
    <w:p w:rsidR="00EA5D0E" w:rsidRPr="00EA5D0E" w:rsidRDefault="00EA5D0E" w:rsidP="00EA5D0E">
      <w:pPr>
        <w:numPr>
          <w:ilvl w:val="1"/>
          <w:numId w:val="16"/>
        </w:numPr>
        <w:tabs>
          <w:tab w:val="left" w:pos="840"/>
        </w:tabs>
        <w:spacing w:after="0" w:line="217" w:lineRule="auto"/>
        <w:ind w:left="840" w:right="20" w:hanging="369"/>
        <w:rPr>
          <w:rFonts w:eastAsia="Calibri" w:cstheme="minorHAnsi"/>
          <w:sz w:val="20"/>
          <w:szCs w:val="20"/>
          <w:lang w:eastAsia="pl-PL"/>
        </w:rPr>
      </w:pPr>
      <w:r w:rsidRPr="00EA5D0E">
        <w:rPr>
          <w:rFonts w:eastAsia="Calibri" w:cstheme="minorHAnsi"/>
          <w:sz w:val="20"/>
          <w:szCs w:val="20"/>
          <w:lang w:eastAsia="pl-PL"/>
        </w:rPr>
        <w:t xml:space="preserve">złożona przy użyciu środków komunikacji elektronicznej tzn. za pośrednictwem </w:t>
      </w:r>
      <w:r w:rsidRPr="00EA5D0E">
        <w:rPr>
          <w:rFonts w:eastAsia="Calibri" w:cstheme="minorHAnsi"/>
          <w:b/>
          <w:sz w:val="20"/>
          <w:szCs w:val="20"/>
          <w:lang w:eastAsia="pl-PL"/>
        </w:rPr>
        <w:t>platformazakupowa.pl</w:t>
      </w:r>
      <w:r w:rsidRPr="00EA5D0E">
        <w:rPr>
          <w:rFonts w:eastAsia="Calibri" w:cstheme="minorHAnsi"/>
          <w:sz w:val="20"/>
          <w:szCs w:val="20"/>
          <w:lang w:eastAsia="pl-PL"/>
        </w:rPr>
        <w:t>,</w:t>
      </w:r>
    </w:p>
    <w:p w:rsidR="00EA5D0E" w:rsidRPr="00EA5D0E" w:rsidRDefault="00EA5D0E" w:rsidP="00EA5D0E">
      <w:pPr>
        <w:numPr>
          <w:ilvl w:val="1"/>
          <w:numId w:val="16"/>
        </w:numPr>
        <w:tabs>
          <w:tab w:val="left" w:pos="840"/>
        </w:tabs>
        <w:spacing w:after="0" w:line="238" w:lineRule="auto"/>
        <w:ind w:left="840" w:hanging="369"/>
        <w:rPr>
          <w:rFonts w:eastAsia="Calibri" w:cstheme="minorHAnsi"/>
          <w:sz w:val="20"/>
          <w:szCs w:val="20"/>
          <w:lang w:eastAsia="pl-PL"/>
        </w:rPr>
      </w:pPr>
      <w:r w:rsidRPr="00EA5D0E">
        <w:rPr>
          <w:rFonts w:eastAsia="Calibri" w:cstheme="minorHAnsi"/>
          <w:sz w:val="20"/>
          <w:szCs w:val="20"/>
          <w:lang w:eastAsia="pl-PL"/>
        </w:rPr>
        <w:t xml:space="preserve">podpisana </w:t>
      </w:r>
      <w:r w:rsidRPr="00EA5D0E">
        <w:rPr>
          <w:rFonts w:eastAsia="Calibri" w:cstheme="minorHAnsi"/>
          <w:b/>
          <w:sz w:val="20"/>
          <w:szCs w:val="20"/>
          <w:lang w:eastAsia="pl-PL"/>
        </w:rPr>
        <w:t>kwalifikowanym podpisem elektronicznym</w:t>
      </w:r>
      <w:r w:rsidRPr="00EA5D0E">
        <w:rPr>
          <w:rFonts w:eastAsia="Calibri" w:cstheme="minorHAnsi"/>
          <w:sz w:val="20"/>
          <w:szCs w:val="20"/>
          <w:lang w:eastAsia="pl-PL"/>
        </w:rPr>
        <w:t xml:space="preserve"> lub </w:t>
      </w:r>
      <w:r w:rsidRPr="00EA5D0E">
        <w:rPr>
          <w:rFonts w:eastAsia="Calibri" w:cstheme="minorHAnsi"/>
          <w:b/>
          <w:sz w:val="20"/>
          <w:szCs w:val="20"/>
          <w:lang w:eastAsia="pl-PL"/>
        </w:rPr>
        <w:t>podpisem zaufanym</w:t>
      </w:r>
      <w:r w:rsidRPr="00EA5D0E">
        <w:rPr>
          <w:rFonts w:eastAsia="Calibri" w:cstheme="minorHAnsi"/>
          <w:sz w:val="20"/>
          <w:szCs w:val="20"/>
          <w:lang w:eastAsia="pl-PL"/>
        </w:rPr>
        <w:t xml:space="preserve"> lub </w:t>
      </w:r>
      <w:r w:rsidRPr="00EA5D0E">
        <w:rPr>
          <w:rFonts w:eastAsia="Calibri" w:cstheme="minorHAnsi"/>
          <w:b/>
          <w:sz w:val="20"/>
          <w:szCs w:val="20"/>
          <w:lang w:eastAsia="pl-PL"/>
        </w:rPr>
        <w:t>podpisem</w:t>
      </w:r>
    </w:p>
    <w:p w:rsidR="00EA5D0E" w:rsidRPr="00EA5D0E" w:rsidRDefault="00EA5D0E" w:rsidP="00EA5D0E">
      <w:pPr>
        <w:spacing w:after="0" w:line="10" w:lineRule="exact"/>
        <w:rPr>
          <w:rFonts w:eastAsia="Calibri" w:cstheme="minorHAnsi"/>
          <w:sz w:val="20"/>
          <w:szCs w:val="20"/>
          <w:lang w:eastAsia="pl-PL"/>
        </w:rPr>
      </w:pPr>
    </w:p>
    <w:p w:rsidR="00EA5D0E" w:rsidRPr="00EA5D0E" w:rsidRDefault="00EA5D0E" w:rsidP="00EA5D0E">
      <w:pPr>
        <w:spacing w:after="0" w:line="0" w:lineRule="atLeast"/>
        <w:rPr>
          <w:rFonts w:eastAsia="Calibri" w:cstheme="minorHAnsi"/>
          <w:sz w:val="20"/>
          <w:szCs w:val="20"/>
          <w:lang w:eastAsia="pl-PL"/>
        </w:rPr>
      </w:pPr>
      <w:bookmarkStart w:id="8" w:name="page10"/>
      <w:bookmarkEnd w:id="8"/>
      <w:r w:rsidRPr="00EA5D0E">
        <w:rPr>
          <w:rFonts w:eastAsia="Calibri" w:cstheme="minorHAnsi"/>
          <w:b/>
          <w:sz w:val="20"/>
          <w:szCs w:val="20"/>
          <w:lang w:eastAsia="pl-PL"/>
        </w:rPr>
        <w:t>osobistym</w:t>
      </w:r>
      <w:r w:rsidRPr="00EA5D0E">
        <w:rPr>
          <w:rFonts w:eastAsia="Calibri" w:cstheme="minorHAnsi"/>
          <w:sz w:val="20"/>
          <w:szCs w:val="20"/>
          <w:lang w:eastAsia="pl-PL"/>
        </w:rPr>
        <w:t xml:space="preserve"> przez osobę/osoby upoważnioną/upoważnione.</w:t>
      </w:r>
    </w:p>
    <w:p w:rsidR="00EA5D0E" w:rsidRPr="00EA5D0E" w:rsidRDefault="00EA5D0E" w:rsidP="00EA5D0E">
      <w:pPr>
        <w:spacing w:after="0" w:line="48" w:lineRule="exact"/>
        <w:rPr>
          <w:rFonts w:eastAsia="Times New Roman" w:cstheme="minorHAnsi"/>
          <w:sz w:val="20"/>
          <w:szCs w:val="20"/>
          <w:lang w:eastAsia="pl-PL"/>
        </w:rPr>
      </w:pPr>
    </w:p>
    <w:p w:rsidR="00EA5D0E" w:rsidRPr="00EA5D0E" w:rsidRDefault="00EA5D0E" w:rsidP="00EA5D0E">
      <w:pPr>
        <w:numPr>
          <w:ilvl w:val="0"/>
          <w:numId w:val="17"/>
        </w:numPr>
        <w:tabs>
          <w:tab w:val="left" w:pos="480"/>
        </w:tabs>
        <w:spacing w:after="0" w:line="228" w:lineRule="auto"/>
        <w:ind w:left="480" w:right="20" w:hanging="369"/>
        <w:jc w:val="both"/>
        <w:rPr>
          <w:rFonts w:eastAsia="Calibri" w:cstheme="minorHAnsi"/>
          <w:b/>
          <w:sz w:val="20"/>
          <w:szCs w:val="20"/>
          <w:lang w:eastAsia="pl-PL"/>
        </w:rPr>
      </w:pPr>
      <w:r w:rsidRPr="00EA5D0E">
        <w:rPr>
          <w:rFonts w:eastAsia="Calibri" w:cstheme="minorHAnsi"/>
          <w:b/>
          <w:sz w:val="20"/>
          <w:szCs w:val="20"/>
          <w:lang w:eastAsia="pl-PL"/>
        </w:rPr>
        <w:t xml:space="preserve">Podpisy kwalifikowane wykorzystywane przez Wykonawców do podpisywania wszelkich plików muszą spełniać “Rozporządzenie Parlamentu Europejskiego i Rady w sprawie identyfikacji elektronicznej </w:t>
      </w:r>
      <w:r w:rsidRPr="00EA5D0E">
        <w:rPr>
          <w:rFonts w:eastAsia="Calibri" w:cstheme="minorHAnsi"/>
          <w:b/>
          <w:sz w:val="20"/>
          <w:szCs w:val="20"/>
          <w:lang w:eastAsia="pl-PL"/>
        </w:rPr>
        <w:br/>
        <w:t>i usług zaufania w odniesieniu do transakcji elektronicznych na rynku wewnętrznym (</w:t>
      </w:r>
      <w:proofErr w:type="spellStart"/>
      <w:r w:rsidRPr="00EA5D0E">
        <w:rPr>
          <w:rFonts w:eastAsia="Calibri" w:cstheme="minorHAnsi"/>
          <w:b/>
          <w:sz w:val="20"/>
          <w:szCs w:val="20"/>
          <w:lang w:eastAsia="pl-PL"/>
        </w:rPr>
        <w:t>eIDAS</w:t>
      </w:r>
      <w:proofErr w:type="spellEnd"/>
      <w:r w:rsidRPr="00EA5D0E">
        <w:rPr>
          <w:rFonts w:eastAsia="Calibri" w:cstheme="minorHAnsi"/>
          <w:b/>
          <w:sz w:val="20"/>
          <w:szCs w:val="20"/>
          <w:lang w:eastAsia="pl-PL"/>
        </w:rPr>
        <w:t xml:space="preserve">) (UE) </w:t>
      </w:r>
      <w:r w:rsidRPr="00EA5D0E">
        <w:rPr>
          <w:rFonts w:eastAsia="Calibri" w:cstheme="minorHAnsi"/>
          <w:b/>
          <w:sz w:val="20"/>
          <w:szCs w:val="20"/>
          <w:lang w:eastAsia="pl-PL"/>
        </w:rPr>
        <w:br/>
        <w:t>nr 910/2014 - od 1 lipca 2016 roku”.</w:t>
      </w:r>
    </w:p>
    <w:p w:rsidR="00EA5D0E" w:rsidRPr="00EA5D0E" w:rsidRDefault="00EA5D0E" w:rsidP="00EA5D0E">
      <w:pPr>
        <w:spacing w:after="0" w:line="49" w:lineRule="exact"/>
        <w:rPr>
          <w:rFonts w:eastAsia="Calibri" w:cstheme="minorHAnsi"/>
          <w:b/>
          <w:sz w:val="20"/>
          <w:szCs w:val="20"/>
          <w:lang w:eastAsia="pl-PL"/>
        </w:rPr>
      </w:pPr>
    </w:p>
    <w:p w:rsidR="00EA5D0E" w:rsidRPr="00EA5D0E" w:rsidRDefault="00EA5D0E" w:rsidP="00EA5D0E">
      <w:pPr>
        <w:numPr>
          <w:ilvl w:val="0"/>
          <w:numId w:val="17"/>
        </w:numPr>
        <w:tabs>
          <w:tab w:val="left" w:pos="460"/>
        </w:tabs>
        <w:spacing w:after="0" w:line="217" w:lineRule="auto"/>
        <w:ind w:left="460" w:right="20" w:hanging="352"/>
        <w:rPr>
          <w:rFonts w:eastAsia="Calibri" w:cstheme="minorHAnsi"/>
          <w:b/>
          <w:sz w:val="20"/>
          <w:szCs w:val="20"/>
          <w:lang w:eastAsia="pl-PL"/>
        </w:rPr>
      </w:pPr>
      <w:r w:rsidRPr="00EA5D0E">
        <w:rPr>
          <w:rFonts w:eastAsia="Calibri" w:cstheme="minorHAnsi"/>
          <w:b/>
          <w:sz w:val="20"/>
          <w:szCs w:val="20"/>
          <w:lang w:eastAsia="pl-PL"/>
        </w:rPr>
        <w:t xml:space="preserve">W przypadku wykorzystania formatu podpisu </w:t>
      </w:r>
      <w:proofErr w:type="spellStart"/>
      <w:r w:rsidRPr="00EA5D0E">
        <w:rPr>
          <w:rFonts w:eastAsia="Calibri" w:cstheme="minorHAnsi"/>
          <w:b/>
          <w:sz w:val="20"/>
          <w:szCs w:val="20"/>
          <w:lang w:eastAsia="pl-PL"/>
        </w:rPr>
        <w:t>XAdES</w:t>
      </w:r>
      <w:proofErr w:type="spellEnd"/>
      <w:r w:rsidRPr="00EA5D0E">
        <w:rPr>
          <w:rFonts w:eastAsia="Calibri" w:cstheme="minorHAnsi"/>
          <w:b/>
          <w:sz w:val="20"/>
          <w:szCs w:val="20"/>
          <w:lang w:eastAsia="pl-PL"/>
        </w:rPr>
        <w:t xml:space="preserve"> zewnętrzny. Zamawiający wymaga dołączenia odpowiedniej ilości plików tj. podpisywanych plików z danymi oraz plików </w:t>
      </w:r>
      <w:proofErr w:type="spellStart"/>
      <w:r w:rsidRPr="00EA5D0E">
        <w:rPr>
          <w:rFonts w:eastAsia="Calibri" w:cstheme="minorHAnsi"/>
          <w:b/>
          <w:sz w:val="20"/>
          <w:szCs w:val="20"/>
          <w:lang w:eastAsia="pl-PL"/>
        </w:rPr>
        <w:t>XadES</w:t>
      </w:r>
      <w:proofErr w:type="spellEnd"/>
      <w:r w:rsidRPr="00EA5D0E">
        <w:rPr>
          <w:rFonts w:eastAsia="Calibri" w:cstheme="minorHAnsi"/>
          <w:b/>
          <w:sz w:val="20"/>
          <w:szCs w:val="20"/>
          <w:lang w:eastAsia="pl-PL"/>
        </w:rPr>
        <w:t>.</w:t>
      </w:r>
    </w:p>
    <w:p w:rsidR="00EA5D0E" w:rsidRPr="00EA5D0E" w:rsidRDefault="00EA5D0E" w:rsidP="00EA5D0E">
      <w:pPr>
        <w:spacing w:after="0" w:line="48" w:lineRule="exact"/>
        <w:rPr>
          <w:rFonts w:eastAsia="Calibri" w:cstheme="minorHAnsi"/>
          <w:b/>
          <w:sz w:val="20"/>
          <w:szCs w:val="20"/>
          <w:lang w:eastAsia="pl-PL"/>
        </w:rPr>
      </w:pPr>
    </w:p>
    <w:p w:rsidR="00EA5D0E" w:rsidRPr="00EA5D0E" w:rsidRDefault="00EA5D0E" w:rsidP="00EA5D0E">
      <w:pPr>
        <w:numPr>
          <w:ilvl w:val="0"/>
          <w:numId w:val="17"/>
        </w:numPr>
        <w:tabs>
          <w:tab w:val="left" w:pos="460"/>
        </w:tabs>
        <w:spacing w:after="0" w:line="243" w:lineRule="auto"/>
        <w:ind w:left="460" w:hanging="352"/>
        <w:jc w:val="both"/>
        <w:rPr>
          <w:rFonts w:eastAsia="Calibri" w:cstheme="minorHAnsi"/>
          <w:b/>
          <w:sz w:val="20"/>
          <w:szCs w:val="20"/>
          <w:lang w:eastAsia="pl-PL"/>
        </w:rPr>
      </w:pPr>
      <w:r w:rsidRPr="00EA5D0E">
        <w:rPr>
          <w:rFonts w:eastAsia="Calibri" w:cstheme="minorHAnsi"/>
          <w:sz w:val="20"/>
          <w:szCs w:val="20"/>
          <w:lang w:eastAsia="pl-PL"/>
        </w:rPr>
        <w:t xml:space="preserve">Zgodnie z art. 18 ust. 3 ustawy </w:t>
      </w:r>
      <w:proofErr w:type="spellStart"/>
      <w:r w:rsidRPr="00EA5D0E">
        <w:rPr>
          <w:rFonts w:eastAsia="Calibri" w:cstheme="minorHAnsi"/>
          <w:sz w:val="20"/>
          <w:szCs w:val="20"/>
          <w:lang w:eastAsia="pl-PL"/>
        </w:rPr>
        <w:t>Pzp</w:t>
      </w:r>
      <w:proofErr w:type="spellEnd"/>
      <w:r w:rsidRPr="00EA5D0E">
        <w:rPr>
          <w:rFonts w:eastAsia="Calibri" w:cstheme="minorHAnsi"/>
          <w:sz w:val="20"/>
          <w:szCs w:val="20"/>
          <w:lang w:eastAsia="pl-PL"/>
        </w:rPr>
        <w:t xml:space="preserve"> nie ujawnia się informacji stanowiących </w:t>
      </w:r>
      <w:r w:rsidRPr="00EA5D0E">
        <w:rPr>
          <w:rFonts w:eastAsia="Calibri" w:cstheme="minorHAnsi"/>
          <w:b/>
          <w:sz w:val="20"/>
          <w:szCs w:val="20"/>
          <w:lang w:eastAsia="pl-PL"/>
        </w:rPr>
        <w:t>tajemnicę przedsiębiorstwa</w:t>
      </w:r>
      <w:r w:rsidRPr="00EA5D0E">
        <w:rPr>
          <w:rFonts w:eastAsia="Calibri" w:cstheme="minorHAnsi"/>
          <w:sz w:val="20"/>
          <w:szCs w:val="20"/>
          <w:lang w:eastAsia="pl-PL"/>
        </w:rPr>
        <w:t xml:space="preserve"> </w:t>
      </w:r>
      <w:r w:rsidRPr="00EA5D0E">
        <w:rPr>
          <w:rFonts w:eastAsia="Calibri" w:cstheme="minorHAnsi"/>
          <w:b/>
          <w:sz w:val="20"/>
          <w:szCs w:val="20"/>
          <w:lang w:eastAsia="pl-PL"/>
        </w:rPr>
        <w:br/>
      </w:r>
      <w:r w:rsidRPr="00EA5D0E">
        <w:rPr>
          <w:rFonts w:eastAsia="Calibri" w:cstheme="minorHAnsi"/>
          <w:sz w:val="20"/>
          <w:szCs w:val="20"/>
          <w:lang w:eastAsia="pl-PL"/>
        </w:rPr>
        <w:t xml:space="preserve">w rozumieniu przepisów ustawy z dnia 16 kwietnia 1993r. </w:t>
      </w:r>
      <w:r w:rsidRPr="00EA5D0E">
        <w:rPr>
          <w:rFonts w:eastAsia="Calibri" w:cstheme="minorHAnsi"/>
          <w:i/>
          <w:sz w:val="20"/>
          <w:szCs w:val="20"/>
          <w:lang w:eastAsia="pl-PL"/>
        </w:rPr>
        <w:t>o zwalczaniu nieuczciwej konkurencji</w:t>
      </w:r>
      <w:r w:rsidRPr="00EA5D0E">
        <w:rPr>
          <w:rFonts w:eastAsia="Calibri" w:cstheme="minorHAnsi"/>
          <w:sz w:val="20"/>
          <w:szCs w:val="20"/>
          <w:lang w:eastAsia="pl-PL"/>
        </w:rPr>
        <w:t>, jeżeli Wykonawca, wraz z przekazaniem takich informacji, zastrzegł, że nie mogą być one udostępniane oraz wykazał, że zastrzeżone informacje stanowią tajemnicę przedsiębiorstwa. Wykonawca załącza części oferty stanowiące tajemnicę przedsiębiorstwa w przeznaczonym do tego miejscu na platformazakupowa.pl</w:t>
      </w:r>
    </w:p>
    <w:p w:rsidR="00EA5D0E" w:rsidRPr="00EA5D0E" w:rsidRDefault="00EA5D0E" w:rsidP="00EA5D0E">
      <w:pPr>
        <w:spacing w:after="0" w:line="45" w:lineRule="exact"/>
        <w:rPr>
          <w:rFonts w:eastAsia="Calibri" w:cstheme="minorHAnsi"/>
          <w:b/>
          <w:sz w:val="20"/>
          <w:szCs w:val="20"/>
          <w:lang w:eastAsia="pl-PL"/>
        </w:rPr>
      </w:pPr>
    </w:p>
    <w:p w:rsidR="00EA5D0E" w:rsidRPr="00EA5D0E" w:rsidRDefault="00EA5D0E" w:rsidP="00EA5D0E">
      <w:pPr>
        <w:numPr>
          <w:ilvl w:val="0"/>
          <w:numId w:val="17"/>
        </w:numPr>
        <w:tabs>
          <w:tab w:val="left" w:pos="460"/>
        </w:tabs>
        <w:spacing w:after="0" w:line="225" w:lineRule="auto"/>
        <w:ind w:left="460" w:right="20" w:hanging="352"/>
        <w:jc w:val="both"/>
        <w:rPr>
          <w:rFonts w:eastAsia="Calibri" w:cstheme="minorHAnsi"/>
          <w:b/>
          <w:sz w:val="20"/>
          <w:szCs w:val="20"/>
          <w:lang w:eastAsia="pl-PL"/>
        </w:rPr>
      </w:pPr>
      <w:r w:rsidRPr="00EA5D0E">
        <w:rPr>
          <w:rFonts w:eastAsia="Calibri" w:cstheme="minorHAnsi"/>
          <w:sz w:val="20"/>
          <w:szCs w:val="20"/>
          <w:lang w:eastAsia="pl-PL"/>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rsidR="00EA5D0E" w:rsidRPr="00EA5D0E" w:rsidRDefault="00EA5D0E" w:rsidP="00EA5D0E">
      <w:pPr>
        <w:spacing w:after="0" w:line="45" w:lineRule="exact"/>
        <w:rPr>
          <w:rFonts w:eastAsia="Calibri" w:cstheme="minorHAnsi"/>
          <w:b/>
          <w:sz w:val="20"/>
          <w:szCs w:val="20"/>
          <w:lang w:eastAsia="pl-PL"/>
        </w:rPr>
      </w:pPr>
    </w:p>
    <w:p w:rsidR="00EA5D0E" w:rsidRPr="00EA5D0E" w:rsidRDefault="00EA5D0E" w:rsidP="00EA5D0E">
      <w:pPr>
        <w:numPr>
          <w:ilvl w:val="0"/>
          <w:numId w:val="17"/>
        </w:numPr>
        <w:tabs>
          <w:tab w:val="left" w:pos="480"/>
        </w:tabs>
        <w:spacing w:after="0" w:line="217" w:lineRule="auto"/>
        <w:ind w:left="480" w:right="20" w:hanging="369"/>
        <w:rPr>
          <w:rFonts w:eastAsia="Calibri" w:cstheme="minorHAnsi"/>
          <w:b/>
          <w:sz w:val="20"/>
          <w:szCs w:val="20"/>
          <w:lang w:eastAsia="pl-PL"/>
        </w:rPr>
      </w:pPr>
      <w:r w:rsidRPr="00EA5D0E">
        <w:rPr>
          <w:rFonts w:eastAsia="Calibri" w:cstheme="minorHAnsi"/>
          <w:b/>
          <w:sz w:val="20"/>
          <w:szCs w:val="20"/>
          <w:lang w:eastAsia="pl-PL"/>
        </w:rPr>
        <w:t>Każdy z Wykonawców może złożyć tylko jedną ofertę. Złożenie większej liczby ofert lub oferty zawierającej propozycje wariantowe spowoduje, że podlegać ona będzie odrzuceniu.</w:t>
      </w:r>
    </w:p>
    <w:p w:rsidR="00EA5D0E" w:rsidRPr="00EA5D0E" w:rsidRDefault="00EA5D0E" w:rsidP="00EA5D0E">
      <w:pPr>
        <w:spacing w:after="0" w:line="48" w:lineRule="exact"/>
        <w:rPr>
          <w:rFonts w:eastAsia="Calibri" w:cstheme="minorHAnsi"/>
          <w:b/>
          <w:sz w:val="20"/>
          <w:szCs w:val="20"/>
          <w:lang w:eastAsia="pl-PL"/>
        </w:rPr>
      </w:pPr>
    </w:p>
    <w:p w:rsidR="00EA5D0E" w:rsidRPr="00EA5D0E" w:rsidRDefault="00EA5D0E" w:rsidP="00EA5D0E">
      <w:pPr>
        <w:numPr>
          <w:ilvl w:val="0"/>
          <w:numId w:val="17"/>
        </w:numPr>
        <w:tabs>
          <w:tab w:val="left" w:pos="480"/>
        </w:tabs>
        <w:spacing w:after="0" w:line="224" w:lineRule="auto"/>
        <w:ind w:left="480" w:right="20" w:hanging="369"/>
        <w:jc w:val="both"/>
        <w:rPr>
          <w:rFonts w:eastAsia="Calibri" w:cstheme="minorHAnsi"/>
          <w:b/>
          <w:sz w:val="20"/>
          <w:szCs w:val="20"/>
          <w:lang w:eastAsia="pl-PL"/>
        </w:rPr>
      </w:pPr>
      <w:r w:rsidRPr="00EA5D0E">
        <w:rPr>
          <w:rFonts w:eastAsia="Calibri" w:cstheme="minorHAnsi"/>
          <w:sz w:val="20"/>
          <w:szCs w:val="20"/>
          <w:lang w:eastAsia="pl-PL"/>
        </w:rPr>
        <w:t>Dokumenty i oświadczenia składane przez Wykonawcę powinny być w języku polskim. W przypadku załączenia dokumentów sporządzonych w innym języku niż dopuszczony, Wykonawca zobowiązany jest załączyć tłumaczenie na język polski.</w:t>
      </w:r>
    </w:p>
    <w:p w:rsidR="00EA5D0E" w:rsidRPr="00EA5D0E" w:rsidRDefault="00EA5D0E" w:rsidP="00EA5D0E">
      <w:pPr>
        <w:spacing w:after="0" w:line="48" w:lineRule="exact"/>
        <w:rPr>
          <w:rFonts w:eastAsia="Calibri" w:cstheme="minorHAnsi"/>
          <w:b/>
          <w:sz w:val="20"/>
          <w:szCs w:val="20"/>
          <w:lang w:eastAsia="pl-PL"/>
        </w:rPr>
      </w:pPr>
    </w:p>
    <w:p w:rsidR="00EA5D0E" w:rsidRPr="00EA5D0E" w:rsidRDefault="00EA5D0E" w:rsidP="00EA5D0E">
      <w:pPr>
        <w:numPr>
          <w:ilvl w:val="0"/>
          <w:numId w:val="17"/>
        </w:numPr>
        <w:tabs>
          <w:tab w:val="left" w:pos="480"/>
        </w:tabs>
        <w:spacing w:after="0" w:line="232" w:lineRule="auto"/>
        <w:ind w:left="480" w:right="20" w:hanging="369"/>
        <w:jc w:val="both"/>
        <w:rPr>
          <w:rFonts w:eastAsia="Calibri" w:cstheme="minorHAnsi"/>
          <w:b/>
          <w:sz w:val="20"/>
          <w:szCs w:val="20"/>
          <w:lang w:eastAsia="pl-PL"/>
        </w:rPr>
      </w:pPr>
      <w:r w:rsidRPr="00EA5D0E">
        <w:rPr>
          <w:rFonts w:eastAsia="Calibri" w:cstheme="minorHAnsi"/>
          <w:sz w:val="20"/>
          <w:szCs w:val="20"/>
          <w:lang w:eastAsia="pl-PL"/>
        </w:rPr>
        <w:t xml:space="preserve">Zgodnie z definicją dokumentu elektronicznego z art. 3 ust. 2 </w:t>
      </w:r>
      <w:r w:rsidRPr="00EA5D0E">
        <w:rPr>
          <w:rFonts w:eastAsia="Calibri" w:cstheme="minorHAnsi"/>
          <w:i/>
          <w:sz w:val="20"/>
          <w:szCs w:val="20"/>
          <w:lang w:eastAsia="pl-PL"/>
        </w:rPr>
        <w:t>ustawy o informatyzacji działalności podmiotów realizujących zadania publiczne</w:t>
      </w:r>
      <w:r w:rsidRPr="00EA5D0E">
        <w:rPr>
          <w:rFonts w:eastAsia="Calibri" w:cstheme="minorHAnsi"/>
          <w:sz w:val="20"/>
          <w:szCs w:val="20"/>
          <w:lang w:eastAsia="pl-PL"/>
        </w:rPr>
        <w:t>,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EA5D0E" w:rsidRPr="00EA5D0E" w:rsidRDefault="00EA5D0E" w:rsidP="00EA5D0E">
      <w:pPr>
        <w:spacing w:after="0" w:line="48" w:lineRule="exact"/>
        <w:rPr>
          <w:rFonts w:eastAsia="Calibri" w:cstheme="minorHAnsi"/>
          <w:b/>
          <w:sz w:val="20"/>
          <w:szCs w:val="20"/>
          <w:lang w:eastAsia="pl-PL"/>
        </w:rPr>
      </w:pPr>
    </w:p>
    <w:p w:rsidR="00EA5D0E" w:rsidRPr="00EA5D0E" w:rsidRDefault="00EA5D0E" w:rsidP="00EA5D0E">
      <w:pPr>
        <w:numPr>
          <w:ilvl w:val="0"/>
          <w:numId w:val="17"/>
        </w:numPr>
        <w:tabs>
          <w:tab w:val="left" w:pos="480"/>
        </w:tabs>
        <w:spacing w:after="0" w:line="225" w:lineRule="auto"/>
        <w:ind w:left="480" w:right="20" w:hanging="369"/>
        <w:jc w:val="both"/>
        <w:rPr>
          <w:rFonts w:eastAsia="Calibri" w:cstheme="minorHAnsi"/>
          <w:b/>
          <w:sz w:val="20"/>
          <w:szCs w:val="20"/>
          <w:lang w:eastAsia="pl-PL"/>
        </w:rPr>
      </w:pPr>
      <w:r w:rsidRPr="00EA5D0E">
        <w:rPr>
          <w:rFonts w:eastAsia="Calibri" w:cstheme="minorHAnsi"/>
          <w:sz w:val="20"/>
          <w:szCs w:val="20"/>
          <w:lang w:eastAsia="pl-PL"/>
        </w:rPr>
        <w:t>Maksymalny rozmiar jednego pliku przesyłanego za pośrednictwem dedykowanych formularzy do: złożenia, zmiany, wycofania oferty wynosi 150 MB natomiast przy komunikacji wielkość pliku to maksymalnie 500 MB.</w:t>
      </w:r>
    </w:p>
    <w:p w:rsidR="00EA5D0E" w:rsidRPr="00EA5D0E" w:rsidRDefault="00EA5D0E" w:rsidP="00EA5D0E">
      <w:pPr>
        <w:spacing w:after="0" w:line="45" w:lineRule="exact"/>
        <w:rPr>
          <w:rFonts w:eastAsia="Calibri" w:cstheme="minorHAnsi"/>
          <w:b/>
          <w:sz w:val="20"/>
          <w:szCs w:val="20"/>
          <w:lang w:eastAsia="pl-PL"/>
        </w:rPr>
      </w:pPr>
    </w:p>
    <w:p w:rsidR="00EA5D0E" w:rsidRPr="00EA5D0E" w:rsidRDefault="00EA5D0E" w:rsidP="00EA5D0E">
      <w:pPr>
        <w:numPr>
          <w:ilvl w:val="0"/>
          <w:numId w:val="17"/>
        </w:numPr>
        <w:tabs>
          <w:tab w:val="left" w:pos="480"/>
        </w:tabs>
        <w:spacing w:after="0" w:line="229" w:lineRule="auto"/>
        <w:ind w:left="480" w:right="20" w:hanging="369"/>
        <w:jc w:val="both"/>
        <w:rPr>
          <w:rFonts w:eastAsia="Calibri" w:cstheme="minorHAnsi"/>
          <w:b/>
          <w:sz w:val="20"/>
          <w:szCs w:val="20"/>
          <w:lang w:eastAsia="pl-PL"/>
        </w:rPr>
      </w:pPr>
      <w:r w:rsidRPr="00EA5D0E">
        <w:rPr>
          <w:rFonts w:eastAsia="Calibri" w:cstheme="minorHAnsi"/>
          <w:b/>
          <w:sz w:val="20"/>
          <w:szCs w:val="20"/>
          <w:lang w:eastAsia="pl-PL"/>
        </w:rPr>
        <w:t>Rozszerzenia plików wykorzystywanych przez Wykonawców powinny być zgodne</w:t>
      </w:r>
      <w:r w:rsidRPr="00EA5D0E">
        <w:rPr>
          <w:rFonts w:eastAsia="Calibri" w:cstheme="minorHAnsi"/>
          <w:sz w:val="20"/>
          <w:szCs w:val="20"/>
          <w:lang w:eastAsia="pl-PL"/>
        </w:rPr>
        <w:t xml:space="preserve"> z Załącznikiem nr 2 do</w:t>
      </w:r>
      <w:r w:rsidRPr="00EA5D0E">
        <w:rPr>
          <w:rFonts w:eastAsia="Calibri" w:cstheme="minorHAnsi"/>
          <w:i/>
          <w:sz w:val="20"/>
          <w:szCs w:val="20"/>
          <w:lang w:eastAsia="pl-PL"/>
        </w:rPr>
        <w:t xml:space="preserve"> Rozporządzenia Rady Ministrów w sprawie Krajowych Ram Interoperacyjności, minimalnych wymagań dla rejestrów publicznych i wymiany informacji w postaci elektronicznej oraz minimalnych wymagań dla systemów teleinformatycznych,</w:t>
      </w:r>
      <w:r w:rsidRPr="00EA5D0E">
        <w:rPr>
          <w:rFonts w:eastAsia="Calibri" w:cstheme="minorHAnsi"/>
          <w:sz w:val="20"/>
          <w:szCs w:val="20"/>
          <w:lang w:eastAsia="pl-PL"/>
        </w:rPr>
        <w:t xml:space="preserve"> zwanego dalej Rozporządzeniem KRI.</w:t>
      </w:r>
    </w:p>
    <w:p w:rsidR="00EA5D0E" w:rsidRPr="00EA5D0E" w:rsidRDefault="00EA5D0E" w:rsidP="00EA5D0E">
      <w:pPr>
        <w:spacing w:after="0" w:line="45" w:lineRule="exact"/>
        <w:rPr>
          <w:rFonts w:eastAsia="Calibri" w:cstheme="minorHAnsi"/>
          <w:b/>
          <w:sz w:val="20"/>
          <w:szCs w:val="20"/>
          <w:lang w:eastAsia="pl-PL"/>
        </w:rPr>
      </w:pPr>
    </w:p>
    <w:p w:rsidR="00EA5D0E" w:rsidRPr="00EA5D0E" w:rsidRDefault="00EA5D0E" w:rsidP="00EA5D0E">
      <w:pPr>
        <w:numPr>
          <w:ilvl w:val="0"/>
          <w:numId w:val="17"/>
        </w:numPr>
        <w:tabs>
          <w:tab w:val="left" w:pos="480"/>
        </w:tabs>
        <w:spacing w:after="0" w:line="217" w:lineRule="auto"/>
        <w:ind w:left="480" w:right="20" w:hanging="369"/>
        <w:rPr>
          <w:rFonts w:eastAsia="Calibri" w:cstheme="minorHAnsi"/>
          <w:b/>
          <w:sz w:val="20"/>
          <w:szCs w:val="20"/>
          <w:lang w:eastAsia="pl-PL"/>
        </w:rPr>
      </w:pPr>
      <w:r w:rsidRPr="00EA5D0E">
        <w:rPr>
          <w:rFonts w:eastAsia="Calibri" w:cstheme="minorHAnsi"/>
          <w:b/>
          <w:sz w:val="20"/>
          <w:szCs w:val="20"/>
          <w:lang w:eastAsia="pl-PL"/>
        </w:rPr>
        <w:t>Zamawiający rekomenduje wykorzystanie formatów: .pdf .</w:t>
      </w:r>
      <w:proofErr w:type="spellStart"/>
      <w:r w:rsidRPr="00EA5D0E">
        <w:rPr>
          <w:rFonts w:eastAsia="Calibri" w:cstheme="minorHAnsi"/>
          <w:b/>
          <w:sz w:val="20"/>
          <w:szCs w:val="20"/>
          <w:lang w:eastAsia="pl-PL"/>
        </w:rPr>
        <w:t>doc</w:t>
      </w:r>
      <w:proofErr w:type="spellEnd"/>
      <w:r w:rsidRPr="00EA5D0E">
        <w:rPr>
          <w:rFonts w:eastAsia="Calibri" w:cstheme="minorHAnsi"/>
          <w:b/>
          <w:sz w:val="20"/>
          <w:szCs w:val="20"/>
          <w:lang w:eastAsia="pl-PL"/>
        </w:rPr>
        <w:t xml:space="preserve"> .</w:t>
      </w:r>
      <w:proofErr w:type="spellStart"/>
      <w:r w:rsidRPr="00EA5D0E">
        <w:rPr>
          <w:rFonts w:eastAsia="Calibri" w:cstheme="minorHAnsi"/>
          <w:b/>
          <w:sz w:val="20"/>
          <w:szCs w:val="20"/>
          <w:lang w:eastAsia="pl-PL"/>
        </w:rPr>
        <w:t>docx</w:t>
      </w:r>
      <w:proofErr w:type="spellEnd"/>
      <w:r w:rsidRPr="00EA5D0E">
        <w:rPr>
          <w:rFonts w:eastAsia="Calibri" w:cstheme="minorHAnsi"/>
          <w:b/>
          <w:sz w:val="20"/>
          <w:szCs w:val="20"/>
          <w:lang w:eastAsia="pl-PL"/>
        </w:rPr>
        <w:t xml:space="preserve"> .xls .</w:t>
      </w:r>
      <w:proofErr w:type="spellStart"/>
      <w:r w:rsidRPr="00EA5D0E">
        <w:rPr>
          <w:rFonts w:eastAsia="Calibri" w:cstheme="minorHAnsi"/>
          <w:b/>
          <w:sz w:val="20"/>
          <w:szCs w:val="20"/>
          <w:lang w:eastAsia="pl-PL"/>
        </w:rPr>
        <w:t>xlsx</w:t>
      </w:r>
      <w:proofErr w:type="spellEnd"/>
      <w:r w:rsidRPr="00EA5D0E">
        <w:rPr>
          <w:rFonts w:eastAsia="Calibri" w:cstheme="minorHAnsi"/>
          <w:b/>
          <w:sz w:val="20"/>
          <w:szCs w:val="20"/>
          <w:lang w:eastAsia="pl-PL"/>
        </w:rPr>
        <w:t xml:space="preserve"> .jpg (.</w:t>
      </w:r>
      <w:proofErr w:type="spellStart"/>
      <w:r w:rsidRPr="00EA5D0E">
        <w:rPr>
          <w:rFonts w:eastAsia="Calibri" w:cstheme="minorHAnsi"/>
          <w:b/>
          <w:sz w:val="20"/>
          <w:szCs w:val="20"/>
          <w:lang w:eastAsia="pl-PL"/>
        </w:rPr>
        <w:t>jpeg</w:t>
      </w:r>
      <w:proofErr w:type="spellEnd"/>
      <w:r w:rsidRPr="00EA5D0E">
        <w:rPr>
          <w:rFonts w:eastAsia="Calibri" w:cstheme="minorHAnsi"/>
          <w:b/>
          <w:sz w:val="20"/>
          <w:szCs w:val="20"/>
          <w:lang w:eastAsia="pl-PL"/>
        </w:rPr>
        <w:t>) ze szczególnym wskazaniem na .pdf</w:t>
      </w:r>
    </w:p>
    <w:p w:rsidR="00EA5D0E" w:rsidRPr="00EA5D0E" w:rsidRDefault="00EA5D0E" w:rsidP="00EA5D0E">
      <w:pPr>
        <w:spacing w:after="0" w:line="1" w:lineRule="exact"/>
        <w:rPr>
          <w:rFonts w:eastAsia="Calibri" w:cstheme="minorHAnsi"/>
          <w:b/>
          <w:sz w:val="20"/>
          <w:szCs w:val="20"/>
          <w:lang w:eastAsia="pl-PL"/>
        </w:rPr>
      </w:pPr>
    </w:p>
    <w:p w:rsidR="00EA5D0E" w:rsidRPr="00EA5D0E" w:rsidRDefault="00EA5D0E" w:rsidP="00EA5D0E">
      <w:pPr>
        <w:numPr>
          <w:ilvl w:val="0"/>
          <w:numId w:val="17"/>
        </w:numPr>
        <w:tabs>
          <w:tab w:val="left" w:pos="480"/>
        </w:tabs>
        <w:spacing w:after="0" w:line="0" w:lineRule="atLeast"/>
        <w:ind w:left="480" w:hanging="369"/>
        <w:rPr>
          <w:rFonts w:eastAsia="Calibri" w:cstheme="minorHAnsi"/>
          <w:b/>
          <w:sz w:val="20"/>
          <w:szCs w:val="20"/>
          <w:lang w:eastAsia="pl-PL"/>
        </w:rPr>
      </w:pPr>
      <w:r w:rsidRPr="00EA5D0E">
        <w:rPr>
          <w:rFonts w:eastAsia="Calibri" w:cstheme="minorHAnsi"/>
          <w:sz w:val="20"/>
          <w:szCs w:val="20"/>
          <w:lang w:eastAsia="pl-PL"/>
        </w:rPr>
        <w:t>W celu ewentualnej kompresji danych Zamawiający rekomenduje wykorzystanie jednego z rozszerzeń:</w:t>
      </w:r>
    </w:p>
    <w:p w:rsidR="00EA5D0E" w:rsidRPr="00EA5D0E" w:rsidRDefault="00EA5D0E" w:rsidP="00EA5D0E">
      <w:pPr>
        <w:spacing w:after="0" w:line="0" w:lineRule="atLeast"/>
        <w:rPr>
          <w:rFonts w:eastAsia="Calibri" w:cstheme="minorHAnsi"/>
          <w:b/>
          <w:sz w:val="20"/>
          <w:szCs w:val="20"/>
          <w:lang w:eastAsia="pl-PL"/>
        </w:rPr>
      </w:pPr>
      <w:r w:rsidRPr="00EA5D0E">
        <w:rPr>
          <w:rFonts w:eastAsia="Calibri" w:cstheme="minorHAnsi"/>
          <w:b/>
          <w:sz w:val="20"/>
          <w:szCs w:val="20"/>
          <w:lang w:eastAsia="pl-PL"/>
        </w:rPr>
        <w:t>-.zip</w:t>
      </w:r>
      <w:r w:rsidRPr="00EA5D0E">
        <w:rPr>
          <w:rFonts w:eastAsia="Calibri" w:cstheme="minorHAnsi"/>
          <w:sz w:val="20"/>
          <w:szCs w:val="20"/>
          <w:lang w:eastAsia="pl-PL"/>
        </w:rPr>
        <w:t>,-</w:t>
      </w:r>
      <w:r w:rsidRPr="00EA5D0E">
        <w:rPr>
          <w:rFonts w:eastAsia="Calibri" w:cstheme="minorHAnsi"/>
          <w:b/>
          <w:sz w:val="20"/>
          <w:szCs w:val="20"/>
          <w:lang w:eastAsia="pl-PL"/>
        </w:rPr>
        <w:t>.7Z</w:t>
      </w:r>
    </w:p>
    <w:p w:rsidR="00EA5D0E" w:rsidRPr="00EA5D0E" w:rsidRDefault="00EA5D0E" w:rsidP="00EA5D0E">
      <w:pPr>
        <w:numPr>
          <w:ilvl w:val="0"/>
          <w:numId w:val="17"/>
        </w:numPr>
        <w:tabs>
          <w:tab w:val="left" w:pos="480"/>
        </w:tabs>
        <w:spacing w:after="0" w:line="238" w:lineRule="auto"/>
        <w:ind w:left="480" w:hanging="369"/>
        <w:rPr>
          <w:rFonts w:eastAsia="Calibri" w:cstheme="minorHAnsi"/>
          <w:b/>
          <w:sz w:val="20"/>
          <w:szCs w:val="20"/>
          <w:lang w:eastAsia="pl-PL"/>
        </w:rPr>
      </w:pPr>
      <w:r w:rsidRPr="00EA5D0E">
        <w:rPr>
          <w:rFonts w:eastAsia="Calibri" w:cstheme="minorHAnsi"/>
          <w:sz w:val="20"/>
          <w:szCs w:val="20"/>
          <w:lang w:eastAsia="pl-PL"/>
        </w:rPr>
        <w:t xml:space="preserve">Wśród rozszerzeń powszechnych a </w:t>
      </w:r>
      <w:r w:rsidRPr="00EA5D0E">
        <w:rPr>
          <w:rFonts w:eastAsia="Calibri" w:cstheme="minorHAnsi"/>
          <w:b/>
          <w:sz w:val="20"/>
          <w:szCs w:val="20"/>
          <w:lang w:eastAsia="pl-PL"/>
        </w:rPr>
        <w:t>niewystępujących</w:t>
      </w:r>
      <w:r w:rsidRPr="00EA5D0E">
        <w:rPr>
          <w:rFonts w:eastAsia="Calibri" w:cstheme="minorHAnsi"/>
          <w:sz w:val="20"/>
          <w:szCs w:val="20"/>
          <w:lang w:eastAsia="pl-PL"/>
        </w:rPr>
        <w:t xml:space="preserve"> w Rozporządzeniu KRI występują: .</w:t>
      </w:r>
      <w:proofErr w:type="spellStart"/>
      <w:r w:rsidRPr="00EA5D0E">
        <w:rPr>
          <w:rFonts w:eastAsia="Calibri" w:cstheme="minorHAnsi"/>
          <w:sz w:val="20"/>
          <w:szCs w:val="20"/>
          <w:lang w:eastAsia="pl-PL"/>
        </w:rPr>
        <w:t>rar</w:t>
      </w:r>
      <w:proofErr w:type="spellEnd"/>
      <w:r w:rsidRPr="00EA5D0E">
        <w:rPr>
          <w:rFonts w:eastAsia="Calibri" w:cstheme="minorHAnsi"/>
          <w:sz w:val="20"/>
          <w:szCs w:val="20"/>
          <w:lang w:eastAsia="pl-PL"/>
        </w:rPr>
        <w:t xml:space="preserve"> .gif .</w:t>
      </w:r>
      <w:proofErr w:type="spellStart"/>
      <w:r w:rsidRPr="00EA5D0E">
        <w:rPr>
          <w:rFonts w:eastAsia="Calibri" w:cstheme="minorHAnsi"/>
          <w:sz w:val="20"/>
          <w:szCs w:val="20"/>
          <w:lang w:eastAsia="pl-PL"/>
        </w:rPr>
        <w:t>bmp</w:t>
      </w:r>
      <w:proofErr w:type="spellEnd"/>
    </w:p>
    <w:p w:rsidR="00EA5D0E" w:rsidRPr="00EA5D0E" w:rsidRDefault="00EA5D0E" w:rsidP="00EA5D0E">
      <w:pPr>
        <w:spacing w:after="0" w:line="0" w:lineRule="atLeast"/>
        <w:rPr>
          <w:rFonts w:eastAsia="Calibri" w:cstheme="minorHAnsi"/>
          <w:b/>
          <w:sz w:val="20"/>
          <w:szCs w:val="20"/>
          <w:lang w:eastAsia="pl-PL"/>
        </w:rPr>
      </w:pPr>
      <w:r w:rsidRPr="00EA5D0E">
        <w:rPr>
          <w:rFonts w:eastAsia="Calibri" w:cstheme="minorHAnsi"/>
          <w:sz w:val="20"/>
          <w:szCs w:val="20"/>
          <w:lang w:eastAsia="pl-PL"/>
        </w:rPr>
        <w:t>.</w:t>
      </w:r>
      <w:proofErr w:type="spellStart"/>
      <w:r w:rsidRPr="00EA5D0E">
        <w:rPr>
          <w:rFonts w:eastAsia="Calibri" w:cstheme="minorHAnsi"/>
          <w:sz w:val="20"/>
          <w:szCs w:val="20"/>
          <w:lang w:eastAsia="pl-PL"/>
        </w:rPr>
        <w:t>numbers</w:t>
      </w:r>
      <w:proofErr w:type="spellEnd"/>
      <w:r w:rsidRPr="00EA5D0E">
        <w:rPr>
          <w:rFonts w:eastAsia="Calibri" w:cstheme="minorHAnsi"/>
          <w:sz w:val="20"/>
          <w:szCs w:val="20"/>
          <w:lang w:eastAsia="pl-PL"/>
        </w:rPr>
        <w:t xml:space="preserve"> .</w:t>
      </w:r>
      <w:proofErr w:type="spellStart"/>
      <w:r w:rsidRPr="00EA5D0E">
        <w:rPr>
          <w:rFonts w:eastAsia="Calibri" w:cstheme="minorHAnsi"/>
          <w:sz w:val="20"/>
          <w:szCs w:val="20"/>
          <w:lang w:eastAsia="pl-PL"/>
        </w:rPr>
        <w:t>pages</w:t>
      </w:r>
      <w:proofErr w:type="spellEnd"/>
      <w:r w:rsidRPr="00EA5D0E">
        <w:rPr>
          <w:rFonts w:eastAsia="Calibri" w:cstheme="minorHAnsi"/>
          <w:sz w:val="20"/>
          <w:szCs w:val="20"/>
          <w:lang w:eastAsia="pl-PL"/>
        </w:rPr>
        <w:t xml:space="preserve">. </w:t>
      </w:r>
      <w:r w:rsidRPr="00EA5D0E">
        <w:rPr>
          <w:rFonts w:eastAsia="Calibri" w:cstheme="minorHAnsi"/>
          <w:b/>
          <w:sz w:val="20"/>
          <w:szCs w:val="20"/>
          <w:lang w:eastAsia="pl-PL"/>
        </w:rPr>
        <w:t>Dokumenty złożone w takich plikach zostaną uznane za złożone nieskutecznie.</w:t>
      </w:r>
    </w:p>
    <w:p w:rsidR="00EA5D0E" w:rsidRPr="00EA5D0E" w:rsidRDefault="00EA5D0E" w:rsidP="00EA5D0E">
      <w:pPr>
        <w:spacing w:after="0" w:line="47" w:lineRule="exact"/>
        <w:rPr>
          <w:rFonts w:eastAsia="Calibri" w:cstheme="minorHAnsi"/>
          <w:b/>
          <w:sz w:val="20"/>
          <w:szCs w:val="20"/>
          <w:lang w:eastAsia="pl-PL"/>
        </w:rPr>
      </w:pPr>
    </w:p>
    <w:p w:rsidR="00EA5D0E" w:rsidRPr="00EA5D0E" w:rsidRDefault="00EA5D0E" w:rsidP="00EA5D0E">
      <w:pPr>
        <w:numPr>
          <w:ilvl w:val="0"/>
          <w:numId w:val="17"/>
        </w:numPr>
        <w:tabs>
          <w:tab w:val="left" w:pos="480"/>
        </w:tabs>
        <w:spacing w:after="0" w:line="224" w:lineRule="auto"/>
        <w:ind w:left="480" w:right="20" w:hanging="367"/>
        <w:jc w:val="both"/>
        <w:rPr>
          <w:rFonts w:eastAsia="Calibri" w:cstheme="minorHAnsi"/>
          <w:b/>
          <w:sz w:val="20"/>
          <w:szCs w:val="20"/>
          <w:lang w:eastAsia="pl-PL"/>
        </w:rPr>
      </w:pPr>
      <w:r w:rsidRPr="00EA5D0E">
        <w:rPr>
          <w:rFonts w:eastAsia="Calibri" w:cstheme="minorHAnsi"/>
          <w:sz w:val="20"/>
          <w:szCs w:val="20"/>
          <w:lang w:eastAsia="pl-PL"/>
        </w:rPr>
        <w:t xml:space="preserve">Zamawiający zwraca uwagę na ograniczenia wielkości plików podpisywanych profilem zaufanym, który wynosi </w:t>
      </w:r>
      <w:r w:rsidRPr="00EA5D0E">
        <w:rPr>
          <w:rFonts w:eastAsia="Calibri" w:cstheme="minorHAnsi"/>
          <w:b/>
          <w:sz w:val="20"/>
          <w:szCs w:val="20"/>
          <w:lang w:eastAsia="pl-PL"/>
        </w:rPr>
        <w:t>maksymalnie 10 MB</w:t>
      </w:r>
      <w:r w:rsidRPr="00EA5D0E">
        <w:rPr>
          <w:rFonts w:eastAsia="Calibri" w:cstheme="minorHAnsi"/>
          <w:sz w:val="20"/>
          <w:szCs w:val="20"/>
          <w:lang w:eastAsia="pl-PL"/>
        </w:rPr>
        <w:t xml:space="preserve">, oraz na ograniczenie wielkości plików podpisywanych w aplikacji </w:t>
      </w:r>
      <w:proofErr w:type="spellStart"/>
      <w:r w:rsidRPr="00EA5D0E">
        <w:rPr>
          <w:rFonts w:eastAsia="Calibri" w:cstheme="minorHAnsi"/>
          <w:sz w:val="20"/>
          <w:szCs w:val="20"/>
          <w:lang w:eastAsia="pl-PL"/>
        </w:rPr>
        <w:t>eDoApp</w:t>
      </w:r>
      <w:proofErr w:type="spellEnd"/>
      <w:r w:rsidRPr="00EA5D0E">
        <w:rPr>
          <w:rFonts w:eastAsia="Calibri" w:cstheme="minorHAnsi"/>
          <w:sz w:val="20"/>
          <w:szCs w:val="20"/>
          <w:lang w:eastAsia="pl-PL"/>
        </w:rPr>
        <w:t xml:space="preserve"> służącej do składania podpisu osobistego, który wynosi </w:t>
      </w:r>
      <w:r w:rsidRPr="00EA5D0E">
        <w:rPr>
          <w:rFonts w:eastAsia="Calibri" w:cstheme="minorHAnsi"/>
          <w:b/>
          <w:sz w:val="20"/>
          <w:szCs w:val="20"/>
          <w:lang w:eastAsia="pl-PL"/>
        </w:rPr>
        <w:t>maksymalnie 5MB</w:t>
      </w:r>
      <w:r w:rsidRPr="00EA5D0E">
        <w:rPr>
          <w:rFonts w:eastAsia="Calibri" w:cstheme="minorHAnsi"/>
          <w:sz w:val="20"/>
          <w:szCs w:val="20"/>
          <w:lang w:eastAsia="pl-PL"/>
        </w:rPr>
        <w:t>.</w:t>
      </w:r>
    </w:p>
    <w:p w:rsidR="00EA5D0E" w:rsidRPr="00EA5D0E" w:rsidRDefault="00EA5D0E" w:rsidP="00EA5D0E">
      <w:pPr>
        <w:spacing w:after="0" w:line="2" w:lineRule="exact"/>
        <w:rPr>
          <w:rFonts w:eastAsia="Calibri" w:cstheme="minorHAnsi"/>
          <w:b/>
          <w:sz w:val="20"/>
          <w:szCs w:val="20"/>
          <w:lang w:eastAsia="pl-PL"/>
        </w:rPr>
      </w:pPr>
    </w:p>
    <w:p w:rsidR="00EA5D0E" w:rsidRPr="00EA5D0E" w:rsidRDefault="00EA5D0E" w:rsidP="00EA5D0E">
      <w:pPr>
        <w:numPr>
          <w:ilvl w:val="0"/>
          <w:numId w:val="17"/>
        </w:numPr>
        <w:tabs>
          <w:tab w:val="left" w:pos="480"/>
        </w:tabs>
        <w:spacing w:after="0" w:line="0" w:lineRule="atLeast"/>
        <w:ind w:left="480" w:hanging="367"/>
        <w:rPr>
          <w:rFonts w:eastAsia="Calibri" w:cstheme="minorHAnsi"/>
          <w:b/>
          <w:sz w:val="20"/>
          <w:szCs w:val="20"/>
          <w:lang w:eastAsia="pl-PL"/>
        </w:rPr>
      </w:pPr>
      <w:r w:rsidRPr="00EA5D0E">
        <w:rPr>
          <w:rFonts w:eastAsia="Calibri" w:cstheme="minorHAnsi"/>
          <w:sz w:val="20"/>
          <w:szCs w:val="20"/>
          <w:lang w:eastAsia="pl-PL"/>
        </w:rPr>
        <w:t>W przypadku stosowania przez Wykonawcę kwalifikowanego podpisu elektronicznego:</w:t>
      </w:r>
    </w:p>
    <w:p w:rsidR="00EA5D0E" w:rsidRPr="00EA5D0E" w:rsidRDefault="00EA5D0E" w:rsidP="00EA5D0E">
      <w:pPr>
        <w:spacing w:after="0" w:line="47" w:lineRule="exact"/>
        <w:rPr>
          <w:rFonts w:eastAsia="Calibri" w:cstheme="minorHAnsi"/>
          <w:b/>
          <w:sz w:val="20"/>
          <w:szCs w:val="20"/>
          <w:lang w:eastAsia="pl-PL"/>
        </w:rPr>
      </w:pPr>
    </w:p>
    <w:p w:rsidR="00EA5D0E" w:rsidRPr="00EA5D0E" w:rsidRDefault="00EA5D0E" w:rsidP="00EA5D0E">
      <w:pPr>
        <w:numPr>
          <w:ilvl w:val="1"/>
          <w:numId w:val="17"/>
        </w:numPr>
        <w:tabs>
          <w:tab w:val="left" w:pos="840"/>
        </w:tabs>
        <w:spacing w:after="0" w:line="224" w:lineRule="auto"/>
        <w:ind w:left="840" w:right="20" w:hanging="369"/>
        <w:jc w:val="both"/>
        <w:rPr>
          <w:rFonts w:eastAsia="Calibri" w:cstheme="minorHAnsi"/>
          <w:sz w:val="20"/>
          <w:szCs w:val="20"/>
          <w:lang w:eastAsia="pl-PL"/>
        </w:rPr>
      </w:pPr>
      <w:r w:rsidRPr="00EA5D0E">
        <w:rPr>
          <w:rFonts w:eastAsia="Calibri" w:cstheme="minorHAnsi"/>
          <w:sz w:val="20"/>
          <w:szCs w:val="20"/>
          <w:lang w:eastAsia="pl-PL"/>
        </w:rPr>
        <w:t xml:space="preserve">ze względu na niskie ryzyko naruszenia integralności pliku oraz łatwiejszą weryfikację podpisu zamawiający zaleca, w miarę możliwości, </w:t>
      </w:r>
      <w:r w:rsidRPr="00EA5D0E">
        <w:rPr>
          <w:rFonts w:eastAsia="Calibri" w:cstheme="minorHAnsi"/>
          <w:b/>
          <w:sz w:val="20"/>
          <w:szCs w:val="20"/>
          <w:lang w:eastAsia="pl-PL"/>
        </w:rPr>
        <w:t xml:space="preserve">przekonwertowanie plików składających się na ofertę na rozszerzenie .pdf i opatrzenie ich podpisem kwalifikowanym w formacie </w:t>
      </w:r>
      <w:proofErr w:type="spellStart"/>
      <w:r w:rsidRPr="00EA5D0E">
        <w:rPr>
          <w:rFonts w:eastAsia="Calibri" w:cstheme="minorHAnsi"/>
          <w:b/>
          <w:sz w:val="20"/>
          <w:szCs w:val="20"/>
          <w:lang w:eastAsia="pl-PL"/>
        </w:rPr>
        <w:t>PadES</w:t>
      </w:r>
      <w:proofErr w:type="spellEnd"/>
      <w:r w:rsidRPr="00EA5D0E">
        <w:rPr>
          <w:rFonts w:eastAsia="Calibri" w:cstheme="minorHAnsi"/>
          <w:b/>
          <w:sz w:val="20"/>
          <w:szCs w:val="20"/>
          <w:lang w:eastAsia="pl-PL"/>
        </w:rPr>
        <w:t>;</w:t>
      </w:r>
    </w:p>
    <w:p w:rsidR="00EA5D0E" w:rsidRPr="00EA5D0E" w:rsidRDefault="00EA5D0E" w:rsidP="00EA5D0E">
      <w:pPr>
        <w:spacing w:after="0" w:line="1" w:lineRule="exact"/>
        <w:rPr>
          <w:rFonts w:eastAsia="Calibri" w:cstheme="minorHAnsi"/>
          <w:sz w:val="20"/>
          <w:szCs w:val="20"/>
          <w:lang w:eastAsia="pl-PL"/>
        </w:rPr>
      </w:pPr>
    </w:p>
    <w:p w:rsidR="00EA5D0E" w:rsidRPr="00EA5D0E" w:rsidRDefault="00EA5D0E" w:rsidP="00EA5D0E">
      <w:pPr>
        <w:numPr>
          <w:ilvl w:val="1"/>
          <w:numId w:val="17"/>
        </w:numPr>
        <w:tabs>
          <w:tab w:val="left" w:pos="840"/>
        </w:tabs>
        <w:spacing w:after="0" w:line="0" w:lineRule="atLeast"/>
        <w:ind w:left="840" w:hanging="369"/>
        <w:rPr>
          <w:rFonts w:eastAsia="Calibri" w:cstheme="minorHAnsi"/>
          <w:sz w:val="20"/>
          <w:szCs w:val="20"/>
          <w:lang w:eastAsia="pl-PL"/>
        </w:rPr>
      </w:pPr>
      <w:r w:rsidRPr="00EA5D0E">
        <w:rPr>
          <w:rFonts w:eastAsia="Calibri" w:cstheme="minorHAnsi"/>
          <w:sz w:val="20"/>
          <w:szCs w:val="20"/>
          <w:lang w:eastAsia="pl-PL"/>
        </w:rPr>
        <w:t xml:space="preserve">pliki w innych formatach niż PDF </w:t>
      </w:r>
      <w:r w:rsidRPr="00EA5D0E">
        <w:rPr>
          <w:rFonts w:eastAsia="Calibri" w:cstheme="minorHAnsi"/>
          <w:b/>
          <w:sz w:val="20"/>
          <w:szCs w:val="20"/>
          <w:lang w:eastAsia="pl-PL"/>
        </w:rPr>
        <w:t xml:space="preserve">zaleca się opatrzyć podpisem w formacie </w:t>
      </w:r>
      <w:proofErr w:type="spellStart"/>
      <w:r w:rsidRPr="00EA5D0E">
        <w:rPr>
          <w:rFonts w:eastAsia="Calibri" w:cstheme="minorHAnsi"/>
          <w:b/>
          <w:sz w:val="20"/>
          <w:szCs w:val="20"/>
          <w:lang w:eastAsia="pl-PL"/>
        </w:rPr>
        <w:t>XAdES</w:t>
      </w:r>
      <w:proofErr w:type="spellEnd"/>
      <w:r w:rsidRPr="00EA5D0E">
        <w:rPr>
          <w:rFonts w:eastAsia="Calibri" w:cstheme="minorHAnsi"/>
          <w:b/>
          <w:sz w:val="20"/>
          <w:szCs w:val="20"/>
          <w:lang w:eastAsia="pl-PL"/>
        </w:rPr>
        <w:t xml:space="preserve"> o typie</w:t>
      </w:r>
    </w:p>
    <w:p w:rsidR="00EA5D0E" w:rsidRPr="00EA5D0E" w:rsidRDefault="00EA5D0E" w:rsidP="00EA5D0E">
      <w:pPr>
        <w:spacing w:after="0" w:line="1" w:lineRule="exact"/>
        <w:rPr>
          <w:rFonts w:eastAsia="Times New Roman" w:cstheme="minorHAnsi"/>
          <w:sz w:val="20"/>
          <w:szCs w:val="20"/>
          <w:lang w:eastAsia="pl-PL"/>
        </w:rPr>
      </w:pPr>
    </w:p>
    <w:p w:rsidR="00EA5D0E" w:rsidRPr="00EA5D0E" w:rsidRDefault="00EA5D0E" w:rsidP="00EA5D0E">
      <w:pPr>
        <w:tabs>
          <w:tab w:val="left" w:pos="2140"/>
          <w:tab w:val="left" w:pos="3300"/>
          <w:tab w:val="left" w:pos="4200"/>
          <w:tab w:val="left" w:pos="5160"/>
          <w:tab w:val="left" w:pos="5620"/>
          <w:tab w:val="left" w:pos="6080"/>
          <w:tab w:val="left" w:pos="6320"/>
          <w:tab w:val="left" w:pos="7280"/>
          <w:tab w:val="left" w:pos="8460"/>
        </w:tabs>
        <w:spacing w:after="0" w:line="0" w:lineRule="atLeast"/>
        <w:rPr>
          <w:rFonts w:eastAsia="Calibri" w:cstheme="minorHAnsi"/>
          <w:sz w:val="20"/>
          <w:szCs w:val="20"/>
          <w:lang w:eastAsia="pl-PL"/>
        </w:rPr>
      </w:pPr>
      <w:r w:rsidRPr="00EA5D0E">
        <w:rPr>
          <w:rFonts w:eastAsia="Calibri" w:cstheme="minorHAnsi"/>
          <w:b/>
          <w:sz w:val="20"/>
          <w:szCs w:val="20"/>
          <w:lang w:eastAsia="pl-PL"/>
        </w:rPr>
        <w:t>zewnętrznym</w:t>
      </w:r>
      <w:r w:rsidRPr="00EA5D0E">
        <w:rPr>
          <w:rFonts w:eastAsia="Calibri" w:cstheme="minorHAnsi"/>
          <w:sz w:val="20"/>
          <w:szCs w:val="20"/>
          <w:lang w:eastAsia="pl-PL"/>
        </w:rPr>
        <w:t>.</w:t>
      </w:r>
      <w:r w:rsidRPr="00EA5D0E">
        <w:rPr>
          <w:rFonts w:eastAsia="Times New Roman" w:cstheme="minorHAnsi"/>
          <w:sz w:val="20"/>
          <w:szCs w:val="20"/>
          <w:lang w:eastAsia="pl-PL"/>
        </w:rPr>
        <w:tab/>
      </w:r>
      <w:r w:rsidRPr="00EA5D0E">
        <w:rPr>
          <w:rFonts w:eastAsia="Calibri" w:cstheme="minorHAnsi"/>
          <w:sz w:val="20"/>
          <w:szCs w:val="20"/>
          <w:lang w:eastAsia="pl-PL"/>
        </w:rPr>
        <w:t>Wykonawca</w:t>
      </w:r>
      <w:r w:rsidRPr="00EA5D0E">
        <w:rPr>
          <w:rFonts w:eastAsia="Calibri" w:cstheme="minorHAnsi"/>
          <w:sz w:val="20"/>
          <w:szCs w:val="20"/>
          <w:lang w:eastAsia="pl-PL"/>
        </w:rPr>
        <w:tab/>
        <w:t>powinien</w:t>
      </w:r>
      <w:r w:rsidRPr="00EA5D0E">
        <w:rPr>
          <w:rFonts w:eastAsia="Calibri" w:cstheme="minorHAnsi"/>
          <w:sz w:val="20"/>
          <w:szCs w:val="20"/>
          <w:lang w:eastAsia="pl-PL"/>
        </w:rPr>
        <w:tab/>
        <w:t>pamiętać,</w:t>
      </w:r>
      <w:r w:rsidRPr="00EA5D0E">
        <w:rPr>
          <w:rFonts w:eastAsia="Calibri" w:cstheme="minorHAnsi"/>
          <w:sz w:val="20"/>
          <w:szCs w:val="20"/>
          <w:lang w:eastAsia="pl-PL"/>
        </w:rPr>
        <w:tab/>
        <w:t>aby</w:t>
      </w:r>
      <w:r w:rsidRPr="00EA5D0E">
        <w:rPr>
          <w:rFonts w:eastAsia="Calibri" w:cstheme="minorHAnsi"/>
          <w:sz w:val="20"/>
          <w:szCs w:val="20"/>
          <w:lang w:eastAsia="pl-PL"/>
        </w:rPr>
        <w:tab/>
        <w:t>plik</w:t>
      </w:r>
      <w:r w:rsidRPr="00EA5D0E">
        <w:rPr>
          <w:rFonts w:eastAsia="Calibri" w:cstheme="minorHAnsi"/>
          <w:sz w:val="20"/>
          <w:szCs w:val="20"/>
          <w:lang w:eastAsia="pl-PL"/>
        </w:rPr>
        <w:tab/>
        <w:t>z</w:t>
      </w:r>
      <w:r w:rsidRPr="00EA5D0E">
        <w:rPr>
          <w:rFonts w:eastAsia="Calibri" w:cstheme="minorHAnsi"/>
          <w:sz w:val="20"/>
          <w:szCs w:val="20"/>
          <w:lang w:eastAsia="pl-PL"/>
        </w:rPr>
        <w:tab/>
        <w:t>podpisem</w:t>
      </w:r>
      <w:r w:rsidRPr="00EA5D0E">
        <w:rPr>
          <w:rFonts w:eastAsia="Calibri" w:cstheme="minorHAnsi"/>
          <w:sz w:val="20"/>
          <w:szCs w:val="20"/>
          <w:lang w:eastAsia="pl-PL"/>
        </w:rPr>
        <w:tab/>
        <w:t>przekazywać</w:t>
      </w:r>
      <w:r w:rsidRPr="00EA5D0E">
        <w:rPr>
          <w:rFonts w:eastAsia="Calibri" w:cstheme="minorHAnsi"/>
          <w:sz w:val="20"/>
          <w:szCs w:val="20"/>
          <w:lang w:eastAsia="pl-PL"/>
        </w:rPr>
        <w:tab/>
        <w:t>łącznie</w:t>
      </w:r>
    </w:p>
    <w:p w:rsidR="00EA5D0E" w:rsidRPr="00EA5D0E" w:rsidRDefault="00EA5D0E" w:rsidP="00EA5D0E">
      <w:pPr>
        <w:spacing w:after="0" w:line="238" w:lineRule="auto"/>
        <w:rPr>
          <w:rFonts w:eastAsia="Calibri" w:cstheme="minorHAnsi"/>
          <w:sz w:val="20"/>
          <w:szCs w:val="20"/>
          <w:lang w:eastAsia="pl-PL"/>
        </w:rPr>
      </w:pPr>
      <w:r w:rsidRPr="00EA5D0E">
        <w:rPr>
          <w:rFonts w:eastAsia="Calibri" w:cstheme="minorHAnsi"/>
          <w:sz w:val="20"/>
          <w:szCs w:val="20"/>
          <w:lang w:eastAsia="pl-PL"/>
        </w:rPr>
        <w:t>z dokumentem podpisywanym;</w:t>
      </w:r>
    </w:p>
    <w:p w:rsidR="00EA5D0E" w:rsidRPr="00EA5D0E" w:rsidRDefault="00EA5D0E" w:rsidP="00EA5D0E">
      <w:pPr>
        <w:numPr>
          <w:ilvl w:val="1"/>
          <w:numId w:val="18"/>
        </w:numPr>
        <w:tabs>
          <w:tab w:val="left" w:pos="840"/>
        </w:tabs>
        <w:spacing w:after="0" w:line="0" w:lineRule="atLeast"/>
        <w:ind w:left="840" w:hanging="369"/>
        <w:rPr>
          <w:rFonts w:eastAsia="Calibri" w:cstheme="minorHAnsi"/>
          <w:sz w:val="20"/>
          <w:szCs w:val="20"/>
          <w:lang w:eastAsia="pl-PL"/>
        </w:rPr>
      </w:pPr>
      <w:r w:rsidRPr="00EA5D0E">
        <w:rPr>
          <w:rFonts w:eastAsia="Calibri" w:cstheme="minorHAnsi"/>
          <w:sz w:val="20"/>
          <w:szCs w:val="20"/>
          <w:lang w:eastAsia="pl-PL"/>
        </w:rPr>
        <w:lastRenderedPageBreak/>
        <w:t>Zamawiający rekomenduje wykorzystanie podpisu z kwalifikowanym znacznikiem czasu.</w:t>
      </w:r>
    </w:p>
    <w:p w:rsidR="00EA5D0E" w:rsidRPr="00EA5D0E" w:rsidRDefault="00EA5D0E" w:rsidP="00EA5D0E">
      <w:pPr>
        <w:spacing w:after="0" w:line="47" w:lineRule="exact"/>
        <w:rPr>
          <w:rFonts w:eastAsia="Calibri" w:cstheme="minorHAnsi"/>
          <w:sz w:val="20"/>
          <w:szCs w:val="20"/>
          <w:lang w:eastAsia="pl-PL"/>
        </w:rPr>
      </w:pPr>
    </w:p>
    <w:p w:rsidR="00EA5D0E" w:rsidRPr="00EA5D0E" w:rsidRDefault="00EA5D0E" w:rsidP="00EA5D0E">
      <w:pPr>
        <w:numPr>
          <w:ilvl w:val="0"/>
          <w:numId w:val="19"/>
        </w:numPr>
        <w:tabs>
          <w:tab w:val="left" w:pos="480"/>
        </w:tabs>
        <w:spacing w:after="0" w:line="224" w:lineRule="auto"/>
        <w:ind w:left="480" w:right="20" w:hanging="367"/>
        <w:jc w:val="both"/>
        <w:rPr>
          <w:rFonts w:eastAsia="Calibri" w:cstheme="minorHAnsi"/>
          <w:b/>
          <w:sz w:val="20"/>
          <w:szCs w:val="20"/>
          <w:lang w:eastAsia="pl-PL"/>
        </w:rPr>
      </w:pPr>
      <w:r w:rsidRPr="00EA5D0E">
        <w:rPr>
          <w:rFonts w:eastAsia="Calibri" w:cstheme="minorHAnsi"/>
          <w:sz w:val="20"/>
          <w:szCs w:val="20"/>
          <w:lang w:eastAsia="pl-PL"/>
        </w:rPr>
        <w:t xml:space="preserve">Zamawiający zaleca, aby </w:t>
      </w:r>
      <w:r w:rsidRPr="00EA5D0E">
        <w:rPr>
          <w:rFonts w:eastAsia="Calibri" w:cstheme="minorHAnsi"/>
          <w:b/>
          <w:sz w:val="20"/>
          <w:szCs w:val="20"/>
          <w:lang w:eastAsia="pl-PL"/>
        </w:rPr>
        <w:t>w przypadku podpisywania pliku przez kilka osób, stosować podpisy tego samego rodzaju.</w:t>
      </w:r>
      <w:r w:rsidRPr="00EA5D0E">
        <w:rPr>
          <w:rFonts w:eastAsia="Calibri" w:cstheme="minorHAnsi"/>
          <w:sz w:val="20"/>
          <w:szCs w:val="20"/>
          <w:lang w:eastAsia="pl-PL"/>
        </w:rPr>
        <w:t xml:space="preserve"> Podpisywanie różnymi rodzajami podpisów np. osobistym i kwalifikowanym może</w:t>
      </w:r>
      <w:r w:rsidRPr="00EA5D0E">
        <w:rPr>
          <w:rFonts w:eastAsia="Calibri" w:cstheme="minorHAnsi"/>
          <w:b/>
          <w:sz w:val="20"/>
          <w:szCs w:val="20"/>
          <w:lang w:eastAsia="pl-PL"/>
        </w:rPr>
        <w:t xml:space="preserve"> </w:t>
      </w:r>
      <w:r w:rsidRPr="00EA5D0E">
        <w:rPr>
          <w:rFonts w:eastAsia="Calibri" w:cstheme="minorHAnsi"/>
          <w:sz w:val="20"/>
          <w:szCs w:val="20"/>
          <w:lang w:eastAsia="pl-PL"/>
        </w:rPr>
        <w:t>doprowadzić do problemów w weryfikacji plików.</w:t>
      </w:r>
    </w:p>
    <w:p w:rsidR="00EA5D0E" w:rsidRPr="00EA5D0E" w:rsidRDefault="00EA5D0E" w:rsidP="00EA5D0E">
      <w:pPr>
        <w:spacing w:after="0" w:line="48" w:lineRule="exact"/>
        <w:rPr>
          <w:rFonts w:eastAsia="Calibri" w:cstheme="minorHAnsi"/>
          <w:b/>
          <w:sz w:val="20"/>
          <w:szCs w:val="20"/>
          <w:lang w:eastAsia="pl-PL"/>
        </w:rPr>
      </w:pPr>
    </w:p>
    <w:p w:rsidR="00EA5D0E" w:rsidRPr="00EA5D0E" w:rsidRDefault="00EA5D0E" w:rsidP="00EA5D0E">
      <w:pPr>
        <w:numPr>
          <w:ilvl w:val="0"/>
          <w:numId w:val="19"/>
        </w:numPr>
        <w:tabs>
          <w:tab w:val="left" w:pos="480"/>
        </w:tabs>
        <w:spacing w:after="0" w:line="217" w:lineRule="auto"/>
        <w:ind w:left="480" w:right="20" w:hanging="367"/>
        <w:rPr>
          <w:rFonts w:eastAsia="Calibri" w:cstheme="minorHAnsi"/>
          <w:b/>
          <w:sz w:val="20"/>
          <w:szCs w:val="20"/>
          <w:lang w:eastAsia="pl-PL"/>
        </w:rPr>
      </w:pPr>
      <w:r w:rsidRPr="00EA5D0E">
        <w:rPr>
          <w:rFonts w:eastAsia="Calibri" w:cstheme="minorHAnsi"/>
          <w:sz w:val="20"/>
          <w:szCs w:val="20"/>
          <w:lang w:eastAsia="pl-PL"/>
        </w:rPr>
        <w:t>Zamawiający zaleca, aby Wykonawca z odpowiednim wyprzedzeniem przetestował możliwość prawidłowego wykorzystania wybranej metody podpisania plików oferty.</w:t>
      </w:r>
    </w:p>
    <w:p w:rsidR="00EA5D0E" w:rsidRPr="00EA5D0E" w:rsidRDefault="00EA5D0E" w:rsidP="00EA5D0E">
      <w:pPr>
        <w:numPr>
          <w:ilvl w:val="0"/>
          <w:numId w:val="19"/>
        </w:numPr>
        <w:tabs>
          <w:tab w:val="left" w:pos="480"/>
        </w:tabs>
        <w:spacing w:after="0" w:line="238" w:lineRule="auto"/>
        <w:ind w:left="480" w:hanging="367"/>
        <w:rPr>
          <w:rFonts w:eastAsia="Calibri" w:cstheme="minorHAnsi"/>
          <w:b/>
          <w:sz w:val="20"/>
          <w:szCs w:val="20"/>
          <w:lang w:eastAsia="pl-PL"/>
        </w:rPr>
      </w:pPr>
      <w:r w:rsidRPr="00EA5D0E">
        <w:rPr>
          <w:rFonts w:eastAsia="Calibri" w:cstheme="minorHAnsi"/>
          <w:sz w:val="20"/>
          <w:szCs w:val="20"/>
          <w:lang w:eastAsia="pl-PL"/>
        </w:rPr>
        <w:t>Osobą składającą ofertę powinna być osoba kontaktowa podawana w dokumentacji.</w:t>
      </w:r>
    </w:p>
    <w:p w:rsidR="00EA5D0E" w:rsidRPr="00EA5D0E" w:rsidRDefault="00EA5D0E" w:rsidP="00EA5D0E">
      <w:pPr>
        <w:spacing w:after="0" w:line="48" w:lineRule="exact"/>
        <w:rPr>
          <w:rFonts w:eastAsia="Calibri" w:cstheme="minorHAnsi"/>
          <w:b/>
          <w:sz w:val="20"/>
          <w:szCs w:val="20"/>
          <w:lang w:eastAsia="pl-PL"/>
        </w:rPr>
      </w:pPr>
    </w:p>
    <w:p w:rsidR="00EA5D0E" w:rsidRPr="00EA5D0E" w:rsidRDefault="00EA5D0E" w:rsidP="00EA5D0E">
      <w:pPr>
        <w:numPr>
          <w:ilvl w:val="0"/>
          <w:numId w:val="19"/>
        </w:numPr>
        <w:tabs>
          <w:tab w:val="left" w:pos="480"/>
        </w:tabs>
        <w:spacing w:after="0" w:line="225" w:lineRule="auto"/>
        <w:ind w:left="480" w:right="20" w:hanging="367"/>
        <w:jc w:val="both"/>
        <w:rPr>
          <w:rFonts w:eastAsia="Calibri" w:cstheme="minorHAnsi"/>
          <w:b/>
          <w:sz w:val="20"/>
          <w:szCs w:val="20"/>
          <w:lang w:eastAsia="pl-PL"/>
        </w:rPr>
      </w:pPr>
      <w:r w:rsidRPr="00EA5D0E">
        <w:rPr>
          <w:rFonts w:eastAsia="Calibri" w:cstheme="minorHAnsi"/>
          <w:sz w:val="20"/>
          <w:szCs w:val="20"/>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EA5D0E" w:rsidRPr="00EA5D0E" w:rsidRDefault="00EA5D0E" w:rsidP="00EA5D0E">
      <w:pPr>
        <w:spacing w:after="0" w:line="45" w:lineRule="exact"/>
        <w:rPr>
          <w:rFonts w:eastAsia="Calibri" w:cstheme="minorHAnsi"/>
          <w:b/>
          <w:sz w:val="20"/>
          <w:szCs w:val="20"/>
          <w:lang w:eastAsia="pl-PL"/>
        </w:rPr>
      </w:pPr>
    </w:p>
    <w:p w:rsidR="00EA5D0E" w:rsidRPr="00EA5D0E" w:rsidRDefault="00EA5D0E" w:rsidP="00EA5D0E">
      <w:pPr>
        <w:numPr>
          <w:ilvl w:val="0"/>
          <w:numId w:val="19"/>
        </w:numPr>
        <w:tabs>
          <w:tab w:val="left" w:pos="479"/>
        </w:tabs>
        <w:spacing w:after="0" w:line="0" w:lineRule="atLeast"/>
        <w:ind w:left="4420" w:right="20" w:hanging="4307"/>
        <w:rPr>
          <w:rFonts w:eastAsia="Calibri" w:cstheme="minorHAnsi"/>
          <w:b/>
          <w:sz w:val="20"/>
          <w:szCs w:val="20"/>
          <w:lang w:eastAsia="pl-PL"/>
        </w:rPr>
      </w:pPr>
      <w:r w:rsidRPr="00EA5D0E">
        <w:rPr>
          <w:rFonts w:eastAsia="Calibri" w:cstheme="minorHAnsi"/>
          <w:sz w:val="20"/>
          <w:szCs w:val="20"/>
          <w:lang w:eastAsia="pl-PL"/>
        </w:rPr>
        <w:t>Jeśli Wykonawca pakuje dokumenty np. w plik o rozszerzeniu .zip, zaleca się wcześniejsze podpisanie</w:t>
      </w:r>
    </w:p>
    <w:p w:rsidR="00EA5D0E" w:rsidRPr="00EA5D0E" w:rsidRDefault="00EA5D0E" w:rsidP="00EA5D0E">
      <w:pPr>
        <w:spacing w:after="0" w:line="0" w:lineRule="atLeast"/>
        <w:rPr>
          <w:rFonts w:eastAsia="Calibri" w:cstheme="minorHAnsi"/>
          <w:sz w:val="20"/>
          <w:szCs w:val="20"/>
          <w:lang w:eastAsia="pl-PL"/>
        </w:rPr>
      </w:pPr>
      <w:bookmarkStart w:id="9" w:name="page11"/>
      <w:bookmarkEnd w:id="9"/>
      <w:r w:rsidRPr="00EA5D0E">
        <w:rPr>
          <w:rFonts w:eastAsia="Calibri" w:cstheme="minorHAnsi"/>
          <w:sz w:val="20"/>
          <w:szCs w:val="20"/>
          <w:lang w:eastAsia="pl-PL"/>
        </w:rPr>
        <w:t>każdego ze skompresowanych plików.</w:t>
      </w:r>
    </w:p>
    <w:p w:rsidR="00EA5D0E" w:rsidRPr="00EA5D0E" w:rsidRDefault="00EA5D0E" w:rsidP="00EA5D0E">
      <w:pPr>
        <w:spacing w:after="0" w:line="1" w:lineRule="exact"/>
        <w:rPr>
          <w:rFonts w:eastAsia="Times New Roman" w:cstheme="minorHAnsi"/>
          <w:sz w:val="20"/>
          <w:szCs w:val="20"/>
          <w:lang w:eastAsia="pl-PL"/>
        </w:rPr>
      </w:pPr>
    </w:p>
    <w:p w:rsidR="00EA5D0E" w:rsidRPr="00EA5D0E" w:rsidRDefault="00EA5D0E" w:rsidP="00EA5D0E">
      <w:pPr>
        <w:numPr>
          <w:ilvl w:val="0"/>
          <w:numId w:val="20"/>
        </w:numPr>
        <w:tabs>
          <w:tab w:val="left" w:pos="501"/>
        </w:tabs>
        <w:spacing w:after="0" w:line="0" w:lineRule="atLeast"/>
        <w:ind w:left="501" w:hanging="367"/>
        <w:rPr>
          <w:rFonts w:eastAsia="Calibri" w:cstheme="minorHAnsi"/>
          <w:b/>
          <w:sz w:val="20"/>
          <w:szCs w:val="20"/>
          <w:lang w:eastAsia="pl-PL"/>
        </w:rPr>
      </w:pPr>
      <w:r w:rsidRPr="00EA5D0E">
        <w:rPr>
          <w:rFonts w:eastAsia="Calibri" w:cstheme="minorHAnsi"/>
          <w:sz w:val="20"/>
          <w:szCs w:val="20"/>
          <w:lang w:eastAsia="pl-PL"/>
        </w:rPr>
        <w:t>Zamawiający zaleca, aby nie wprowadzać jakichkolwiek zmian w plikach po podpisaniu ich podpisem</w:t>
      </w:r>
    </w:p>
    <w:p w:rsidR="00EA5D0E" w:rsidRPr="00EA5D0E" w:rsidRDefault="00EA5D0E" w:rsidP="00EA5D0E">
      <w:pPr>
        <w:spacing w:after="0" w:line="1" w:lineRule="exact"/>
        <w:rPr>
          <w:rFonts w:eastAsia="Times New Roman" w:cstheme="minorHAnsi"/>
          <w:sz w:val="20"/>
          <w:szCs w:val="20"/>
          <w:lang w:eastAsia="pl-PL"/>
        </w:rPr>
      </w:pPr>
    </w:p>
    <w:p w:rsidR="00EA5D0E" w:rsidRPr="00EA5D0E" w:rsidRDefault="00EA5D0E" w:rsidP="00EA5D0E">
      <w:pPr>
        <w:spacing w:after="0" w:line="0" w:lineRule="atLeast"/>
        <w:rPr>
          <w:rFonts w:eastAsia="Calibri" w:cstheme="minorHAnsi"/>
          <w:sz w:val="20"/>
          <w:szCs w:val="20"/>
          <w:lang w:eastAsia="pl-PL"/>
        </w:rPr>
      </w:pPr>
      <w:r w:rsidRPr="00EA5D0E">
        <w:rPr>
          <w:rFonts w:eastAsia="Calibri" w:cstheme="minorHAnsi"/>
          <w:sz w:val="20"/>
          <w:szCs w:val="20"/>
          <w:lang w:eastAsia="pl-PL"/>
        </w:rPr>
        <w:t>kwalifikowanym.  Może  to  skutkować  naruszeniem  integralności  plików,  co  równoważne  będzie</w:t>
      </w:r>
    </w:p>
    <w:p w:rsidR="00EA5D0E" w:rsidRPr="00EA5D0E" w:rsidRDefault="00EA5D0E" w:rsidP="00EA5D0E">
      <w:pPr>
        <w:spacing w:after="0" w:line="1" w:lineRule="exact"/>
        <w:rPr>
          <w:rFonts w:eastAsia="Times New Roman" w:cstheme="minorHAnsi"/>
          <w:sz w:val="20"/>
          <w:szCs w:val="20"/>
          <w:lang w:eastAsia="pl-PL"/>
        </w:rPr>
      </w:pPr>
    </w:p>
    <w:p w:rsidR="00EA5D0E" w:rsidRPr="00EA5D0E" w:rsidRDefault="00EA5D0E" w:rsidP="00EA5D0E">
      <w:pPr>
        <w:numPr>
          <w:ilvl w:val="0"/>
          <w:numId w:val="21"/>
        </w:numPr>
        <w:tabs>
          <w:tab w:val="left" w:pos="661"/>
        </w:tabs>
        <w:spacing w:after="0" w:line="0" w:lineRule="atLeast"/>
        <w:ind w:left="661" w:hanging="169"/>
        <w:rPr>
          <w:rFonts w:eastAsia="Calibri" w:cstheme="minorHAnsi"/>
          <w:sz w:val="20"/>
          <w:szCs w:val="20"/>
          <w:lang w:eastAsia="pl-PL"/>
        </w:rPr>
      </w:pPr>
      <w:r w:rsidRPr="00EA5D0E">
        <w:rPr>
          <w:rFonts w:eastAsia="Calibri" w:cstheme="minorHAnsi"/>
          <w:sz w:val="20"/>
          <w:szCs w:val="20"/>
          <w:lang w:eastAsia="pl-PL"/>
        </w:rPr>
        <w:t>koniecznością odrzucenia oferty.</w:t>
      </w:r>
    </w:p>
    <w:p w:rsidR="00EA5D0E" w:rsidRPr="00EA5D0E" w:rsidRDefault="00EA5D0E" w:rsidP="00EA5D0E">
      <w:pPr>
        <w:spacing w:after="0" w:line="20" w:lineRule="exact"/>
        <w:rPr>
          <w:rFonts w:ascii="Times New Roman" w:eastAsia="Times New Roman" w:hAnsi="Times New Roman" w:cs="Arial"/>
          <w:sz w:val="20"/>
          <w:szCs w:val="20"/>
          <w:lang w:eastAsia="pl-PL"/>
        </w:rPr>
      </w:pPr>
      <w:r w:rsidRPr="00EA5D0E">
        <w:rPr>
          <w:rFonts w:ascii="Calibri" w:eastAsia="Calibri" w:hAnsi="Calibri" w:cs="Arial"/>
          <w:noProof/>
          <w:sz w:val="20"/>
          <w:szCs w:val="20"/>
          <w:lang w:eastAsia="pl-PL"/>
        </w:rPr>
        <mc:AlternateContent>
          <mc:Choice Requires="wps">
            <w:drawing>
              <wp:anchor distT="0" distB="0" distL="114300" distR="114300" simplePos="0" relativeHeight="251673600" behindDoc="1" locked="0" layoutInCell="1" allowOverlap="1" wp14:anchorId="10D3522F" wp14:editId="16049405">
                <wp:simplePos x="0" y="0"/>
                <wp:positionH relativeFrom="column">
                  <wp:posOffset>-17780</wp:posOffset>
                </wp:positionH>
                <wp:positionV relativeFrom="paragraph">
                  <wp:posOffset>156845</wp:posOffset>
                </wp:positionV>
                <wp:extent cx="5795645" cy="186055"/>
                <wp:effectExtent l="0" t="2540" r="0" b="1905"/>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645" cy="186055"/>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9" o:spid="_x0000_s1026" style="position:absolute;margin-left:-1.4pt;margin-top:12.35pt;width:456.35pt;height:14.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" fillcolor="#f2f2f2" strokecolor="white"/>
            </w:pict>
          </mc:Fallback>
        </mc:AlternateContent>
      </w:r>
    </w:p>
    <w:p w:rsidR="00EA5D0E" w:rsidRPr="00EA5D0E" w:rsidRDefault="00EA5D0E" w:rsidP="00EA5D0E">
      <w:pPr>
        <w:spacing w:after="0" w:line="222" w:lineRule="exact"/>
        <w:rPr>
          <w:rFonts w:ascii="Times New Roman" w:eastAsia="Times New Roman" w:hAnsi="Times New Roman" w:cs="Arial"/>
          <w:sz w:val="20"/>
          <w:szCs w:val="20"/>
          <w:lang w:eastAsia="pl-PL"/>
        </w:rPr>
      </w:pPr>
    </w:p>
    <w:p w:rsidR="00EA5D0E" w:rsidRPr="00EA5D0E" w:rsidRDefault="00EA5D0E" w:rsidP="00EA5D0E">
      <w:pPr>
        <w:spacing w:after="0" w:line="0" w:lineRule="atLeast"/>
        <w:rPr>
          <w:rFonts w:ascii="Calibri" w:eastAsia="Calibri" w:hAnsi="Calibri" w:cs="Arial"/>
          <w:b/>
          <w:sz w:val="24"/>
          <w:szCs w:val="20"/>
          <w:lang w:eastAsia="pl-PL"/>
        </w:rPr>
      </w:pPr>
      <w:r w:rsidRPr="00EA5D0E">
        <w:rPr>
          <w:rFonts w:ascii="Calibri" w:eastAsia="Calibri" w:hAnsi="Calibri" w:cs="Arial"/>
          <w:b/>
          <w:sz w:val="24"/>
          <w:szCs w:val="20"/>
          <w:lang w:eastAsia="pl-PL"/>
        </w:rPr>
        <w:t>XIII. Sposób obliczania ceny oferty</w:t>
      </w:r>
    </w:p>
    <w:p w:rsidR="00EA5D0E" w:rsidRPr="00EA5D0E" w:rsidRDefault="00EA5D0E" w:rsidP="00EA5D0E">
      <w:pPr>
        <w:spacing w:after="0" w:line="292" w:lineRule="exact"/>
        <w:rPr>
          <w:rFonts w:ascii="Times New Roman" w:eastAsia="Times New Roman" w:hAnsi="Times New Roman" w:cs="Arial"/>
          <w:sz w:val="20"/>
          <w:szCs w:val="20"/>
          <w:lang w:eastAsia="pl-PL"/>
        </w:rPr>
      </w:pPr>
    </w:p>
    <w:p w:rsidR="00EA5D0E" w:rsidRPr="00EA5D0E" w:rsidRDefault="00EA5D0E" w:rsidP="00EA5D0E">
      <w:pPr>
        <w:numPr>
          <w:ilvl w:val="0"/>
          <w:numId w:val="22"/>
        </w:numPr>
        <w:tabs>
          <w:tab w:val="left" w:pos="361"/>
        </w:tabs>
        <w:spacing w:after="0" w:line="217" w:lineRule="auto"/>
        <w:ind w:left="361" w:hanging="361"/>
        <w:rPr>
          <w:rFonts w:ascii="Calibri" w:eastAsia="Calibri" w:hAnsi="Calibri" w:cs="Arial"/>
          <w:b/>
          <w:sz w:val="20"/>
          <w:szCs w:val="20"/>
          <w:lang w:eastAsia="pl-PL"/>
        </w:rPr>
      </w:pPr>
      <w:r w:rsidRPr="00EA5D0E">
        <w:rPr>
          <w:rFonts w:ascii="Calibri" w:eastAsia="Calibri" w:hAnsi="Calibri" w:cs="Arial"/>
          <w:sz w:val="20"/>
          <w:szCs w:val="20"/>
          <w:lang w:eastAsia="pl-PL"/>
        </w:rPr>
        <w:t xml:space="preserve">Stosowane w postępowaniu pojęcie „ceny” będzie rozumiane zgodnie art. 3 ust. 1 pkt 1 i ust. 2 ustawy </w:t>
      </w:r>
      <w:r w:rsidRPr="00EA5D0E">
        <w:rPr>
          <w:rFonts w:ascii="Calibri" w:eastAsia="Calibri" w:hAnsi="Calibri" w:cs="Arial"/>
          <w:sz w:val="20"/>
          <w:szCs w:val="20"/>
          <w:lang w:eastAsia="pl-PL"/>
        </w:rPr>
        <w:br/>
        <w:t>z dnia 9 maja 2014r. o informowaniu o cenach towarów i usług.</w:t>
      </w:r>
    </w:p>
    <w:p w:rsidR="00EA5D0E" w:rsidRPr="00EA5D0E" w:rsidRDefault="00EA5D0E" w:rsidP="00EA5D0E">
      <w:pPr>
        <w:spacing w:after="0" w:line="45" w:lineRule="exact"/>
        <w:rPr>
          <w:rFonts w:ascii="Calibri" w:eastAsia="Calibri" w:hAnsi="Calibri" w:cs="Arial"/>
          <w:b/>
          <w:sz w:val="20"/>
          <w:szCs w:val="20"/>
          <w:lang w:eastAsia="pl-PL"/>
        </w:rPr>
      </w:pPr>
    </w:p>
    <w:p w:rsidR="00EA5D0E" w:rsidRPr="00EA5D0E" w:rsidRDefault="00EA5D0E" w:rsidP="00EA5D0E">
      <w:pPr>
        <w:numPr>
          <w:ilvl w:val="0"/>
          <w:numId w:val="22"/>
        </w:numPr>
        <w:tabs>
          <w:tab w:val="left" w:pos="361"/>
        </w:tabs>
        <w:spacing w:after="0" w:line="217" w:lineRule="auto"/>
        <w:ind w:left="361" w:right="20" w:hanging="361"/>
        <w:rPr>
          <w:rFonts w:ascii="Calibri" w:eastAsia="Calibri" w:hAnsi="Calibri" w:cs="Arial"/>
          <w:b/>
          <w:sz w:val="20"/>
          <w:szCs w:val="20"/>
          <w:lang w:eastAsia="pl-PL"/>
        </w:rPr>
      </w:pPr>
      <w:r w:rsidRPr="00EA5D0E">
        <w:rPr>
          <w:rFonts w:ascii="Calibri" w:eastAsia="Calibri" w:hAnsi="Calibri" w:cs="Arial"/>
          <w:sz w:val="20"/>
          <w:szCs w:val="20"/>
          <w:lang w:eastAsia="pl-PL"/>
        </w:rPr>
        <w:t xml:space="preserve">Wykonawca podaje cenę ofertową </w:t>
      </w:r>
      <w:r w:rsidRPr="00EA5D0E">
        <w:rPr>
          <w:rFonts w:ascii="Calibri" w:eastAsia="Calibri" w:hAnsi="Calibri" w:cs="Arial"/>
          <w:sz w:val="20"/>
          <w:szCs w:val="20"/>
          <w:u w:val="single"/>
          <w:lang w:eastAsia="pl-PL"/>
        </w:rPr>
        <w:t>netto , która będzie obowiązująca w całym okresie obowiązywania umowy</w:t>
      </w:r>
      <w:r w:rsidRPr="00EA5D0E">
        <w:rPr>
          <w:rFonts w:ascii="Calibri" w:eastAsia="Calibri" w:hAnsi="Calibri" w:cs="Arial"/>
          <w:sz w:val="20"/>
          <w:szCs w:val="20"/>
          <w:lang w:eastAsia="pl-PL"/>
        </w:rPr>
        <w:t xml:space="preserve"> w </w:t>
      </w:r>
      <w:r w:rsidRPr="00EA5D0E">
        <w:rPr>
          <w:rFonts w:ascii="Calibri" w:eastAsia="Calibri" w:hAnsi="Calibri" w:cs="Arial"/>
          <w:b/>
          <w:sz w:val="20"/>
          <w:szCs w:val="20"/>
          <w:lang w:eastAsia="pl-PL"/>
        </w:rPr>
        <w:t>formularzu ofertowym</w:t>
      </w:r>
      <w:r w:rsidRPr="00EA5D0E">
        <w:rPr>
          <w:rFonts w:ascii="Calibri" w:eastAsia="Calibri" w:hAnsi="Calibri" w:cs="Arial"/>
          <w:sz w:val="20"/>
          <w:szCs w:val="20"/>
          <w:lang w:eastAsia="pl-PL"/>
        </w:rPr>
        <w:t xml:space="preserve"> (załącznik nr 2 do SWZ).</w:t>
      </w:r>
    </w:p>
    <w:p w:rsidR="00EA5D0E" w:rsidRPr="00EA5D0E" w:rsidRDefault="00EA5D0E" w:rsidP="00EA5D0E">
      <w:pPr>
        <w:spacing w:after="0" w:line="48" w:lineRule="exact"/>
        <w:rPr>
          <w:rFonts w:ascii="Calibri" w:eastAsia="Calibri" w:hAnsi="Calibri" w:cs="Arial"/>
          <w:b/>
          <w:sz w:val="20"/>
          <w:szCs w:val="20"/>
          <w:lang w:eastAsia="pl-PL"/>
        </w:rPr>
      </w:pPr>
    </w:p>
    <w:p w:rsidR="00EA5D0E" w:rsidRPr="00EA5D0E" w:rsidRDefault="00EA5D0E" w:rsidP="00EA5D0E">
      <w:pPr>
        <w:numPr>
          <w:ilvl w:val="0"/>
          <w:numId w:val="22"/>
        </w:numPr>
        <w:tabs>
          <w:tab w:val="left" w:pos="361"/>
        </w:tabs>
        <w:spacing w:after="0" w:line="216" w:lineRule="auto"/>
        <w:ind w:left="361" w:right="20" w:hanging="361"/>
        <w:rPr>
          <w:rFonts w:ascii="Calibri" w:eastAsia="Calibri" w:hAnsi="Calibri" w:cs="Arial"/>
          <w:b/>
          <w:sz w:val="20"/>
          <w:szCs w:val="20"/>
          <w:lang w:eastAsia="pl-PL"/>
        </w:rPr>
      </w:pPr>
      <w:r w:rsidRPr="00EA5D0E">
        <w:rPr>
          <w:rFonts w:ascii="Calibri" w:eastAsia="Calibri" w:hAnsi="Calibri" w:cs="Arial"/>
          <w:b/>
          <w:sz w:val="20"/>
          <w:szCs w:val="20"/>
          <w:lang w:eastAsia="pl-PL"/>
        </w:rPr>
        <w:t>Ceną ofertową jest iloczyn ilości ton opału przewidywanych do zamówienia w okresie obowiązywania umowy i ceny jednostkowej netto tego opału, powiększonej o aktualnie obowiązujący podatek VAT.</w:t>
      </w:r>
    </w:p>
    <w:p w:rsidR="00EA5D0E" w:rsidRPr="00EA5D0E" w:rsidRDefault="00EA5D0E" w:rsidP="00EA5D0E">
      <w:pPr>
        <w:spacing w:after="0" w:line="47" w:lineRule="exact"/>
        <w:rPr>
          <w:rFonts w:ascii="Calibri" w:eastAsia="Calibri" w:hAnsi="Calibri" w:cs="Arial"/>
          <w:b/>
          <w:sz w:val="20"/>
          <w:szCs w:val="20"/>
          <w:lang w:eastAsia="pl-PL"/>
        </w:rPr>
      </w:pPr>
    </w:p>
    <w:p w:rsidR="00EA5D0E" w:rsidRPr="00EA5D0E" w:rsidRDefault="00EA5D0E" w:rsidP="00EA5D0E">
      <w:pPr>
        <w:numPr>
          <w:ilvl w:val="0"/>
          <w:numId w:val="22"/>
        </w:numPr>
        <w:tabs>
          <w:tab w:val="left" w:pos="361"/>
        </w:tabs>
        <w:spacing w:after="0" w:line="217" w:lineRule="auto"/>
        <w:ind w:left="361" w:hanging="361"/>
        <w:rPr>
          <w:rFonts w:ascii="Calibri" w:eastAsia="Calibri" w:hAnsi="Calibri" w:cs="Arial"/>
          <w:b/>
          <w:sz w:val="20"/>
          <w:szCs w:val="20"/>
          <w:lang w:eastAsia="pl-PL"/>
        </w:rPr>
      </w:pPr>
      <w:r w:rsidRPr="00EA5D0E">
        <w:rPr>
          <w:rFonts w:ascii="Calibri" w:eastAsia="Calibri" w:hAnsi="Calibri" w:cs="Arial"/>
          <w:sz w:val="20"/>
          <w:szCs w:val="20"/>
          <w:lang w:eastAsia="pl-PL"/>
        </w:rPr>
        <w:t xml:space="preserve">Cenę ofertową brutto należy podać w złotych polskich (PLN), cyfrowo z dokładnością do 1 grosza </w:t>
      </w:r>
      <w:r w:rsidRPr="00EA5D0E">
        <w:rPr>
          <w:rFonts w:ascii="Calibri" w:eastAsia="Calibri" w:hAnsi="Calibri" w:cs="Arial"/>
          <w:sz w:val="20"/>
          <w:szCs w:val="20"/>
          <w:lang w:eastAsia="pl-PL"/>
        </w:rPr>
        <w:br/>
        <w:t>tj. z zastosowaniem zaokrąglenia do drugiego miejsca po przecinku.</w:t>
      </w:r>
    </w:p>
    <w:p w:rsidR="00EA5D0E" w:rsidRPr="00EA5D0E" w:rsidRDefault="00EA5D0E" w:rsidP="00EA5D0E">
      <w:pPr>
        <w:spacing w:after="0" w:line="1" w:lineRule="exact"/>
        <w:rPr>
          <w:rFonts w:ascii="Calibri" w:eastAsia="Calibri" w:hAnsi="Calibri" w:cs="Arial"/>
          <w:b/>
          <w:sz w:val="20"/>
          <w:szCs w:val="20"/>
          <w:lang w:eastAsia="pl-PL"/>
        </w:rPr>
      </w:pPr>
    </w:p>
    <w:p w:rsidR="00EA5D0E" w:rsidRPr="00EA5D0E" w:rsidRDefault="00EA5D0E" w:rsidP="00EA5D0E">
      <w:pPr>
        <w:numPr>
          <w:ilvl w:val="0"/>
          <w:numId w:val="22"/>
        </w:numPr>
        <w:tabs>
          <w:tab w:val="left" w:pos="361"/>
        </w:tabs>
        <w:spacing w:after="0" w:line="0" w:lineRule="atLeast"/>
        <w:ind w:left="361" w:hanging="361"/>
        <w:rPr>
          <w:rFonts w:ascii="Calibri" w:eastAsia="Calibri" w:hAnsi="Calibri" w:cs="Arial"/>
          <w:b/>
          <w:sz w:val="20"/>
          <w:szCs w:val="20"/>
          <w:lang w:eastAsia="pl-PL"/>
        </w:rPr>
      </w:pPr>
      <w:r w:rsidRPr="00EA5D0E">
        <w:rPr>
          <w:rFonts w:ascii="Calibri" w:eastAsia="Calibri" w:hAnsi="Calibri" w:cs="Arial"/>
          <w:sz w:val="20"/>
          <w:szCs w:val="20"/>
          <w:lang w:eastAsia="pl-PL"/>
        </w:rPr>
        <w:t>Cena ofertowa jest ostateczna, nie podlega negocjacji.</w:t>
      </w:r>
    </w:p>
    <w:p w:rsidR="00EA5D0E" w:rsidRPr="00EA5D0E" w:rsidRDefault="00EA5D0E" w:rsidP="00EA5D0E">
      <w:pPr>
        <w:spacing w:after="0" w:line="45" w:lineRule="exact"/>
        <w:rPr>
          <w:rFonts w:ascii="Calibri" w:eastAsia="Calibri" w:hAnsi="Calibri" w:cs="Arial"/>
          <w:b/>
          <w:sz w:val="20"/>
          <w:szCs w:val="20"/>
          <w:lang w:eastAsia="pl-PL"/>
        </w:rPr>
      </w:pPr>
    </w:p>
    <w:p w:rsidR="00EA5D0E" w:rsidRPr="00EA5D0E" w:rsidRDefault="00EA5D0E" w:rsidP="00EA5D0E">
      <w:pPr>
        <w:numPr>
          <w:ilvl w:val="0"/>
          <w:numId w:val="22"/>
        </w:numPr>
        <w:tabs>
          <w:tab w:val="left" w:pos="361"/>
        </w:tabs>
        <w:spacing w:after="0" w:line="225" w:lineRule="auto"/>
        <w:ind w:left="361" w:right="20" w:hanging="361"/>
        <w:jc w:val="both"/>
        <w:rPr>
          <w:rFonts w:ascii="Calibri" w:eastAsia="Calibri" w:hAnsi="Calibri" w:cs="Arial"/>
          <w:b/>
          <w:sz w:val="20"/>
          <w:szCs w:val="20"/>
          <w:lang w:eastAsia="pl-PL"/>
        </w:rPr>
      </w:pPr>
      <w:r w:rsidRPr="00EA5D0E">
        <w:rPr>
          <w:rFonts w:ascii="Calibri" w:eastAsia="Calibri" w:hAnsi="Calibri" w:cs="Arial"/>
          <w:sz w:val="20"/>
          <w:szCs w:val="20"/>
          <w:lang w:eastAsia="pl-PL"/>
        </w:rPr>
        <w:t>Wykonawca, składając ofertę, w treści formularza ofertowego, informuje Zamawiającego, czy wybór jego oferty będzie prowadzić do powstania u Zamawiającego obowiązku podatkowego zgodnie z ustawą z dnia 11 marca 2004r. o podatku od towarów i usług (</w:t>
      </w:r>
      <w:proofErr w:type="spellStart"/>
      <w:r w:rsidRPr="00EA5D0E">
        <w:rPr>
          <w:rFonts w:ascii="Calibri" w:eastAsia="Calibri" w:hAnsi="Calibri" w:cs="Arial"/>
          <w:sz w:val="20"/>
          <w:szCs w:val="20"/>
          <w:lang w:eastAsia="pl-PL"/>
        </w:rPr>
        <w:t>t.j</w:t>
      </w:r>
      <w:proofErr w:type="spellEnd"/>
      <w:r w:rsidRPr="00EA5D0E">
        <w:rPr>
          <w:rFonts w:ascii="Calibri" w:eastAsia="Calibri" w:hAnsi="Calibri" w:cs="Arial"/>
          <w:sz w:val="20"/>
          <w:szCs w:val="20"/>
          <w:lang w:eastAsia="pl-PL"/>
        </w:rPr>
        <w:t>. Dz.U. z 2021, poz. 1243).</w:t>
      </w:r>
    </w:p>
    <w:p w:rsidR="00EA5D0E" w:rsidRPr="00EA5D0E" w:rsidRDefault="00EA5D0E" w:rsidP="00EA5D0E">
      <w:pPr>
        <w:spacing w:after="0" w:line="47" w:lineRule="exact"/>
        <w:rPr>
          <w:rFonts w:ascii="Calibri" w:eastAsia="Calibri" w:hAnsi="Calibri" w:cs="Arial"/>
          <w:b/>
          <w:sz w:val="20"/>
          <w:szCs w:val="20"/>
          <w:lang w:eastAsia="pl-PL"/>
        </w:rPr>
      </w:pPr>
    </w:p>
    <w:p w:rsidR="00EA5D0E" w:rsidRPr="00EA5D0E" w:rsidRDefault="00EA5D0E" w:rsidP="00EA5D0E">
      <w:pPr>
        <w:numPr>
          <w:ilvl w:val="0"/>
          <w:numId w:val="22"/>
        </w:numPr>
        <w:tabs>
          <w:tab w:val="left" w:pos="361"/>
        </w:tabs>
        <w:spacing w:after="0" w:line="216" w:lineRule="auto"/>
        <w:ind w:left="361" w:right="20" w:hanging="361"/>
        <w:rPr>
          <w:rFonts w:ascii="Calibri" w:eastAsia="Calibri" w:hAnsi="Calibri" w:cs="Arial"/>
          <w:b/>
          <w:sz w:val="20"/>
          <w:szCs w:val="20"/>
          <w:lang w:eastAsia="pl-PL"/>
        </w:rPr>
      </w:pPr>
      <w:r w:rsidRPr="00EA5D0E">
        <w:rPr>
          <w:rFonts w:ascii="Calibri" w:eastAsia="Calibri" w:hAnsi="Calibri" w:cs="Arial"/>
          <w:sz w:val="20"/>
          <w:szCs w:val="20"/>
          <w:lang w:eastAsia="pl-PL"/>
        </w:rPr>
        <w:t>W przypadku, gdy wybór oferty prowadził będzie do powstania u Zamawiającego obowiązku podatkowego, Wykonawca złoży w Formularzu ofertowym stosowną informację zawierającą:</w:t>
      </w:r>
    </w:p>
    <w:p w:rsidR="00EA5D0E" w:rsidRPr="00EA5D0E" w:rsidRDefault="00EA5D0E" w:rsidP="00EA5D0E">
      <w:pPr>
        <w:spacing w:after="0" w:line="47" w:lineRule="exact"/>
        <w:rPr>
          <w:rFonts w:ascii="Calibri" w:eastAsia="Calibri" w:hAnsi="Calibri" w:cs="Arial"/>
          <w:b/>
          <w:sz w:val="20"/>
          <w:szCs w:val="20"/>
          <w:lang w:eastAsia="pl-PL"/>
        </w:rPr>
      </w:pPr>
    </w:p>
    <w:p w:rsidR="00EA5D0E" w:rsidRPr="00EA5D0E" w:rsidRDefault="00EA5D0E" w:rsidP="00EA5D0E">
      <w:pPr>
        <w:numPr>
          <w:ilvl w:val="1"/>
          <w:numId w:val="22"/>
        </w:numPr>
        <w:tabs>
          <w:tab w:val="left" w:pos="721"/>
        </w:tabs>
        <w:spacing w:after="0" w:line="217" w:lineRule="auto"/>
        <w:ind w:left="721" w:right="20" w:hanging="361"/>
        <w:rPr>
          <w:rFonts w:ascii="Calibri" w:eastAsia="Calibri" w:hAnsi="Calibri" w:cs="Arial"/>
          <w:sz w:val="20"/>
          <w:szCs w:val="20"/>
          <w:lang w:eastAsia="pl-PL"/>
        </w:rPr>
      </w:pPr>
      <w:r w:rsidRPr="00EA5D0E">
        <w:rPr>
          <w:rFonts w:ascii="Calibri" w:eastAsia="Calibri" w:hAnsi="Calibri" w:cs="Arial"/>
          <w:sz w:val="20"/>
          <w:szCs w:val="20"/>
          <w:lang w:eastAsia="pl-PL"/>
        </w:rPr>
        <w:t xml:space="preserve">poinformowania Zamawiającego, że wybór jego oferty będzie prowadził do powstania </w:t>
      </w:r>
      <w:r w:rsidRPr="00EA5D0E">
        <w:rPr>
          <w:rFonts w:ascii="Calibri" w:eastAsia="Calibri" w:hAnsi="Calibri" w:cs="Arial"/>
          <w:sz w:val="20"/>
          <w:szCs w:val="20"/>
          <w:lang w:eastAsia="pl-PL"/>
        </w:rPr>
        <w:br/>
        <w:t>u Zamawiającego obowiązku podatkowego;</w:t>
      </w:r>
    </w:p>
    <w:p w:rsidR="00EA5D0E" w:rsidRPr="00EA5D0E" w:rsidRDefault="00EA5D0E" w:rsidP="00EA5D0E">
      <w:pPr>
        <w:spacing w:after="0" w:line="45" w:lineRule="exact"/>
        <w:rPr>
          <w:rFonts w:ascii="Calibri" w:eastAsia="Calibri" w:hAnsi="Calibri" w:cs="Arial"/>
          <w:sz w:val="20"/>
          <w:szCs w:val="20"/>
          <w:lang w:eastAsia="pl-PL"/>
        </w:rPr>
      </w:pPr>
    </w:p>
    <w:p w:rsidR="00EA5D0E" w:rsidRPr="00EA5D0E" w:rsidRDefault="00EA5D0E" w:rsidP="00EA5D0E">
      <w:pPr>
        <w:numPr>
          <w:ilvl w:val="1"/>
          <w:numId w:val="22"/>
        </w:numPr>
        <w:tabs>
          <w:tab w:val="left" w:pos="721"/>
        </w:tabs>
        <w:spacing w:after="0" w:line="217" w:lineRule="auto"/>
        <w:ind w:left="721" w:right="20" w:hanging="361"/>
        <w:rPr>
          <w:rFonts w:ascii="Calibri" w:eastAsia="Calibri" w:hAnsi="Calibri" w:cs="Arial"/>
          <w:sz w:val="20"/>
          <w:szCs w:val="20"/>
          <w:lang w:eastAsia="pl-PL"/>
        </w:rPr>
      </w:pPr>
      <w:r w:rsidRPr="00EA5D0E">
        <w:rPr>
          <w:rFonts w:ascii="Calibri" w:eastAsia="Calibri" w:hAnsi="Calibri" w:cs="Arial"/>
          <w:sz w:val="20"/>
          <w:szCs w:val="20"/>
          <w:lang w:eastAsia="pl-PL"/>
        </w:rPr>
        <w:t>wskazania nazwy (rodzaju) towaru lub usługi, których dostawa lub świadczenie będą prowadziły do powstania obowiązku podatkowego;</w:t>
      </w:r>
    </w:p>
    <w:p w:rsidR="00EA5D0E" w:rsidRPr="00EA5D0E" w:rsidRDefault="00EA5D0E" w:rsidP="00EA5D0E">
      <w:pPr>
        <w:spacing w:after="0" w:line="48" w:lineRule="exact"/>
        <w:rPr>
          <w:rFonts w:ascii="Calibri" w:eastAsia="Calibri" w:hAnsi="Calibri" w:cs="Arial"/>
          <w:sz w:val="20"/>
          <w:szCs w:val="20"/>
          <w:lang w:eastAsia="pl-PL"/>
        </w:rPr>
      </w:pPr>
    </w:p>
    <w:p w:rsidR="00EA5D0E" w:rsidRPr="00EA5D0E" w:rsidRDefault="00EA5D0E" w:rsidP="00EA5D0E">
      <w:pPr>
        <w:numPr>
          <w:ilvl w:val="1"/>
          <w:numId w:val="22"/>
        </w:numPr>
        <w:tabs>
          <w:tab w:val="left" w:pos="721"/>
        </w:tabs>
        <w:spacing w:after="0" w:line="217" w:lineRule="auto"/>
        <w:ind w:left="721" w:right="20" w:hanging="361"/>
        <w:rPr>
          <w:rFonts w:ascii="Calibri" w:eastAsia="Calibri" w:hAnsi="Calibri" w:cs="Arial"/>
          <w:sz w:val="20"/>
          <w:szCs w:val="20"/>
          <w:lang w:eastAsia="pl-PL"/>
        </w:rPr>
      </w:pPr>
      <w:r w:rsidRPr="00EA5D0E">
        <w:rPr>
          <w:rFonts w:ascii="Calibri" w:eastAsia="Calibri" w:hAnsi="Calibri" w:cs="Arial"/>
          <w:sz w:val="20"/>
          <w:szCs w:val="20"/>
          <w:lang w:eastAsia="pl-PL"/>
        </w:rPr>
        <w:t>wskazania wartości towaru lub usługi objętego obowiązkiem podatkowym zamawiającego, bez kwoty podatku;</w:t>
      </w:r>
    </w:p>
    <w:p w:rsidR="00EA5D0E" w:rsidRPr="00EA5D0E" w:rsidRDefault="00EA5D0E" w:rsidP="00EA5D0E">
      <w:pPr>
        <w:spacing w:after="0" w:line="45" w:lineRule="exact"/>
        <w:rPr>
          <w:rFonts w:ascii="Calibri" w:eastAsia="Calibri" w:hAnsi="Calibri" w:cs="Arial"/>
          <w:sz w:val="20"/>
          <w:szCs w:val="20"/>
          <w:lang w:eastAsia="pl-PL"/>
        </w:rPr>
      </w:pPr>
    </w:p>
    <w:p w:rsidR="00EA5D0E" w:rsidRPr="00EA5D0E" w:rsidRDefault="00EA5D0E" w:rsidP="00EA5D0E">
      <w:pPr>
        <w:numPr>
          <w:ilvl w:val="1"/>
          <w:numId w:val="22"/>
        </w:numPr>
        <w:tabs>
          <w:tab w:val="left" w:pos="721"/>
        </w:tabs>
        <w:spacing w:after="0" w:line="217" w:lineRule="auto"/>
        <w:ind w:left="721" w:right="20" w:hanging="361"/>
        <w:rPr>
          <w:rFonts w:ascii="Calibri" w:eastAsia="Calibri" w:hAnsi="Calibri" w:cs="Arial"/>
          <w:sz w:val="20"/>
          <w:szCs w:val="20"/>
          <w:lang w:eastAsia="pl-PL"/>
        </w:rPr>
      </w:pPr>
      <w:r w:rsidRPr="00EA5D0E">
        <w:rPr>
          <w:rFonts w:ascii="Calibri" w:eastAsia="Calibri" w:hAnsi="Calibri" w:cs="Arial"/>
          <w:sz w:val="20"/>
          <w:szCs w:val="20"/>
          <w:lang w:eastAsia="pl-PL"/>
        </w:rPr>
        <w:t>wskazania stawki podatku od towarów i usług, która zgodnie z wiedzą wykonawcy, będzie miała zastosowanie.</w:t>
      </w:r>
    </w:p>
    <w:p w:rsidR="00EA5D0E" w:rsidRPr="00EA5D0E" w:rsidRDefault="00EA5D0E" w:rsidP="00EA5D0E">
      <w:pPr>
        <w:spacing w:after="0" w:line="48" w:lineRule="exact"/>
        <w:rPr>
          <w:rFonts w:ascii="Calibri" w:eastAsia="Calibri" w:hAnsi="Calibri" w:cs="Arial"/>
          <w:sz w:val="20"/>
          <w:szCs w:val="20"/>
          <w:lang w:eastAsia="pl-PL"/>
        </w:rPr>
      </w:pPr>
    </w:p>
    <w:p w:rsidR="00EA5D0E" w:rsidRPr="00EA5D0E" w:rsidRDefault="00EA5D0E" w:rsidP="00EA5D0E">
      <w:pPr>
        <w:numPr>
          <w:ilvl w:val="0"/>
          <w:numId w:val="22"/>
        </w:numPr>
        <w:tabs>
          <w:tab w:val="left" w:pos="361"/>
        </w:tabs>
        <w:spacing w:after="0" w:line="230" w:lineRule="auto"/>
        <w:ind w:left="361" w:right="20" w:hanging="361"/>
        <w:jc w:val="both"/>
        <w:rPr>
          <w:rFonts w:ascii="Calibri" w:eastAsia="Calibri" w:hAnsi="Calibri" w:cs="Arial"/>
          <w:b/>
          <w:sz w:val="20"/>
          <w:szCs w:val="20"/>
          <w:lang w:eastAsia="pl-PL"/>
        </w:rPr>
      </w:pPr>
      <w:r w:rsidRPr="00EA5D0E">
        <w:rPr>
          <w:rFonts w:ascii="Calibri" w:eastAsia="Calibri" w:hAnsi="Calibri" w:cs="Arial"/>
          <w:sz w:val="20"/>
          <w:szCs w:val="20"/>
          <w:lang w:eastAsia="pl-PL"/>
        </w:rPr>
        <w:t>Jeżeli złożono ofertę, której wybór prowadziłby do powstania u Zamawiającego obowiązku podatkowego dla celów zastosowania kryterium ceny lub kosztu Zamawiający dolicza do przedstawionej w tej ofercie ceny kwotę podatku od towarów i usług, którą miałby obowiązek rozliczyć, Zamawiający w celu oceny takiej oferty dolicza do przedstawionej w niej ceny podatek od towarów i usług, który miałby obowiązek rozliczyć zgodnie z tymi przepisami.</w:t>
      </w:r>
    </w:p>
    <w:p w:rsidR="00EA5D0E" w:rsidRPr="00EA5D0E" w:rsidRDefault="00EA5D0E" w:rsidP="00EA5D0E">
      <w:pPr>
        <w:spacing w:after="0" w:line="49" w:lineRule="exact"/>
        <w:rPr>
          <w:rFonts w:ascii="Calibri" w:eastAsia="Calibri" w:hAnsi="Calibri" w:cs="Arial"/>
          <w:b/>
          <w:sz w:val="20"/>
          <w:szCs w:val="20"/>
          <w:lang w:eastAsia="pl-PL"/>
        </w:rPr>
      </w:pPr>
    </w:p>
    <w:p w:rsidR="00EA5D0E" w:rsidRPr="00EA5D0E" w:rsidRDefault="00EA5D0E" w:rsidP="00EA5D0E">
      <w:pPr>
        <w:numPr>
          <w:ilvl w:val="0"/>
          <w:numId w:val="22"/>
        </w:numPr>
        <w:tabs>
          <w:tab w:val="left" w:pos="361"/>
        </w:tabs>
        <w:spacing w:after="0" w:line="217" w:lineRule="auto"/>
        <w:ind w:left="361" w:right="20" w:hanging="361"/>
        <w:rPr>
          <w:rFonts w:ascii="Calibri" w:eastAsia="Calibri" w:hAnsi="Calibri" w:cs="Arial"/>
          <w:b/>
          <w:sz w:val="20"/>
          <w:szCs w:val="20"/>
          <w:lang w:eastAsia="pl-PL"/>
        </w:rPr>
      </w:pPr>
      <w:r w:rsidRPr="00EA5D0E">
        <w:rPr>
          <w:rFonts w:ascii="Calibri" w:eastAsia="Calibri" w:hAnsi="Calibri" w:cs="Arial"/>
          <w:sz w:val="20"/>
          <w:szCs w:val="20"/>
          <w:lang w:eastAsia="pl-PL"/>
        </w:rPr>
        <w:t>W przypadku gdy Wykonawca nie złoży powyższej informacji Zamawiający uzna, że powstanie obowiązku podatkowego leży po stronie Wykonawcy.</w:t>
      </w:r>
    </w:p>
    <w:p w:rsidR="00EA5D0E" w:rsidRPr="00EA5D0E" w:rsidRDefault="00EA5D0E" w:rsidP="00EA5D0E">
      <w:pPr>
        <w:spacing w:after="0" w:line="20" w:lineRule="exact"/>
        <w:rPr>
          <w:rFonts w:ascii="Times New Roman" w:eastAsia="Times New Roman" w:hAnsi="Times New Roman" w:cs="Arial"/>
          <w:sz w:val="20"/>
          <w:szCs w:val="20"/>
          <w:lang w:eastAsia="pl-PL"/>
        </w:rPr>
      </w:pPr>
      <w:r w:rsidRPr="00EA5D0E">
        <w:rPr>
          <w:rFonts w:ascii="Calibri" w:eastAsia="Calibri" w:hAnsi="Calibri" w:cs="Arial"/>
          <w:b/>
          <w:noProof/>
          <w:sz w:val="20"/>
          <w:szCs w:val="20"/>
          <w:lang w:eastAsia="pl-PL"/>
        </w:rPr>
        <mc:AlternateContent>
          <mc:Choice Requires="wps">
            <w:drawing>
              <wp:anchor distT="0" distB="0" distL="114300" distR="114300" simplePos="0" relativeHeight="251674624" behindDoc="1" locked="0" layoutInCell="1" allowOverlap="1" wp14:anchorId="1599AE24" wp14:editId="43BA6A81">
                <wp:simplePos x="0" y="0"/>
                <wp:positionH relativeFrom="column">
                  <wp:posOffset>-17780</wp:posOffset>
                </wp:positionH>
                <wp:positionV relativeFrom="paragraph">
                  <wp:posOffset>158750</wp:posOffset>
                </wp:positionV>
                <wp:extent cx="5795645" cy="186055"/>
                <wp:effectExtent l="0" t="0" r="0" b="444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645" cy="186055"/>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8" o:spid="_x0000_s1026" style="position:absolute;margin-left:-1.4pt;margin-top:12.5pt;width:456.35pt;height:14.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" fillcolor="#f2f2f2" strokecolor="white"/>
            </w:pict>
          </mc:Fallback>
        </mc:AlternateContent>
      </w:r>
    </w:p>
    <w:p w:rsidR="00EA5D0E" w:rsidRPr="00EA5D0E" w:rsidRDefault="00EA5D0E" w:rsidP="00EA5D0E">
      <w:pPr>
        <w:spacing w:after="0" w:line="225" w:lineRule="exact"/>
        <w:rPr>
          <w:rFonts w:ascii="Times New Roman" w:eastAsia="Times New Roman" w:hAnsi="Times New Roman" w:cs="Arial"/>
          <w:sz w:val="20"/>
          <w:szCs w:val="20"/>
          <w:lang w:eastAsia="pl-PL"/>
        </w:rPr>
      </w:pPr>
    </w:p>
    <w:p w:rsidR="00EA5D0E" w:rsidRPr="00EA5D0E" w:rsidRDefault="00EA5D0E" w:rsidP="00EA5D0E">
      <w:pPr>
        <w:spacing w:after="0" w:line="0" w:lineRule="atLeast"/>
        <w:rPr>
          <w:rFonts w:ascii="Calibri" w:eastAsia="Calibri" w:hAnsi="Calibri" w:cs="Arial"/>
          <w:b/>
          <w:sz w:val="24"/>
          <w:szCs w:val="20"/>
          <w:lang w:eastAsia="pl-PL"/>
        </w:rPr>
      </w:pPr>
      <w:r w:rsidRPr="00EA5D0E">
        <w:rPr>
          <w:rFonts w:ascii="Calibri" w:eastAsia="Calibri" w:hAnsi="Calibri" w:cs="Arial"/>
          <w:b/>
          <w:sz w:val="24"/>
          <w:szCs w:val="20"/>
          <w:lang w:eastAsia="pl-PL"/>
        </w:rPr>
        <w:t>XIV. Termin związania ofertą</w:t>
      </w:r>
    </w:p>
    <w:p w:rsidR="00EA5D0E" w:rsidRPr="00EA5D0E" w:rsidRDefault="00EA5D0E" w:rsidP="00EA5D0E">
      <w:pPr>
        <w:spacing w:after="0" w:line="243" w:lineRule="exact"/>
        <w:rPr>
          <w:rFonts w:ascii="Times New Roman" w:eastAsia="Times New Roman" w:hAnsi="Times New Roman" w:cs="Arial"/>
          <w:sz w:val="20"/>
          <w:szCs w:val="20"/>
          <w:lang w:eastAsia="pl-PL"/>
        </w:rPr>
      </w:pPr>
    </w:p>
    <w:p w:rsidR="00EA5D0E" w:rsidRPr="00EA5D0E" w:rsidRDefault="00EA5D0E" w:rsidP="00EA5D0E">
      <w:pPr>
        <w:numPr>
          <w:ilvl w:val="0"/>
          <w:numId w:val="23"/>
        </w:numPr>
        <w:tabs>
          <w:tab w:val="left" w:pos="361"/>
        </w:tabs>
        <w:spacing w:after="0" w:line="0" w:lineRule="atLeast"/>
        <w:ind w:left="361" w:hanging="361"/>
        <w:rPr>
          <w:rFonts w:ascii="Calibri" w:eastAsia="Calibri" w:hAnsi="Calibri" w:cs="Arial"/>
          <w:b/>
          <w:sz w:val="20"/>
          <w:szCs w:val="20"/>
          <w:lang w:eastAsia="pl-PL"/>
        </w:rPr>
      </w:pPr>
      <w:r w:rsidRPr="00EA5D0E">
        <w:rPr>
          <w:rFonts w:ascii="Calibri" w:eastAsia="Calibri" w:hAnsi="Calibri" w:cs="Arial"/>
          <w:sz w:val="20"/>
          <w:szCs w:val="20"/>
          <w:lang w:eastAsia="pl-PL"/>
        </w:rPr>
        <w:t xml:space="preserve">Wykonawca będzie związany ofertą przez okres </w:t>
      </w:r>
      <w:r w:rsidRPr="00EA5D0E">
        <w:rPr>
          <w:rFonts w:ascii="Calibri" w:eastAsia="Calibri" w:hAnsi="Calibri" w:cs="Arial"/>
          <w:b/>
          <w:sz w:val="20"/>
          <w:szCs w:val="20"/>
          <w:lang w:eastAsia="pl-PL"/>
        </w:rPr>
        <w:t>30 dni.</w:t>
      </w:r>
    </w:p>
    <w:p w:rsidR="00EA5D0E" w:rsidRPr="00EA5D0E" w:rsidRDefault="00EA5D0E" w:rsidP="00EA5D0E">
      <w:pPr>
        <w:numPr>
          <w:ilvl w:val="0"/>
          <w:numId w:val="23"/>
        </w:numPr>
        <w:tabs>
          <w:tab w:val="left" w:pos="361"/>
        </w:tabs>
        <w:spacing w:after="0" w:line="0" w:lineRule="atLeast"/>
        <w:ind w:left="361" w:hanging="361"/>
        <w:rPr>
          <w:rFonts w:ascii="Calibri" w:eastAsia="Calibri" w:hAnsi="Calibri" w:cs="Arial"/>
          <w:b/>
          <w:sz w:val="20"/>
          <w:szCs w:val="20"/>
          <w:lang w:eastAsia="pl-PL"/>
        </w:rPr>
      </w:pPr>
      <w:r w:rsidRPr="00EA5D0E">
        <w:rPr>
          <w:rFonts w:ascii="Calibri" w:eastAsia="Calibri" w:hAnsi="Calibri" w:cs="Arial"/>
          <w:sz w:val="20"/>
          <w:szCs w:val="20"/>
          <w:lang w:eastAsia="pl-PL"/>
        </w:rPr>
        <w:t>Bieg terminu związania ofertą rozpoczyna się wraz z upływem terminu składania ofert.</w:t>
      </w:r>
    </w:p>
    <w:p w:rsidR="00EA5D0E" w:rsidRPr="00EA5D0E" w:rsidRDefault="00EA5D0E" w:rsidP="00EA5D0E">
      <w:pPr>
        <w:spacing w:after="0" w:line="48" w:lineRule="exact"/>
        <w:rPr>
          <w:rFonts w:ascii="Calibri" w:eastAsia="Calibri" w:hAnsi="Calibri" w:cs="Arial"/>
          <w:b/>
          <w:sz w:val="20"/>
          <w:szCs w:val="20"/>
          <w:lang w:eastAsia="pl-PL"/>
        </w:rPr>
      </w:pPr>
    </w:p>
    <w:p w:rsidR="00EA5D0E" w:rsidRPr="00EA5D0E" w:rsidRDefault="00EA5D0E" w:rsidP="00EA5D0E">
      <w:pPr>
        <w:numPr>
          <w:ilvl w:val="0"/>
          <w:numId w:val="23"/>
        </w:numPr>
        <w:tabs>
          <w:tab w:val="left" w:pos="361"/>
        </w:tabs>
        <w:spacing w:after="0" w:line="228" w:lineRule="auto"/>
        <w:ind w:left="361" w:right="20" w:hanging="361"/>
        <w:jc w:val="both"/>
        <w:rPr>
          <w:rFonts w:ascii="Calibri" w:eastAsia="Calibri" w:hAnsi="Calibri" w:cs="Arial"/>
          <w:b/>
          <w:sz w:val="20"/>
          <w:szCs w:val="20"/>
          <w:lang w:eastAsia="pl-PL"/>
        </w:rPr>
      </w:pPr>
      <w:r w:rsidRPr="00EA5D0E">
        <w:rPr>
          <w:rFonts w:ascii="Calibri" w:eastAsia="Calibri" w:hAnsi="Calibri" w:cs="Arial"/>
          <w:sz w:val="20"/>
          <w:szCs w:val="20"/>
          <w:lang w:eastAsia="pl-PL"/>
        </w:rPr>
        <w:t>W przypadku, gdy wybór najkorzystniejszej oferty nie nastąpi przed upływem terminu związania ofertą wskazanego w Rozdz. XIV pkt 1 SWZ, Zamawiający przed upływem terminu związania ofertą zwraca się jednokrotnie do Wykonawców o wyrażenie zgody na przedłużenie tego terminu o wskazywany przez niego okres, nie dłuższy niż 30 dni.</w:t>
      </w:r>
    </w:p>
    <w:p w:rsidR="00EA5D0E" w:rsidRPr="00EA5D0E" w:rsidRDefault="00EA5D0E" w:rsidP="00EA5D0E">
      <w:pPr>
        <w:spacing w:after="0" w:line="49" w:lineRule="exact"/>
        <w:rPr>
          <w:rFonts w:ascii="Times New Roman" w:eastAsia="Times New Roman" w:hAnsi="Times New Roman" w:cs="Arial"/>
          <w:sz w:val="20"/>
          <w:szCs w:val="20"/>
          <w:lang w:eastAsia="pl-PL"/>
        </w:rPr>
      </w:pPr>
    </w:p>
    <w:p w:rsidR="00EA5D0E" w:rsidRPr="00EA5D0E" w:rsidRDefault="00EA5D0E" w:rsidP="00EA5D0E">
      <w:pPr>
        <w:tabs>
          <w:tab w:val="left" w:pos="341"/>
        </w:tabs>
        <w:spacing w:after="0" w:line="216" w:lineRule="auto"/>
        <w:ind w:right="20"/>
        <w:rPr>
          <w:rFonts w:ascii="Calibri" w:eastAsia="Calibri" w:hAnsi="Calibri" w:cs="Arial"/>
          <w:sz w:val="20"/>
          <w:szCs w:val="20"/>
          <w:lang w:eastAsia="pl-PL"/>
        </w:rPr>
      </w:pPr>
      <w:r w:rsidRPr="00EA5D0E">
        <w:rPr>
          <w:rFonts w:ascii="Calibri" w:eastAsia="Calibri" w:hAnsi="Calibri" w:cs="Arial"/>
          <w:b/>
          <w:sz w:val="20"/>
          <w:szCs w:val="20"/>
          <w:lang w:eastAsia="pl-PL"/>
        </w:rPr>
        <w:lastRenderedPageBreak/>
        <w:t>4.</w:t>
      </w:r>
      <w:r w:rsidRPr="00EA5D0E">
        <w:rPr>
          <w:rFonts w:ascii="Times New Roman" w:eastAsia="Times New Roman" w:hAnsi="Times New Roman" w:cs="Arial"/>
          <w:sz w:val="20"/>
          <w:szCs w:val="20"/>
          <w:lang w:eastAsia="pl-PL"/>
        </w:rPr>
        <w:tab/>
      </w:r>
      <w:r w:rsidRPr="00EA5D0E">
        <w:rPr>
          <w:rFonts w:ascii="Calibri" w:eastAsia="Calibri" w:hAnsi="Calibri" w:cs="Arial"/>
          <w:sz w:val="20"/>
          <w:szCs w:val="20"/>
          <w:lang w:eastAsia="pl-PL"/>
        </w:rPr>
        <w:t>Przedłużenie terminu związania ofertą wymaga złożenia przez wykonawcę pisemnego oświadczenia o wyrażeniu zgody na przedłużenie terminu związania ofertą.</w:t>
      </w:r>
    </w:p>
    <w:p w:rsidR="00EA5D0E" w:rsidRPr="00EA5D0E" w:rsidRDefault="00EA5D0E" w:rsidP="00EA5D0E">
      <w:pPr>
        <w:spacing w:after="0" w:line="20" w:lineRule="exact"/>
        <w:rPr>
          <w:rFonts w:ascii="Times New Roman" w:eastAsia="Times New Roman" w:hAnsi="Times New Roman" w:cs="Arial"/>
          <w:sz w:val="20"/>
          <w:szCs w:val="20"/>
          <w:lang w:eastAsia="pl-PL"/>
        </w:rPr>
      </w:pPr>
      <w:r w:rsidRPr="00EA5D0E">
        <w:rPr>
          <w:rFonts w:ascii="Calibri" w:eastAsia="Calibri" w:hAnsi="Calibri" w:cs="Arial"/>
          <w:noProof/>
          <w:sz w:val="20"/>
          <w:szCs w:val="20"/>
          <w:lang w:eastAsia="pl-PL"/>
        </w:rPr>
        <mc:AlternateContent>
          <mc:Choice Requires="wps">
            <w:drawing>
              <wp:anchor distT="0" distB="0" distL="114300" distR="114300" simplePos="0" relativeHeight="251675648" behindDoc="1" locked="0" layoutInCell="1" allowOverlap="1" wp14:anchorId="48E37687" wp14:editId="5946F162">
                <wp:simplePos x="0" y="0"/>
                <wp:positionH relativeFrom="column">
                  <wp:posOffset>-17780</wp:posOffset>
                </wp:positionH>
                <wp:positionV relativeFrom="paragraph">
                  <wp:posOffset>158115</wp:posOffset>
                </wp:positionV>
                <wp:extent cx="5795645" cy="186055"/>
                <wp:effectExtent l="0" t="1270" r="0" b="317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645" cy="186055"/>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7" o:spid="_x0000_s1026" style="position:absolute;margin-left:-1.4pt;margin-top:12.45pt;width:456.35pt;height:14.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" fillcolor="#f2f2f2" strokecolor="white"/>
            </w:pict>
          </mc:Fallback>
        </mc:AlternateContent>
      </w:r>
    </w:p>
    <w:p w:rsidR="00EA5D0E" w:rsidRPr="00EA5D0E" w:rsidRDefault="00EA5D0E" w:rsidP="00EA5D0E">
      <w:pPr>
        <w:spacing w:after="0" w:line="225" w:lineRule="exact"/>
        <w:rPr>
          <w:rFonts w:ascii="Times New Roman" w:eastAsia="Times New Roman" w:hAnsi="Times New Roman" w:cs="Arial"/>
          <w:sz w:val="20"/>
          <w:szCs w:val="20"/>
          <w:lang w:eastAsia="pl-PL"/>
        </w:rPr>
      </w:pPr>
    </w:p>
    <w:p w:rsidR="00EA5D0E" w:rsidRPr="00EA5D0E" w:rsidRDefault="00EA5D0E" w:rsidP="00EA5D0E">
      <w:pPr>
        <w:spacing w:after="0" w:line="0" w:lineRule="atLeast"/>
        <w:rPr>
          <w:rFonts w:ascii="Calibri" w:eastAsia="Calibri" w:hAnsi="Calibri" w:cs="Arial"/>
          <w:b/>
          <w:sz w:val="24"/>
          <w:szCs w:val="20"/>
          <w:lang w:eastAsia="pl-PL"/>
        </w:rPr>
      </w:pPr>
      <w:r w:rsidRPr="00EA5D0E">
        <w:rPr>
          <w:rFonts w:ascii="Calibri" w:eastAsia="Calibri" w:hAnsi="Calibri" w:cs="Arial"/>
          <w:b/>
          <w:sz w:val="24"/>
          <w:szCs w:val="20"/>
          <w:lang w:eastAsia="pl-PL"/>
        </w:rPr>
        <w:t>XV. Miejsce i termin składania ofert</w:t>
      </w:r>
    </w:p>
    <w:p w:rsidR="00EA5D0E" w:rsidRPr="00EA5D0E" w:rsidRDefault="00EA5D0E" w:rsidP="00EA5D0E">
      <w:pPr>
        <w:spacing w:after="0" w:line="245" w:lineRule="exact"/>
        <w:rPr>
          <w:rFonts w:ascii="Times New Roman" w:eastAsia="Times New Roman" w:hAnsi="Times New Roman" w:cs="Arial"/>
          <w:sz w:val="20"/>
          <w:szCs w:val="20"/>
          <w:lang w:eastAsia="pl-PL"/>
        </w:rPr>
      </w:pPr>
    </w:p>
    <w:p w:rsidR="00EA5D0E" w:rsidRPr="00EA5D0E" w:rsidRDefault="00EA5D0E" w:rsidP="00EA5D0E">
      <w:pPr>
        <w:numPr>
          <w:ilvl w:val="0"/>
          <w:numId w:val="24"/>
        </w:numPr>
        <w:tabs>
          <w:tab w:val="left" w:pos="361"/>
        </w:tabs>
        <w:spacing w:after="0" w:line="0" w:lineRule="atLeast"/>
        <w:ind w:left="361" w:hanging="361"/>
        <w:rPr>
          <w:rFonts w:ascii="Calibri" w:eastAsia="Calibri" w:hAnsi="Calibri" w:cs="Arial"/>
          <w:sz w:val="20"/>
          <w:szCs w:val="20"/>
          <w:lang w:eastAsia="pl-PL"/>
        </w:rPr>
      </w:pPr>
      <w:r w:rsidRPr="00EA5D0E">
        <w:rPr>
          <w:rFonts w:ascii="Calibri" w:eastAsia="Calibri" w:hAnsi="Calibri" w:cs="Arial"/>
          <w:sz w:val="20"/>
          <w:szCs w:val="20"/>
          <w:lang w:eastAsia="pl-PL"/>
        </w:rPr>
        <w:t xml:space="preserve">Ofertę wraz z wymaganymi dokumentami należy umieścić na </w:t>
      </w:r>
      <w:hyperlink r:id="rId26" w:history="1">
        <w:r w:rsidRPr="00EA5D0E">
          <w:rPr>
            <w:rFonts w:ascii="Calibri" w:eastAsia="Calibri" w:hAnsi="Calibri" w:cs="Arial"/>
            <w:sz w:val="20"/>
            <w:szCs w:val="20"/>
            <w:u w:val="single"/>
            <w:lang w:eastAsia="pl-PL"/>
          </w:rPr>
          <w:t xml:space="preserve">platformazakupowa.pl </w:t>
        </w:r>
      </w:hyperlink>
      <w:r w:rsidRPr="00EA5D0E">
        <w:rPr>
          <w:rFonts w:ascii="Calibri" w:eastAsia="Calibri" w:hAnsi="Calibri" w:cs="Arial"/>
          <w:sz w:val="20"/>
          <w:szCs w:val="20"/>
          <w:lang w:eastAsia="pl-PL"/>
        </w:rPr>
        <w:t>pod adresem:</w:t>
      </w:r>
    </w:p>
    <w:p w:rsidR="00EA5D0E" w:rsidRPr="00EA5D0E" w:rsidRDefault="00EA5D0E" w:rsidP="00EA5D0E">
      <w:pPr>
        <w:spacing w:after="0" w:line="45" w:lineRule="exact"/>
        <w:rPr>
          <w:rFonts w:ascii="Times New Roman" w:eastAsia="Times New Roman" w:hAnsi="Times New Roman" w:cs="Arial"/>
          <w:sz w:val="20"/>
          <w:szCs w:val="20"/>
          <w:lang w:eastAsia="pl-PL"/>
        </w:rPr>
      </w:pPr>
    </w:p>
    <w:p w:rsidR="00EA5D0E" w:rsidRPr="00EA5D0E" w:rsidRDefault="001838B4" w:rsidP="00EA5D0E">
      <w:pPr>
        <w:spacing w:after="0" w:line="217" w:lineRule="auto"/>
        <w:ind w:right="20"/>
        <w:rPr>
          <w:rFonts w:ascii="Calibri" w:eastAsia="Calibri" w:hAnsi="Calibri" w:cs="Arial"/>
          <w:sz w:val="20"/>
          <w:szCs w:val="20"/>
          <w:lang w:eastAsia="pl-PL"/>
        </w:rPr>
      </w:pPr>
      <w:hyperlink r:id="rId27" w:history="1">
        <w:r w:rsidR="00EA5D0E" w:rsidRPr="00EA5D0E">
          <w:rPr>
            <w:rFonts w:ascii="Calibri" w:eastAsia="Calibri" w:hAnsi="Calibri" w:cs="Arial"/>
            <w:sz w:val="20"/>
            <w:szCs w:val="20"/>
            <w:u w:val="single"/>
            <w:lang w:eastAsia="pl-PL"/>
          </w:rPr>
          <w:t>https://platformazakupowa.pl/pn/lubawka</w:t>
        </w:r>
        <w:r w:rsidR="00EA5D0E" w:rsidRPr="00EA5D0E">
          <w:rPr>
            <w:rFonts w:ascii="Calibri" w:eastAsia="Calibri" w:hAnsi="Calibri" w:cs="Arial"/>
            <w:sz w:val="20"/>
            <w:szCs w:val="20"/>
            <w:lang w:eastAsia="pl-PL"/>
          </w:rPr>
          <w:t xml:space="preserve"> </w:t>
        </w:r>
      </w:hyperlink>
      <w:r w:rsidR="00EA5D0E" w:rsidRPr="00EA5D0E">
        <w:rPr>
          <w:rFonts w:ascii="Calibri" w:eastAsia="Calibri" w:hAnsi="Calibri" w:cs="Arial"/>
          <w:sz w:val="20"/>
          <w:szCs w:val="20"/>
          <w:lang w:eastAsia="pl-PL"/>
        </w:rPr>
        <w:t xml:space="preserve">w myśl Ustawy PZP na stronie internetowej prowadzonego postępowania </w:t>
      </w:r>
      <w:r w:rsidR="00EA5D0E" w:rsidRPr="00EA5D0E">
        <w:rPr>
          <w:rFonts w:ascii="Calibri" w:eastAsia="Calibri" w:hAnsi="Calibri" w:cs="Arial"/>
          <w:b/>
          <w:sz w:val="20"/>
          <w:szCs w:val="20"/>
          <w:lang w:eastAsia="pl-PL"/>
        </w:rPr>
        <w:t xml:space="preserve">do dnia </w:t>
      </w:r>
      <w:r w:rsidR="00C160D5">
        <w:rPr>
          <w:rFonts w:ascii="Calibri" w:eastAsia="Calibri" w:hAnsi="Calibri" w:cs="Arial"/>
          <w:b/>
          <w:sz w:val="20"/>
          <w:szCs w:val="20"/>
          <w:lang w:eastAsia="pl-PL"/>
        </w:rPr>
        <w:t>09</w:t>
      </w:r>
      <w:r w:rsidR="00986388">
        <w:rPr>
          <w:rFonts w:ascii="Calibri" w:eastAsia="Calibri" w:hAnsi="Calibri" w:cs="Arial"/>
          <w:b/>
          <w:sz w:val="20"/>
          <w:szCs w:val="20"/>
          <w:lang w:eastAsia="pl-PL"/>
        </w:rPr>
        <w:t>.07</w:t>
      </w:r>
      <w:r w:rsidR="00EA5D0E">
        <w:rPr>
          <w:rFonts w:ascii="Calibri" w:eastAsia="Calibri" w:hAnsi="Calibri" w:cs="Arial"/>
          <w:b/>
          <w:sz w:val="20"/>
          <w:szCs w:val="20"/>
          <w:lang w:eastAsia="pl-PL"/>
        </w:rPr>
        <w:t>.2024r.</w:t>
      </w:r>
      <w:r w:rsidR="00EA5D0E" w:rsidRPr="00EA5D0E">
        <w:rPr>
          <w:rFonts w:ascii="Calibri" w:eastAsia="Calibri" w:hAnsi="Calibri" w:cs="Arial"/>
          <w:b/>
          <w:sz w:val="20"/>
          <w:szCs w:val="20"/>
          <w:lang w:eastAsia="pl-PL"/>
        </w:rPr>
        <w:t>. do godziny 10.</w:t>
      </w:r>
      <w:r w:rsidR="00EA5D0E" w:rsidRPr="00EA5D0E">
        <w:rPr>
          <w:rFonts w:ascii="Calibri" w:eastAsia="Calibri" w:hAnsi="Calibri" w:cs="Arial"/>
          <w:b/>
          <w:sz w:val="20"/>
          <w:szCs w:val="20"/>
          <w:vertAlign w:val="superscript"/>
          <w:lang w:eastAsia="pl-PL"/>
        </w:rPr>
        <w:t>00</w:t>
      </w:r>
      <w:r w:rsidR="00EA5D0E" w:rsidRPr="00EA5D0E">
        <w:rPr>
          <w:rFonts w:ascii="Calibri" w:eastAsia="Calibri" w:hAnsi="Calibri" w:cs="Arial"/>
          <w:sz w:val="20"/>
          <w:szCs w:val="20"/>
          <w:lang w:eastAsia="pl-PL"/>
        </w:rPr>
        <w:t>.</w:t>
      </w:r>
    </w:p>
    <w:p w:rsidR="00EA5D0E" w:rsidRPr="00EA5D0E" w:rsidRDefault="00EA5D0E" w:rsidP="00EA5D0E">
      <w:pPr>
        <w:spacing w:after="0" w:line="1" w:lineRule="exact"/>
        <w:rPr>
          <w:rFonts w:ascii="Times New Roman" w:eastAsia="Times New Roman" w:hAnsi="Times New Roman" w:cs="Arial"/>
          <w:sz w:val="20"/>
          <w:szCs w:val="20"/>
          <w:lang w:eastAsia="pl-PL"/>
        </w:rPr>
      </w:pPr>
    </w:p>
    <w:p w:rsidR="00EA5D0E" w:rsidRPr="00EA5D0E" w:rsidRDefault="00EA5D0E" w:rsidP="00EA5D0E">
      <w:pPr>
        <w:numPr>
          <w:ilvl w:val="0"/>
          <w:numId w:val="25"/>
        </w:numPr>
        <w:tabs>
          <w:tab w:val="left" w:pos="361"/>
        </w:tabs>
        <w:spacing w:after="0" w:line="0" w:lineRule="atLeast"/>
        <w:ind w:left="361" w:hanging="361"/>
        <w:rPr>
          <w:rFonts w:ascii="Calibri" w:eastAsia="Calibri" w:hAnsi="Calibri" w:cs="Arial"/>
          <w:b/>
          <w:sz w:val="20"/>
          <w:szCs w:val="20"/>
          <w:lang w:eastAsia="pl-PL"/>
        </w:rPr>
      </w:pPr>
      <w:r w:rsidRPr="00EA5D0E">
        <w:rPr>
          <w:rFonts w:ascii="Calibri" w:eastAsia="Calibri" w:hAnsi="Calibri" w:cs="Arial"/>
          <w:sz w:val="20"/>
          <w:szCs w:val="20"/>
          <w:lang w:eastAsia="pl-PL"/>
        </w:rPr>
        <w:t>Do oferty należy dołączyć wszystkie wymagane w SWZ dokumenty.</w:t>
      </w:r>
    </w:p>
    <w:p w:rsidR="00EA5D0E" w:rsidRPr="00EA5D0E" w:rsidRDefault="00EA5D0E" w:rsidP="00EA5D0E">
      <w:pPr>
        <w:spacing w:after="0" w:line="47" w:lineRule="exact"/>
        <w:rPr>
          <w:rFonts w:ascii="Calibri" w:eastAsia="Calibri" w:hAnsi="Calibri" w:cs="Arial"/>
          <w:b/>
          <w:sz w:val="20"/>
          <w:szCs w:val="20"/>
          <w:lang w:eastAsia="pl-PL"/>
        </w:rPr>
      </w:pPr>
    </w:p>
    <w:p w:rsidR="00EA5D0E" w:rsidRPr="00EA5D0E" w:rsidRDefault="00EA5D0E" w:rsidP="00EA5D0E">
      <w:pPr>
        <w:numPr>
          <w:ilvl w:val="0"/>
          <w:numId w:val="25"/>
        </w:numPr>
        <w:tabs>
          <w:tab w:val="left" w:pos="361"/>
        </w:tabs>
        <w:spacing w:after="0" w:line="216" w:lineRule="auto"/>
        <w:ind w:left="361" w:right="20" w:hanging="361"/>
        <w:rPr>
          <w:rFonts w:ascii="Calibri" w:eastAsia="Calibri" w:hAnsi="Calibri" w:cs="Arial"/>
          <w:b/>
          <w:sz w:val="20"/>
          <w:szCs w:val="20"/>
          <w:lang w:eastAsia="pl-PL"/>
        </w:rPr>
      </w:pPr>
      <w:r w:rsidRPr="00EA5D0E">
        <w:rPr>
          <w:rFonts w:ascii="Calibri" w:eastAsia="Calibri" w:hAnsi="Calibri" w:cs="Arial"/>
          <w:sz w:val="20"/>
          <w:szCs w:val="20"/>
          <w:lang w:eastAsia="pl-PL"/>
        </w:rPr>
        <w:t>Po wypełnieniu formularza ofertowego lub wniosku i dołączenia wszystkich wymaganych załączników należy kliknąć przycisk „Przejdź do podsumowania”.</w:t>
      </w:r>
    </w:p>
    <w:p w:rsidR="00EA5D0E" w:rsidRPr="00EA5D0E" w:rsidRDefault="00EA5D0E" w:rsidP="00EA5D0E">
      <w:pPr>
        <w:spacing w:after="0" w:line="48" w:lineRule="exact"/>
        <w:rPr>
          <w:rFonts w:ascii="Calibri" w:eastAsia="Calibri" w:hAnsi="Calibri" w:cs="Arial"/>
          <w:b/>
          <w:sz w:val="20"/>
          <w:szCs w:val="20"/>
          <w:lang w:eastAsia="pl-PL"/>
        </w:rPr>
      </w:pPr>
    </w:p>
    <w:p w:rsidR="00EA5D0E" w:rsidRPr="00EA5D0E" w:rsidRDefault="00EA5D0E" w:rsidP="00EA5D0E">
      <w:pPr>
        <w:numPr>
          <w:ilvl w:val="0"/>
          <w:numId w:val="25"/>
        </w:numPr>
        <w:tabs>
          <w:tab w:val="left" w:pos="361"/>
        </w:tabs>
        <w:spacing w:after="0" w:line="236" w:lineRule="auto"/>
        <w:ind w:left="361" w:right="20" w:hanging="361"/>
        <w:jc w:val="both"/>
        <w:rPr>
          <w:rFonts w:ascii="Calibri" w:eastAsia="Calibri" w:hAnsi="Calibri" w:cs="Arial"/>
          <w:sz w:val="20"/>
          <w:szCs w:val="20"/>
          <w:lang w:eastAsia="pl-PL"/>
        </w:rPr>
      </w:pPr>
      <w:r w:rsidRPr="00EA5D0E">
        <w:rPr>
          <w:rFonts w:ascii="Calibri" w:eastAsia="Calibri" w:hAnsi="Calibri" w:cs="Arial"/>
          <w:sz w:val="20"/>
          <w:szCs w:val="20"/>
          <w:lang w:eastAsia="pl-PL"/>
        </w:rPr>
        <w:t xml:space="preserve">Oferta lub wniosek składana elektronicznie musi zostać podpisana elektronicznym podpisem kwalifikowanym, podpisem zaufanym lub podpisem osobistym. W procesie składania oferty za pośrednictwem </w:t>
      </w:r>
      <w:hyperlink r:id="rId28" w:history="1">
        <w:r w:rsidRPr="00EA5D0E">
          <w:rPr>
            <w:rFonts w:ascii="Calibri" w:eastAsia="Calibri" w:hAnsi="Calibri" w:cs="Arial"/>
            <w:sz w:val="20"/>
            <w:szCs w:val="20"/>
            <w:u w:val="single"/>
            <w:lang w:eastAsia="pl-PL"/>
          </w:rPr>
          <w:t xml:space="preserve">platformazakupowa.pl, </w:t>
        </w:r>
      </w:hyperlink>
      <w:r w:rsidRPr="00EA5D0E">
        <w:rPr>
          <w:rFonts w:ascii="Calibri" w:eastAsia="Calibri" w:hAnsi="Calibri" w:cs="Arial"/>
          <w:sz w:val="20"/>
          <w:szCs w:val="20"/>
          <w:lang w:eastAsia="pl-PL"/>
        </w:rPr>
        <w:t>Wykonawca powinien złożyć podpis bezpośrednio na dokumentach</w:t>
      </w:r>
      <w:bookmarkStart w:id="10" w:name="page12"/>
      <w:bookmarkEnd w:id="10"/>
      <w:r w:rsidRPr="00EA5D0E">
        <w:rPr>
          <w:rFonts w:ascii="Calibri" w:eastAsia="Calibri" w:hAnsi="Calibri" w:cs="Arial"/>
          <w:sz w:val="20"/>
          <w:szCs w:val="20"/>
          <w:lang w:eastAsia="pl-PL"/>
        </w:rPr>
        <w:t xml:space="preserve"> przesłanych za pośrednictwem </w:t>
      </w:r>
      <w:hyperlink r:id="rId29" w:history="1">
        <w:r w:rsidRPr="00EA5D0E">
          <w:rPr>
            <w:rFonts w:ascii="Calibri" w:eastAsia="Calibri" w:hAnsi="Calibri" w:cs="Arial"/>
            <w:sz w:val="20"/>
            <w:szCs w:val="20"/>
            <w:u w:val="single"/>
            <w:lang w:eastAsia="pl-PL"/>
          </w:rPr>
          <w:t xml:space="preserve">platformazakupowa.pl. </w:t>
        </w:r>
      </w:hyperlink>
      <w:r w:rsidRPr="00EA5D0E">
        <w:rPr>
          <w:rFonts w:ascii="Calibri" w:eastAsia="Calibri" w:hAnsi="Calibri" w:cs="Arial"/>
          <w:sz w:val="20"/>
          <w:szCs w:val="20"/>
          <w:lang w:eastAsia="pl-PL"/>
        </w:rPr>
        <w:t xml:space="preserve">Zalecamy stosowanie podpisu na każdym załączonym pliku osobno, w szczególności wskazanych w art. 63 ust 1 oraz ust.2 </w:t>
      </w:r>
      <w:proofErr w:type="spellStart"/>
      <w:r w:rsidRPr="00EA5D0E">
        <w:rPr>
          <w:rFonts w:ascii="Calibri" w:eastAsia="Calibri" w:hAnsi="Calibri" w:cs="Arial"/>
          <w:sz w:val="20"/>
          <w:szCs w:val="20"/>
          <w:lang w:eastAsia="pl-PL"/>
        </w:rPr>
        <w:t>Pzp</w:t>
      </w:r>
      <w:proofErr w:type="spellEnd"/>
      <w:r w:rsidRPr="00EA5D0E">
        <w:rPr>
          <w:rFonts w:ascii="Calibri" w:eastAsia="Calibri" w:hAnsi="Calibri" w:cs="Arial"/>
          <w:sz w:val="20"/>
          <w:szCs w:val="20"/>
          <w:lang w:eastAsia="pl-PL"/>
        </w:rPr>
        <w:t xml:space="preserve">, gdzie zaznaczono, iż oferty, wnioski o dopuszczenie do udziału w postępowaniu oraz oświadczenie, o którym mowa w art. 125 ust. 1 ustawy </w:t>
      </w:r>
      <w:proofErr w:type="spellStart"/>
      <w:r w:rsidRPr="00EA5D0E">
        <w:rPr>
          <w:rFonts w:ascii="Calibri" w:eastAsia="Calibri" w:hAnsi="Calibri" w:cs="Arial"/>
          <w:sz w:val="20"/>
          <w:szCs w:val="20"/>
          <w:lang w:eastAsia="pl-PL"/>
        </w:rPr>
        <w:t>Pzp</w:t>
      </w:r>
      <w:proofErr w:type="spellEnd"/>
      <w:r w:rsidRPr="00EA5D0E">
        <w:rPr>
          <w:rFonts w:ascii="Calibri" w:eastAsia="Calibri" w:hAnsi="Calibri" w:cs="Arial"/>
          <w:sz w:val="20"/>
          <w:szCs w:val="20"/>
          <w:lang w:eastAsia="pl-PL"/>
        </w:rPr>
        <w:t xml:space="preserve"> sporządza się, pod rygorem nieważności, w postaci lub formie elektronicznej i opatruje się odpowiednio</w:t>
      </w:r>
    </w:p>
    <w:p w:rsidR="00EA5D0E" w:rsidRPr="00EA5D0E" w:rsidRDefault="00EA5D0E" w:rsidP="00EA5D0E">
      <w:pPr>
        <w:spacing w:after="0" w:line="46" w:lineRule="exact"/>
        <w:rPr>
          <w:rFonts w:ascii="Times New Roman" w:eastAsia="Times New Roman" w:hAnsi="Times New Roman" w:cs="Arial"/>
          <w:sz w:val="20"/>
          <w:szCs w:val="20"/>
          <w:lang w:eastAsia="pl-PL"/>
        </w:rPr>
      </w:pPr>
    </w:p>
    <w:p w:rsidR="00EA5D0E" w:rsidRPr="00EA5D0E" w:rsidRDefault="00EA5D0E" w:rsidP="00EA5D0E">
      <w:pPr>
        <w:numPr>
          <w:ilvl w:val="1"/>
          <w:numId w:val="26"/>
        </w:numPr>
        <w:tabs>
          <w:tab w:val="left" w:pos="594"/>
        </w:tabs>
        <w:spacing w:after="0" w:line="217" w:lineRule="auto"/>
        <w:ind w:left="361" w:hanging="1"/>
        <w:rPr>
          <w:rFonts w:ascii="Calibri" w:eastAsia="Calibri" w:hAnsi="Calibri" w:cs="Arial"/>
          <w:sz w:val="20"/>
          <w:szCs w:val="20"/>
          <w:lang w:eastAsia="pl-PL"/>
        </w:rPr>
      </w:pPr>
      <w:r w:rsidRPr="00EA5D0E">
        <w:rPr>
          <w:rFonts w:ascii="Calibri" w:eastAsia="Calibri" w:hAnsi="Calibri" w:cs="Arial"/>
          <w:sz w:val="20"/>
          <w:szCs w:val="20"/>
          <w:lang w:eastAsia="pl-PL"/>
        </w:rPr>
        <w:t>odniesieniu do wartości postępowania kwalifikowanym podpisem elektronicznym, podpisem zaufanym lub podpisem osobistym.</w:t>
      </w:r>
    </w:p>
    <w:p w:rsidR="00EA5D0E" w:rsidRPr="00EA5D0E" w:rsidRDefault="00EA5D0E" w:rsidP="00EA5D0E">
      <w:pPr>
        <w:spacing w:after="0" w:line="48" w:lineRule="exact"/>
        <w:rPr>
          <w:rFonts w:ascii="Calibri" w:eastAsia="Calibri" w:hAnsi="Calibri" w:cs="Arial"/>
          <w:sz w:val="20"/>
          <w:szCs w:val="20"/>
          <w:lang w:eastAsia="pl-PL"/>
        </w:rPr>
      </w:pPr>
    </w:p>
    <w:p w:rsidR="00EA5D0E" w:rsidRPr="00EA5D0E" w:rsidRDefault="00EA5D0E" w:rsidP="00EA5D0E">
      <w:pPr>
        <w:numPr>
          <w:ilvl w:val="0"/>
          <w:numId w:val="27"/>
        </w:numPr>
        <w:tabs>
          <w:tab w:val="left" w:pos="361"/>
        </w:tabs>
        <w:spacing w:after="0" w:line="228" w:lineRule="auto"/>
        <w:ind w:left="361" w:hanging="361"/>
        <w:jc w:val="both"/>
        <w:rPr>
          <w:rFonts w:ascii="Calibri" w:eastAsia="Calibri" w:hAnsi="Calibri" w:cs="Arial"/>
          <w:b/>
          <w:sz w:val="20"/>
          <w:szCs w:val="20"/>
          <w:lang w:eastAsia="pl-PL"/>
        </w:rPr>
      </w:pPr>
      <w:r w:rsidRPr="00EA5D0E">
        <w:rPr>
          <w:rFonts w:ascii="Calibri" w:eastAsia="Calibri" w:hAnsi="Calibri" w:cs="Arial"/>
          <w:sz w:val="20"/>
          <w:szCs w:val="20"/>
          <w:lang w:eastAsia="pl-PL"/>
        </w:rPr>
        <w:t>Za datę złożenia oferty przyjmuje się datę jej przekazania w systemie (platformie) w drugim kroku składania oferty poprzez kliknięcie przycisku “Złóż ofertę” i wyświetlenie się komunikatu, że oferta została zaszyfrowana</w:t>
      </w:r>
    </w:p>
    <w:p w:rsidR="00EA5D0E" w:rsidRPr="00EA5D0E" w:rsidRDefault="00EA5D0E" w:rsidP="00EA5D0E">
      <w:pPr>
        <w:spacing w:after="0" w:line="1" w:lineRule="exact"/>
        <w:rPr>
          <w:rFonts w:ascii="Calibri" w:eastAsia="Calibri" w:hAnsi="Calibri" w:cs="Arial"/>
          <w:b/>
          <w:sz w:val="20"/>
          <w:szCs w:val="20"/>
          <w:lang w:eastAsia="pl-PL"/>
        </w:rPr>
      </w:pPr>
    </w:p>
    <w:p w:rsidR="00EA5D0E" w:rsidRPr="00EA5D0E" w:rsidRDefault="00EA5D0E" w:rsidP="00EA5D0E">
      <w:pPr>
        <w:numPr>
          <w:ilvl w:val="1"/>
          <w:numId w:val="27"/>
        </w:numPr>
        <w:tabs>
          <w:tab w:val="left" w:pos="441"/>
        </w:tabs>
        <w:spacing w:after="0" w:line="238" w:lineRule="auto"/>
        <w:ind w:left="441" w:hanging="81"/>
        <w:rPr>
          <w:rFonts w:ascii="Calibri" w:eastAsia="Calibri" w:hAnsi="Calibri" w:cs="Arial"/>
          <w:sz w:val="20"/>
          <w:szCs w:val="20"/>
          <w:lang w:eastAsia="pl-PL"/>
        </w:rPr>
      </w:pPr>
      <w:r w:rsidRPr="00EA5D0E">
        <w:rPr>
          <w:rFonts w:ascii="Calibri" w:eastAsia="Calibri" w:hAnsi="Calibri" w:cs="Arial"/>
          <w:sz w:val="20"/>
          <w:szCs w:val="20"/>
          <w:lang w:eastAsia="pl-PL"/>
        </w:rPr>
        <w:t>złożona.</w:t>
      </w:r>
    </w:p>
    <w:p w:rsidR="00EA5D0E" w:rsidRPr="00EA5D0E" w:rsidRDefault="00EA5D0E" w:rsidP="00EA5D0E">
      <w:pPr>
        <w:spacing w:after="0" w:line="47" w:lineRule="exact"/>
        <w:rPr>
          <w:rFonts w:ascii="Calibri" w:eastAsia="Calibri" w:hAnsi="Calibri" w:cs="Arial"/>
          <w:sz w:val="20"/>
          <w:szCs w:val="20"/>
          <w:lang w:eastAsia="pl-PL"/>
        </w:rPr>
      </w:pPr>
    </w:p>
    <w:p w:rsidR="00EA5D0E" w:rsidRPr="00EA5D0E" w:rsidRDefault="00EA5D0E" w:rsidP="00EA5D0E">
      <w:pPr>
        <w:numPr>
          <w:ilvl w:val="0"/>
          <w:numId w:val="27"/>
        </w:numPr>
        <w:tabs>
          <w:tab w:val="left" w:pos="361"/>
        </w:tabs>
        <w:spacing w:after="0" w:line="217" w:lineRule="auto"/>
        <w:ind w:left="361" w:hanging="361"/>
        <w:rPr>
          <w:rFonts w:ascii="Calibri" w:eastAsia="Calibri" w:hAnsi="Calibri" w:cs="Arial"/>
          <w:sz w:val="20"/>
          <w:szCs w:val="20"/>
          <w:lang w:eastAsia="pl-PL"/>
        </w:rPr>
      </w:pPr>
      <w:r w:rsidRPr="00EA5D0E">
        <w:rPr>
          <w:rFonts w:ascii="Calibri" w:eastAsia="Calibri" w:hAnsi="Calibri" w:cs="Arial"/>
          <w:sz w:val="20"/>
          <w:szCs w:val="20"/>
          <w:lang w:eastAsia="pl-PL"/>
        </w:rPr>
        <w:t xml:space="preserve">Szczegółowa instrukcja dla Wykonawców dotycząca złożenia, zmiany i wycofania oferty znajduje się na stronie internetowej pod adresem: </w:t>
      </w:r>
      <w:hyperlink r:id="rId30" w:history="1">
        <w:r w:rsidRPr="00EA5D0E">
          <w:rPr>
            <w:rFonts w:ascii="Calibri" w:eastAsia="Calibri" w:hAnsi="Calibri" w:cs="Arial"/>
            <w:sz w:val="20"/>
            <w:szCs w:val="20"/>
            <w:u w:val="single"/>
            <w:lang w:eastAsia="pl-PL"/>
          </w:rPr>
          <w:t>https://platformazakupowa.pl/strona/45-instrukcje</w:t>
        </w:r>
      </w:hyperlink>
    </w:p>
    <w:p w:rsidR="00EA5D0E" w:rsidRPr="00EA5D0E" w:rsidRDefault="00EA5D0E" w:rsidP="00EA5D0E">
      <w:pPr>
        <w:spacing w:after="0" w:line="20" w:lineRule="exact"/>
        <w:rPr>
          <w:rFonts w:ascii="Times New Roman" w:eastAsia="Times New Roman" w:hAnsi="Times New Roman" w:cs="Arial"/>
          <w:sz w:val="20"/>
          <w:szCs w:val="20"/>
          <w:lang w:eastAsia="pl-PL"/>
        </w:rPr>
      </w:pPr>
      <w:r w:rsidRPr="00EA5D0E">
        <w:rPr>
          <w:rFonts w:ascii="Calibri" w:eastAsia="Calibri" w:hAnsi="Calibri" w:cs="Arial"/>
          <w:noProof/>
          <w:sz w:val="20"/>
          <w:szCs w:val="20"/>
          <w:lang w:eastAsia="pl-PL"/>
        </w:rPr>
        <mc:AlternateContent>
          <mc:Choice Requires="wps">
            <w:drawing>
              <wp:anchor distT="0" distB="0" distL="114300" distR="114300" simplePos="0" relativeHeight="251676672" behindDoc="1" locked="0" layoutInCell="1" allowOverlap="1" wp14:anchorId="218B293B" wp14:editId="72B98590">
                <wp:simplePos x="0" y="0"/>
                <wp:positionH relativeFrom="column">
                  <wp:posOffset>-17780</wp:posOffset>
                </wp:positionH>
                <wp:positionV relativeFrom="paragraph">
                  <wp:posOffset>156845</wp:posOffset>
                </wp:positionV>
                <wp:extent cx="5795645" cy="186055"/>
                <wp:effectExtent l="0" t="0" r="0" b="444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645" cy="186055"/>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 o:spid="_x0000_s1026" style="position:absolute;margin-left:-1.4pt;margin-top:12.35pt;width:456.35pt;height:14.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" fillcolor="#f2f2f2" strokecolor="white"/>
            </w:pict>
          </mc:Fallback>
        </mc:AlternateContent>
      </w:r>
    </w:p>
    <w:p w:rsidR="00EA5D0E" w:rsidRPr="00EA5D0E" w:rsidRDefault="00EA5D0E" w:rsidP="00EA5D0E">
      <w:pPr>
        <w:spacing w:after="0" w:line="223" w:lineRule="exact"/>
        <w:rPr>
          <w:rFonts w:ascii="Times New Roman" w:eastAsia="Times New Roman" w:hAnsi="Times New Roman" w:cs="Arial"/>
          <w:sz w:val="20"/>
          <w:szCs w:val="20"/>
          <w:lang w:eastAsia="pl-PL"/>
        </w:rPr>
      </w:pPr>
    </w:p>
    <w:p w:rsidR="00EA5D0E" w:rsidRPr="00EA5D0E" w:rsidRDefault="00EA5D0E" w:rsidP="00EA5D0E">
      <w:pPr>
        <w:spacing w:after="0" w:line="0" w:lineRule="atLeast"/>
        <w:rPr>
          <w:rFonts w:ascii="Calibri" w:eastAsia="Calibri" w:hAnsi="Calibri" w:cs="Arial"/>
          <w:b/>
          <w:sz w:val="24"/>
          <w:szCs w:val="20"/>
          <w:lang w:eastAsia="pl-PL"/>
        </w:rPr>
      </w:pPr>
      <w:r w:rsidRPr="00EA5D0E">
        <w:rPr>
          <w:rFonts w:ascii="Calibri" w:eastAsia="Calibri" w:hAnsi="Calibri" w:cs="Arial"/>
          <w:b/>
          <w:sz w:val="24"/>
          <w:szCs w:val="20"/>
          <w:lang w:eastAsia="pl-PL"/>
        </w:rPr>
        <w:t>XVI. Otwarcie ofert</w:t>
      </w:r>
    </w:p>
    <w:p w:rsidR="00EA5D0E" w:rsidRPr="00EA5D0E" w:rsidRDefault="00EA5D0E" w:rsidP="00EA5D0E">
      <w:pPr>
        <w:spacing w:after="0" w:line="293" w:lineRule="exact"/>
        <w:rPr>
          <w:rFonts w:ascii="Times New Roman" w:eastAsia="Times New Roman" w:hAnsi="Times New Roman" w:cs="Arial"/>
          <w:sz w:val="20"/>
          <w:szCs w:val="20"/>
          <w:lang w:eastAsia="pl-PL"/>
        </w:rPr>
      </w:pPr>
    </w:p>
    <w:p w:rsidR="00EA5D0E" w:rsidRPr="00EA5D0E" w:rsidRDefault="00EA5D0E" w:rsidP="00EA5D0E">
      <w:pPr>
        <w:numPr>
          <w:ilvl w:val="0"/>
          <w:numId w:val="28"/>
        </w:numPr>
        <w:tabs>
          <w:tab w:val="left" w:pos="361"/>
        </w:tabs>
        <w:spacing w:after="0" w:line="217" w:lineRule="auto"/>
        <w:ind w:left="361" w:hanging="361"/>
        <w:rPr>
          <w:rFonts w:ascii="Calibri" w:eastAsia="Calibri" w:hAnsi="Calibri" w:cs="Arial"/>
          <w:b/>
          <w:sz w:val="20"/>
          <w:szCs w:val="20"/>
          <w:lang w:eastAsia="pl-PL"/>
        </w:rPr>
      </w:pPr>
      <w:r w:rsidRPr="00EA5D0E">
        <w:rPr>
          <w:rFonts w:ascii="Calibri" w:eastAsia="Calibri" w:hAnsi="Calibri" w:cs="Arial"/>
          <w:sz w:val="20"/>
          <w:szCs w:val="20"/>
          <w:lang w:eastAsia="pl-PL"/>
        </w:rPr>
        <w:t>Otwarcie ofert nastąpi niezwłocznie po upływie terminu składania ofert, nie później niż następnego dnia po dniu, w którym upłynął termin składania ofert.</w:t>
      </w:r>
    </w:p>
    <w:p w:rsidR="00EA5D0E" w:rsidRPr="00EA5D0E" w:rsidRDefault="00EA5D0E" w:rsidP="00EA5D0E">
      <w:pPr>
        <w:spacing w:after="0" w:line="45" w:lineRule="exact"/>
        <w:rPr>
          <w:rFonts w:ascii="Calibri" w:eastAsia="Calibri" w:hAnsi="Calibri" w:cs="Arial"/>
          <w:b/>
          <w:sz w:val="20"/>
          <w:szCs w:val="20"/>
          <w:lang w:eastAsia="pl-PL"/>
        </w:rPr>
      </w:pPr>
    </w:p>
    <w:p w:rsidR="00EA5D0E" w:rsidRPr="00EA5D0E" w:rsidRDefault="00EA5D0E" w:rsidP="00EA5D0E">
      <w:pPr>
        <w:numPr>
          <w:ilvl w:val="0"/>
          <w:numId w:val="28"/>
        </w:numPr>
        <w:tabs>
          <w:tab w:val="left" w:pos="361"/>
        </w:tabs>
        <w:spacing w:after="0" w:line="225" w:lineRule="auto"/>
        <w:ind w:left="361" w:hanging="361"/>
        <w:jc w:val="both"/>
        <w:rPr>
          <w:rFonts w:ascii="Calibri" w:eastAsia="Calibri" w:hAnsi="Calibri" w:cs="Arial"/>
          <w:b/>
          <w:sz w:val="20"/>
          <w:szCs w:val="20"/>
          <w:lang w:eastAsia="pl-PL"/>
        </w:rPr>
      </w:pPr>
      <w:r w:rsidRPr="00EA5D0E">
        <w:rPr>
          <w:rFonts w:ascii="Calibri" w:eastAsia="Calibri" w:hAnsi="Calibri" w:cs="Arial"/>
          <w:sz w:val="20"/>
          <w:szCs w:val="2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EA5D0E" w:rsidRPr="00EA5D0E" w:rsidRDefault="00EA5D0E" w:rsidP="00EA5D0E">
      <w:pPr>
        <w:spacing w:after="0" w:line="47" w:lineRule="exact"/>
        <w:rPr>
          <w:rFonts w:ascii="Calibri" w:eastAsia="Calibri" w:hAnsi="Calibri" w:cs="Arial"/>
          <w:b/>
          <w:sz w:val="20"/>
          <w:szCs w:val="20"/>
          <w:lang w:eastAsia="pl-PL"/>
        </w:rPr>
      </w:pPr>
    </w:p>
    <w:p w:rsidR="00EA5D0E" w:rsidRPr="00EA5D0E" w:rsidRDefault="00EA5D0E" w:rsidP="00EA5D0E">
      <w:pPr>
        <w:numPr>
          <w:ilvl w:val="0"/>
          <w:numId w:val="28"/>
        </w:numPr>
        <w:tabs>
          <w:tab w:val="left" w:pos="361"/>
        </w:tabs>
        <w:spacing w:after="0" w:line="216" w:lineRule="auto"/>
        <w:ind w:left="361" w:hanging="361"/>
        <w:rPr>
          <w:rFonts w:ascii="Calibri" w:eastAsia="Calibri" w:hAnsi="Calibri" w:cs="Arial"/>
          <w:b/>
          <w:sz w:val="20"/>
          <w:szCs w:val="20"/>
          <w:lang w:eastAsia="pl-PL"/>
        </w:rPr>
      </w:pPr>
      <w:r w:rsidRPr="00EA5D0E">
        <w:rPr>
          <w:rFonts w:ascii="Calibri" w:eastAsia="Calibri" w:hAnsi="Calibri" w:cs="Arial"/>
          <w:sz w:val="20"/>
          <w:szCs w:val="20"/>
          <w:lang w:eastAsia="pl-PL"/>
        </w:rPr>
        <w:t>Zamawiający informuje o zmianie terminu otwarcia ofert na stronie internetowej postępowania.</w:t>
      </w:r>
    </w:p>
    <w:p w:rsidR="00EA5D0E" w:rsidRPr="00EA5D0E" w:rsidRDefault="00EA5D0E" w:rsidP="00EA5D0E">
      <w:pPr>
        <w:spacing w:after="0" w:line="47" w:lineRule="exact"/>
        <w:rPr>
          <w:rFonts w:ascii="Calibri" w:eastAsia="Calibri" w:hAnsi="Calibri" w:cs="Arial"/>
          <w:b/>
          <w:sz w:val="20"/>
          <w:szCs w:val="20"/>
          <w:lang w:eastAsia="pl-PL"/>
        </w:rPr>
      </w:pPr>
    </w:p>
    <w:p w:rsidR="00EA5D0E" w:rsidRPr="00EA5D0E" w:rsidRDefault="00EA5D0E" w:rsidP="00EA5D0E">
      <w:pPr>
        <w:numPr>
          <w:ilvl w:val="0"/>
          <w:numId w:val="28"/>
        </w:numPr>
        <w:tabs>
          <w:tab w:val="left" w:pos="361"/>
        </w:tabs>
        <w:spacing w:after="0" w:line="217" w:lineRule="auto"/>
        <w:ind w:left="361" w:hanging="361"/>
        <w:rPr>
          <w:rFonts w:ascii="Calibri" w:eastAsia="Calibri" w:hAnsi="Calibri" w:cs="Arial"/>
          <w:b/>
          <w:sz w:val="20"/>
          <w:szCs w:val="20"/>
          <w:lang w:eastAsia="pl-PL"/>
        </w:rPr>
      </w:pPr>
      <w:r w:rsidRPr="00EA5D0E">
        <w:rPr>
          <w:rFonts w:ascii="Calibri" w:eastAsia="Calibri" w:hAnsi="Calibri" w:cs="Arial"/>
          <w:sz w:val="20"/>
          <w:szCs w:val="20"/>
          <w:lang w:eastAsia="pl-PL"/>
        </w:rPr>
        <w:t>Zamawiający, najpóźniej przed otwarciem ofert, udostępnia na stronie internetowej prowadzonego postępowania informację o kwocie, jaką zamierza przeznaczyć na sfinansowanie zamówienia.</w:t>
      </w:r>
    </w:p>
    <w:p w:rsidR="00EA5D0E" w:rsidRPr="00EA5D0E" w:rsidRDefault="00EA5D0E" w:rsidP="00EA5D0E">
      <w:pPr>
        <w:spacing w:after="0" w:line="45" w:lineRule="exact"/>
        <w:rPr>
          <w:rFonts w:ascii="Calibri" w:eastAsia="Calibri" w:hAnsi="Calibri" w:cs="Arial"/>
          <w:b/>
          <w:sz w:val="20"/>
          <w:szCs w:val="20"/>
          <w:lang w:eastAsia="pl-PL"/>
        </w:rPr>
      </w:pPr>
    </w:p>
    <w:p w:rsidR="00EA5D0E" w:rsidRPr="00EA5D0E" w:rsidRDefault="00EA5D0E" w:rsidP="00EA5D0E">
      <w:pPr>
        <w:numPr>
          <w:ilvl w:val="0"/>
          <w:numId w:val="28"/>
        </w:numPr>
        <w:tabs>
          <w:tab w:val="left" w:pos="361"/>
        </w:tabs>
        <w:spacing w:after="0" w:line="217" w:lineRule="auto"/>
        <w:ind w:left="361" w:hanging="361"/>
        <w:rPr>
          <w:rFonts w:ascii="Calibri" w:eastAsia="Calibri" w:hAnsi="Calibri" w:cs="Arial"/>
          <w:b/>
          <w:sz w:val="20"/>
          <w:szCs w:val="20"/>
          <w:lang w:eastAsia="pl-PL"/>
        </w:rPr>
      </w:pPr>
      <w:r w:rsidRPr="00EA5D0E">
        <w:rPr>
          <w:rFonts w:ascii="Calibri" w:eastAsia="Calibri" w:hAnsi="Calibri" w:cs="Arial"/>
          <w:sz w:val="20"/>
          <w:szCs w:val="20"/>
          <w:lang w:eastAsia="pl-PL"/>
        </w:rPr>
        <w:t>Zamawiający, niezwłocznie po otwarciu ofert, udostępnia na stronie internetowej prowadzonego postępowania informacje o:</w:t>
      </w:r>
    </w:p>
    <w:p w:rsidR="00EA5D0E" w:rsidRPr="00EA5D0E" w:rsidRDefault="00EA5D0E" w:rsidP="00EA5D0E">
      <w:pPr>
        <w:spacing w:after="0" w:line="48" w:lineRule="exact"/>
        <w:rPr>
          <w:rFonts w:ascii="Calibri" w:eastAsia="Calibri" w:hAnsi="Calibri" w:cs="Arial"/>
          <w:b/>
          <w:sz w:val="20"/>
          <w:szCs w:val="20"/>
          <w:lang w:eastAsia="pl-PL"/>
        </w:rPr>
      </w:pPr>
    </w:p>
    <w:p w:rsidR="00EA5D0E" w:rsidRPr="00EA5D0E" w:rsidRDefault="00EA5D0E" w:rsidP="00EA5D0E">
      <w:pPr>
        <w:numPr>
          <w:ilvl w:val="1"/>
          <w:numId w:val="28"/>
        </w:numPr>
        <w:tabs>
          <w:tab w:val="left" w:pos="721"/>
        </w:tabs>
        <w:spacing w:after="0" w:line="228" w:lineRule="auto"/>
        <w:ind w:left="721" w:right="900" w:hanging="361"/>
        <w:rPr>
          <w:rFonts w:ascii="Calibri" w:eastAsia="Calibri" w:hAnsi="Calibri" w:cs="Arial"/>
          <w:sz w:val="20"/>
          <w:szCs w:val="20"/>
          <w:lang w:eastAsia="pl-PL"/>
        </w:rPr>
      </w:pPr>
      <w:r w:rsidRPr="00EA5D0E">
        <w:rPr>
          <w:rFonts w:ascii="Calibri" w:eastAsia="Calibri" w:hAnsi="Calibri" w:cs="Arial"/>
          <w:sz w:val="20"/>
          <w:szCs w:val="20"/>
          <w:lang w:eastAsia="pl-PL"/>
        </w:rPr>
        <w:t>nazwach albo imionach i nazwiskach oraz siedzibach lub miejscach prowadzonej działalności gospodarczej albo miejscach zamieszkania wykonawców, których oferty zostały otwarte,</w:t>
      </w:r>
    </w:p>
    <w:p w:rsidR="00EA5D0E" w:rsidRPr="00EA5D0E" w:rsidRDefault="00EA5D0E" w:rsidP="00EA5D0E">
      <w:pPr>
        <w:spacing w:after="0" w:line="1" w:lineRule="exact"/>
        <w:rPr>
          <w:rFonts w:ascii="Calibri" w:eastAsia="Calibri" w:hAnsi="Calibri" w:cs="Arial"/>
          <w:sz w:val="20"/>
          <w:szCs w:val="20"/>
          <w:lang w:eastAsia="pl-PL"/>
        </w:rPr>
      </w:pPr>
    </w:p>
    <w:p w:rsidR="00EA5D0E" w:rsidRPr="00EA5D0E" w:rsidRDefault="00EA5D0E" w:rsidP="00EA5D0E">
      <w:pPr>
        <w:numPr>
          <w:ilvl w:val="1"/>
          <w:numId w:val="28"/>
        </w:numPr>
        <w:tabs>
          <w:tab w:val="left" w:pos="721"/>
        </w:tabs>
        <w:spacing w:after="0" w:line="238" w:lineRule="auto"/>
        <w:ind w:left="721" w:hanging="361"/>
        <w:rPr>
          <w:rFonts w:ascii="Calibri" w:eastAsia="Calibri" w:hAnsi="Calibri" w:cs="Arial"/>
          <w:sz w:val="20"/>
          <w:szCs w:val="20"/>
          <w:lang w:eastAsia="pl-PL"/>
        </w:rPr>
      </w:pPr>
      <w:r w:rsidRPr="00EA5D0E">
        <w:rPr>
          <w:rFonts w:ascii="Calibri" w:eastAsia="Calibri" w:hAnsi="Calibri" w:cs="Arial"/>
          <w:sz w:val="20"/>
          <w:szCs w:val="20"/>
          <w:lang w:eastAsia="pl-PL"/>
        </w:rPr>
        <w:t>cenach lub kosztach zawartych w ofertach.</w:t>
      </w:r>
    </w:p>
    <w:p w:rsidR="00EA5D0E" w:rsidRPr="00EA5D0E" w:rsidRDefault="00EA5D0E" w:rsidP="00EA5D0E">
      <w:pPr>
        <w:spacing w:after="0" w:line="1" w:lineRule="exact"/>
        <w:rPr>
          <w:rFonts w:ascii="Times New Roman" w:eastAsia="Times New Roman" w:hAnsi="Times New Roman" w:cs="Arial"/>
          <w:sz w:val="20"/>
          <w:szCs w:val="20"/>
          <w:lang w:eastAsia="pl-PL"/>
        </w:rPr>
      </w:pPr>
    </w:p>
    <w:p w:rsidR="00EA5D0E" w:rsidRPr="00EA5D0E" w:rsidRDefault="00EA5D0E" w:rsidP="00EA5D0E">
      <w:pPr>
        <w:tabs>
          <w:tab w:val="left" w:pos="341"/>
          <w:tab w:val="left" w:pos="1501"/>
          <w:tab w:val="left" w:pos="2481"/>
          <w:tab w:val="left" w:pos="3921"/>
          <w:tab w:val="left" w:pos="4421"/>
          <w:tab w:val="left" w:pos="5281"/>
          <w:tab w:val="left" w:pos="6741"/>
          <w:tab w:val="left" w:pos="7241"/>
        </w:tabs>
        <w:spacing w:after="0" w:line="0" w:lineRule="atLeast"/>
        <w:rPr>
          <w:rFonts w:ascii="Times New Roman" w:eastAsia="Times New Roman" w:hAnsi="Times New Roman" w:cs="Arial"/>
          <w:sz w:val="20"/>
          <w:szCs w:val="20"/>
          <w:lang w:eastAsia="pl-PL"/>
        </w:rPr>
      </w:pPr>
      <w:r w:rsidRPr="00EA5D0E">
        <w:rPr>
          <w:rFonts w:ascii="Calibri" w:eastAsia="Calibri" w:hAnsi="Calibri" w:cs="Arial"/>
          <w:b/>
          <w:sz w:val="20"/>
          <w:szCs w:val="20"/>
          <w:lang w:eastAsia="pl-PL"/>
        </w:rPr>
        <w:t>6.</w:t>
      </w:r>
      <w:r w:rsidRPr="00EA5D0E">
        <w:rPr>
          <w:rFonts w:ascii="Times New Roman" w:eastAsia="Times New Roman" w:hAnsi="Times New Roman" w:cs="Arial"/>
          <w:sz w:val="20"/>
          <w:szCs w:val="20"/>
          <w:lang w:eastAsia="pl-PL"/>
        </w:rPr>
        <w:tab/>
      </w:r>
      <w:r w:rsidRPr="00EA5D0E">
        <w:rPr>
          <w:rFonts w:ascii="Calibri" w:eastAsia="Calibri" w:hAnsi="Calibri" w:cs="Arial"/>
          <w:sz w:val="20"/>
          <w:szCs w:val="20"/>
          <w:lang w:eastAsia="pl-PL"/>
        </w:rPr>
        <w:t>Informacja</w:t>
      </w:r>
      <w:r w:rsidRPr="00EA5D0E">
        <w:rPr>
          <w:rFonts w:ascii="Calibri" w:eastAsia="Calibri" w:hAnsi="Calibri" w:cs="Arial"/>
          <w:sz w:val="20"/>
          <w:szCs w:val="20"/>
          <w:lang w:eastAsia="pl-PL"/>
        </w:rPr>
        <w:tab/>
        <w:t>zostanie</w:t>
      </w:r>
      <w:r w:rsidRPr="00EA5D0E">
        <w:rPr>
          <w:rFonts w:ascii="Calibri" w:eastAsia="Calibri" w:hAnsi="Calibri" w:cs="Arial"/>
          <w:sz w:val="20"/>
          <w:szCs w:val="20"/>
          <w:lang w:eastAsia="pl-PL"/>
        </w:rPr>
        <w:tab/>
        <w:t>opublikowana</w:t>
      </w:r>
      <w:r w:rsidRPr="00EA5D0E">
        <w:rPr>
          <w:rFonts w:ascii="Calibri" w:eastAsia="Calibri" w:hAnsi="Calibri" w:cs="Arial"/>
          <w:sz w:val="20"/>
          <w:szCs w:val="20"/>
          <w:lang w:eastAsia="pl-PL"/>
        </w:rPr>
        <w:tab/>
        <w:t>na</w:t>
      </w:r>
      <w:r w:rsidRPr="00EA5D0E">
        <w:rPr>
          <w:rFonts w:ascii="Calibri" w:eastAsia="Calibri" w:hAnsi="Calibri" w:cs="Arial"/>
          <w:sz w:val="20"/>
          <w:szCs w:val="20"/>
          <w:lang w:eastAsia="pl-PL"/>
        </w:rPr>
        <w:tab/>
        <w:t>stronie</w:t>
      </w:r>
      <w:r w:rsidRPr="00EA5D0E">
        <w:rPr>
          <w:rFonts w:ascii="Calibri" w:eastAsia="Calibri" w:hAnsi="Calibri" w:cs="Arial"/>
          <w:sz w:val="20"/>
          <w:szCs w:val="20"/>
          <w:lang w:eastAsia="pl-PL"/>
        </w:rPr>
        <w:tab/>
        <w:t>postępowania</w:t>
      </w:r>
      <w:r w:rsidRPr="00EA5D0E">
        <w:rPr>
          <w:rFonts w:ascii="Times New Roman" w:eastAsia="Times New Roman" w:hAnsi="Times New Roman" w:cs="Arial"/>
          <w:sz w:val="20"/>
          <w:szCs w:val="20"/>
          <w:lang w:eastAsia="pl-PL"/>
        </w:rPr>
        <w:tab/>
      </w:r>
      <w:r w:rsidRPr="00EA5D0E">
        <w:rPr>
          <w:rFonts w:ascii="Calibri" w:eastAsia="Calibri" w:hAnsi="Calibri" w:cs="Arial"/>
          <w:sz w:val="20"/>
          <w:szCs w:val="20"/>
          <w:lang w:eastAsia="pl-PL"/>
        </w:rPr>
        <w:t>na</w:t>
      </w:r>
      <w:r w:rsidRPr="00EA5D0E">
        <w:rPr>
          <w:rFonts w:ascii="Times New Roman" w:eastAsia="Times New Roman" w:hAnsi="Times New Roman" w:cs="Arial"/>
          <w:sz w:val="20"/>
          <w:szCs w:val="20"/>
          <w:lang w:eastAsia="pl-PL"/>
        </w:rPr>
        <w:tab/>
      </w:r>
      <w:hyperlink r:id="rId31" w:history="1">
        <w:r w:rsidRPr="00EA5D0E">
          <w:rPr>
            <w:rFonts w:ascii="Calibri" w:eastAsia="Calibri" w:hAnsi="Calibri" w:cs="Arial"/>
            <w:sz w:val="20"/>
            <w:szCs w:val="20"/>
            <w:u w:val="single"/>
            <w:lang w:eastAsia="pl-PL"/>
          </w:rPr>
          <w:t>platformazakupowa.pl</w:t>
        </w:r>
      </w:hyperlink>
      <w:r w:rsidRPr="00EA5D0E">
        <w:rPr>
          <w:rFonts w:ascii="Calibri" w:eastAsia="Calibri" w:hAnsi="Calibri" w:cs="Arial"/>
          <w:sz w:val="20"/>
          <w:szCs w:val="20"/>
          <w:u w:val="single"/>
          <w:lang w:eastAsia="pl-PL"/>
        </w:rPr>
        <w:t xml:space="preserve"> </w:t>
      </w:r>
    </w:p>
    <w:p w:rsidR="00EA5D0E" w:rsidRPr="00EA5D0E" w:rsidRDefault="00EA5D0E" w:rsidP="00EA5D0E">
      <w:pPr>
        <w:spacing w:after="0" w:line="0" w:lineRule="atLeast"/>
        <w:rPr>
          <w:rFonts w:ascii="Calibri" w:eastAsia="Calibri" w:hAnsi="Calibri" w:cs="Arial"/>
          <w:sz w:val="20"/>
          <w:szCs w:val="20"/>
          <w:lang w:eastAsia="pl-PL"/>
        </w:rPr>
      </w:pPr>
      <w:r w:rsidRPr="00EA5D0E">
        <w:rPr>
          <w:rFonts w:ascii="Calibri" w:eastAsia="Calibri" w:hAnsi="Calibri" w:cs="Arial"/>
          <w:sz w:val="20"/>
          <w:szCs w:val="20"/>
          <w:lang w:eastAsia="pl-PL"/>
        </w:rPr>
        <w:t>w sekcji ,,Komunikaty”.</w:t>
      </w:r>
    </w:p>
    <w:p w:rsidR="00EA5D0E" w:rsidRPr="00EA5D0E" w:rsidRDefault="00EA5D0E" w:rsidP="00EA5D0E">
      <w:pPr>
        <w:spacing w:after="0" w:line="0" w:lineRule="atLeast"/>
        <w:rPr>
          <w:rFonts w:ascii="Calibri" w:eastAsia="Calibri" w:hAnsi="Calibri" w:cs="Arial"/>
          <w:sz w:val="20"/>
          <w:szCs w:val="20"/>
          <w:lang w:eastAsia="pl-PL"/>
        </w:rPr>
      </w:pPr>
    </w:p>
    <w:p w:rsidR="00EA5D0E" w:rsidRPr="00EA5D0E" w:rsidRDefault="00EA5D0E" w:rsidP="00EA5D0E">
      <w:pPr>
        <w:spacing w:after="0" w:line="20" w:lineRule="exact"/>
        <w:rPr>
          <w:rFonts w:ascii="Times New Roman" w:eastAsia="Times New Roman" w:hAnsi="Times New Roman" w:cs="Arial"/>
          <w:sz w:val="20"/>
          <w:szCs w:val="20"/>
          <w:lang w:eastAsia="pl-PL"/>
        </w:rPr>
      </w:pPr>
    </w:p>
    <w:p w:rsidR="00EA5D0E" w:rsidRPr="00EA5D0E" w:rsidRDefault="00EA5D0E" w:rsidP="00EA5D0E">
      <w:pPr>
        <w:spacing w:after="0" w:line="0" w:lineRule="atLeast"/>
        <w:rPr>
          <w:rFonts w:ascii="Calibri" w:eastAsia="Calibri" w:hAnsi="Calibri" w:cs="Arial"/>
          <w:b/>
          <w:sz w:val="24"/>
          <w:szCs w:val="20"/>
          <w:lang w:eastAsia="pl-PL"/>
        </w:rPr>
      </w:pPr>
      <w:r w:rsidRPr="00EA5D0E">
        <w:rPr>
          <w:rFonts w:ascii="Calibri" w:eastAsia="Calibri" w:hAnsi="Calibri" w:cs="Arial"/>
          <w:noProof/>
          <w:sz w:val="20"/>
          <w:szCs w:val="20"/>
          <w:lang w:eastAsia="pl-PL"/>
        </w:rPr>
        <mc:AlternateContent>
          <mc:Choice Requires="wps">
            <w:drawing>
              <wp:anchor distT="0" distB="0" distL="114300" distR="114300" simplePos="0" relativeHeight="251677696" behindDoc="1" locked="0" layoutInCell="1" allowOverlap="1" wp14:anchorId="3682144E" wp14:editId="3751CDBA">
                <wp:simplePos x="0" y="0"/>
                <wp:positionH relativeFrom="column">
                  <wp:posOffset>-17476</wp:posOffset>
                </wp:positionH>
                <wp:positionV relativeFrom="paragraph">
                  <wp:posOffset>-18912</wp:posOffset>
                </wp:positionV>
                <wp:extent cx="5795645" cy="186055"/>
                <wp:effectExtent l="0" t="0" r="14605" b="2349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645" cy="186055"/>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5" o:spid="_x0000_s1026" style="position:absolute;margin-left:-1.4pt;margin-top:-1.5pt;width:456.35pt;height:14.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" fillcolor="#f2f2f2" strokecolor="white"/>
            </w:pict>
          </mc:Fallback>
        </mc:AlternateContent>
      </w:r>
      <w:r w:rsidRPr="00EA5D0E">
        <w:rPr>
          <w:rFonts w:ascii="Calibri" w:eastAsia="Calibri" w:hAnsi="Calibri" w:cs="Arial"/>
          <w:b/>
          <w:sz w:val="24"/>
          <w:szCs w:val="20"/>
          <w:lang w:eastAsia="pl-PL"/>
        </w:rPr>
        <w:t>XVII. Opis kryteriów oceny ofert</w:t>
      </w:r>
    </w:p>
    <w:p w:rsidR="00EA5D0E" w:rsidRPr="00EA5D0E" w:rsidRDefault="00EA5D0E" w:rsidP="00EA5D0E">
      <w:pPr>
        <w:spacing w:after="0" w:line="285" w:lineRule="exact"/>
        <w:rPr>
          <w:rFonts w:ascii="Times New Roman" w:eastAsia="Times New Roman" w:hAnsi="Times New Roman" w:cs="Arial"/>
          <w:sz w:val="20"/>
          <w:szCs w:val="20"/>
          <w:lang w:eastAsia="pl-PL"/>
        </w:rPr>
      </w:pPr>
    </w:p>
    <w:p w:rsidR="00EA5D0E" w:rsidRPr="00EA5D0E" w:rsidRDefault="00EA5D0E" w:rsidP="00EA5D0E">
      <w:pPr>
        <w:numPr>
          <w:ilvl w:val="0"/>
          <w:numId w:val="29"/>
        </w:numPr>
        <w:tabs>
          <w:tab w:val="left" w:pos="361"/>
        </w:tabs>
        <w:spacing w:after="0" w:line="217" w:lineRule="auto"/>
        <w:ind w:left="361" w:hanging="361"/>
        <w:rPr>
          <w:rFonts w:ascii="Calibri" w:eastAsia="Calibri" w:hAnsi="Calibri" w:cs="Arial"/>
          <w:b/>
          <w:sz w:val="20"/>
          <w:szCs w:val="20"/>
          <w:lang w:eastAsia="pl-PL"/>
        </w:rPr>
      </w:pPr>
      <w:r w:rsidRPr="00EA5D0E">
        <w:rPr>
          <w:rFonts w:ascii="Calibri" w:eastAsia="Calibri" w:hAnsi="Calibri" w:cs="Arial"/>
          <w:sz w:val="20"/>
          <w:szCs w:val="20"/>
          <w:lang w:eastAsia="pl-PL"/>
        </w:rPr>
        <w:t>Do wyboru oferty najkorzystniejszej w niniejszym postępowaniu Zamawiający będzie stosował kryterium „cena ofertowa” (C) o wadze 100 % (1 % = 1 pkt).</w:t>
      </w:r>
    </w:p>
    <w:p w:rsidR="00EA5D0E" w:rsidRPr="00EA5D0E" w:rsidRDefault="00EA5D0E" w:rsidP="00EA5D0E">
      <w:pPr>
        <w:spacing w:after="0" w:line="48" w:lineRule="exact"/>
        <w:rPr>
          <w:rFonts w:ascii="Calibri" w:eastAsia="Calibri" w:hAnsi="Calibri" w:cs="Arial"/>
          <w:b/>
          <w:sz w:val="20"/>
          <w:szCs w:val="20"/>
          <w:lang w:eastAsia="pl-PL"/>
        </w:rPr>
      </w:pPr>
    </w:p>
    <w:p w:rsidR="00EA5D0E" w:rsidRPr="00EA5D0E" w:rsidRDefault="00EA5D0E" w:rsidP="00EA5D0E">
      <w:pPr>
        <w:numPr>
          <w:ilvl w:val="0"/>
          <w:numId w:val="29"/>
        </w:numPr>
        <w:tabs>
          <w:tab w:val="left" w:pos="361"/>
        </w:tabs>
        <w:spacing w:after="0" w:line="217" w:lineRule="auto"/>
        <w:ind w:left="361" w:hanging="361"/>
        <w:rPr>
          <w:rFonts w:ascii="Calibri" w:eastAsia="Calibri" w:hAnsi="Calibri" w:cs="Arial"/>
          <w:b/>
          <w:sz w:val="20"/>
          <w:szCs w:val="20"/>
          <w:lang w:eastAsia="pl-PL"/>
        </w:rPr>
      </w:pPr>
      <w:r w:rsidRPr="00EA5D0E">
        <w:rPr>
          <w:rFonts w:ascii="Calibri" w:eastAsia="Calibri" w:hAnsi="Calibri" w:cs="Arial"/>
          <w:sz w:val="20"/>
          <w:szCs w:val="20"/>
          <w:lang w:eastAsia="pl-PL"/>
        </w:rPr>
        <w:t xml:space="preserve">Podstawą przyznania punktów w kryterium będzie cena ofertowa brutto podana przez Wykonawcę w </w:t>
      </w:r>
      <w:r w:rsidRPr="00EA5D0E">
        <w:rPr>
          <w:rFonts w:ascii="Calibri" w:eastAsia="Calibri" w:hAnsi="Calibri" w:cs="Arial"/>
          <w:b/>
          <w:sz w:val="20"/>
          <w:szCs w:val="20"/>
          <w:lang w:eastAsia="pl-PL"/>
        </w:rPr>
        <w:t>formularzu ofertowym</w:t>
      </w:r>
      <w:r w:rsidRPr="00EA5D0E">
        <w:rPr>
          <w:rFonts w:ascii="Calibri" w:eastAsia="Calibri" w:hAnsi="Calibri" w:cs="Arial"/>
          <w:sz w:val="20"/>
          <w:szCs w:val="20"/>
          <w:lang w:eastAsia="pl-PL"/>
        </w:rPr>
        <w:t xml:space="preserve"> (załącznik nr 2 do SWZ).</w:t>
      </w:r>
    </w:p>
    <w:p w:rsidR="00EA5D0E" w:rsidRPr="00EA5D0E" w:rsidRDefault="00EA5D0E" w:rsidP="00EA5D0E">
      <w:pPr>
        <w:spacing w:after="0" w:line="45" w:lineRule="exact"/>
        <w:rPr>
          <w:rFonts w:ascii="Calibri" w:eastAsia="Calibri" w:hAnsi="Calibri" w:cs="Arial"/>
          <w:b/>
          <w:sz w:val="20"/>
          <w:szCs w:val="20"/>
          <w:lang w:eastAsia="pl-PL"/>
        </w:rPr>
      </w:pPr>
    </w:p>
    <w:p w:rsidR="00EA5D0E" w:rsidRPr="00EA5D0E" w:rsidRDefault="00EA5D0E" w:rsidP="00EA5D0E">
      <w:pPr>
        <w:numPr>
          <w:ilvl w:val="0"/>
          <w:numId w:val="29"/>
        </w:numPr>
        <w:tabs>
          <w:tab w:val="left" w:pos="361"/>
        </w:tabs>
        <w:spacing w:after="0" w:line="225" w:lineRule="auto"/>
        <w:ind w:left="361" w:hanging="361"/>
        <w:jc w:val="both"/>
        <w:rPr>
          <w:rFonts w:ascii="Calibri" w:eastAsia="Calibri" w:hAnsi="Calibri" w:cs="Arial"/>
          <w:b/>
          <w:sz w:val="20"/>
          <w:szCs w:val="20"/>
          <w:lang w:eastAsia="pl-PL"/>
        </w:rPr>
      </w:pPr>
      <w:r w:rsidRPr="00EA5D0E">
        <w:rPr>
          <w:rFonts w:ascii="Calibri" w:eastAsia="Calibri" w:hAnsi="Calibri" w:cs="Arial"/>
          <w:sz w:val="20"/>
          <w:szCs w:val="20"/>
          <w:lang w:eastAsia="pl-PL"/>
        </w:rPr>
        <w:t>Oferta spełniająca w najwyższym stopniu wymagania kryterium „cena ofertowa”, tj. zawierająca najniższą cenę, otrzyma maksymalną ilość stu punktów. Pozostałym ofertom zostanie przypisana odpowiednio mniejsza liczba punktów, obliczona według wzoru zaprezentowanego poniżej:</w:t>
      </w:r>
    </w:p>
    <w:p w:rsidR="00EA5D0E" w:rsidRPr="00EA5D0E" w:rsidRDefault="00EA5D0E" w:rsidP="00EA5D0E">
      <w:pPr>
        <w:spacing w:after="0" w:line="243" w:lineRule="exact"/>
        <w:rPr>
          <w:rFonts w:ascii="Times New Roman" w:eastAsia="Times New Roman" w:hAnsi="Times New Roman" w:cs="Arial"/>
          <w:sz w:val="20"/>
          <w:szCs w:val="20"/>
          <w:lang w:eastAsia="pl-PL"/>
        </w:rPr>
      </w:pPr>
    </w:p>
    <w:tbl>
      <w:tblPr>
        <w:tblW w:w="0" w:type="auto"/>
        <w:tblInd w:w="701" w:type="dxa"/>
        <w:tblLayout w:type="fixed"/>
        <w:tblCellMar>
          <w:left w:w="0" w:type="dxa"/>
          <w:right w:w="0" w:type="dxa"/>
        </w:tblCellMar>
        <w:tblLook w:val="0000" w:firstRow="0" w:lastRow="0" w:firstColumn="0" w:lastColumn="0" w:noHBand="0" w:noVBand="0"/>
      </w:tblPr>
      <w:tblGrid>
        <w:gridCol w:w="240"/>
        <w:gridCol w:w="2200"/>
        <w:gridCol w:w="700"/>
      </w:tblGrid>
      <w:tr w:rsidR="00EA5D0E" w:rsidRPr="00EA5D0E" w:rsidTr="00957EE2">
        <w:trPr>
          <w:trHeight w:val="195"/>
        </w:trPr>
        <w:tc>
          <w:tcPr>
            <w:tcW w:w="240" w:type="dxa"/>
            <w:shd w:val="clear" w:color="auto" w:fill="auto"/>
            <w:vAlign w:val="bottom"/>
          </w:tcPr>
          <w:p w:rsidR="00EA5D0E" w:rsidRPr="00EA5D0E" w:rsidRDefault="00EA5D0E" w:rsidP="00EA5D0E">
            <w:pPr>
              <w:spacing w:after="0" w:line="0" w:lineRule="atLeast"/>
              <w:rPr>
                <w:rFonts w:ascii="Times New Roman" w:eastAsia="Times New Roman" w:hAnsi="Times New Roman" w:cs="Arial"/>
                <w:sz w:val="16"/>
                <w:szCs w:val="20"/>
                <w:lang w:eastAsia="pl-PL"/>
              </w:rPr>
            </w:pPr>
          </w:p>
        </w:tc>
        <w:tc>
          <w:tcPr>
            <w:tcW w:w="2880" w:type="dxa"/>
            <w:gridSpan w:val="2"/>
            <w:shd w:val="clear" w:color="auto" w:fill="auto"/>
            <w:vAlign w:val="bottom"/>
          </w:tcPr>
          <w:p w:rsidR="00EA5D0E" w:rsidRPr="00EA5D0E" w:rsidRDefault="00EA5D0E" w:rsidP="00EA5D0E">
            <w:pPr>
              <w:spacing w:after="0" w:line="0" w:lineRule="atLeast"/>
              <w:rPr>
                <w:rFonts w:ascii="Calibri" w:eastAsia="Calibri" w:hAnsi="Calibri" w:cs="Arial"/>
                <w:sz w:val="16"/>
                <w:szCs w:val="20"/>
                <w:lang w:eastAsia="pl-PL"/>
              </w:rPr>
            </w:pPr>
            <w:r w:rsidRPr="00EA5D0E">
              <w:rPr>
                <w:rFonts w:ascii="Calibri" w:eastAsia="Calibri" w:hAnsi="Calibri" w:cs="Arial"/>
                <w:sz w:val="16"/>
                <w:szCs w:val="20"/>
                <w:lang w:eastAsia="pl-PL"/>
              </w:rPr>
              <w:t>cena najniższa brutto*</w:t>
            </w:r>
          </w:p>
        </w:tc>
      </w:tr>
      <w:tr w:rsidR="00EA5D0E" w:rsidRPr="00EA5D0E" w:rsidTr="00957EE2">
        <w:trPr>
          <w:trHeight w:val="117"/>
        </w:trPr>
        <w:tc>
          <w:tcPr>
            <w:tcW w:w="240" w:type="dxa"/>
            <w:vMerge w:val="restart"/>
            <w:shd w:val="clear" w:color="auto" w:fill="auto"/>
            <w:vAlign w:val="bottom"/>
          </w:tcPr>
          <w:p w:rsidR="00EA5D0E" w:rsidRPr="00EA5D0E" w:rsidRDefault="00EA5D0E" w:rsidP="00EA5D0E">
            <w:pPr>
              <w:spacing w:after="0" w:line="0" w:lineRule="atLeast"/>
              <w:rPr>
                <w:rFonts w:ascii="Calibri" w:eastAsia="Calibri" w:hAnsi="Calibri" w:cs="Arial"/>
                <w:sz w:val="16"/>
                <w:szCs w:val="20"/>
                <w:lang w:eastAsia="pl-PL"/>
              </w:rPr>
            </w:pPr>
            <w:r w:rsidRPr="00EA5D0E">
              <w:rPr>
                <w:rFonts w:ascii="Calibri" w:eastAsia="Calibri" w:hAnsi="Calibri" w:cs="Arial"/>
                <w:sz w:val="16"/>
                <w:szCs w:val="20"/>
                <w:lang w:eastAsia="pl-PL"/>
              </w:rPr>
              <w:t>C =</w:t>
            </w:r>
          </w:p>
        </w:tc>
        <w:tc>
          <w:tcPr>
            <w:tcW w:w="2200" w:type="dxa"/>
            <w:tcBorders>
              <w:bottom w:val="single" w:sz="8" w:space="0" w:color="auto"/>
            </w:tcBorders>
            <w:shd w:val="clear" w:color="auto" w:fill="auto"/>
            <w:vAlign w:val="bottom"/>
          </w:tcPr>
          <w:p w:rsidR="00EA5D0E" w:rsidRPr="00EA5D0E" w:rsidRDefault="00EA5D0E" w:rsidP="00EA5D0E">
            <w:pPr>
              <w:spacing w:after="0" w:line="97" w:lineRule="exact"/>
              <w:jc w:val="right"/>
              <w:rPr>
                <w:rFonts w:ascii="Calibri" w:eastAsia="Calibri" w:hAnsi="Calibri" w:cs="Arial"/>
                <w:strike/>
                <w:sz w:val="10"/>
                <w:szCs w:val="20"/>
                <w:lang w:eastAsia="pl-PL"/>
              </w:rPr>
            </w:pPr>
            <w:r w:rsidRPr="00EA5D0E">
              <w:rPr>
                <w:rFonts w:ascii="Calibri" w:eastAsia="Calibri" w:hAnsi="Calibri" w:cs="Arial"/>
                <w:strike/>
                <w:sz w:val="10"/>
                <w:szCs w:val="20"/>
                <w:lang w:eastAsia="pl-PL"/>
              </w:rPr>
              <w:t>---------------------------------------------</w:t>
            </w:r>
          </w:p>
        </w:tc>
        <w:tc>
          <w:tcPr>
            <w:tcW w:w="700" w:type="dxa"/>
            <w:vMerge w:val="restart"/>
            <w:shd w:val="clear" w:color="auto" w:fill="auto"/>
            <w:vAlign w:val="bottom"/>
          </w:tcPr>
          <w:p w:rsidR="00EA5D0E" w:rsidRPr="00EA5D0E" w:rsidRDefault="00EA5D0E" w:rsidP="00EA5D0E">
            <w:pPr>
              <w:spacing w:after="0" w:line="0" w:lineRule="atLeast"/>
              <w:rPr>
                <w:rFonts w:ascii="Calibri" w:eastAsia="Calibri" w:hAnsi="Calibri" w:cs="Arial"/>
                <w:w w:val="97"/>
                <w:sz w:val="16"/>
                <w:szCs w:val="20"/>
                <w:lang w:eastAsia="pl-PL"/>
              </w:rPr>
            </w:pPr>
            <w:r w:rsidRPr="00EA5D0E">
              <w:rPr>
                <w:rFonts w:ascii="Calibri" w:eastAsia="Calibri" w:hAnsi="Calibri" w:cs="Arial"/>
                <w:w w:val="97"/>
                <w:sz w:val="16"/>
                <w:szCs w:val="20"/>
                <w:lang w:eastAsia="pl-PL"/>
              </w:rPr>
              <w:t>x 100 pkt</w:t>
            </w:r>
          </w:p>
        </w:tc>
      </w:tr>
      <w:tr w:rsidR="00EA5D0E" w:rsidRPr="00EA5D0E" w:rsidTr="00957EE2">
        <w:trPr>
          <w:trHeight w:val="61"/>
        </w:trPr>
        <w:tc>
          <w:tcPr>
            <w:tcW w:w="240" w:type="dxa"/>
            <w:vMerge/>
            <w:shd w:val="clear" w:color="auto" w:fill="auto"/>
            <w:vAlign w:val="bottom"/>
          </w:tcPr>
          <w:p w:rsidR="00EA5D0E" w:rsidRPr="00EA5D0E" w:rsidRDefault="00EA5D0E" w:rsidP="00EA5D0E">
            <w:pPr>
              <w:spacing w:after="0" w:line="0" w:lineRule="atLeast"/>
              <w:rPr>
                <w:rFonts w:ascii="Times New Roman" w:eastAsia="Times New Roman" w:hAnsi="Times New Roman" w:cs="Arial"/>
                <w:sz w:val="5"/>
                <w:szCs w:val="20"/>
                <w:lang w:eastAsia="pl-PL"/>
              </w:rPr>
            </w:pPr>
          </w:p>
        </w:tc>
        <w:tc>
          <w:tcPr>
            <w:tcW w:w="2200" w:type="dxa"/>
            <w:shd w:val="clear" w:color="auto" w:fill="auto"/>
            <w:vAlign w:val="bottom"/>
          </w:tcPr>
          <w:p w:rsidR="00EA5D0E" w:rsidRPr="00EA5D0E" w:rsidRDefault="00EA5D0E" w:rsidP="00EA5D0E">
            <w:pPr>
              <w:spacing w:after="0" w:line="0" w:lineRule="atLeast"/>
              <w:rPr>
                <w:rFonts w:ascii="Times New Roman" w:eastAsia="Times New Roman" w:hAnsi="Times New Roman" w:cs="Arial"/>
                <w:sz w:val="5"/>
                <w:szCs w:val="20"/>
                <w:lang w:eastAsia="pl-PL"/>
              </w:rPr>
            </w:pPr>
          </w:p>
        </w:tc>
        <w:tc>
          <w:tcPr>
            <w:tcW w:w="700" w:type="dxa"/>
            <w:vMerge/>
            <w:shd w:val="clear" w:color="auto" w:fill="auto"/>
            <w:vAlign w:val="bottom"/>
          </w:tcPr>
          <w:p w:rsidR="00EA5D0E" w:rsidRPr="00EA5D0E" w:rsidRDefault="00EA5D0E" w:rsidP="00EA5D0E">
            <w:pPr>
              <w:spacing w:after="0" w:line="0" w:lineRule="atLeast"/>
              <w:rPr>
                <w:rFonts w:ascii="Times New Roman" w:eastAsia="Times New Roman" w:hAnsi="Times New Roman" w:cs="Arial"/>
                <w:sz w:val="5"/>
                <w:szCs w:val="20"/>
                <w:lang w:eastAsia="pl-PL"/>
              </w:rPr>
            </w:pPr>
          </w:p>
        </w:tc>
      </w:tr>
      <w:tr w:rsidR="00EA5D0E" w:rsidRPr="00EA5D0E" w:rsidTr="00957EE2">
        <w:trPr>
          <w:trHeight w:val="194"/>
        </w:trPr>
        <w:tc>
          <w:tcPr>
            <w:tcW w:w="240" w:type="dxa"/>
            <w:shd w:val="clear" w:color="auto" w:fill="auto"/>
            <w:vAlign w:val="bottom"/>
          </w:tcPr>
          <w:p w:rsidR="00EA5D0E" w:rsidRPr="00EA5D0E" w:rsidRDefault="00EA5D0E" w:rsidP="00EA5D0E">
            <w:pPr>
              <w:spacing w:after="0" w:line="0" w:lineRule="atLeast"/>
              <w:rPr>
                <w:rFonts w:ascii="Times New Roman" w:eastAsia="Times New Roman" w:hAnsi="Times New Roman" w:cs="Arial"/>
                <w:sz w:val="16"/>
                <w:szCs w:val="20"/>
                <w:lang w:eastAsia="pl-PL"/>
              </w:rPr>
            </w:pPr>
          </w:p>
        </w:tc>
        <w:tc>
          <w:tcPr>
            <w:tcW w:w="2880" w:type="dxa"/>
            <w:gridSpan w:val="2"/>
            <w:shd w:val="clear" w:color="auto" w:fill="auto"/>
            <w:vAlign w:val="bottom"/>
          </w:tcPr>
          <w:p w:rsidR="00EA5D0E" w:rsidRPr="00EA5D0E" w:rsidRDefault="00EA5D0E" w:rsidP="00EA5D0E">
            <w:pPr>
              <w:spacing w:after="0" w:line="0" w:lineRule="atLeast"/>
              <w:rPr>
                <w:rFonts w:ascii="Calibri" w:eastAsia="Calibri" w:hAnsi="Calibri" w:cs="Arial"/>
                <w:sz w:val="16"/>
                <w:szCs w:val="20"/>
                <w:lang w:eastAsia="pl-PL"/>
              </w:rPr>
            </w:pPr>
            <w:r w:rsidRPr="00EA5D0E">
              <w:rPr>
                <w:rFonts w:ascii="Calibri" w:eastAsia="Calibri" w:hAnsi="Calibri" w:cs="Arial"/>
                <w:sz w:val="16"/>
                <w:szCs w:val="20"/>
                <w:lang w:eastAsia="pl-PL"/>
              </w:rPr>
              <w:t>cena oferty ocenianej brutto</w:t>
            </w:r>
          </w:p>
        </w:tc>
      </w:tr>
    </w:tbl>
    <w:p w:rsidR="00EA5D0E" w:rsidRPr="00EA5D0E" w:rsidRDefault="00EA5D0E" w:rsidP="00EA5D0E">
      <w:pPr>
        <w:spacing w:after="0" w:line="196" w:lineRule="exact"/>
        <w:rPr>
          <w:rFonts w:ascii="Times New Roman" w:eastAsia="Times New Roman" w:hAnsi="Times New Roman" w:cs="Arial"/>
          <w:sz w:val="20"/>
          <w:szCs w:val="20"/>
          <w:lang w:eastAsia="pl-PL"/>
        </w:rPr>
      </w:pPr>
    </w:p>
    <w:p w:rsidR="00EA5D0E" w:rsidRPr="00EA5D0E" w:rsidRDefault="00EA5D0E" w:rsidP="00EA5D0E">
      <w:pPr>
        <w:numPr>
          <w:ilvl w:val="1"/>
          <w:numId w:val="30"/>
        </w:numPr>
        <w:tabs>
          <w:tab w:val="left" w:pos="481"/>
        </w:tabs>
        <w:spacing w:after="0" w:line="0" w:lineRule="atLeast"/>
        <w:ind w:left="481" w:hanging="124"/>
        <w:rPr>
          <w:rFonts w:ascii="Calibri" w:eastAsia="Calibri" w:hAnsi="Calibri" w:cs="Arial"/>
          <w:i/>
          <w:sz w:val="16"/>
          <w:szCs w:val="20"/>
          <w:lang w:eastAsia="pl-PL"/>
        </w:rPr>
      </w:pPr>
      <w:r w:rsidRPr="00EA5D0E">
        <w:rPr>
          <w:rFonts w:ascii="Calibri" w:eastAsia="Calibri" w:hAnsi="Calibri" w:cs="Arial"/>
          <w:i/>
          <w:sz w:val="16"/>
          <w:szCs w:val="20"/>
          <w:lang w:eastAsia="pl-PL"/>
        </w:rPr>
        <w:t>spośród wszystkich złożonych ofert niepodlegających odrzuceniu</w:t>
      </w:r>
    </w:p>
    <w:p w:rsidR="00EA5D0E" w:rsidRPr="00EA5D0E" w:rsidRDefault="00EA5D0E" w:rsidP="00EA5D0E">
      <w:pPr>
        <w:spacing w:after="0" w:line="290" w:lineRule="exact"/>
        <w:rPr>
          <w:rFonts w:ascii="Calibri" w:eastAsia="Calibri" w:hAnsi="Calibri" w:cs="Arial"/>
          <w:i/>
          <w:sz w:val="16"/>
          <w:szCs w:val="20"/>
          <w:lang w:eastAsia="pl-PL"/>
        </w:rPr>
      </w:pPr>
    </w:p>
    <w:p w:rsidR="00EA5D0E" w:rsidRPr="00EA5D0E" w:rsidRDefault="00EA5D0E" w:rsidP="00EA5D0E">
      <w:pPr>
        <w:numPr>
          <w:ilvl w:val="0"/>
          <w:numId w:val="30"/>
        </w:numPr>
        <w:tabs>
          <w:tab w:val="left" w:pos="361"/>
        </w:tabs>
        <w:spacing w:after="0" w:line="228" w:lineRule="auto"/>
        <w:ind w:left="361" w:hanging="361"/>
        <w:jc w:val="both"/>
        <w:rPr>
          <w:rFonts w:ascii="Calibri" w:eastAsia="Calibri" w:hAnsi="Calibri" w:cs="Arial"/>
          <w:b/>
          <w:sz w:val="20"/>
          <w:szCs w:val="20"/>
          <w:lang w:eastAsia="pl-PL"/>
        </w:rPr>
      </w:pPr>
      <w:r w:rsidRPr="00EA5D0E">
        <w:rPr>
          <w:rFonts w:ascii="Calibri" w:eastAsia="Calibri" w:hAnsi="Calibri" w:cs="Arial"/>
          <w:sz w:val="20"/>
          <w:szCs w:val="20"/>
          <w:lang w:eastAsia="pl-PL"/>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EA5D0E" w:rsidRPr="00EA5D0E" w:rsidRDefault="00EA5D0E" w:rsidP="00EA5D0E">
      <w:pPr>
        <w:spacing w:after="0" w:line="49" w:lineRule="exact"/>
        <w:rPr>
          <w:rFonts w:ascii="Calibri" w:eastAsia="Calibri" w:hAnsi="Calibri" w:cs="Arial"/>
          <w:b/>
          <w:sz w:val="20"/>
          <w:szCs w:val="20"/>
          <w:lang w:eastAsia="pl-PL"/>
        </w:rPr>
      </w:pPr>
    </w:p>
    <w:p w:rsidR="00EA5D0E" w:rsidRPr="00EA5D0E" w:rsidRDefault="00EA5D0E" w:rsidP="00EA5D0E">
      <w:pPr>
        <w:numPr>
          <w:ilvl w:val="0"/>
          <w:numId w:val="30"/>
        </w:numPr>
        <w:tabs>
          <w:tab w:val="left" w:pos="361"/>
        </w:tabs>
        <w:spacing w:after="0" w:line="228" w:lineRule="auto"/>
        <w:ind w:left="361" w:hanging="361"/>
        <w:jc w:val="both"/>
        <w:rPr>
          <w:rFonts w:ascii="Calibri" w:eastAsia="Calibri" w:hAnsi="Calibri" w:cs="Arial"/>
          <w:b/>
          <w:sz w:val="20"/>
          <w:szCs w:val="20"/>
          <w:lang w:eastAsia="pl-PL"/>
        </w:rPr>
      </w:pPr>
      <w:r w:rsidRPr="00EA5D0E">
        <w:rPr>
          <w:rFonts w:ascii="Calibri" w:eastAsia="Calibri" w:hAnsi="Calibri" w:cs="Arial"/>
          <w:sz w:val="20"/>
          <w:szCs w:val="20"/>
          <w:lang w:eastAsia="pl-PL"/>
        </w:rPr>
        <w:t xml:space="preserve">Punktacja przyznawana ofertom będzie liczona z dokładnością do dwóch miejsc po przecinku, zgodnie </w:t>
      </w:r>
      <w:r w:rsidRPr="00EA5D0E">
        <w:rPr>
          <w:rFonts w:ascii="Calibri" w:eastAsia="Calibri" w:hAnsi="Calibri" w:cs="Arial"/>
          <w:sz w:val="20"/>
          <w:szCs w:val="20"/>
          <w:lang w:eastAsia="pl-PL"/>
        </w:rPr>
        <w:br/>
        <w:t xml:space="preserve">z zasadami arytmetyki, z wyjątkiem takiej sytuacji, w której po dokonaniu zaokrąglenia punktacji dwie lub więcej ofert uzyska sto punktów. W takim przypadku punktacja ofert zostanie podana z dokładnością do </w:t>
      </w:r>
      <w:r w:rsidRPr="00EA5D0E">
        <w:rPr>
          <w:rFonts w:ascii="Calibri" w:eastAsia="Calibri" w:hAnsi="Calibri" w:cs="Arial"/>
          <w:sz w:val="20"/>
          <w:szCs w:val="20"/>
          <w:lang w:eastAsia="pl-PL"/>
        </w:rPr>
        <w:br/>
        <w:t>2 miejsc po przecinku bez dokonywania zaokrągleń.</w:t>
      </w:r>
    </w:p>
    <w:p w:rsidR="00EA5D0E" w:rsidRPr="00EA5D0E" w:rsidRDefault="00EA5D0E" w:rsidP="00EA5D0E">
      <w:pPr>
        <w:spacing w:after="0" w:line="49" w:lineRule="exact"/>
        <w:rPr>
          <w:rFonts w:ascii="Calibri" w:eastAsia="Calibri" w:hAnsi="Calibri" w:cs="Arial"/>
          <w:b/>
          <w:sz w:val="20"/>
          <w:szCs w:val="20"/>
          <w:lang w:eastAsia="pl-PL"/>
        </w:rPr>
      </w:pPr>
    </w:p>
    <w:p w:rsidR="00EA5D0E" w:rsidRPr="00EA5D0E" w:rsidRDefault="00EA5D0E" w:rsidP="00EA5D0E">
      <w:pPr>
        <w:numPr>
          <w:ilvl w:val="0"/>
          <w:numId w:val="30"/>
        </w:numPr>
        <w:tabs>
          <w:tab w:val="left" w:pos="361"/>
        </w:tabs>
        <w:spacing w:after="0" w:line="228" w:lineRule="auto"/>
        <w:ind w:left="361" w:hanging="361"/>
        <w:jc w:val="both"/>
        <w:rPr>
          <w:rFonts w:ascii="Calibri" w:eastAsia="Calibri" w:hAnsi="Calibri" w:cs="Arial"/>
          <w:b/>
          <w:sz w:val="20"/>
          <w:szCs w:val="20"/>
          <w:lang w:eastAsia="pl-PL"/>
        </w:rPr>
      </w:pPr>
      <w:r w:rsidRPr="00EA5D0E">
        <w:rPr>
          <w:rFonts w:ascii="Calibri" w:eastAsia="Calibri" w:hAnsi="Calibri" w:cs="Arial"/>
          <w:sz w:val="20"/>
          <w:szCs w:val="20"/>
          <w:lang w:eastAsia="pl-P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 lub koszt.</w:t>
      </w:r>
    </w:p>
    <w:p w:rsidR="00EA5D0E" w:rsidRPr="00EA5D0E" w:rsidRDefault="00EA5D0E" w:rsidP="00EA5D0E">
      <w:pPr>
        <w:spacing w:after="0" w:line="2" w:lineRule="exact"/>
        <w:rPr>
          <w:rFonts w:ascii="Calibri" w:eastAsia="Calibri" w:hAnsi="Calibri" w:cs="Arial"/>
          <w:b/>
          <w:sz w:val="20"/>
          <w:szCs w:val="20"/>
          <w:lang w:eastAsia="pl-PL"/>
        </w:rPr>
      </w:pPr>
    </w:p>
    <w:p w:rsidR="00EA5D0E" w:rsidRPr="00EA5D0E" w:rsidRDefault="00EA5D0E" w:rsidP="00EA5D0E">
      <w:pPr>
        <w:numPr>
          <w:ilvl w:val="0"/>
          <w:numId w:val="30"/>
        </w:numPr>
        <w:tabs>
          <w:tab w:val="left" w:pos="361"/>
        </w:tabs>
        <w:spacing w:after="0" w:line="238" w:lineRule="auto"/>
        <w:ind w:left="361" w:hanging="361"/>
        <w:rPr>
          <w:rFonts w:ascii="Calibri" w:eastAsia="Calibri" w:hAnsi="Calibri" w:cs="Arial"/>
          <w:b/>
          <w:sz w:val="20"/>
          <w:szCs w:val="20"/>
          <w:lang w:eastAsia="pl-PL"/>
        </w:rPr>
      </w:pPr>
      <w:r w:rsidRPr="00EA5D0E">
        <w:rPr>
          <w:rFonts w:ascii="Calibri" w:eastAsia="Calibri" w:hAnsi="Calibri" w:cs="Arial"/>
          <w:sz w:val="20"/>
          <w:szCs w:val="20"/>
          <w:lang w:eastAsia="pl-PL"/>
        </w:rPr>
        <w:t>W toku badania i oceny ofert Zamawiający może żądać od Wykonawcy wyjaśnień</w:t>
      </w:r>
      <w:bookmarkStart w:id="11" w:name="page13"/>
      <w:bookmarkEnd w:id="11"/>
      <w:r w:rsidRPr="00EA5D0E">
        <w:rPr>
          <w:rFonts w:ascii="Calibri" w:eastAsia="Calibri" w:hAnsi="Calibri" w:cs="Arial"/>
          <w:b/>
          <w:sz w:val="20"/>
          <w:szCs w:val="20"/>
          <w:lang w:eastAsia="pl-PL"/>
        </w:rPr>
        <w:t xml:space="preserve"> </w:t>
      </w:r>
      <w:r w:rsidRPr="00EA5D0E">
        <w:rPr>
          <w:rFonts w:ascii="Calibri" w:eastAsia="Calibri" w:hAnsi="Calibri" w:cs="Arial"/>
          <w:sz w:val="20"/>
          <w:szCs w:val="20"/>
          <w:lang w:eastAsia="pl-PL"/>
        </w:rPr>
        <w:t>dotyczących treści złożonej oferty, w tym w zakresie zaoferowanej ceny.</w:t>
      </w:r>
    </w:p>
    <w:p w:rsidR="00EA5D0E" w:rsidRPr="00EA5D0E" w:rsidRDefault="00EA5D0E" w:rsidP="00EA5D0E">
      <w:pPr>
        <w:spacing w:after="0" w:line="1" w:lineRule="exact"/>
        <w:rPr>
          <w:rFonts w:ascii="Times New Roman" w:eastAsia="Times New Roman" w:hAnsi="Times New Roman" w:cs="Arial"/>
          <w:sz w:val="20"/>
          <w:szCs w:val="20"/>
          <w:lang w:eastAsia="pl-PL"/>
        </w:rPr>
      </w:pPr>
    </w:p>
    <w:p w:rsidR="00EA5D0E" w:rsidRPr="00EA5D0E" w:rsidRDefault="00EA5D0E" w:rsidP="00EA5D0E">
      <w:pPr>
        <w:numPr>
          <w:ilvl w:val="0"/>
          <w:numId w:val="31"/>
        </w:numPr>
        <w:tabs>
          <w:tab w:val="left" w:pos="361"/>
        </w:tabs>
        <w:spacing w:after="0" w:line="0" w:lineRule="atLeast"/>
        <w:ind w:left="361" w:hanging="361"/>
        <w:rPr>
          <w:rFonts w:ascii="Calibri" w:eastAsia="Calibri" w:hAnsi="Calibri" w:cs="Arial"/>
          <w:b/>
          <w:sz w:val="20"/>
          <w:szCs w:val="20"/>
          <w:lang w:eastAsia="pl-PL"/>
        </w:rPr>
      </w:pPr>
      <w:r w:rsidRPr="00EA5D0E">
        <w:rPr>
          <w:rFonts w:ascii="Calibri" w:eastAsia="Calibri" w:hAnsi="Calibri" w:cs="Arial"/>
          <w:sz w:val="20"/>
          <w:szCs w:val="20"/>
          <w:lang w:eastAsia="pl-PL"/>
        </w:rPr>
        <w:t>Zamawiający udzieli zamówienia Wykonawcy, którego oferta zostanie uznana za najkorzystniejszą.</w:t>
      </w:r>
    </w:p>
    <w:p w:rsidR="00EA5D0E" w:rsidRPr="00EA5D0E" w:rsidRDefault="00EA5D0E" w:rsidP="00EA5D0E">
      <w:pPr>
        <w:spacing w:after="0" w:line="47" w:lineRule="exact"/>
        <w:rPr>
          <w:rFonts w:ascii="Calibri" w:eastAsia="Calibri" w:hAnsi="Calibri" w:cs="Arial"/>
          <w:b/>
          <w:sz w:val="20"/>
          <w:szCs w:val="20"/>
          <w:lang w:eastAsia="pl-PL"/>
        </w:rPr>
      </w:pPr>
    </w:p>
    <w:p w:rsidR="00EA5D0E" w:rsidRPr="00EA5D0E" w:rsidRDefault="00EA5D0E" w:rsidP="00EA5D0E">
      <w:pPr>
        <w:numPr>
          <w:ilvl w:val="0"/>
          <w:numId w:val="31"/>
        </w:numPr>
        <w:tabs>
          <w:tab w:val="left" w:pos="361"/>
        </w:tabs>
        <w:spacing w:after="0" w:line="228" w:lineRule="auto"/>
        <w:ind w:left="361" w:right="20" w:hanging="361"/>
        <w:jc w:val="both"/>
        <w:rPr>
          <w:rFonts w:ascii="Calibri" w:eastAsia="Calibri" w:hAnsi="Calibri" w:cs="Arial"/>
          <w:b/>
          <w:sz w:val="20"/>
          <w:szCs w:val="20"/>
          <w:lang w:eastAsia="pl-PL"/>
        </w:rPr>
      </w:pPr>
      <w:r w:rsidRPr="00EA5D0E">
        <w:rPr>
          <w:rFonts w:ascii="Calibri" w:eastAsia="Calibri" w:hAnsi="Calibri" w:cs="Arial"/>
          <w:sz w:val="20"/>
          <w:szCs w:val="20"/>
          <w:lang w:eastAsia="pl-PL"/>
        </w:rPr>
        <w:t>Wobec ustalonych standardów jakościowych odnoszących się do głównych elementów składających się na przedmiot niniejszego zamówienia, które zostały wskazane w Rozdziale IV pkt 3 SWZ oraz projektowanych postanowieniach umowy (załącznik nr 1 do SWZ), Zamawiający jest uprawniony do zastosowania kryterium ceny o wadze przekraczającej 60 %.</w:t>
      </w:r>
    </w:p>
    <w:p w:rsidR="00EA5D0E" w:rsidRPr="00EA5D0E" w:rsidRDefault="00EA5D0E" w:rsidP="00EA5D0E">
      <w:pPr>
        <w:spacing w:after="0" w:line="330" w:lineRule="exact"/>
        <w:rPr>
          <w:rFonts w:ascii="Times New Roman" w:eastAsia="Times New Roman" w:hAnsi="Times New Roman" w:cs="Arial"/>
          <w:sz w:val="20"/>
          <w:szCs w:val="20"/>
          <w:lang w:eastAsia="pl-PL"/>
        </w:rPr>
      </w:pPr>
    </w:p>
    <w:p w:rsidR="00EA5D0E" w:rsidRPr="00EA5D0E" w:rsidRDefault="00EA5D0E" w:rsidP="00EA5D0E">
      <w:pPr>
        <w:spacing w:after="0" w:line="218" w:lineRule="auto"/>
        <w:rPr>
          <w:rFonts w:ascii="Calibri" w:eastAsia="Calibri" w:hAnsi="Calibri" w:cs="Arial"/>
          <w:b/>
          <w:sz w:val="24"/>
          <w:szCs w:val="20"/>
          <w:lang w:eastAsia="pl-PL"/>
        </w:rPr>
      </w:pPr>
      <w:r w:rsidRPr="00EA5D0E">
        <w:rPr>
          <w:rFonts w:ascii="Calibri" w:eastAsia="Calibri" w:hAnsi="Calibri" w:cs="Arial"/>
          <w:b/>
          <w:sz w:val="24"/>
          <w:szCs w:val="20"/>
          <w:shd w:val="clear" w:color="auto" w:fill="F2F2F2"/>
          <w:lang w:eastAsia="pl-PL"/>
        </w:rPr>
        <w:t xml:space="preserve">XVIII. Informacje o formalnościach, jakie powinny być dopełnione po wyborze oferty </w:t>
      </w:r>
      <w:r w:rsidRPr="00EA5D0E">
        <w:rPr>
          <w:rFonts w:ascii="Calibri" w:eastAsia="Calibri" w:hAnsi="Calibri" w:cs="Arial"/>
          <w:b/>
          <w:sz w:val="24"/>
          <w:szCs w:val="20"/>
          <w:shd w:val="clear" w:color="auto" w:fill="F2F2F2"/>
          <w:lang w:eastAsia="pl-PL"/>
        </w:rPr>
        <w:br/>
        <w:t xml:space="preserve">w celu </w:t>
      </w:r>
      <w:r w:rsidRPr="00EA5D0E">
        <w:rPr>
          <w:rFonts w:ascii="Calibri" w:eastAsia="Calibri" w:hAnsi="Calibri" w:cs="Arial"/>
          <w:b/>
          <w:sz w:val="24"/>
          <w:szCs w:val="20"/>
          <w:lang w:eastAsia="pl-PL"/>
        </w:rPr>
        <w:t>zawarcia umowy</w:t>
      </w:r>
    </w:p>
    <w:p w:rsidR="00EA5D0E" w:rsidRPr="00EA5D0E" w:rsidRDefault="00EA5D0E" w:rsidP="00EA5D0E">
      <w:pPr>
        <w:spacing w:after="0" w:line="20" w:lineRule="exact"/>
        <w:rPr>
          <w:rFonts w:ascii="Times New Roman" w:eastAsia="Times New Roman" w:hAnsi="Times New Roman" w:cs="Arial"/>
          <w:sz w:val="20"/>
          <w:szCs w:val="20"/>
          <w:lang w:eastAsia="pl-PL"/>
        </w:rPr>
      </w:pPr>
      <w:r w:rsidRPr="00EA5D0E">
        <w:rPr>
          <w:rFonts w:ascii="Calibri" w:eastAsia="Calibri" w:hAnsi="Calibri" w:cs="Arial"/>
          <w:b/>
          <w:noProof/>
          <w:sz w:val="24"/>
          <w:szCs w:val="20"/>
          <w:lang w:eastAsia="pl-PL"/>
        </w:rPr>
        <mc:AlternateContent>
          <mc:Choice Requires="wps">
            <w:drawing>
              <wp:anchor distT="0" distB="0" distL="114300" distR="114300" simplePos="0" relativeHeight="251678720" behindDoc="1" locked="0" layoutInCell="1" allowOverlap="1" wp14:anchorId="48F1E338" wp14:editId="02A6C226">
                <wp:simplePos x="0" y="0"/>
                <wp:positionH relativeFrom="column">
                  <wp:posOffset>-17780</wp:posOffset>
                </wp:positionH>
                <wp:positionV relativeFrom="paragraph">
                  <wp:posOffset>-182245</wp:posOffset>
                </wp:positionV>
                <wp:extent cx="5795645" cy="185420"/>
                <wp:effectExtent l="0" t="3810" r="0" b="127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645" cy="185420"/>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 o:spid="_x0000_s1026" style="position:absolute;margin-left:-1.4pt;margin-top:-14.35pt;width:456.35pt;height:14.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" fillcolor="#f2f2f2" strokecolor="white"/>
            </w:pict>
          </mc:Fallback>
        </mc:AlternateContent>
      </w:r>
    </w:p>
    <w:p w:rsidR="00EA5D0E" w:rsidRPr="00EA5D0E" w:rsidRDefault="00EA5D0E" w:rsidP="00EA5D0E">
      <w:pPr>
        <w:spacing w:after="0" w:line="250" w:lineRule="exact"/>
        <w:rPr>
          <w:rFonts w:ascii="Times New Roman" w:eastAsia="Times New Roman" w:hAnsi="Times New Roman" w:cs="Arial"/>
          <w:sz w:val="20"/>
          <w:szCs w:val="20"/>
          <w:lang w:eastAsia="pl-PL"/>
        </w:rPr>
      </w:pPr>
    </w:p>
    <w:p w:rsidR="00EA5D0E" w:rsidRPr="00EA5D0E" w:rsidRDefault="00EA5D0E" w:rsidP="00EA5D0E">
      <w:pPr>
        <w:numPr>
          <w:ilvl w:val="0"/>
          <w:numId w:val="32"/>
        </w:numPr>
        <w:tabs>
          <w:tab w:val="left" w:pos="281"/>
        </w:tabs>
        <w:spacing w:after="0" w:line="0" w:lineRule="atLeast"/>
        <w:ind w:left="281" w:hanging="248"/>
        <w:rPr>
          <w:rFonts w:ascii="Calibri" w:eastAsia="Calibri" w:hAnsi="Calibri" w:cs="Arial"/>
          <w:b/>
          <w:sz w:val="20"/>
          <w:szCs w:val="20"/>
          <w:lang w:eastAsia="pl-PL"/>
        </w:rPr>
      </w:pPr>
      <w:r w:rsidRPr="00EA5D0E">
        <w:rPr>
          <w:rFonts w:ascii="Calibri" w:eastAsia="Calibri" w:hAnsi="Calibri" w:cs="Arial"/>
          <w:sz w:val="20"/>
          <w:szCs w:val="20"/>
          <w:lang w:eastAsia="pl-PL"/>
        </w:rPr>
        <w:t>Zamawiający zawiera umowę w sprawie zamówienia publicznego w terminie nie krótszym niż 5 dni od dnia</w:t>
      </w:r>
    </w:p>
    <w:p w:rsidR="00EA5D0E" w:rsidRPr="00EA5D0E" w:rsidRDefault="00EA5D0E" w:rsidP="00EA5D0E">
      <w:pPr>
        <w:spacing w:after="0" w:line="1" w:lineRule="exact"/>
        <w:rPr>
          <w:rFonts w:ascii="Times New Roman" w:eastAsia="Times New Roman" w:hAnsi="Times New Roman" w:cs="Arial"/>
          <w:sz w:val="20"/>
          <w:szCs w:val="20"/>
          <w:lang w:eastAsia="pl-PL"/>
        </w:rPr>
      </w:pPr>
    </w:p>
    <w:p w:rsidR="00EA5D0E" w:rsidRPr="00EA5D0E" w:rsidRDefault="00EA5D0E" w:rsidP="00EA5D0E">
      <w:pPr>
        <w:spacing w:after="0" w:line="0" w:lineRule="atLeast"/>
        <w:rPr>
          <w:rFonts w:ascii="Calibri" w:eastAsia="Calibri" w:hAnsi="Calibri" w:cs="Arial"/>
          <w:sz w:val="20"/>
          <w:szCs w:val="20"/>
          <w:lang w:eastAsia="pl-PL"/>
        </w:rPr>
      </w:pPr>
      <w:r w:rsidRPr="00EA5D0E">
        <w:rPr>
          <w:rFonts w:ascii="Calibri" w:eastAsia="Calibri" w:hAnsi="Calibri" w:cs="Arial"/>
          <w:sz w:val="20"/>
          <w:szCs w:val="20"/>
          <w:lang w:eastAsia="pl-PL"/>
        </w:rPr>
        <w:t>przesłania zawiadomienia o wyborze najkorzystniejszej oferty.</w:t>
      </w:r>
    </w:p>
    <w:p w:rsidR="00EA5D0E" w:rsidRPr="00EA5D0E" w:rsidRDefault="00EA5D0E" w:rsidP="00EA5D0E">
      <w:pPr>
        <w:spacing w:after="0" w:line="45" w:lineRule="exact"/>
        <w:rPr>
          <w:rFonts w:ascii="Times New Roman" w:eastAsia="Times New Roman" w:hAnsi="Times New Roman" w:cs="Arial"/>
          <w:sz w:val="20"/>
          <w:szCs w:val="20"/>
          <w:lang w:eastAsia="pl-PL"/>
        </w:rPr>
      </w:pPr>
    </w:p>
    <w:p w:rsidR="00EA5D0E" w:rsidRPr="00EA5D0E" w:rsidRDefault="00EA5D0E" w:rsidP="00EA5D0E">
      <w:pPr>
        <w:spacing w:after="0" w:line="225" w:lineRule="auto"/>
        <w:jc w:val="both"/>
        <w:rPr>
          <w:rFonts w:ascii="Calibri" w:eastAsia="Calibri" w:hAnsi="Calibri" w:cs="Arial"/>
          <w:sz w:val="20"/>
          <w:szCs w:val="20"/>
          <w:lang w:eastAsia="pl-PL"/>
        </w:rPr>
      </w:pPr>
      <w:r w:rsidRPr="00EA5D0E">
        <w:rPr>
          <w:rFonts w:ascii="Calibri" w:eastAsia="Calibri" w:hAnsi="Calibri" w:cs="Arial"/>
          <w:b/>
          <w:sz w:val="20"/>
          <w:szCs w:val="20"/>
          <w:lang w:eastAsia="pl-PL"/>
        </w:rPr>
        <w:t>2.</w:t>
      </w:r>
      <w:r w:rsidRPr="00EA5D0E">
        <w:rPr>
          <w:rFonts w:ascii="Calibri" w:eastAsia="Calibri" w:hAnsi="Calibri" w:cs="Arial"/>
          <w:sz w:val="20"/>
          <w:szCs w:val="20"/>
          <w:lang w:eastAsia="pl-PL"/>
        </w:rPr>
        <w:t xml:space="preserve"> Zamawiający może zawrzeć umowę w sprawie zamówienia publicznego przed upływem terminu, o którym mowa w zdaniu pierwszym, jeżeli w postępowaniu o udzielenie zamówienia prowadzonym w trybie podstawowym złożono tylko jedną ofertę.</w:t>
      </w:r>
    </w:p>
    <w:p w:rsidR="00EA5D0E" w:rsidRPr="00EA5D0E" w:rsidRDefault="00EA5D0E" w:rsidP="00EA5D0E">
      <w:pPr>
        <w:spacing w:after="0" w:line="46" w:lineRule="exact"/>
        <w:rPr>
          <w:rFonts w:ascii="Times New Roman" w:eastAsia="Times New Roman" w:hAnsi="Times New Roman" w:cs="Arial"/>
          <w:sz w:val="20"/>
          <w:szCs w:val="20"/>
          <w:lang w:eastAsia="pl-PL"/>
        </w:rPr>
      </w:pPr>
    </w:p>
    <w:p w:rsidR="00EA5D0E" w:rsidRPr="00EA5D0E" w:rsidRDefault="00EA5D0E" w:rsidP="00EA5D0E">
      <w:pPr>
        <w:numPr>
          <w:ilvl w:val="0"/>
          <w:numId w:val="33"/>
        </w:numPr>
        <w:tabs>
          <w:tab w:val="left" w:pos="281"/>
        </w:tabs>
        <w:spacing w:after="0" w:line="225" w:lineRule="auto"/>
        <w:ind w:left="281" w:right="20" w:hanging="248"/>
        <w:jc w:val="both"/>
        <w:rPr>
          <w:rFonts w:ascii="Calibri" w:eastAsia="Calibri" w:hAnsi="Calibri" w:cs="Arial"/>
          <w:b/>
          <w:sz w:val="20"/>
          <w:szCs w:val="20"/>
          <w:lang w:eastAsia="pl-PL"/>
        </w:rPr>
      </w:pPr>
      <w:r w:rsidRPr="00EA5D0E">
        <w:rPr>
          <w:rFonts w:ascii="Calibri" w:eastAsia="Calibri" w:hAnsi="Calibri" w:cs="Arial"/>
          <w:sz w:val="20"/>
          <w:szCs w:val="20"/>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EA5D0E" w:rsidRPr="00EA5D0E" w:rsidRDefault="00EA5D0E" w:rsidP="00EA5D0E">
      <w:pPr>
        <w:spacing w:after="0" w:line="47" w:lineRule="exact"/>
        <w:rPr>
          <w:rFonts w:ascii="Calibri" w:eastAsia="Calibri" w:hAnsi="Calibri" w:cs="Arial"/>
          <w:b/>
          <w:sz w:val="20"/>
          <w:szCs w:val="20"/>
          <w:lang w:eastAsia="pl-PL"/>
        </w:rPr>
      </w:pPr>
    </w:p>
    <w:p w:rsidR="00EA5D0E" w:rsidRPr="00EA5D0E" w:rsidRDefault="00EA5D0E" w:rsidP="00EA5D0E">
      <w:pPr>
        <w:numPr>
          <w:ilvl w:val="0"/>
          <w:numId w:val="33"/>
        </w:numPr>
        <w:tabs>
          <w:tab w:val="left" w:pos="281"/>
        </w:tabs>
        <w:spacing w:after="0" w:line="216" w:lineRule="auto"/>
        <w:ind w:left="281" w:right="20" w:hanging="248"/>
        <w:rPr>
          <w:rFonts w:ascii="Calibri" w:eastAsia="Calibri" w:hAnsi="Calibri" w:cs="Arial"/>
          <w:b/>
          <w:sz w:val="20"/>
          <w:szCs w:val="20"/>
          <w:lang w:eastAsia="pl-PL"/>
        </w:rPr>
      </w:pPr>
      <w:r w:rsidRPr="00EA5D0E">
        <w:rPr>
          <w:rFonts w:ascii="Calibri" w:eastAsia="Calibri" w:hAnsi="Calibri" w:cs="Arial"/>
          <w:sz w:val="20"/>
          <w:szCs w:val="20"/>
          <w:lang w:eastAsia="pl-PL"/>
        </w:rPr>
        <w:t>Wykonawca będzie zobowiązany do podpisania umowy w miejscu i terminie wskazanym przez Zamawiającego.</w:t>
      </w:r>
    </w:p>
    <w:p w:rsidR="00EA5D0E" w:rsidRPr="00EA5D0E" w:rsidRDefault="00EA5D0E" w:rsidP="00EA5D0E">
      <w:pPr>
        <w:spacing w:after="0" w:line="20" w:lineRule="exact"/>
        <w:rPr>
          <w:rFonts w:ascii="Times New Roman" w:eastAsia="Times New Roman" w:hAnsi="Times New Roman" w:cs="Arial"/>
          <w:sz w:val="20"/>
          <w:szCs w:val="20"/>
          <w:lang w:eastAsia="pl-PL"/>
        </w:rPr>
      </w:pPr>
      <w:r w:rsidRPr="00EA5D0E">
        <w:rPr>
          <w:rFonts w:ascii="Calibri" w:eastAsia="Calibri" w:hAnsi="Calibri" w:cs="Arial"/>
          <w:b/>
          <w:noProof/>
          <w:sz w:val="20"/>
          <w:szCs w:val="20"/>
          <w:lang w:eastAsia="pl-PL"/>
        </w:rPr>
        <mc:AlternateContent>
          <mc:Choice Requires="wps">
            <w:drawing>
              <wp:anchor distT="0" distB="0" distL="114300" distR="114300" simplePos="0" relativeHeight="251679744" behindDoc="1" locked="0" layoutInCell="1" allowOverlap="1" wp14:anchorId="36BCF779" wp14:editId="0A6EA8DD">
                <wp:simplePos x="0" y="0"/>
                <wp:positionH relativeFrom="column">
                  <wp:posOffset>-17780</wp:posOffset>
                </wp:positionH>
                <wp:positionV relativeFrom="paragraph">
                  <wp:posOffset>158115</wp:posOffset>
                </wp:positionV>
                <wp:extent cx="5795645" cy="186055"/>
                <wp:effectExtent l="0" t="0"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645" cy="186055"/>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1.4pt;margin-top:12.45pt;width:456.35pt;height:14.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" fillcolor="#f2f2f2" strokecolor="white"/>
            </w:pict>
          </mc:Fallback>
        </mc:AlternateContent>
      </w:r>
    </w:p>
    <w:p w:rsidR="00EA5D0E" w:rsidRPr="00EA5D0E" w:rsidRDefault="00EA5D0E" w:rsidP="00EA5D0E">
      <w:pPr>
        <w:spacing w:after="0" w:line="225" w:lineRule="exact"/>
        <w:rPr>
          <w:rFonts w:ascii="Times New Roman" w:eastAsia="Times New Roman" w:hAnsi="Times New Roman" w:cs="Arial"/>
          <w:sz w:val="20"/>
          <w:szCs w:val="20"/>
          <w:lang w:eastAsia="pl-PL"/>
        </w:rPr>
      </w:pPr>
    </w:p>
    <w:p w:rsidR="00EA5D0E" w:rsidRPr="00EA5D0E" w:rsidRDefault="00EA5D0E" w:rsidP="00EA5D0E">
      <w:pPr>
        <w:spacing w:after="0" w:line="0" w:lineRule="atLeast"/>
        <w:rPr>
          <w:rFonts w:ascii="Calibri" w:eastAsia="Calibri" w:hAnsi="Calibri" w:cs="Arial"/>
          <w:b/>
          <w:sz w:val="24"/>
          <w:szCs w:val="20"/>
          <w:lang w:eastAsia="pl-PL"/>
        </w:rPr>
      </w:pPr>
      <w:r w:rsidRPr="00EA5D0E">
        <w:rPr>
          <w:rFonts w:ascii="Calibri" w:eastAsia="Calibri" w:hAnsi="Calibri" w:cs="Arial"/>
          <w:b/>
          <w:sz w:val="24"/>
          <w:szCs w:val="20"/>
          <w:lang w:eastAsia="pl-PL"/>
        </w:rPr>
        <w:t>XIX. Informacje o treści zawieranej umowy oraz możliwości jej zmiany</w:t>
      </w:r>
    </w:p>
    <w:p w:rsidR="00EA5D0E" w:rsidRPr="00EA5D0E" w:rsidRDefault="00EA5D0E" w:rsidP="00EA5D0E">
      <w:pPr>
        <w:spacing w:after="0" w:line="292" w:lineRule="exact"/>
        <w:rPr>
          <w:rFonts w:ascii="Times New Roman" w:eastAsia="Times New Roman" w:hAnsi="Times New Roman" w:cs="Arial"/>
          <w:sz w:val="20"/>
          <w:szCs w:val="20"/>
          <w:lang w:eastAsia="pl-PL"/>
        </w:rPr>
      </w:pPr>
    </w:p>
    <w:p w:rsidR="00EA5D0E" w:rsidRPr="00EA5D0E" w:rsidRDefault="00EA5D0E" w:rsidP="00EA5D0E">
      <w:pPr>
        <w:numPr>
          <w:ilvl w:val="0"/>
          <w:numId w:val="34"/>
        </w:numPr>
        <w:tabs>
          <w:tab w:val="left" w:pos="361"/>
        </w:tabs>
        <w:spacing w:after="0" w:line="216" w:lineRule="auto"/>
        <w:ind w:left="361" w:right="20" w:hanging="361"/>
        <w:rPr>
          <w:rFonts w:ascii="Calibri" w:eastAsia="Calibri" w:hAnsi="Calibri" w:cs="Arial"/>
          <w:b/>
          <w:sz w:val="20"/>
          <w:szCs w:val="20"/>
          <w:lang w:eastAsia="pl-PL"/>
        </w:rPr>
      </w:pPr>
      <w:r w:rsidRPr="00EA5D0E">
        <w:rPr>
          <w:rFonts w:ascii="Calibri" w:eastAsia="Calibri" w:hAnsi="Calibri" w:cs="Arial"/>
          <w:sz w:val="20"/>
          <w:szCs w:val="20"/>
          <w:lang w:eastAsia="pl-PL"/>
        </w:rPr>
        <w:t>Projektowane postanowienia umowy w sprawie zamówienia publicznego, które zostaną wprowadzone do treści tej umowy zawiera załącznik nr 1 do SWZ</w:t>
      </w:r>
      <w:r w:rsidRPr="00EA5D0E">
        <w:rPr>
          <w:rFonts w:ascii="Calibri" w:eastAsia="Calibri" w:hAnsi="Calibri" w:cs="Arial"/>
          <w:b/>
          <w:sz w:val="20"/>
          <w:szCs w:val="20"/>
          <w:lang w:eastAsia="pl-PL"/>
        </w:rPr>
        <w:t>.</w:t>
      </w:r>
    </w:p>
    <w:p w:rsidR="00EA5D0E" w:rsidRPr="00EA5D0E" w:rsidRDefault="00EA5D0E" w:rsidP="00EA5D0E">
      <w:pPr>
        <w:spacing w:after="0" w:line="47" w:lineRule="exact"/>
        <w:rPr>
          <w:rFonts w:ascii="Calibri" w:eastAsia="Calibri" w:hAnsi="Calibri" w:cs="Arial"/>
          <w:b/>
          <w:sz w:val="20"/>
          <w:szCs w:val="20"/>
          <w:lang w:eastAsia="pl-PL"/>
        </w:rPr>
      </w:pPr>
    </w:p>
    <w:p w:rsidR="00EA5D0E" w:rsidRPr="00EA5D0E" w:rsidRDefault="00EA5D0E" w:rsidP="00EA5D0E">
      <w:pPr>
        <w:numPr>
          <w:ilvl w:val="0"/>
          <w:numId w:val="34"/>
        </w:numPr>
        <w:tabs>
          <w:tab w:val="left" w:pos="361"/>
        </w:tabs>
        <w:spacing w:after="0" w:line="217" w:lineRule="auto"/>
        <w:ind w:left="361" w:right="20" w:hanging="361"/>
        <w:rPr>
          <w:rFonts w:ascii="Calibri" w:eastAsia="Calibri" w:hAnsi="Calibri" w:cs="Arial"/>
          <w:b/>
          <w:sz w:val="20"/>
          <w:szCs w:val="20"/>
          <w:lang w:eastAsia="pl-PL"/>
        </w:rPr>
      </w:pPr>
      <w:r w:rsidRPr="00EA5D0E">
        <w:rPr>
          <w:rFonts w:ascii="Calibri" w:eastAsia="Calibri" w:hAnsi="Calibri" w:cs="Arial"/>
          <w:sz w:val="20"/>
          <w:szCs w:val="20"/>
          <w:lang w:eastAsia="pl-PL"/>
        </w:rPr>
        <w:t xml:space="preserve">Wybrany Wykonawca jest zobowiązany do zawarcia umowy w sprawie zamówienia publicznego na warunkach określonych w </w:t>
      </w:r>
      <w:r w:rsidRPr="00EA5D0E">
        <w:rPr>
          <w:rFonts w:ascii="Calibri" w:eastAsia="Calibri" w:hAnsi="Calibri" w:cs="Arial"/>
          <w:b/>
          <w:sz w:val="20"/>
          <w:szCs w:val="20"/>
          <w:lang w:eastAsia="pl-PL"/>
        </w:rPr>
        <w:t>projektowanych postanowieniach umownych</w:t>
      </w:r>
      <w:r w:rsidRPr="00EA5D0E">
        <w:rPr>
          <w:rFonts w:ascii="Calibri" w:eastAsia="Calibri" w:hAnsi="Calibri" w:cs="Arial"/>
          <w:sz w:val="20"/>
          <w:szCs w:val="20"/>
          <w:lang w:eastAsia="pl-PL"/>
        </w:rPr>
        <w:t xml:space="preserve"> (załącznik nr 1 do SWZ).</w:t>
      </w:r>
    </w:p>
    <w:p w:rsidR="00EA5D0E" w:rsidRPr="00EA5D0E" w:rsidRDefault="00EA5D0E" w:rsidP="00EA5D0E">
      <w:pPr>
        <w:spacing w:after="0" w:line="11" w:lineRule="exact"/>
        <w:rPr>
          <w:rFonts w:ascii="Calibri" w:eastAsia="Calibri" w:hAnsi="Calibri" w:cs="Arial"/>
          <w:b/>
          <w:sz w:val="20"/>
          <w:szCs w:val="20"/>
          <w:lang w:eastAsia="pl-PL"/>
        </w:rPr>
      </w:pPr>
    </w:p>
    <w:p w:rsidR="00EA5D0E" w:rsidRPr="00EA5D0E" w:rsidRDefault="00EA5D0E" w:rsidP="00EA5D0E">
      <w:pPr>
        <w:numPr>
          <w:ilvl w:val="0"/>
          <w:numId w:val="34"/>
        </w:numPr>
        <w:tabs>
          <w:tab w:val="left" w:pos="361"/>
        </w:tabs>
        <w:spacing w:after="0" w:line="0" w:lineRule="atLeast"/>
        <w:ind w:left="361" w:hanging="361"/>
        <w:rPr>
          <w:rFonts w:ascii="Calibri" w:eastAsia="Calibri" w:hAnsi="Calibri" w:cs="Arial"/>
          <w:b/>
          <w:sz w:val="20"/>
          <w:szCs w:val="20"/>
          <w:lang w:eastAsia="pl-PL"/>
        </w:rPr>
      </w:pPr>
      <w:r w:rsidRPr="00EA5D0E">
        <w:rPr>
          <w:rFonts w:ascii="Calibri" w:eastAsia="Calibri" w:hAnsi="Calibri" w:cs="Arial"/>
          <w:sz w:val="20"/>
          <w:szCs w:val="20"/>
          <w:lang w:eastAsia="pl-PL"/>
        </w:rPr>
        <w:t>Zakres świadczenia Wykonawcy wynikający z umowy jest tożsamy z jego zobowiązaniem zawartym w ofercie.</w:t>
      </w:r>
    </w:p>
    <w:p w:rsidR="00EA5D0E" w:rsidRPr="00EA5D0E" w:rsidRDefault="00EA5D0E" w:rsidP="00EA5D0E">
      <w:pPr>
        <w:spacing w:after="0" w:line="47" w:lineRule="exact"/>
        <w:rPr>
          <w:rFonts w:ascii="Calibri" w:eastAsia="Calibri" w:hAnsi="Calibri" w:cs="Arial"/>
          <w:b/>
          <w:sz w:val="20"/>
          <w:szCs w:val="20"/>
          <w:lang w:eastAsia="pl-PL"/>
        </w:rPr>
      </w:pPr>
    </w:p>
    <w:p w:rsidR="00EA5D0E" w:rsidRPr="00EA5D0E" w:rsidRDefault="00EA5D0E" w:rsidP="00EA5D0E">
      <w:pPr>
        <w:numPr>
          <w:ilvl w:val="0"/>
          <w:numId w:val="34"/>
        </w:numPr>
        <w:tabs>
          <w:tab w:val="left" w:pos="361"/>
        </w:tabs>
        <w:spacing w:after="0" w:line="228" w:lineRule="auto"/>
        <w:ind w:left="361" w:right="20" w:hanging="361"/>
        <w:jc w:val="both"/>
        <w:rPr>
          <w:rFonts w:ascii="Calibri" w:eastAsia="Calibri" w:hAnsi="Calibri" w:cs="Arial"/>
          <w:b/>
          <w:sz w:val="20"/>
          <w:szCs w:val="20"/>
          <w:lang w:eastAsia="pl-PL"/>
        </w:rPr>
      </w:pPr>
      <w:r w:rsidRPr="00EA5D0E">
        <w:rPr>
          <w:rFonts w:ascii="Calibri" w:eastAsia="Calibri" w:hAnsi="Calibri" w:cs="Arial"/>
          <w:sz w:val="20"/>
          <w:szCs w:val="20"/>
          <w:lang w:eastAsia="pl-PL"/>
        </w:rPr>
        <w:t xml:space="preserve">Zamawiający przewiduje możliwość zmiany zawartej umowy w stosunku do treści wybranej oferty </w:t>
      </w:r>
      <w:r w:rsidRPr="00EA5D0E">
        <w:rPr>
          <w:rFonts w:ascii="Calibri" w:eastAsia="Calibri" w:hAnsi="Calibri" w:cs="Arial"/>
          <w:sz w:val="20"/>
          <w:szCs w:val="20"/>
          <w:lang w:eastAsia="pl-PL"/>
        </w:rPr>
        <w:br/>
        <w:t xml:space="preserve">w zakresie uregulowanym w art. 454-455 ustawy </w:t>
      </w:r>
      <w:proofErr w:type="spellStart"/>
      <w:r w:rsidRPr="00EA5D0E">
        <w:rPr>
          <w:rFonts w:ascii="Calibri" w:eastAsia="Calibri" w:hAnsi="Calibri" w:cs="Arial"/>
          <w:sz w:val="20"/>
          <w:szCs w:val="20"/>
          <w:lang w:eastAsia="pl-PL"/>
        </w:rPr>
        <w:t>Pzp</w:t>
      </w:r>
      <w:proofErr w:type="spellEnd"/>
      <w:r w:rsidRPr="00EA5D0E">
        <w:rPr>
          <w:rFonts w:ascii="Calibri" w:eastAsia="Calibri" w:hAnsi="Calibri" w:cs="Arial"/>
          <w:sz w:val="20"/>
          <w:szCs w:val="20"/>
          <w:lang w:eastAsia="pl-PL"/>
        </w:rPr>
        <w:t xml:space="preserve"> oraz wskazanym w projektowanych postanowieniach umownych.</w:t>
      </w:r>
    </w:p>
    <w:p w:rsidR="00EA5D0E" w:rsidRPr="00EA5D0E" w:rsidRDefault="00EA5D0E" w:rsidP="00EA5D0E">
      <w:pPr>
        <w:spacing w:after="0" w:line="2" w:lineRule="exact"/>
        <w:rPr>
          <w:rFonts w:ascii="Calibri" w:eastAsia="Calibri" w:hAnsi="Calibri" w:cs="Arial"/>
          <w:b/>
          <w:sz w:val="20"/>
          <w:szCs w:val="20"/>
          <w:lang w:eastAsia="pl-PL"/>
        </w:rPr>
      </w:pPr>
    </w:p>
    <w:p w:rsidR="00EA5D0E" w:rsidRPr="00EA5D0E" w:rsidRDefault="00EA5D0E" w:rsidP="00EA5D0E">
      <w:pPr>
        <w:numPr>
          <w:ilvl w:val="0"/>
          <w:numId w:val="34"/>
        </w:numPr>
        <w:tabs>
          <w:tab w:val="left" w:pos="361"/>
        </w:tabs>
        <w:spacing w:after="0" w:line="0" w:lineRule="atLeast"/>
        <w:ind w:left="361" w:hanging="361"/>
        <w:rPr>
          <w:rFonts w:ascii="Calibri" w:eastAsia="Calibri" w:hAnsi="Calibri" w:cs="Arial"/>
          <w:b/>
          <w:sz w:val="20"/>
          <w:szCs w:val="20"/>
          <w:lang w:eastAsia="pl-PL"/>
        </w:rPr>
      </w:pPr>
      <w:r w:rsidRPr="00EA5D0E">
        <w:rPr>
          <w:rFonts w:ascii="Calibri" w:eastAsia="Calibri" w:hAnsi="Calibri" w:cs="Arial"/>
          <w:sz w:val="20"/>
          <w:szCs w:val="20"/>
          <w:lang w:eastAsia="pl-PL"/>
        </w:rPr>
        <w:t>Zmiana umowy wymaga dla swej ważności, pod rygorem nieważności, zachowania formy pisemnej.</w:t>
      </w:r>
    </w:p>
    <w:p w:rsidR="00EA5D0E" w:rsidRPr="00EA5D0E" w:rsidRDefault="00EA5D0E" w:rsidP="00EA5D0E">
      <w:pPr>
        <w:spacing w:after="0" w:line="20" w:lineRule="exact"/>
        <w:rPr>
          <w:rFonts w:ascii="Times New Roman" w:eastAsia="Times New Roman" w:hAnsi="Times New Roman" w:cs="Arial"/>
          <w:sz w:val="20"/>
          <w:szCs w:val="20"/>
          <w:lang w:eastAsia="pl-PL"/>
        </w:rPr>
      </w:pPr>
      <w:r w:rsidRPr="00EA5D0E">
        <w:rPr>
          <w:rFonts w:ascii="Calibri" w:eastAsia="Calibri" w:hAnsi="Calibri" w:cs="Arial"/>
          <w:b/>
          <w:noProof/>
          <w:sz w:val="20"/>
          <w:szCs w:val="20"/>
          <w:lang w:eastAsia="pl-PL"/>
        </w:rPr>
        <mc:AlternateContent>
          <mc:Choice Requires="wps">
            <w:drawing>
              <wp:anchor distT="0" distB="0" distL="114300" distR="114300" simplePos="0" relativeHeight="251680768" behindDoc="1" locked="0" layoutInCell="1" allowOverlap="1" wp14:anchorId="5218522C" wp14:editId="0A15335C">
                <wp:simplePos x="0" y="0"/>
                <wp:positionH relativeFrom="column">
                  <wp:posOffset>-17780</wp:posOffset>
                </wp:positionH>
                <wp:positionV relativeFrom="paragraph">
                  <wp:posOffset>156845</wp:posOffset>
                </wp:positionV>
                <wp:extent cx="5795645" cy="186055"/>
                <wp:effectExtent l="0" t="0" r="0" b="444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645" cy="186055"/>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margin-left:-1.4pt;margin-top:12.35pt;width:456.35pt;height:14.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" fillcolor="#f2f2f2" strokecolor="white"/>
            </w:pict>
          </mc:Fallback>
        </mc:AlternateContent>
      </w:r>
    </w:p>
    <w:p w:rsidR="00EA5D0E" w:rsidRPr="00EA5D0E" w:rsidRDefault="00EA5D0E" w:rsidP="00EA5D0E">
      <w:pPr>
        <w:spacing w:after="0" w:line="222" w:lineRule="exact"/>
        <w:rPr>
          <w:rFonts w:ascii="Times New Roman" w:eastAsia="Times New Roman" w:hAnsi="Times New Roman" w:cs="Arial"/>
          <w:sz w:val="20"/>
          <w:szCs w:val="20"/>
          <w:lang w:eastAsia="pl-PL"/>
        </w:rPr>
      </w:pPr>
    </w:p>
    <w:p w:rsidR="00EA5D0E" w:rsidRPr="00EA5D0E" w:rsidRDefault="00EA5D0E" w:rsidP="00EA5D0E">
      <w:pPr>
        <w:spacing w:after="0" w:line="0" w:lineRule="atLeast"/>
        <w:rPr>
          <w:rFonts w:ascii="Calibri" w:eastAsia="Calibri" w:hAnsi="Calibri" w:cs="Arial"/>
          <w:b/>
          <w:sz w:val="24"/>
          <w:szCs w:val="20"/>
          <w:lang w:eastAsia="pl-PL"/>
        </w:rPr>
      </w:pPr>
      <w:r w:rsidRPr="00EA5D0E">
        <w:rPr>
          <w:rFonts w:ascii="Calibri" w:eastAsia="Calibri" w:hAnsi="Calibri" w:cs="Arial"/>
          <w:b/>
          <w:sz w:val="24"/>
          <w:szCs w:val="20"/>
          <w:lang w:eastAsia="pl-PL"/>
        </w:rPr>
        <w:t>XX. Pouczenie o środkach ochrony prawnej przysługujących Wykonawcy</w:t>
      </w:r>
    </w:p>
    <w:p w:rsidR="00EA5D0E" w:rsidRPr="00EA5D0E" w:rsidRDefault="00EA5D0E" w:rsidP="00EA5D0E">
      <w:pPr>
        <w:spacing w:after="0" w:line="287" w:lineRule="exact"/>
        <w:rPr>
          <w:rFonts w:ascii="Times New Roman" w:eastAsia="Times New Roman" w:hAnsi="Times New Roman" w:cs="Arial"/>
          <w:sz w:val="20"/>
          <w:szCs w:val="20"/>
          <w:lang w:eastAsia="pl-PL"/>
        </w:rPr>
      </w:pPr>
    </w:p>
    <w:p w:rsidR="00EA5D0E" w:rsidRPr="00EA5D0E" w:rsidRDefault="00EA5D0E" w:rsidP="00EA5D0E">
      <w:pPr>
        <w:numPr>
          <w:ilvl w:val="0"/>
          <w:numId w:val="35"/>
        </w:numPr>
        <w:tabs>
          <w:tab w:val="left" w:pos="361"/>
        </w:tabs>
        <w:spacing w:after="0" w:line="225" w:lineRule="auto"/>
        <w:ind w:left="361" w:right="20" w:hanging="361"/>
        <w:jc w:val="both"/>
        <w:rPr>
          <w:rFonts w:ascii="Calibri" w:eastAsia="Calibri" w:hAnsi="Calibri" w:cs="Arial"/>
          <w:b/>
          <w:sz w:val="20"/>
          <w:szCs w:val="20"/>
          <w:lang w:eastAsia="pl-PL"/>
        </w:rPr>
      </w:pPr>
      <w:r w:rsidRPr="00EA5D0E">
        <w:rPr>
          <w:rFonts w:ascii="Calibri" w:eastAsia="Calibri" w:hAnsi="Calibri" w:cs="Arial"/>
          <w:sz w:val="20"/>
          <w:szCs w:val="20"/>
          <w:lang w:eastAsia="pl-PL"/>
        </w:rPr>
        <w:lastRenderedPageBreak/>
        <w:t xml:space="preserve">Środki ochrony prawnej określone w niniejszym Rozdz. SWZ przysługują Wykonawcy oraz innemu podmiotowi, jeżeli ma lub miał interes w uzyskaniu zamówienia oraz poniósł lub może ponieść szkodę </w:t>
      </w:r>
      <w:r w:rsidRPr="00EA5D0E">
        <w:rPr>
          <w:rFonts w:ascii="Calibri" w:eastAsia="Calibri" w:hAnsi="Calibri" w:cs="Arial"/>
          <w:sz w:val="20"/>
          <w:szCs w:val="20"/>
          <w:lang w:eastAsia="pl-PL"/>
        </w:rPr>
        <w:br/>
        <w:t xml:space="preserve">w wyniku naruszenia przez Zamawiającego przepisów ustawy </w:t>
      </w:r>
      <w:proofErr w:type="spellStart"/>
      <w:r w:rsidRPr="00EA5D0E">
        <w:rPr>
          <w:rFonts w:ascii="Calibri" w:eastAsia="Calibri" w:hAnsi="Calibri" w:cs="Arial"/>
          <w:sz w:val="20"/>
          <w:szCs w:val="20"/>
          <w:lang w:eastAsia="pl-PL"/>
        </w:rPr>
        <w:t>Pzp</w:t>
      </w:r>
      <w:proofErr w:type="spellEnd"/>
      <w:r w:rsidRPr="00EA5D0E">
        <w:rPr>
          <w:rFonts w:ascii="Calibri" w:eastAsia="Calibri" w:hAnsi="Calibri" w:cs="Arial"/>
          <w:sz w:val="20"/>
          <w:szCs w:val="20"/>
          <w:lang w:eastAsia="pl-PL"/>
        </w:rPr>
        <w:t>.</w:t>
      </w:r>
    </w:p>
    <w:p w:rsidR="00EA5D0E" w:rsidRPr="00EA5D0E" w:rsidRDefault="00EA5D0E" w:rsidP="00EA5D0E">
      <w:pPr>
        <w:spacing w:after="0" w:line="45" w:lineRule="exact"/>
        <w:rPr>
          <w:rFonts w:ascii="Calibri" w:eastAsia="Calibri" w:hAnsi="Calibri" w:cs="Arial"/>
          <w:b/>
          <w:sz w:val="20"/>
          <w:szCs w:val="20"/>
          <w:lang w:eastAsia="pl-PL"/>
        </w:rPr>
      </w:pPr>
    </w:p>
    <w:p w:rsidR="00EA5D0E" w:rsidRPr="00EA5D0E" w:rsidRDefault="00EA5D0E" w:rsidP="00EA5D0E">
      <w:pPr>
        <w:numPr>
          <w:ilvl w:val="0"/>
          <w:numId w:val="35"/>
        </w:numPr>
        <w:tabs>
          <w:tab w:val="left" w:pos="361"/>
        </w:tabs>
        <w:spacing w:after="0" w:line="225" w:lineRule="auto"/>
        <w:ind w:left="361" w:right="20" w:hanging="361"/>
        <w:jc w:val="both"/>
        <w:rPr>
          <w:rFonts w:ascii="Calibri" w:eastAsia="Calibri" w:hAnsi="Calibri" w:cs="Arial"/>
          <w:b/>
          <w:sz w:val="20"/>
          <w:szCs w:val="20"/>
          <w:lang w:eastAsia="pl-PL"/>
        </w:rPr>
      </w:pPr>
      <w:r w:rsidRPr="00EA5D0E">
        <w:rPr>
          <w:rFonts w:ascii="Calibri" w:eastAsia="Calibri" w:hAnsi="Calibri" w:cs="Arial"/>
          <w:sz w:val="20"/>
          <w:szCs w:val="20"/>
          <w:lang w:eastAsia="pl-PL"/>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EA5D0E">
        <w:rPr>
          <w:rFonts w:ascii="Calibri" w:eastAsia="Calibri" w:hAnsi="Calibri" w:cs="Arial"/>
          <w:sz w:val="20"/>
          <w:szCs w:val="20"/>
          <w:lang w:eastAsia="pl-PL"/>
        </w:rPr>
        <w:t>Pzp</w:t>
      </w:r>
      <w:proofErr w:type="spellEnd"/>
      <w:r w:rsidRPr="00EA5D0E">
        <w:rPr>
          <w:rFonts w:ascii="Calibri" w:eastAsia="Calibri" w:hAnsi="Calibri" w:cs="Arial"/>
          <w:sz w:val="20"/>
          <w:szCs w:val="20"/>
          <w:lang w:eastAsia="pl-PL"/>
        </w:rPr>
        <w:t xml:space="preserve"> oraz Rzecznikowi Małych i Średnich Przedsiębiorców.</w:t>
      </w:r>
    </w:p>
    <w:p w:rsidR="00EA5D0E" w:rsidRPr="00EA5D0E" w:rsidRDefault="00EA5D0E" w:rsidP="00EA5D0E">
      <w:pPr>
        <w:spacing w:after="0" w:line="1" w:lineRule="exact"/>
        <w:rPr>
          <w:rFonts w:ascii="Calibri" w:eastAsia="Calibri" w:hAnsi="Calibri" w:cs="Arial"/>
          <w:b/>
          <w:sz w:val="20"/>
          <w:szCs w:val="20"/>
          <w:lang w:eastAsia="pl-PL"/>
        </w:rPr>
      </w:pPr>
    </w:p>
    <w:p w:rsidR="00EA5D0E" w:rsidRPr="00EA5D0E" w:rsidRDefault="00EA5D0E" w:rsidP="00EA5D0E">
      <w:pPr>
        <w:numPr>
          <w:ilvl w:val="0"/>
          <w:numId w:val="35"/>
        </w:numPr>
        <w:tabs>
          <w:tab w:val="left" w:pos="361"/>
        </w:tabs>
        <w:spacing w:after="0" w:line="0" w:lineRule="atLeast"/>
        <w:ind w:left="361" w:hanging="361"/>
        <w:rPr>
          <w:rFonts w:ascii="Calibri" w:eastAsia="Calibri" w:hAnsi="Calibri" w:cs="Arial"/>
          <w:b/>
          <w:sz w:val="20"/>
          <w:szCs w:val="20"/>
          <w:lang w:eastAsia="pl-PL"/>
        </w:rPr>
      </w:pPr>
      <w:r w:rsidRPr="00EA5D0E">
        <w:rPr>
          <w:rFonts w:ascii="Calibri" w:eastAsia="Calibri" w:hAnsi="Calibri" w:cs="Arial"/>
          <w:sz w:val="20"/>
          <w:szCs w:val="20"/>
          <w:lang w:eastAsia="pl-PL"/>
        </w:rPr>
        <w:t>Odwołanie przysługuje na:</w:t>
      </w:r>
    </w:p>
    <w:p w:rsidR="00EA5D0E" w:rsidRPr="00EA5D0E" w:rsidRDefault="00EA5D0E" w:rsidP="00EA5D0E">
      <w:pPr>
        <w:spacing w:after="0" w:line="45" w:lineRule="exact"/>
        <w:rPr>
          <w:rFonts w:ascii="Calibri" w:eastAsia="Calibri" w:hAnsi="Calibri" w:cs="Arial"/>
          <w:b/>
          <w:sz w:val="20"/>
          <w:szCs w:val="20"/>
          <w:lang w:eastAsia="pl-PL"/>
        </w:rPr>
      </w:pPr>
    </w:p>
    <w:p w:rsidR="00EA5D0E" w:rsidRPr="00EA5D0E" w:rsidRDefault="00EA5D0E" w:rsidP="00EA5D0E">
      <w:pPr>
        <w:numPr>
          <w:ilvl w:val="1"/>
          <w:numId w:val="35"/>
        </w:numPr>
        <w:tabs>
          <w:tab w:val="left" w:pos="721"/>
        </w:tabs>
        <w:spacing w:after="0" w:line="217" w:lineRule="auto"/>
        <w:ind w:left="721" w:hanging="361"/>
        <w:rPr>
          <w:rFonts w:ascii="Calibri" w:eastAsia="Calibri" w:hAnsi="Calibri" w:cs="Arial"/>
          <w:sz w:val="20"/>
          <w:szCs w:val="20"/>
          <w:lang w:eastAsia="pl-PL"/>
        </w:rPr>
      </w:pPr>
      <w:r w:rsidRPr="00EA5D0E">
        <w:rPr>
          <w:rFonts w:ascii="Calibri" w:eastAsia="Calibri" w:hAnsi="Calibri" w:cs="Arial"/>
          <w:sz w:val="20"/>
          <w:szCs w:val="20"/>
          <w:lang w:eastAsia="pl-PL"/>
        </w:rPr>
        <w:t>niezgodną z przepisami ustawy czynność Zamawiającego, podjętą w postępowaniu o udzielenie zamówienia, w tym na projektowane postanowienie umowy;</w:t>
      </w:r>
    </w:p>
    <w:p w:rsidR="00EA5D0E" w:rsidRPr="00EA5D0E" w:rsidRDefault="00EA5D0E" w:rsidP="00EA5D0E">
      <w:pPr>
        <w:spacing w:after="0" w:line="48" w:lineRule="exact"/>
        <w:rPr>
          <w:rFonts w:ascii="Calibri" w:eastAsia="Calibri" w:hAnsi="Calibri" w:cs="Arial"/>
          <w:sz w:val="20"/>
          <w:szCs w:val="20"/>
          <w:lang w:eastAsia="pl-PL"/>
        </w:rPr>
      </w:pPr>
    </w:p>
    <w:p w:rsidR="00EA5D0E" w:rsidRPr="00EA5D0E" w:rsidRDefault="00EA5D0E" w:rsidP="00EA5D0E">
      <w:pPr>
        <w:numPr>
          <w:ilvl w:val="1"/>
          <w:numId w:val="35"/>
        </w:numPr>
        <w:tabs>
          <w:tab w:val="left" w:pos="721"/>
        </w:tabs>
        <w:spacing w:after="0" w:line="216" w:lineRule="auto"/>
        <w:ind w:left="721" w:right="20" w:hanging="361"/>
        <w:rPr>
          <w:rFonts w:ascii="Calibri" w:eastAsia="Calibri" w:hAnsi="Calibri" w:cs="Arial"/>
          <w:sz w:val="20"/>
          <w:szCs w:val="20"/>
          <w:lang w:eastAsia="pl-PL"/>
        </w:rPr>
      </w:pPr>
      <w:r w:rsidRPr="00EA5D0E">
        <w:rPr>
          <w:rFonts w:ascii="Calibri" w:eastAsia="Calibri" w:hAnsi="Calibri" w:cs="Arial"/>
          <w:sz w:val="20"/>
          <w:szCs w:val="20"/>
          <w:lang w:eastAsia="pl-PL"/>
        </w:rPr>
        <w:t>zaniechanie czynności w postępowaniu o udzielenie zamówienia do której zamawiający był obowiązany na podstawie ustawy;</w:t>
      </w:r>
    </w:p>
    <w:p w:rsidR="00EA5D0E" w:rsidRPr="00EA5D0E" w:rsidRDefault="00EA5D0E" w:rsidP="00EA5D0E">
      <w:pPr>
        <w:spacing w:after="0" w:line="47" w:lineRule="exact"/>
        <w:rPr>
          <w:rFonts w:ascii="Calibri" w:eastAsia="Calibri" w:hAnsi="Calibri" w:cs="Arial"/>
          <w:sz w:val="20"/>
          <w:szCs w:val="20"/>
          <w:lang w:eastAsia="pl-PL"/>
        </w:rPr>
      </w:pPr>
    </w:p>
    <w:p w:rsidR="00EA5D0E" w:rsidRPr="00EA5D0E" w:rsidRDefault="00EA5D0E" w:rsidP="00EA5D0E">
      <w:pPr>
        <w:numPr>
          <w:ilvl w:val="0"/>
          <w:numId w:val="35"/>
        </w:numPr>
        <w:tabs>
          <w:tab w:val="left" w:pos="361"/>
        </w:tabs>
        <w:spacing w:after="0" w:line="225" w:lineRule="auto"/>
        <w:ind w:left="361" w:right="20" w:hanging="361"/>
        <w:jc w:val="both"/>
        <w:rPr>
          <w:rFonts w:ascii="Calibri" w:eastAsia="Calibri" w:hAnsi="Calibri" w:cs="Arial"/>
          <w:b/>
          <w:sz w:val="20"/>
          <w:szCs w:val="20"/>
          <w:lang w:eastAsia="pl-PL"/>
        </w:rPr>
      </w:pPr>
      <w:r w:rsidRPr="00EA5D0E">
        <w:rPr>
          <w:rFonts w:ascii="Calibri" w:eastAsia="Calibri" w:hAnsi="Calibri" w:cs="Arial"/>
          <w:sz w:val="20"/>
          <w:szCs w:val="20"/>
          <w:lang w:eastAsia="pl-PL"/>
        </w:rPr>
        <w:t>Odwołanie wnosi się do Prezesa Izby. Odwołujący przekazuje kopię odwołania Zamawiającemu przed upływem terminu do wniesienia odwołania w taki sposób, aby mógł on zapoznać się z jego treścią przed upływem tego terminu.</w:t>
      </w:r>
    </w:p>
    <w:p w:rsidR="00EA5D0E" w:rsidRPr="00EA5D0E" w:rsidRDefault="00EA5D0E" w:rsidP="00EA5D0E">
      <w:pPr>
        <w:spacing w:after="0" w:line="45" w:lineRule="exact"/>
        <w:rPr>
          <w:rFonts w:ascii="Calibri" w:eastAsia="Calibri" w:hAnsi="Calibri" w:cs="Arial"/>
          <w:b/>
          <w:sz w:val="20"/>
          <w:szCs w:val="20"/>
          <w:lang w:eastAsia="pl-PL"/>
        </w:rPr>
      </w:pPr>
    </w:p>
    <w:p w:rsidR="00EA5D0E" w:rsidRPr="00EA5D0E" w:rsidRDefault="00EA5D0E" w:rsidP="00EA5D0E">
      <w:pPr>
        <w:numPr>
          <w:ilvl w:val="0"/>
          <w:numId w:val="35"/>
        </w:numPr>
        <w:tabs>
          <w:tab w:val="left" w:pos="361"/>
        </w:tabs>
        <w:spacing w:after="0" w:line="217" w:lineRule="auto"/>
        <w:ind w:left="361" w:right="20" w:hanging="361"/>
        <w:rPr>
          <w:rFonts w:ascii="Calibri" w:eastAsia="Calibri" w:hAnsi="Calibri" w:cs="Arial"/>
          <w:b/>
          <w:sz w:val="20"/>
          <w:szCs w:val="20"/>
          <w:lang w:eastAsia="pl-PL"/>
        </w:rPr>
      </w:pPr>
      <w:r w:rsidRPr="00EA5D0E">
        <w:rPr>
          <w:rFonts w:ascii="Calibri" w:eastAsia="Calibri" w:hAnsi="Calibri" w:cs="Arial"/>
          <w:sz w:val="20"/>
          <w:szCs w:val="20"/>
          <w:lang w:eastAsia="pl-PL"/>
        </w:rPr>
        <w:t>Odwołanie wobec treści ogłoszenia lub treści SWZ wnosi się w terminie 5 dni od dnia zamieszczenia ogłoszenia w Biuletynie Zamówień Publicznych lub treści SWZ na stronie internetowej.</w:t>
      </w:r>
    </w:p>
    <w:p w:rsidR="00EA5D0E" w:rsidRPr="00EA5D0E" w:rsidRDefault="00EA5D0E" w:rsidP="00EA5D0E">
      <w:pPr>
        <w:spacing w:after="0" w:line="1" w:lineRule="exact"/>
        <w:rPr>
          <w:rFonts w:ascii="Calibri" w:eastAsia="Calibri" w:hAnsi="Calibri" w:cs="Arial"/>
          <w:b/>
          <w:sz w:val="20"/>
          <w:szCs w:val="20"/>
          <w:lang w:eastAsia="pl-PL"/>
        </w:rPr>
      </w:pPr>
    </w:p>
    <w:p w:rsidR="00EA5D0E" w:rsidRPr="00EA5D0E" w:rsidRDefault="00EA5D0E" w:rsidP="00EA5D0E">
      <w:pPr>
        <w:numPr>
          <w:ilvl w:val="0"/>
          <w:numId w:val="35"/>
        </w:numPr>
        <w:tabs>
          <w:tab w:val="left" w:pos="361"/>
        </w:tabs>
        <w:spacing w:after="0" w:line="0" w:lineRule="atLeast"/>
        <w:ind w:left="361" w:hanging="361"/>
        <w:rPr>
          <w:rFonts w:ascii="Calibri" w:eastAsia="Calibri" w:hAnsi="Calibri" w:cs="Arial"/>
          <w:b/>
          <w:sz w:val="20"/>
          <w:szCs w:val="20"/>
          <w:lang w:eastAsia="pl-PL"/>
        </w:rPr>
      </w:pPr>
      <w:r w:rsidRPr="00EA5D0E">
        <w:rPr>
          <w:rFonts w:ascii="Calibri" w:eastAsia="Calibri" w:hAnsi="Calibri" w:cs="Arial"/>
          <w:sz w:val="20"/>
          <w:szCs w:val="20"/>
          <w:lang w:eastAsia="pl-PL"/>
        </w:rPr>
        <w:t>Odwołanie wnosi się w terminie:</w:t>
      </w:r>
    </w:p>
    <w:p w:rsidR="00EA5D0E" w:rsidRPr="00EA5D0E" w:rsidRDefault="00EA5D0E" w:rsidP="00EA5D0E">
      <w:pPr>
        <w:spacing w:after="0" w:line="47" w:lineRule="exact"/>
        <w:rPr>
          <w:rFonts w:ascii="Calibri" w:eastAsia="Calibri" w:hAnsi="Calibri" w:cs="Arial"/>
          <w:b/>
          <w:sz w:val="20"/>
          <w:szCs w:val="20"/>
          <w:lang w:eastAsia="pl-PL"/>
        </w:rPr>
      </w:pPr>
    </w:p>
    <w:p w:rsidR="00EA5D0E" w:rsidRPr="00EA5D0E" w:rsidRDefault="00EA5D0E" w:rsidP="00EA5D0E">
      <w:pPr>
        <w:numPr>
          <w:ilvl w:val="1"/>
          <w:numId w:val="35"/>
        </w:numPr>
        <w:tabs>
          <w:tab w:val="left" w:pos="721"/>
        </w:tabs>
        <w:spacing w:after="0" w:line="216" w:lineRule="auto"/>
        <w:ind w:left="721" w:right="20" w:hanging="361"/>
        <w:rPr>
          <w:rFonts w:ascii="Calibri" w:eastAsia="Calibri" w:hAnsi="Calibri" w:cs="Arial"/>
          <w:sz w:val="20"/>
          <w:szCs w:val="20"/>
          <w:lang w:eastAsia="pl-PL"/>
        </w:rPr>
      </w:pPr>
      <w:r w:rsidRPr="00EA5D0E">
        <w:rPr>
          <w:rFonts w:ascii="Calibri" w:eastAsia="Calibri" w:hAnsi="Calibri" w:cs="Arial"/>
          <w:sz w:val="20"/>
          <w:szCs w:val="20"/>
          <w:lang w:eastAsia="pl-PL"/>
        </w:rPr>
        <w:t>5 dni od dnia przekazania informacji o czynności zamawiającego stanowiącej podstawę jego wniesienia, jeżeli informacja została przekazana przy użyciu środków komunikacji elektronicznej,</w:t>
      </w:r>
    </w:p>
    <w:p w:rsidR="00EA5D0E" w:rsidRPr="00EA5D0E" w:rsidRDefault="00EA5D0E" w:rsidP="00EA5D0E">
      <w:pPr>
        <w:spacing w:after="0" w:line="47" w:lineRule="exact"/>
        <w:rPr>
          <w:rFonts w:ascii="Calibri" w:eastAsia="Calibri" w:hAnsi="Calibri" w:cs="Arial"/>
          <w:sz w:val="20"/>
          <w:szCs w:val="20"/>
          <w:lang w:eastAsia="pl-PL"/>
        </w:rPr>
      </w:pPr>
    </w:p>
    <w:p w:rsidR="00EA5D0E" w:rsidRPr="00EA5D0E" w:rsidRDefault="00EA5D0E" w:rsidP="00EA5D0E">
      <w:pPr>
        <w:numPr>
          <w:ilvl w:val="1"/>
          <w:numId w:val="35"/>
        </w:numPr>
        <w:tabs>
          <w:tab w:val="left" w:pos="721"/>
        </w:tabs>
        <w:spacing w:after="0" w:line="217" w:lineRule="auto"/>
        <w:ind w:left="721" w:right="20" w:hanging="361"/>
        <w:rPr>
          <w:rFonts w:ascii="Calibri" w:eastAsia="Calibri" w:hAnsi="Calibri" w:cs="Arial"/>
          <w:sz w:val="20"/>
          <w:szCs w:val="20"/>
          <w:lang w:eastAsia="pl-PL"/>
        </w:rPr>
      </w:pPr>
      <w:r w:rsidRPr="00EA5D0E">
        <w:rPr>
          <w:rFonts w:ascii="Calibri" w:eastAsia="Calibri" w:hAnsi="Calibri" w:cs="Arial"/>
          <w:sz w:val="20"/>
          <w:szCs w:val="20"/>
          <w:lang w:eastAsia="pl-PL"/>
        </w:rPr>
        <w:t>10 dni od dnia przekazania informacji o czynności zamawiającego stanowiącej podstawę jego wniesienia, jeżeli informacja została przekazana w sposób inny niż określony w pkt 1).</w:t>
      </w:r>
    </w:p>
    <w:p w:rsidR="00EA5D0E" w:rsidRPr="00EA5D0E" w:rsidRDefault="00EA5D0E" w:rsidP="00EA5D0E">
      <w:pPr>
        <w:spacing w:after="0" w:line="1" w:lineRule="exact"/>
        <w:rPr>
          <w:rFonts w:ascii="Calibri" w:eastAsia="Calibri" w:hAnsi="Calibri" w:cs="Arial"/>
          <w:sz w:val="20"/>
          <w:szCs w:val="20"/>
          <w:lang w:eastAsia="pl-PL"/>
        </w:rPr>
      </w:pPr>
    </w:p>
    <w:p w:rsidR="00EA5D0E" w:rsidRPr="00EA5D0E" w:rsidRDefault="00EA5D0E" w:rsidP="00EA5D0E">
      <w:pPr>
        <w:numPr>
          <w:ilvl w:val="0"/>
          <w:numId w:val="35"/>
        </w:numPr>
        <w:tabs>
          <w:tab w:val="left" w:pos="361"/>
        </w:tabs>
        <w:spacing w:after="0" w:line="238" w:lineRule="auto"/>
        <w:ind w:left="361" w:hanging="361"/>
        <w:rPr>
          <w:rFonts w:ascii="Calibri" w:eastAsia="Calibri" w:hAnsi="Calibri" w:cs="Arial"/>
          <w:b/>
          <w:sz w:val="20"/>
          <w:szCs w:val="20"/>
          <w:lang w:eastAsia="pl-PL"/>
        </w:rPr>
      </w:pPr>
      <w:r w:rsidRPr="00EA5D0E">
        <w:rPr>
          <w:rFonts w:ascii="Calibri" w:eastAsia="Calibri" w:hAnsi="Calibri" w:cs="Arial"/>
          <w:sz w:val="20"/>
          <w:szCs w:val="20"/>
          <w:lang w:eastAsia="pl-PL"/>
        </w:rPr>
        <w:t>Odwołanie w przypadkach innych niż określone w Rozdz. XX pkt 5 i 6 wnosi się w terminie 5 dni od dnia,</w:t>
      </w:r>
    </w:p>
    <w:p w:rsidR="00EA5D0E" w:rsidRPr="00EA5D0E" w:rsidRDefault="00EA5D0E" w:rsidP="00EA5D0E">
      <w:pPr>
        <w:spacing w:after="0" w:line="1" w:lineRule="exact"/>
        <w:rPr>
          <w:rFonts w:ascii="Times New Roman" w:eastAsia="Times New Roman" w:hAnsi="Times New Roman" w:cs="Arial"/>
          <w:sz w:val="20"/>
          <w:szCs w:val="20"/>
          <w:lang w:eastAsia="pl-PL"/>
        </w:rPr>
      </w:pPr>
    </w:p>
    <w:p w:rsidR="00EA5D0E" w:rsidRPr="00EA5D0E" w:rsidRDefault="00EA5D0E" w:rsidP="00EA5D0E">
      <w:pPr>
        <w:spacing w:after="0" w:line="0" w:lineRule="atLeast"/>
        <w:rPr>
          <w:rFonts w:ascii="Calibri" w:eastAsia="Calibri" w:hAnsi="Calibri" w:cs="Arial"/>
          <w:b/>
          <w:sz w:val="20"/>
          <w:szCs w:val="20"/>
          <w:lang w:eastAsia="pl-PL"/>
        </w:rPr>
      </w:pPr>
      <w:r w:rsidRPr="00EA5D0E">
        <w:rPr>
          <w:rFonts w:ascii="Calibri" w:eastAsia="Calibri" w:hAnsi="Calibri" w:cs="Arial"/>
          <w:sz w:val="20"/>
          <w:szCs w:val="20"/>
          <w:lang w:eastAsia="pl-PL"/>
        </w:rPr>
        <w:t xml:space="preserve">w którym  powzięto  lub  przy  zachowaniu  należytej  staranności  można  było  powziąć  wiadomość okolicznościach stanowiących podstawę jego wniesienia. </w:t>
      </w:r>
    </w:p>
    <w:p w:rsidR="00EA5D0E" w:rsidRPr="00EA5D0E" w:rsidRDefault="00EA5D0E" w:rsidP="00EA5D0E">
      <w:pPr>
        <w:numPr>
          <w:ilvl w:val="0"/>
          <w:numId w:val="38"/>
        </w:numPr>
        <w:tabs>
          <w:tab w:val="left" w:pos="361"/>
        </w:tabs>
        <w:spacing w:after="0" w:line="225" w:lineRule="auto"/>
        <w:ind w:left="361" w:hanging="361"/>
        <w:jc w:val="both"/>
        <w:rPr>
          <w:rFonts w:ascii="Calibri" w:eastAsia="Calibri" w:hAnsi="Calibri" w:cs="Arial"/>
          <w:sz w:val="20"/>
          <w:szCs w:val="20"/>
          <w:lang w:eastAsia="pl-PL"/>
        </w:rPr>
      </w:pPr>
      <w:r w:rsidRPr="00EA5D0E">
        <w:rPr>
          <w:rFonts w:ascii="Calibri" w:eastAsia="Calibri" w:hAnsi="Calibri" w:cs="Arial"/>
          <w:sz w:val="20"/>
          <w:szCs w:val="20"/>
          <w:lang w:eastAsia="pl-PL"/>
        </w:rPr>
        <w:t>Na orzeczenia Izby</w:t>
      </w:r>
      <w:r w:rsidRPr="00EA5D0E">
        <w:rPr>
          <w:rFonts w:eastAsia="Times New Roman" w:cstheme="minorHAnsi"/>
          <w:sz w:val="20"/>
          <w:szCs w:val="20"/>
          <w:lang w:eastAsia="pl-PL"/>
        </w:rPr>
        <w:t xml:space="preserve"> oraz postanowienie Prezesa Izby, o którym mowa w art. 519 ust. 1 ustawy </w:t>
      </w:r>
      <w:proofErr w:type="spellStart"/>
      <w:r w:rsidRPr="00EA5D0E">
        <w:rPr>
          <w:rFonts w:eastAsia="Times New Roman" w:cstheme="minorHAnsi"/>
          <w:sz w:val="20"/>
          <w:szCs w:val="20"/>
          <w:lang w:eastAsia="pl-PL"/>
        </w:rPr>
        <w:t>Pzp</w:t>
      </w:r>
      <w:proofErr w:type="spellEnd"/>
      <w:r w:rsidRPr="00EA5D0E">
        <w:rPr>
          <w:rFonts w:eastAsia="Times New Roman" w:cstheme="minorHAnsi"/>
          <w:sz w:val="20"/>
          <w:szCs w:val="20"/>
          <w:lang w:eastAsia="pl-PL"/>
        </w:rPr>
        <w:t>, stronom oraz uczestnikom postępowania odwoławczego przysługuje skarga do sądu.</w:t>
      </w:r>
    </w:p>
    <w:p w:rsidR="00EA5D0E" w:rsidRPr="00EA5D0E" w:rsidRDefault="00EA5D0E" w:rsidP="00EA5D0E">
      <w:pPr>
        <w:numPr>
          <w:ilvl w:val="0"/>
          <w:numId w:val="38"/>
        </w:numPr>
        <w:tabs>
          <w:tab w:val="left" w:pos="361"/>
        </w:tabs>
        <w:spacing w:after="0" w:line="225" w:lineRule="auto"/>
        <w:ind w:left="361" w:hanging="361"/>
        <w:jc w:val="both"/>
        <w:rPr>
          <w:rFonts w:ascii="Calibri" w:eastAsia="Calibri" w:hAnsi="Calibri" w:cs="Arial"/>
          <w:b/>
          <w:sz w:val="20"/>
          <w:szCs w:val="20"/>
          <w:lang w:eastAsia="pl-PL"/>
        </w:rPr>
      </w:pPr>
      <w:r w:rsidRPr="00EA5D0E">
        <w:rPr>
          <w:rFonts w:ascii="Calibri" w:eastAsia="Calibri" w:hAnsi="Calibri" w:cs="Arial"/>
          <w:sz w:val="20"/>
          <w:szCs w:val="20"/>
          <w:lang w:eastAsia="pl-PL"/>
        </w:rPr>
        <w:t>W postępowaniu toczącym się wskutek wniesienia skargi stosuje się odpowiednio przepisy ustawy z dnia 17 listopada 1964r. - Kodeks postępowania cywilnego o apelacji, jeżeli przepisy niniejszego rozdziału nie stanowią inaczej.</w:t>
      </w:r>
    </w:p>
    <w:p w:rsidR="00EA5D0E" w:rsidRPr="00EA5D0E" w:rsidRDefault="00EA5D0E" w:rsidP="00EA5D0E">
      <w:pPr>
        <w:spacing w:after="0" w:line="45" w:lineRule="exact"/>
        <w:rPr>
          <w:rFonts w:ascii="Calibri" w:eastAsia="Calibri" w:hAnsi="Calibri" w:cs="Arial"/>
          <w:b/>
          <w:sz w:val="20"/>
          <w:szCs w:val="20"/>
          <w:lang w:eastAsia="pl-PL"/>
        </w:rPr>
      </w:pPr>
    </w:p>
    <w:p w:rsidR="00EA5D0E" w:rsidRPr="00EA5D0E" w:rsidRDefault="00EA5D0E" w:rsidP="00EA5D0E">
      <w:pPr>
        <w:numPr>
          <w:ilvl w:val="0"/>
          <w:numId w:val="38"/>
        </w:numPr>
        <w:tabs>
          <w:tab w:val="left" w:pos="361"/>
        </w:tabs>
        <w:spacing w:after="0" w:line="217" w:lineRule="auto"/>
        <w:ind w:left="361" w:right="20" w:hanging="361"/>
        <w:rPr>
          <w:rFonts w:ascii="Calibri" w:eastAsia="Calibri" w:hAnsi="Calibri" w:cs="Arial"/>
          <w:b/>
          <w:sz w:val="20"/>
          <w:szCs w:val="20"/>
          <w:lang w:eastAsia="pl-PL"/>
        </w:rPr>
      </w:pPr>
      <w:r w:rsidRPr="00EA5D0E">
        <w:rPr>
          <w:rFonts w:ascii="Calibri" w:eastAsia="Calibri" w:hAnsi="Calibri" w:cs="Arial"/>
          <w:sz w:val="20"/>
          <w:szCs w:val="20"/>
          <w:lang w:eastAsia="pl-PL"/>
        </w:rPr>
        <w:t>Skargę wnosi się do Sądu Okręgowego w Warszawie - sądu zamówień publicznych, zwanego dalej "sądem zamówień publicznych".</w:t>
      </w:r>
    </w:p>
    <w:p w:rsidR="00EA5D0E" w:rsidRPr="00EA5D0E" w:rsidRDefault="00EA5D0E" w:rsidP="00EA5D0E">
      <w:pPr>
        <w:spacing w:after="0" w:line="48" w:lineRule="exact"/>
        <w:rPr>
          <w:rFonts w:ascii="Calibri" w:eastAsia="Calibri" w:hAnsi="Calibri" w:cs="Arial"/>
          <w:b/>
          <w:sz w:val="20"/>
          <w:szCs w:val="20"/>
          <w:lang w:eastAsia="pl-PL"/>
        </w:rPr>
      </w:pPr>
    </w:p>
    <w:p w:rsidR="00EA5D0E" w:rsidRPr="00EA5D0E" w:rsidRDefault="00EA5D0E" w:rsidP="00EA5D0E">
      <w:pPr>
        <w:numPr>
          <w:ilvl w:val="0"/>
          <w:numId w:val="38"/>
        </w:numPr>
        <w:tabs>
          <w:tab w:val="left" w:pos="361"/>
        </w:tabs>
        <w:spacing w:after="0" w:line="228" w:lineRule="auto"/>
        <w:ind w:left="361" w:right="20" w:hanging="361"/>
        <w:jc w:val="both"/>
        <w:rPr>
          <w:rFonts w:ascii="Calibri" w:eastAsia="Calibri" w:hAnsi="Calibri" w:cs="Arial"/>
          <w:b/>
          <w:sz w:val="20"/>
          <w:szCs w:val="20"/>
          <w:lang w:eastAsia="pl-PL"/>
        </w:rPr>
      </w:pPr>
      <w:r w:rsidRPr="00EA5D0E">
        <w:rPr>
          <w:rFonts w:ascii="Calibri" w:eastAsia="Calibri" w:hAnsi="Calibri" w:cs="Arial"/>
          <w:sz w:val="20"/>
          <w:szCs w:val="20"/>
          <w:lang w:eastAsia="pl-PL"/>
        </w:rPr>
        <w:t xml:space="preserve">Skargę wnosi się za pośrednictwem Prezesa Izby, w terminie 14 dni od dnia doręczenia orzeczenia Izby lub postanowienia Prezesa Izby, o którym mowa w art. 519 ust. 1 ustawy </w:t>
      </w:r>
      <w:proofErr w:type="spellStart"/>
      <w:r w:rsidRPr="00EA5D0E">
        <w:rPr>
          <w:rFonts w:ascii="Calibri" w:eastAsia="Calibri" w:hAnsi="Calibri" w:cs="Arial"/>
          <w:sz w:val="20"/>
          <w:szCs w:val="20"/>
          <w:lang w:eastAsia="pl-PL"/>
        </w:rPr>
        <w:t>Pzp</w:t>
      </w:r>
      <w:proofErr w:type="spellEnd"/>
      <w:r w:rsidRPr="00EA5D0E">
        <w:rPr>
          <w:rFonts w:ascii="Calibri" w:eastAsia="Calibri" w:hAnsi="Calibri" w:cs="Arial"/>
          <w:sz w:val="20"/>
          <w:szCs w:val="20"/>
          <w:lang w:eastAsia="pl-PL"/>
        </w:rPr>
        <w:t>, przesyłając jednocześnie jej odpis przeciwnikowi skargi. Złożenie skargi w placówce pocztowej operatora wyznaczonego w rozumieniu ustawy z dnia 23 listopada 2012r. - Prawo pocztowe jest równoznaczne z jej wniesieniem.</w:t>
      </w:r>
    </w:p>
    <w:p w:rsidR="00EA5D0E" w:rsidRPr="00EA5D0E" w:rsidRDefault="00EA5D0E" w:rsidP="00EA5D0E">
      <w:pPr>
        <w:spacing w:after="0" w:line="49" w:lineRule="exact"/>
        <w:rPr>
          <w:rFonts w:ascii="Calibri" w:eastAsia="Calibri" w:hAnsi="Calibri" w:cs="Arial"/>
          <w:b/>
          <w:sz w:val="20"/>
          <w:szCs w:val="20"/>
          <w:lang w:eastAsia="pl-PL"/>
        </w:rPr>
      </w:pPr>
    </w:p>
    <w:p w:rsidR="00EA5D0E" w:rsidRPr="00EA5D0E" w:rsidRDefault="00EA5D0E" w:rsidP="00EA5D0E">
      <w:pPr>
        <w:numPr>
          <w:ilvl w:val="0"/>
          <w:numId w:val="38"/>
        </w:numPr>
        <w:tabs>
          <w:tab w:val="left" w:pos="361"/>
        </w:tabs>
        <w:spacing w:after="0" w:line="216" w:lineRule="auto"/>
        <w:ind w:left="361" w:right="20" w:hanging="361"/>
        <w:rPr>
          <w:rFonts w:ascii="Calibri" w:eastAsia="Calibri" w:hAnsi="Calibri" w:cs="Arial"/>
          <w:b/>
          <w:sz w:val="20"/>
          <w:szCs w:val="20"/>
          <w:lang w:eastAsia="pl-PL"/>
        </w:rPr>
      </w:pPr>
      <w:r w:rsidRPr="00EA5D0E">
        <w:rPr>
          <w:rFonts w:ascii="Calibri" w:eastAsia="Calibri" w:hAnsi="Calibri" w:cs="Arial"/>
          <w:sz w:val="20"/>
          <w:szCs w:val="20"/>
          <w:lang w:eastAsia="pl-PL"/>
        </w:rPr>
        <w:t>Prezes Izby przekazuje skargę wraz z aktami postępowania odwoławczego do sądu zamówień publicznych w terminie 7 dni od dnia jej otrzymania.</w:t>
      </w:r>
    </w:p>
    <w:p w:rsidR="00EA5D0E" w:rsidRPr="00EA5D0E" w:rsidRDefault="00EA5D0E" w:rsidP="00EA5D0E">
      <w:pPr>
        <w:spacing w:after="0" w:line="20" w:lineRule="exact"/>
        <w:rPr>
          <w:rFonts w:ascii="Times New Roman" w:eastAsia="Times New Roman" w:hAnsi="Times New Roman" w:cs="Arial"/>
          <w:sz w:val="20"/>
          <w:szCs w:val="20"/>
          <w:lang w:eastAsia="pl-PL"/>
        </w:rPr>
      </w:pPr>
      <w:r w:rsidRPr="00EA5D0E">
        <w:rPr>
          <w:rFonts w:ascii="Calibri" w:eastAsia="Calibri" w:hAnsi="Calibri" w:cs="Arial"/>
          <w:b/>
          <w:noProof/>
          <w:sz w:val="20"/>
          <w:szCs w:val="20"/>
          <w:lang w:eastAsia="pl-PL"/>
        </w:rPr>
        <mc:AlternateContent>
          <mc:Choice Requires="wps">
            <w:drawing>
              <wp:anchor distT="0" distB="0" distL="114300" distR="114300" simplePos="0" relativeHeight="251681792" behindDoc="1" locked="0" layoutInCell="1" allowOverlap="1" wp14:anchorId="2A6CF3FA" wp14:editId="30D89749">
                <wp:simplePos x="0" y="0"/>
                <wp:positionH relativeFrom="column">
                  <wp:posOffset>-17780</wp:posOffset>
                </wp:positionH>
                <wp:positionV relativeFrom="paragraph">
                  <wp:posOffset>334010</wp:posOffset>
                </wp:positionV>
                <wp:extent cx="5795645" cy="186055"/>
                <wp:effectExtent l="0" t="0" r="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645" cy="186055"/>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margin-left:-1.4pt;margin-top:26.3pt;width:456.35pt;height:14.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" fillcolor="#f2f2f2" strokecolor="white"/>
            </w:pict>
          </mc:Fallback>
        </mc:AlternateContent>
      </w: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302" w:lineRule="exact"/>
        <w:rPr>
          <w:rFonts w:ascii="Times New Roman" w:eastAsia="Times New Roman" w:hAnsi="Times New Roman" w:cs="Arial"/>
          <w:sz w:val="20"/>
          <w:szCs w:val="20"/>
          <w:lang w:eastAsia="pl-PL"/>
        </w:rPr>
      </w:pPr>
    </w:p>
    <w:p w:rsidR="00EA5D0E" w:rsidRPr="00EA5D0E" w:rsidRDefault="00EA5D0E" w:rsidP="00EA5D0E">
      <w:pPr>
        <w:spacing w:after="0" w:line="0" w:lineRule="atLeast"/>
        <w:rPr>
          <w:rFonts w:ascii="Calibri" w:eastAsia="Calibri" w:hAnsi="Calibri" w:cs="Arial"/>
          <w:b/>
          <w:sz w:val="24"/>
          <w:szCs w:val="20"/>
          <w:lang w:eastAsia="pl-PL"/>
        </w:rPr>
      </w:pPr>
      <w:r w:rsidRPr="00EA5D0E">
        <w:rPr>
          <w:rFonts w:ascii="Calibri" w:eastAsia="Calibri" w:hAnsi="Calibri" w:cs="Arial"/>
          <w:b/>
          <w:sz w:val="24"/>
          <w:szCs w:val="20"/>
          <w:lang w:eastAsia="pl-PL"/>
        </w:rPr>
        <w:t>XXI. Spis załączników</w:t>
      </w:r>
    </w:p>
    <w:p w:rsidR="00EA5D0E" w:rsidRPr="00EA5D0E" w:rsidRDefault="00EA5D0E" w:rsidP="00EA5D0E">
      <w:pPr>
        <w:spacing w:after="0" w:line="245" w:lineRule="exact"/>
        <w:rPr>
          <w:rFonts w:ascii="Times New Roman" w:eastAsia="Times New Roman" w:hAnsi="Times New Roman" w:cs="Arial"/>
          <w:sz w:val="20"/>
          <w:szCs w:val="20"/>
          <w:lang w:eastAsia="pl-PL"/>
        </w:rPr>
      </w:pPr>
    </w:p>
    <w:p w:rsidR="00EA5D0E" w:rsidRPr="00EA5D0E" w:rsidRDefault="00EA5D0E" w:rsidP="00EA5D0E">
      <w:pPr>
        <w:spacing w:after="0" w:line="0" w:lineRule="atLeast"/>
        <w:rPr>
          <w:rFonts w:ascii="Calibri" w:eastAsia="Calibri" w:hAnsi="Calibri" w:cs="Arial"/>
          <w:sz w:val="20"/>
          <w:szCs w:val="20"/>
          <w:lang w:eastAsia="pl-PL"/>
        </w:rPr>
      </w:pPr>
      <w:r w:rsidRPr="00EA5D0E">
        <w:rPr>
          <w:rFonts w:ascii="Calibri" w:eastAsia="Calibri" w:hAnsi="Calibri" w:cs="Arial"/>
          <w:sz w:val="20"/>
          <w:szCs w:val="20"/>
          <w:lang w:eastAsia="pl-PL"/>
        </w:rPr>
        <w:t>załącznik nr 1 Projektowane postanowienia umowy</w:t>
      </w:r>
    </w:p>
    <w:p w:rsidR="00EA5D0E" w:rsidRPr="00EA5D0E" w:rsidRDefault="00EA5D0E" w:rsidP="00EA5D0E">
      <w:pPr>
        <w:spacing w:after="0" w:line="238" w:lineRule="auto"/>
        <w:rPr>
          <w:rFonts w:ascii="Calibri" w:eastAsia="Calibri" w:hAnsi="Calibri" w:cs="Arial"/>
          <w:sz w:val="20"/>
          <w:szCs w:val="20"/>
          <w:lang w:eastAsia="pl-PL"/>
        </w:rPr>
      </w:pPr>
      <w:r w:rsidRPr="00EA5D0E">
        <w:rPr>
          <w:rFonts w:ascii="Calibri" w:eastAsia="Calibri" w:hAnsi="Calibri" w:cs="Arial"/>
          <w:sz w:val="20"/>
          <w:szCs w:val="20"/>
          <w:lang w:eastAsia="pl-PL"/>
        </w:rPr>
        <w:t>załącznik nr 2 Formularz ofertowy</w:t>
      </w:r>
    </w:p>
    <w:p w:rsidR="00EA5D0E" w:rsidRPr="00EA5D0E" w:rsidRDefault="00EA5D0E" w:rsidP="00EA5D0E">
      <w:pPr>
        <w:spacing w:after="0" w:line="1" w:lineRule="exact"/>
        <w:rPr>
          <w:rFonts w:ascii="Times New Roman" w:eastAsia="Times New Roman" w:hAnsi="Times New Roman" w:cs="Arial"/>
          <w:sz w:val="20"/>
          <w:szCs w:val="20"/>
          <w:lang w:eastAsia="pl-PL"/>
        </w:rPr>
      </w:pPr>
    </w:p>
    <w:p w:rsidR="00EA5D0E" w:rsidRPr="00EA5D0E" w:rsidRDefault="00EA5D0E" w:rsidP="00EA5D0E">
      <w:pPr>
        <w:spacing w:after="0" w:line="0" w:lineRule="atLeast"/>
        <w:rPr>
          <w:rFonts w:ascii="Calibri" w:eastAsia="Calibri" w:hAnsi="Calibri" w:cs="Arial"/>
          <w:sz w:val="20"/>
          <w:szCs w:val="20"/>
          <w:lang w:eastAsia="pl-PL"/>
        </w:rPr>
      </w:pPr>
      <w:r w:rsidRPr="00EA5D0E">
        <w:rPr>
          <w:rFonts w:ascii="Calibri" w:eastAsia="Calibri" w:hAnsi="Calibri" w:cs="Arial"/>
          <w:sz w:val="20"/>
          <w:szCs w:val="20"/>
          <w:lang w:eastAsia="pl-PL"/>
        </w:rPr>
        <w:t>załącznik nr 3 Oświadczenie o niepodleganiu wykluczeniu</w:t>
      </w:r>
    </w:p>
    <w:p w:rsidR="00EA5D0E" w:rsidRPr="00EA5D0E" w:rsidRDefault="00EA5D0E" w:rsidP="00EA5D0E">
      <w:pPr>
        <w:spacing w:after="0" w:line="1" w:lineRule="exact"/>
        <w:rPr>
          <w:rFonts w:ascii="Times New Roman" w:eastAsia="Times New Roman" w:hAnsi="Times New Roman" w:cs="Arial"/>
          <w:sz w:val="20"/>
          <w:szCs w:val="20"/>
          <w:lang w:eastAsia="pl-PL"/>
        </w:rPr>
      </w:pPr>
    </w:p>
    <w:p w:rsidR="00EA5D0E" w:rsidRPr="00EA5D0E" w:rsidRDefault="00EA5D0E" w:rsidP="00EA5D0E">
      <w:pPr>
        <w:spacing w:after="0" w:line="0" w:lineRule="atLeast"/>
        <w:rPr>
          <w:rFonts w:ascii="Calibri" w:eastAsia="Calibri" w:hAnsi="Calibri" w:cs="Arial"/>
          <w:sz w:val="20"/>
          <w:szCs w:val="20"/>
          <w:lang w:eastAsia="pl-PL"/>
        </w:rPr>
      </w:pPr>
      <w:r w:rsidRPr="00EA5D0E">
        <w:rPr>
          <w:rFonts w:ascii="Calibri" w:eastAsia="Calibri" w:hAnsi="Calibri" w:cs="Arial"/>
          <w:sz w:val="20"/>
          <w:szCs w:val="20"/>
          <w:lang w:eastAsia="pl-PL"/>
        </w:rPr>
        <w:t>załącznik nr 4 Oświadczenie dot. przynależności do grupy kapitałowej</w:t>
      </w: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EA5D0E" w:rsidRPr="00EA5D0E" w:rsidRDefault="00EA5D0E" w:rsidP="00EA5D0E">
      <w:pPr>
        <w:spacing w:after="0" w:line="200" w:lineRule="exact"/>
        <w:rPr>
          <w:rFonts w:ascii="Times New Roman" w:eastAsia="Times New Roman" w:hAnsi="Times New Roman" w:cs="Arial"/>
          <w:sz w:val="20"/>
          <w:szCs w:val="20"/>
          <w:lang w:eastAsia="pl-PL"/>
        </w:rPr>
      </w:pPr>
    </w:p>
    <w:p w:rsidR="007D1A99" w:rsidRDefault="007D1A99"/>
    <w:sectPr w:rsidR="007D1A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A66" w:rsidRDefault="002E7A66">
      <w:pPr>
        <w:spacing w:after="0" w:line="240" w:lineRule="auto"/>
      </w:pPr>
      <w:r>
        <w:separator/>
      </w:r>
    </w:p>
  </w:endnote>
  <w:endnote w:type="continuationSeparator" w:id="0">
    <w:p w:rsidR="002E7A66" w:rsidRDefault="002E7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554088"/>
      <w:docPartObj>
        <w:docPartGallery w:val="Page Numbers (Bottom of Page)"/>
        <w:docPartUnique/>
      </w:docPartObj>
    </w:sdtPr>
    <w:sdtContent>
      <w:p w:rsidR="001838B4" w:rsidRDefault="001838B4">
        <w:pPr>
          <w:pStyle w:val="Stopka"/>
          <w:jc w:val="center"/>
        </w:pPr>
        <w:r>
          <w:fldChar w:fldCharType="begin"/>
        </w:r>
        <w:r>
          <w:instrText>PAGE   \* MERGEFORMAT</w:instrText>
        </w:r>
        <w:r>
          <w:fldChar w:fldCharType="separate"/>
        </w:r>
        <w:r w:rsidR="00F15EFB">
          <w:rPr>
            <w:noProof/>
          </w:rPr>
          <w:t>15</w:t>
        </w:r>
        <w:r>
          <w:fldChar w:fldCharType="end"/>
        </w:r>
      </w:p>
    </w:sdtContent>
  </w:sdt>
  <w:p w:rsidR="001838B4" w:rsidRDefault="001838B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A66" w:rsidRDefault="002E7A66">
      <w:pPr>
        <w:spacing w:after="0" w:line="240" w:lineRule="auto"/>
      </w:pPr>
      <w:r>
        <w:separator/>
      </w:r>
    </w:p>
  </w:footnote>
  <w:footnote w:type="continuationSeparator" w:id="0">
    <w:p w:rsidR="002E7A66" w:rsidRDefault="002E7A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8EDBDAA"/>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9838C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multilevel"/>
    <w:tmpl w:val="189EC6F0"/>
    <w:lvl w:ilvl="0">
      <w:start w:val="1"/>
      <w:numFmt w:val="decimal"/>
      <w:lvlText w:val="%1."/>
      <w:lvlJc w:val="left"/>
      <w:pPr>
        <w:ind w:left="643" w:hanging="360"/>
      </w:pPr>
      <w:rPr>
        <w:b w:val="0"/>
        <w:bCs w:val="0"/>
        <w:szCs w:val="20"/>
      </w:rPr>
    </w:lvl>
    <w:lvl w:ilvl="1">
      <w:start w:val="1"/>
      <w:numFmt w:val="decimal"/>
      <w:lvlText w:val="%1.%2."/>
      <w:lvlJc w:val="left"/>
      <w:pPr>
        <w:ind w:left="1075" w:hanging="432"/>
      </w:pPr>
      <w:rPr>
        <w:rFonts w:cs="Arial"/>
        <w:sz w:val="20"/>
        <w:szCs w:val="20"/>
        <w:lang w:eastAsia="hi-IN"/>
      </w:rPr>
    </w:lvl>
    <w:lvl w:ilvl="2">
      <w:start w:val="1"/>
      <w:numFmt w:val="decimal"/>
      <w:lvlText w:val="%1.%2.%3."/>
      <w:lvlJc w:val="left"/>
      <w:pPr>
        <w:ind w:left="1638" w:hanging="504"/>
      </w:pPr>
      <w:rPr>
        <w:i w:val="0"/>
        <w:iCs w:val="0"/>
        <w:sz w:val="22"/>
        <w:szCs w:val="22"/>
      </w:rPr>
    </w:lvl>
    <w:lvl w:ilvl="3">
      <w:start w:val="1"/>
      <w:numFmt w:val="decimal"/>
      <w:lvlText w:val="%1.%2.%3.%4."/>
      <w:lvlJc w:val="left"/>
      <w:pPr>
        <w:ind w:left="2011" w:hanging="648"/>
      </w:pPr>
    </w:lvl>
    <w:lvl w:ilvl="4">
      <w:start w:val="1"/>
      <w:numFmt w:val="decimal"/>
      <w:lvlText w:val="%1.%2.%3.%4.%5."/>
      <w:lvlJc w:val="left"/>
      <w:pPr>
        <w:ind w:left="2515" w:hanging="792"/>
      </w:pPr>
      <w:rPr>
        <w:rFonts w:cs="Arial"/>
        <w:szCs w:val="20"/>
        <w:lang w:eastAsia="hi-IN"/>
      </w:r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3">
    <w:nsid w:val="00000008"/>
    <w:multiLevelType w:val="hybridMultilevel"/>
    <w:tmpl w:val="2CA8861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D"/>
    <w:multiLevelType w:val="hybridMultilevel"/>
    <w:tmpl w:val="1E7FF520"/>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E"/>
    <w:multiLevelType w:val="hybridMultilevel"/>
    <w:tmpl w:val="7C3DBD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F"/>
    <w:multiLevelType w:val="hybridMultilevel"/>
    <w:tmpl w:val="737B8DDC"/>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0"/>
    <w:multiLevelType w:val="hybridMultilevel"/>
    <w:tmpl w:val="6CEAF08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1"/>
    <w:multiLevelType w:val="hybridMultilevel"/>
    <w:tmpl w:val="22221A70"/>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2"/>
    <w:multiLevelType w:val="hybridMultilevel"/>
    <w:tmpl w:val="4516DD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3"/>
    <w:multiLevelType w:val="hybridMultilevel"/>
    <w:tmpl w:val="3006C83E"/>
    <w:lvl w:ilvl="0" w:tplc="FFFFFFFF">
      <w:start w:val="4"/>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4"/>
    <w:multiLevelType w:val="hybridMultilevel"/>
    <w:tmpl w:val="614FD4A0"/>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6"/>
    <w:multiLevelType w:val="hybridMultilevel"/>
    <w:tmpl w:val="5577F8E0"/>
    <w:lvl w:ilvl="0" w:tplc="FFFFFFFF">
      <w:start w:val="24"/>
      <w:numFmt w:val="upperLetter"/>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7"/>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8"/>
    <w:multiLevelType w:val="hybridMultilevel"/>
    <w:tmpl w:val="05072366"/>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9"/>
    <w:multiLevelType w:val="hybridMultilevel"/>
    <w:tmpl w:val="3804823E"/>
    <w:lvl w:ilvl="0" w:tplc="FFFFFFFF">
      <w:start w:val="1"/>
      <w:numFmt w:val="decimal"/>
      <w:lvlText w:val="%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A"/>
    <w:multiLevelType w:val="hybridMultilevel"/>
    <w:tmpl w:val="77465F00"/>
    <w:lvl w:ilvl="0" w:tplc="FFFFFFFF">
      <w:start w:val="4"/>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B"/>
    <w:multiLevelType w:val="hybridMultilevel"/>
    <w:tmpl w:val="7724C67E"/>
    <w:lvl w:ilvl="0" w:tplc="FFFFFFFF">
      <w:start w:val="1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C"/>
    <w:multiLevelType w:val="hybridMultilevel"/>
    <w:tmpl w:val="5C482A9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D"/>
    <w:multiLevelType w:val="hybridMultilevel"/>
    <w:tmpl w:val="2463B9EA"/>
    <w:lvl w:ilvl="0" w:tplc="FFFFFFFF">
      <w:start w:val="27"/>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E"/>
    <w:multiLevelType w:val="hybridMultilevel"/>
    <w:tmpl w:val="5E884ADC"/>
    <w:lvl w:ilvl="0" w:tplc="FFFFFFFF">
      <w:start w:val="3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F"/>
    <w:multiLevelType w:val="hybridMultilevel"/>
    <w:tmpl w:val="51EAD36A"/>
    <w:lvl w:ilvl="0" w:tplc="FFFFFFFF">
      <w:start w:val="2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20"/>
    <w:multiLevelType w:val="hybridMultilevel"/>
    <w:tmpl w:val="2D517796"/>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21"/>
    <w:multiLevelType w:val="hybridMultilevel"/>
    <w:tmpl w:val="580BD78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22"/>
    <w:multiLevelType w:val="hybridMultilevel"/>
    <w:tmpl w:val="153EA43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23"/>
    <w:multiLevelType w:val="hybridMultilevel"/>
    <w:tmpl w:val="3855585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24"/>
    <w:multiLevelType w:val="hybridMultilevel"/>
    <w:tmpl w:val="70A64E2A"/>
    <w:lvl w:ilvl="0" w:tplc="FFFFFFFF">
      <w:start w:val="1"/>
      <w:numFmt w:val="decimal"/>
      <w:lvlText w:val="%1"/>
      <w:lvlJc w:val="left"/>
    </w:lvl>
    <w:lvl w:ilvl="1" w:tplc="FFFFFFFF">
      <w:start w:val="2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25"/>
    <w:multiLevelType w:val="hybridMultilevel"/>
    <w:tmpl w:val="6A2342EC"/>
    <w:lvl w:ilvl="0" w:tplc="FFFFFFFF">
      <w:start w:val="5"/>
      <w:numFmt w:val="decimal"/>
      <w:lvlText w:val="%1."/>
      <w:lvlJc w:val="left"/>
    </w:lvl>
    <w:lvl w:ilvl="1" w:tplc="FFFFFFFF">
      <w:start w:val="9"/>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26"/>
    <w:multiLevelType w:val="hybridMultilevel"/>
    <w:tmpl w:val="2A487CB0"/>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27"/>
    <w:multiLevelType w:val="hybridMultilevel"/>
    <w:tmpl w:val="1D4ED4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28"/>
    <w:multiLevelType w:val="hybridMultilevel"/>
    <w:tmpl w:val="725A06F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29"/>
    <w:multiLevelType w:val="hybridMultilevel"/>
    <w:tmpl w:val="2CD89A3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2A"/>
    <w:multiLevelType w:val="hybridMultilevel"/>
    <w:tmpl w:val="57E4CCA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2B"/>
    <w:multiLevelType w:val="hybridMultilevel"/>
    <w:tmpl w:val="7A6D8D3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2C"/>
    <w:multiLevelType w:val="hybridMultilevel"/>
    <w:tmpl w:val="4B588F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2D"/>
    <w:multiLevelType w:val="hybridMultilevel"/>
    <w:tmpl w:val="542289EC"/>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2E"/>
    <w:multiLevelType w:val="hybridMultilevel"/>
    <w:tmpl w:val="6DE91B18"/>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0000002F"/>
    <w:multiLevelType w:val="hybridMultilevel"/>
    <w:tmpl w:val="38437FDA"/>
    <w:lvl w:ilvl="0" w:tplc="FFFFFFFF">
      <w:start w:val="8"/>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00000030"/>
    <w:multiLevelType w:val="hybridMultilevel"/>
    <w:tmpl w:val="28687230"/>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nsid w:val="11290B9B"/>
    <w:multiLevelType w:val="hybridMultilevel"/>
    <w:tmpl w:val="DE923522"/>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9AC1DF5"/>
    <w:multiLevelType w:val="multilevel"/>
    <w:tmpl w:val="DA08EC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1A107D5A"/>
    <w:multiLevelType w:val="multilevel"/>
    <w:tmpl w:val="62D4E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F203FB2"/>
    <w:multiLevelType w:val="multilevel"/>
    <w:tmpl w:val="984A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1D34320"/>
    <w:multiLevelType w:val="hybridMultilevel"/>
    <w:tmpl w:val="FAA88D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B8C530B"/>
    <w:multiLevelType w:val="multilevel"/>
    <w:tmpl w:val="49DC08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89B3DE3"/>
    <w:multiLevelType w:val="hybridMultilevel"/>
    <w:tmpl w:val="DA8857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41"/>
  </w:num>
  <w:num w:numId="40">
    <w:abstractNumId w:val="40"/>
  </w:num>
  <w:num w:numId="41">
    <w:abstractNumId w:val="42"/>
  </w:num>
  <w:num w:numId="42">
    <w:abstractNumId w:val="44"/>
  </w:num>
  <w:num w:numId="43">
    <w:abstractNumId w:val="43"/>
  </w:num>
  <w:num w:numId="44">
    <w:abstractNumId w:val="39"/>
  </w:num>
  <w:num w:numId="45">
    <w:abstractNumId w:val="45"/>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D0E"/>
    <w:rsid w:val="001838B4"/>
    <w:rsid w:val="00204AED"/>
    <w:rsid w:val="002E7A66"/>
    <w:rsid w:val="003B2155"/>
    <w:rsid w:val="0062409F"/>
    <w:rsid w:val="00754F32"/>
    <w:rsid w:val="007D1A99"/>
    <w:rsid w:val="00957EE2"/>
    <w:rsid w:val="00986388"/>
    <w:rsid w:val="00BF58DB"/>
    <w:rsid w:val="00C13CBF"/>
    <w:rsid w:val="00C160D5"/>
    <w:rsid w:val="00DE0D8A"/>
    <w:rsid w:val="00EA5D0E"/>
    <w:rsid w:val="00EC1538"/>
    <w:rsid w:val="00F15E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EA5D0E"/>
  </w:style>
  <w:style w:type="character" w:styleId="Hipercze">
    <w:name w:val="Hyperlink"/>
    <w:uiPriority w:val="99"/>
    <w:unhideWhenUsed/>
    <w:rsid w:val="00EA5D0E"/>
    <w:rPr>
      <w:color w:val="0563C1"/>
      <w:u w:val="single"/>
    </w:rPr>
  </w:style>
  <w:style w:type="paragraph" w:styleId="Akapitzlist">
    <w:name w:val="List Paragraph"/>
    <w:basedOn w:val="Normalny"/>
    <w:uiPriority w:val="34"/>
    <w:qFormat/>
    <w:rsid w:val="00EA5D0E"/>
    <w:pPr>
      <w:spacing w:after="0" w:line="240" w:lineRule="auto"/>
      <w:ind w:left="720"/>
      <w:contextualSpacing/>
    </w:pPr>
    <w:rPr>
      <w:rFonts w:ascii="Calibri" w:eastAsia="Calibri" w:hAnsi="Calibri" w:cs="Arial"/>
      <w:sz w:val="20"/>
      <w:szCs w:val="20"/>
      <w:lang w:eastAsia="pl-PL"/>
    </w:rPr>
  </w:style>
  <w:style w:type="paragraph" w:styleId="Nagwek">
    <w:name w:val="header"/>
    <w:basedOn w:val="Normalny"/>
    <w:link w:val="NagwekZnak"/>
    <w:uiPriority w:val="99"/>
    <w:unhideWhenUsed/>
    <w:rsid w:val="00EA5D0E"/>
    <w:pPr>
      <w:tabs>
        <w:tab w:val="center" w:pos="4536"/>
        <w:tab w:val="right" w:pos="9072"/>
      </w:tabs>
      <w:spacing w:after="0" w:line="240" w:lineRule="auto"/>
    </w:pPr>
    <w:rPr>
      <w:rFonts w:ascii="Calibri" w:eastAsia="Calibri" w:hAnsi="Calibri" w:cs="Arial"/>
      <w:sz w:val="20"/>
      <w:szCs w:val="20"/>
      <w:lang w:eastAsia="pl-PL"/>
    </w:rPr>
  </w:style>
  <w:style w:type="character" w:customStyle="1" w:styleId="NagwekZnak">
    <w:name w:val="Nagłówek Znak"/>
    <w:basedOn w:val="Domylnaczcionkaakapitu"/>
    <w:link w:val="Nagwek"/>
    <w:uiPriority w:val="99"/>
    <w:rsid w:val="00EA5D0E"/>
    <w:rPr>
      <w:rFonts w:ascii="Calibri" w:eastAsia="Calibri" w:hAnsi="Calibri" w:cs="Arial"/>
      <w:sz w:val="20"/>
      <w:szCs w:val="20"/>
      <w:lang w:eastAsia="pl-PL"/>
    </w:rPr>
  </w:style>
  <w:style w:type="paragraph" w:styleId="Stopka">
    <w:name w:val="footer"/>
    <w:basedOn w:val="Normalny"/>
    <w:link w:val="StopkaZnak"/>
    <w:uiPriority w:val="99"/>
    <w:unhideWhenUsed/>
    <w:rsid w:val="00EA5D0E"/>
    <w:pPr>
      <w:tabs>
        <w:tab w:val="center" w:pos="4536"/>
        <w:tab w:val="right" w:pos="9072"/>
      </w:tabs>
      <w:spacing w:after="0" w:line="240" w:lineRule="auto"/>
    </w:pPr>
    <w:rPr>
      <w:rFonts w:ascii="Calibri" w:eastAsia="Calibri" w:hAnsi="Calibri" w:cs="Arial"/>
      <w:sz w:val="20"/>
      <w:szCs w:val="20"/>
      <w:lang w:eastAsia="pl-PL"/>
    </w:rPr>
  </w:style>
  <w:style w:type="character" w:customStyle="1" w:styleId="StopkaZnak">
    <w:name w:val="Stopka Znak"/>
    <w:basedOn w:val="Domylnaczcionkaakapitu"/>
    <w:link w:val="Stopka"/>
    <w:uiPriority w:val="99"/>
    <w:rsid w:val="00EA5D0E"/>
    <w:rPr>
      <w:rFonts w:ascii="Calibri" w:eastAsia="Calibri" w:hAnsi="Calibri" w:cs="Arial"/>
      <w:sz w:val="20"/>
      <w:szCs w:val="20"/>
      <w:lang w:eastAsia="pl-PL"/>
    </w:rPr>
  </w:style>
  <w:style w:type="table" w:styleId="Tabela-Siatka">
    <w:name w:val="Table Grid"/>
    <w:basedOn w:val="Standardowy"/>
    <w:uiPriority w:val="59"/>
    <w:rsid w:val="00EA5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EA5D0E"/>
  </w:style>
  <w:style w:type="character" w:styleId="Hipercze">
    <w:name w:val="Hyperlink"/>
    <w:uiPriority w:val="99"/>
    <w:unhideWhenUsed/>
    <w:rsid w:val="00EA5D0E"/>
    <w:rPr>
      <w:color w:val="0563C1"/>
      <w:u w:val="single"/>
    </w:rPr>
  </w:style>
  <w:style w:type="paragraph" w:styleId="Akapitzlist">
    <w:name w:val="List Paragraph"/>
    <w:basedOn w:val="Normalny"/>
    <w:uiPriority w:val="34"/>
    <w:qFormat/>
    <w:rsid w:val="00EA5D0E"/>
    <w:pPr>
      <w:spacing w:after="0" w:line="240" w:lineRule="auto"/>
      <w:ind w:left="720"/>
      <w:contextualSpacing/>
    </w:pPr>
    <w:rPr>
      <w:rFonts w:ascii="Calibri" w:eastAsia="Calibri" w:hAnsi="Calibri" w:cs="Arial"/>
      <w:sz w:val="20"/>
      <w:szCs w:val="20"/>
      <w:lang w:eastAsia="pl-PL"/>
    </w:rPr>
  </w:style>
  <w:style w:type="paragraph" w:styleId="Nagwek">
    <w:name w:val="header"/>
    <w:basedOn w:val="Normalny"/>
    <w:link w:val="NagwekZnak"/>
    <w:uiPriority w:val="99"/>
    <w:unhideWhenUsed/>
    <w:rsid w:val="00EA5D0E"/>
    <w:pPr>
      <w:tabs>
        <w:tab w:val="center" w:pos="4536"/>
        <w:tab w:val="right" w:pos="9072"/>
      </w:tabs>
      <w:spacing w:after="0" w:line="240" w:lineRule="auto"/>
    </w:pPr>
    <w:rPr>
      <w:rFonts w:ascii="Calibri" w:eastAsia="Calibri" w:hAnsi="Calibri" w:cs="Arial"/>
      <w:sz w:val="20"/>
      <w:szCs w:val="20"/>
      <w:lang w:eastAsia="pl-PL"/>
    </w:rPr>
  </w:style>
  <w:style w:type="character" w:customStyle="1" w:styleId="NagwekZnak">
    <w:name w:val="Nagłówek Znak"/>
    <w:basedOn w:val="Domylnaczcionkaakapitu"/>
    <w:link w:val="Nagwek"/>
    <w:uiPriority w:val="99"/>
    <w:rsid w:val="00EA5D0E"/>
    <w:rPr>
      <w:rFonts w:ascii="Calibri" w:eastAsia="Calibri" w:hAnsi="Calibri" w:cs="Arial"/>
      <w:sz w:val="20"/>
      <w:szCs w:val="20"/>
      <w:lang w:eastAsia="pl-PL"/>
    </w:rPr>
  </w:style>
  <w:style w:type="paragraph" w:styleId="Stopka">
    <w:name w:val="footer"/>
    <w:basedOn w:val="Normalny"/>
    <w:link w:val="StopkaZnak"/>
    <w:uiPriority w:val="99"/>
    <w:unhideWhenUsed/>
    <w:rsid w:val="00EA5D0E"/>
    <w:pPr>
      <w:tabs>
        <w:tab w:val="center" w:pos="4536"/>
        <w:tab w:val="right" w:pos="9072"/>
      </w:tabs>
      <w:spacing w:after="0" w:line="240" w:lineRule="auto"/>
    </w:pPr>
    <w:rPr>
      <w:rFonts w:ascii="Calibri" w:eastAsia="Calibri" w:hAnsi="Calibri" w:cs="Arial"/>
      <w:sz w:val="20"/>
      <w:szCs w:val="20"/>
      <w:lang w:eastAsia="pl-PL"/>
    </w:rPr>
  </w:style>
  <w:style w:type="character" w:customStyle="1" w:styleId="StopkaZnak">
    <w:name w:val="Stopka Znak"/>
    <w:basedOn w:val="Domylnaczcionkaakapitu"/>
    <w:link w:val="Stopka"/>
    <w:uiPriority w:val="99"/>
    <w:rsid w:val="00EA5D0E"/>
    <w:rPr>
      <w:rFonts w:ascii="Calibri" w:eastAsia="Calibri" w:hAnsi="Calibri" w:cs="Arial"/>
      <w:sz w:val="20"/>
      <w:szCs w:val="20"/>
      <w:lang w:eastAsia="pl-PL"/>
    </w:rPr>
  </w:style>
  <w:style w:type="table" w:styleId="Tabela-Siatka">
    <w:name w:val="Table Grid"/>
    <w:basedOn w:val="Standardowy"/>
    <w:uiPriority w:val="59"/>
    <w:rsid w:val="00EA5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 Type="http://schemas.microsoft.com/office/2007/relationships/stylesWithEffects" Target="stylesWithEffect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od2@synergiaconsulting.pl" TargetMode="External"/><Relationship Id="rId24" Type="http://schemas.openxmlformats.org/officeDocument/2006/relationships/hyperlink" Target="http://platformazakupow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sp.lubawka.eu"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cuw_zawiercie"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pn/cuw_zawiercie"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7001</Words>
  <Characters>42011</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KierownikGospodarczy</dc:creator>
  <cp:lastModifiedBy>KierownikGospodarczy</cp:lastModifiedBy>
  <cp:revision>7</cp:revision>
  <dcterms:created xsi:type="dcterms:W3CDTF">2024-02-02T12:20:00Z</dcterms:created>
  <dcterms:modified xsi:type="dcterms:W3CDTF">2024-06-26T07:53:00Z</dcterms:modified>
</cp:coreProperties>
</file>