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1297144C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5E43CE">
        <w:rPr>
          <w:rFonts w:ascii="Arial" w:hAnsi="Arial" w:cs="Arial"/>
          <w:sz w:val="24"/>
          <w:szCs w:val="24"/>
        </w:rPr>
        <w:t>2</w:t>
      </w:r>
      <w:r w:rsidR="009A465D">
        <w:rPr>
          <w:rFonts w:ascii="Arial" w:hAnsi="Arial" w:cs="Arial"/>
          <w:sz w:val="24"/>
          <w:szCs w:val="24"/>
        </w:rPr>
        <w:t>3</w:t>
      </w:r>
      <w:r w:rsidRPr="0037411D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835BAD" w:rsidRPr="0037411D">
        <w:rPr>
          <w:rFonts w:ascii="Arial" w:hAnsi="Arial" w:cs="Arial"/>
          <w:sz w:val="24"/>
          <w:szCs w:val="24"/>
        </w:rPr>
        <w:t>5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27FE91BA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5E43CE">
        <w:rPr>
          <w:rFonts w:ascii="Arial" w:hAnsi="Arial" w:cs="Arial"/>
          <w:sz w:val="24"/>
          <w:szCs w:val="24"/>
        </w:rPr>
        <w:t>2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7E3B5174" w14:textId="77777777" w:rsidR="004239F5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E4283B8" w14:textId="44B0BA37" w:rsidR="004C430D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prowadzone</w:t>
      </w:r>
      <w:r>
        <w:rPr>
          <w:rFonts w:ascii="Arial" w:hAnsi="Arial" w:cs="Arial"/>
          <w:b/>
          <w:bCs/>
          <w:sz w:val="24"/>
          <w:szCs w:val="24"/>
        </w:rPr>
        <w:t>gow trybie przetargu nieograniczonego pn.</w:t>
      </w:r>
      <w:bookmarkStart w:id="0" w:name="_Hlk150723399"/>
      <w:bookmarkStart w:id="1" w:name="_Hlk115235057"/>
      <w:r w:rsidR="005E43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5E43CE" w:rsidRPr="003E1527">
        <w:rPr>
          <w:rFonts w:ascii="Arial" w:hAnsi="Arial" w:cs="Arial"/>
          <w:b/>
          <w:bCs/>
          <w:sz w:val="24"/>
          <w:szCs w:val="24"/>
        </w:rPr>
        <w:t>Ubezpieczenia komunikacyjne OC, AC i NNW 11 autobusów hybrydowych</w:t>
      </w:r>
      <w:r w:rsidR="00EA7BA6">
        <w:rPr>
          <w:rFonts w:ascii="Arial" w:hAnsi="Arial" w:cs="Arial"/>
          <w:b/>
          <w:bCs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1"/>
    <w:p w14:paraId="00A07B57" w14:textId="77777777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>
        <w:rPr>
          <w:rFonts w:ascii="Arial" w:hAnsi="Arial" w:cs="Arial"/>
          <w:sz w:val="24"/>
          <w:szCs w:val="24"/>
        </w:rPr>
        <w:t>a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>
        <w:rPr>
          <w:rFonts w:ascii="Arial" w:hAnsi="Arial" w:cs="Arial"/>
          <w:sz w:val="24"/>
          <w:szCs w:val="24"/>
        </w:rPr>
        <w:t>ami</w:t>
      </w:r>
      <w:r w:rsidRPr="00910EA4">
        <w:rPr>
          <w:rFonts w:ascii="Arial" w:hAnsi="Arial" w:cs="Arial"/>
          <w:sz w:val="24"/>
          <w:szCs w:val="24"/>
        </w:rPr>
        <w:t xml:space="preserve"> Zamawiającego.</w:t>
      </w:r>
    </w:p>
    <w:p w14:paraId="27A8657D" w14:textId="185D4179" w:rsidR="004C430D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39971630" w14:textId="77777777" w:rsidR="00EA7BA6" w:rsidRDefault="006651B6" w:rsidP="0037411D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</w:p>
    <w:p w14:paraId="4471A72E" w14:textId="7E444F64" w:rsidR="004239F5" w:rsidRDefault="004239F5" w:rsidP="004239F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E43CE">
        <w:rPr>
          <w:rFonts w:ascii="Arial" w:hAnsi="Arial" w:cs="Arial"/>
          <w:bCs/>
          <w:sz w:val="24"/>
          <w:szCs w:val="24"/>
        </w:rPr>
        <w:t>W jakiej wartości chcieliby Państw</w:t>
      </w:r>
      <w:r>
        <w:rPr>
          <w:rFonts w:ascii="Arial" w:hAnsi="Arial" w:cs="Arial"/>
          <w:bCs/>
          <w:sz w:val="24"/>
          <w:szCs w:val="24"/>
        </w:rPr>
        <w:t>o</w:t>
      </w:r>
      <w:r w:rsidRPr="005E43CE">
        <w:rPr>
          <w:rFonts w:ascii="Arial" w:hAnsi="Arial" w:cs="Arial"/>
          <w:bCs/>
          <w:sz w:val="24"/>
          <w:szCs w:val="24"/>
        </w:rPr>
        <w:t xml:space="preserve"> mieć wypłacone odszkodowanie z tytułu ubezpieczenia AC:</w:t>
      </w:r>
    </w:p>
    <w:p w14:paraId="4A404DB2" w14:textId="57DE9DFB" w:rsidR="004239F5" w:rsidRDefault="004239F5" w:rsidP="0037411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E43CE">
        <w:rPr>
          <w:rFonts w:ascii="Arial" w:hAnsi="Arial" w:cs="Arial"/>
          <w:bCs/>
          <w:sz w:val="24"/>
          <w:szCs w:val="24"/>
        </w:rPr>
        <w:t>a) Netto</w:t>
      </w:r>
      <w:r w:rsidRPr="005E43CE">
        <w:rPr>
          <w:rFonts w:ascii="Arial" w:hAnsi="Arial" w:cs="Arial"/>
          <w:bCs/>
          <w:sz w:val="24"/>
          <w:szCs w:val="24"/>
        </w:rPr>
        <w:br/>
        <w:t>b) Netto +50% podatku VAT</w:t>
      </w:r>
      <w:r w:rsidRPr="005E43CE">
        <w:rPr>
          <w:rFonts w:ascii="Arial" w:hAnsi="Arial" w:cs="Arial"/>
          <w:bCs/>
          <w:sz w:val="24"/>
          <w:szCs w:val="24"/>
        </w:rPr>
        <w:br/>
        <w:t>c) Brutto</w:t>
      </w:r>
      <w:r w:rsidRPr="004239F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1D75E1D" w14:textId="34C6D0AD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7B5CC92B" w14:textId="6E26F7FB" w:rsidR="006651B6" w:rsidRPr="00FA2CAF" w:rsidRDefault="001E6000" w:rsidP="009A465D">
      <w:pPr>
        <w:spacing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1B17E6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</w:t>
      </w:r>
      <w:r w:rsidR="009A465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odszkodowanie z tytułu ubezpieczenia AC ma być wypłacone w wartości Netto.</w:t>
      </w:r>
    </w:p>
    <w:p w14:paraId="20B74F6D" w14:textId="3AB25F56" w:rsidR="00EA7BA6" w:rsidRDefault="00EA7BA6" w:rsidP="0037411D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</w:t>
      </w:r>
    </w:p>
    <w:p w14:paraId="7FAE84F4" w14:textId="77777777" w:rsidR="004239F5" w:rsidRDefault="004239F5" w:rsidP="004239F5">
      <w:pPr>
        <w:spacing w:after="12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5E43CE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>Czy chcieliby Państwo kontynuować rozszerzenie zakresu ubezpieczenia o Gwarancję Sumy Ubezpieczenia?</w:t>
      </w:r>
    </w:p>
    <w:p w14:paraId="66DE2AA9" w14:textId="77777777" w:rsidR="004239F5" w:rsidRDefault="004239F5" w:rsidP="004239F5">
      <w:pPr>
        <w:pStyle w:val="Akapitzlist"/>
        <w:numPr>
          <w:ilvl w:val="0"/>
          <w:numId w:val="13"/>
        </w:num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4239F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>Tak</w:t>
      </w:r>
    </w:p>
    <w:p w14:paraId="5758BE13" w14:textId="77777777" w:rsidR="009A465D" w:rsidRPr="009A465D" w:rsidRDefault="004239F5" w:rsidP="004239F5">
      <w:pPr>
        <w:pStyle w:val="Akapitzlist"/>
        <w:numPr>
          <w:ilvl w:val="0"/>
          <w:numId w:val="13"/>
        </w:num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4239F5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Nie</w:t>
      </w:r>
    </w:p>
    <w:p w14:paraId="208F5370" w14:textId="77777777" w:rsidR="009A465D" w:rsidRDefault="009A465D" w:rsidP="0037411D">
      <w:pPr>
        <w:spacing w:line="360" w:lineRule="auto"/>
        <w:rPr>
          <w:rFonts w:ascii="Arial" w:hAnsi="Arial" w:cs="Arial"/>
          <w:sz w:val="24"/>
          <w:szCs w:val="24"/>
        </w:rPr>
      </w:pPr>
    </w:p>
    <w:p w14:paraId="134A3347" w14:textId="66616C56" w:rsidR="009A465D" w:rsidRPr="009A465D" w:rsidRDefault="009A465D" w:rsidP="009A465D">
      <w:pPr>
        <w:pStyle w:val="Akapitzlist"/>
        <w:spacing w:after="0" w:line="360" w:lineRule="auto"/>
        <w:ind w:left="0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4239F5">
        <w:rPr>
          <w:rFonts w:ascii="Arial" w:hAnsi="Arial" w:cs="Arial"/>
          <w:b/>
          <w:bCs/>
          <w:sz w:val="28"/>
          <w:szCs w:val="28"/>
        </w:rPr>
        <w:lastRenderedPageBreak/>
        <w:t>Odpowiedź na pytanie nr 2</w:t>
      </w:r>
    </w:p>
    <w:p w14:paraId="29D12A2D" w14:textId="4EAF2B3F" w:rsidR="00C042F2" w:rsidRDefault="00D02C66" w:rsidP="009A46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 xml:space="preserve">Zamawiający </w:t>
      </w:r>
      <w:r w:rsidR="004239F5">
        <w:rPr>
          <w:rFonts w:ascii="Arial" w:hAnsi="Arial" w:cs="Arial"/>
          <w:sz w:val="24"/>
          <w:szCs w:val="24"/>
        </w:rPr>
        <w:t xml:space="preserve">informuje, </w:t>
      </w:r>
      <w:r w:rsidR="009A465D">
        <w:rPr>
          <w:rFonts w:ascii="Arial" w:hAnsi="Arial" w:cs="Arial"/>
          <w:sz w:val="24"/>
          <w:szCs w:val="24"/>
        </w:rPr>
        <w:t>i</w:t>
      </w:r>
      <w:r w:rsidR="004239F5">
        <w:rPr>
          <w:rFonts w:ascii="Arial" w:hAnsi="Arial" w:cs="Arial"/>
          <w:sz w:val="24"/>
          <w:szCs w:val="24"/>
        </w:rPr>
        <w:t>ż</w:t>
      </w:r>
      <w:r w:rsidR="009A465D">
        <w:rPr>
          <w:rFonts w:ascii="Arial" w:hAnsi="Arial" w:cs="Arial"/>
          <w:sz w:val="24"/>
          <w:szCs w:val="24"/>
        </w:rPr>
        <w:t xml:space="preserve"> zamierza zawrzeć umowę z rozszerzeniem zakresu ubezpieczenia o Gwarancj</w:t>
      </w:r>
      <w:r w:rsidR="00645B38">
        <w:rPr>
          <w:rFonts w:ascii="Arial" w:hAnsi="Arial" w:cs="Arial"/>
          <w:sz w:val="24"/>
          <w:szCs w:val="24"/>
        </w:rPr>
        <w:t>ę</w:t>
      </w:r>
      <w:r w:rsidR="009A465D">
        <w:rPr>
          <w:rFonts w:ascii="Arial" w:hAnsi="Arial" w:cs="Arial"/>
          <w:sz w:val="24"/>
          <w:szCs w:val="24"/>
        </w:rPr>
        <w:t xml:space="preserve"> Sumy Ubezpieczenia. </w:t>
      </w:r>
    </w:p>
    <w:p w14:paraId="6F12256D" w14:textId="77777777" w:rsidR="007423A6" w:rsidRPr="001B17E6" w:rsidRDefault="007423A6" w:rsidP="009A46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E0B3CE" w14:textId="2BA031BA" w:rsidR="00C042F2" w:rsidRDefault="00C042F2" w:rsidP="0037411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3</w:t>
      </w:r>
    </w:p>
    <w:p w14:paraId="53A77A39" w14:textId="13EC693F" w:rsidR="004239F5" w:rsidRDefault="004239F5" w:rsidP="004239F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5E43CE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 xml:space="preserve">Czy potwierdzają Państwo chęć ubezpieczenia pojazdów zgodnie z zakresem 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br/>
      </w:r>
      <w:r w:rsidRPr="005E43CE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 xml:space="preserve">z wygasających polis, z uwzględnieniem ewentualnych zmian wynikających 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br/>
      </w:r>
      <w:r w:rsidRPr="005E43CE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>z odpowiedzi na pytania 1. i 2.?</w:t>
      </w:r>
    </w:p>
    <w:p w14:paraId="77307776" w14:textId="1A83AC14" w:rsidR="004239F5" w:rsidRPr="004239F5" w:rsidRDefault="004239F5" w:rsidP="006A69AF">
      <w:pPr>
        <w:pStyle w:val="Akapitzlist"/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4239F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>Tak</w:t>
      </w:r>
    </w:p>
    <w:p w14:paraId="565B2872" w14:textId="77777777" w:rsidR="007423A6" w:rsidRPr="007423A6" w:rsidRDefault="004239F5" w:rsidP="006A69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239F5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Nie</w:t>
      </w:r>
    </w:p>
    <w:p w14:paraId="69AE9C4A" w14:textId="168DBB67" w:rsidR="00C042F2" w:rsidRPr="004239F5" w:rsidRDefault="004239F5" w:rsidP="007423A6">
      <w:pPr>
        <w:pStyle w:val="Akapitzlist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4239F5">
        <w:rPr>
          <w:rFonts w:ascii="Open Sans" w:eastAsia="Times New Roman" w:hAnsi="Open Sans" w:cs="Open Sans"/>
          <w:color w:val="666666"/>
          <w:sz w:val="21"/>
          <w:szCs w:val="21"/>
          <w:lang w:eastAsia="pl-PL"/>
        </w:rPr>
        <w:br/>
      </w:r>
      <w:r w:rsidR="00C042F2" w:rsidRPr="004239F5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01778C" w:rsidRPr="004239F5">
        <w:rPr>
          <w:rFonts w:ascii="Arial" w:hAnsi="Arial" w:cs="Arial"/>
          <w:b/>
          <w:bCs/>
          <w:sz w:val="28"/>
          <w:szCs w:val="28"/>
        </w:rPr>
        <w:t>3</w:t>
      </w:r>
    </w:p>
    <w:p w14:paraId="0952B061" w14:textId="09BAB425" w:rsidR="00D02C66" w:rsidRDefault="00D02C66" w:rsidP="007423A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B17E6">
        <w:rPr>
          <w:rFonts w:ascii="Arial" w:hAnsi="Arial" w:cs="Arial"/>
          <w:color w:val="000000" w:themeColor="text1"/>
          <w:sz w:val="24"/>
          <w:szCs w:val="24"/>
        </w:rPr>
        <w:t xml:space="preserve">Zamawiający informuje, </w:t>
      </w:r>
      <w:r w:rsidR="007423A6">
        <w:rPr>
          <w:rFonts w:ascii="Arial" w:hAnsi="Arial" w:cs="Arial"/>
          <w:color w:val="000000" w:themeColor="text1"/>
          <w:sz w:val="24"/>
          <w:szCs w:val="24"/>
        </w:rPr>
        <w:t>i</w:t>
      </w:r>
      <w:r w:rsidRPr="001B17E6">
        <w:rPr>
          <w:rFonts w:ascii="Arial" w:hAnsi="Arial" w:cs="Arial"/>
          <w:color w:val="000000" w:themeColor="text1"/>
          <w:sz w:val="24"/>
          <w:szCs w:val="24"/>
        </w:rPr>
        <w:t>ż</w:t>
      </w:r>
      <w:r w:rsidR="007423A6">
        <w:rPr>
          <w:rFonts w:ascii="Arial" w:hAnsi="Arial" w:cs="Arial"/>
          <w:color w:val="000000" w:themeColor="text1"/>
          <w:sz w:val="24"/>
          <w:szCs w:val="24"/>
        </w:rPr>
        <w:t xml:space="preserve"> polisy będą zawarte na zasadach zgodnych z treścią SWZ.</w:t>
      </w:r>
      <w:r w:rsidRPr="001B17E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A070F79" w14:textId="77777777" w:rsidR="004239F5" w:rsidRPr="001B17E6" w:rsidRDefault="004239F5" w:rsidP="0037411D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E15B18B" w14:textId="260C6533" w:rsidR="00C042F2" w:rsidRDefault="00C042F2" w:rsidP="0037411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4</w:t>
      </w:r>
    </w:p>
    <w:p w14:paraId="2F5611DB" w14:textId="77777777" w:rsidR="004239F5" w:rsidRPr="004239F5" w:rsidRDefault="004239F5" w:rsidP="004239F5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5E43CE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pl-PL"/>
        </w:rPr>
        <w:t>Jednocześnie zwracam się z prośbą o wydłużenie terminu złożenia oferty do 12.06.2024 do godziny 12:00.</w:t>
      </w:r>
    </w:p>
    <w:p w14:paraId="5F30B56C" w14:textId="1621F238" w:rsidR="00C042F2" w:rsidRDefault="00C042F2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01778C">
        <w:rPr>
          <w:rFonts w:ascii="Arial" w:hAnsi="Arial" w:cs="Arial"/>
          <w:b/>
          <w:bCs/>
          <w:sz w:val="28"/>
          <w:szCs w:val="28"/>
        </w:rPr>
        <w:t>4</w:t>
      </w:r>
    </w:p>
    <w:p w14:paraId="03522225" w14:textId="0A59B2F2" w:rsidR="005E43CE" w:rsidRPr="005E43CE" w:rsidRDefault="001B17E6" w:rsidP="007423A6">
      <w:pPr>
        <w:spacing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>Zamawiający</w:t>
      </w:r>
      <w:r w:rsidR="0089487B">
        <w:rPr>
          <w:rFonts w:ascii="Arial" w:hAnsi="Arial" w:cs="Arial"/>
          <w:sz w:val="24"/>
          <w:szCs w:val="24"/>
        </w:rPr>
        <w:t xml:space="preserve"> informuje, iż</w:t>
      </w:r>
      <w:r w:rsidRPr="001B17E6">
        <w:rPr>
          <w:rFonts w:ascii="Arial" w:hAnsi="Arial" w:cs="Arial"/>
          <w:sz w:val="24"/>
          <w:szCs w:val="24"/>
        </w:rPr>
        <w:t xml:space="preserve"> </w:t>
      </w:r>
      <w:r w:rsidR="007423A6">
        <w:rPr>
          <w:rFonts w:ascii="Arial" w:hAnsi="Arial" w:cs="Arial"/>
          <w:sz w:val="24"/>
          <w:szCs w:val="24"/>
        </w:rPr>
        <w:t xml:space="preserve">częściowo przychyla się do wniosku i przedłuża termin składnia ofert do dnia </w:t>
      </w:r>
      <w:r w:rsidR="007423A6" w:rsidRPr="007423A6">
        <w:rPr>
          <w:rFonts w:ascii="Arial" w:hAnsi="Arial" w:cs="Arial"/>
          <w:b/>
          <w:bCs/>
          <w:sz w:val="24"/>
          <w:szCs w:val="24"/>
        </w:rPr>
        <w:t xml:space="preserve">07 czerwca 2024 r. </w:t>
      </w:r>
      <w:r w:rsidR="007423A6" w:rsidRPr="007423A6">
        <w:rPr>
          <w:rFonts w:ascii="Arial" w:hAnsi="Arial" w:cs="Arial"/>
          <w:sz w:val="24"/>
          <w:szCs w:val="24"/>
        </w:rPr>
        <w:t>do godz.</w:t>
      </w:r>
      <w:r w:rsidR="007423A6" w:rsidRPr="007423A6">
        <w:rPr>
          <w:rFonts w:ascii="Arial" w:hAnsi="Arial" w:cs="Arial"/>
          <w:b/>
          <w:bCs/>
          <w:sz w:val="24"/>
          <w:szCs w:val="24"/>
        </w:rPr>
        <w:t xml:space="preserve"> 09:00</w:t>
      </w:r>
      <w:r w:rsidR="007423A6">
        <w:rPr>
          <w:rFonts w:ascii="Arial" w:hAnsi="Arial" w:cs="Arial"/>
          <w:b/>
          <w:bCs/>
          <w:sz w:val="24"/>
          <w:szCs w:val="24"/>
        </w:rPr>
        <w:t>.</w:t>
      </w:r>
      <w:r w:rsidR="007423A6">
        <w:rPr>
          <w:rFonts w:ascii="Arial" w:hAnsi="Arial" w:cs="Arial"/>
          <w:sz w:val="24"/>
          <w:szCs w:val="24"/>
        </w:rPr>
        <w:t xml:space="preserve"> </w:t>
      </w:r>
    </w:p>
    <w:p w14:paraId="373EDB1C" w14:textId="6B138CA4" w:rsidR="005E43CE" w:rsidRDefault="005E43CE" w:rsidP="004239F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E43CE">
        <w:rPr>
          <w:rFonts w:ascii="Open Sans" w:eastAsia="Times New Roman" w:hAnsi="Open Sans" w:cs="Open Sans"/>
          <w:color w:val="666666"/>
          <w:sz w:val="21"/>
          <w:szCs w:val="21"/>
          <w:lang w:eastAsia="pl-PL"/>
        </w:rPr>
        <w:br/>
      </w:r>
    </w:p>
    <w:p w14:paraId="249EBADF" w14:textId="403666B5" w:rsidR="00A5338C" w:rsidRPr="00A5338C" w:rsidRDefault="000D0832" w:rsidP="00A5338C">
      <w:pPr>
        <w:tabs>
          <w:tab w:val="center" w:pos="5388"/>
        </w:tabs>
        <w:spacing w:before="480" w:line="360" w:lineRule="auto"/>
        <w:rPr>
          <w:rFonts w:ascii="Arial" w:eastAsiaTheme="minorEastAsia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podstawie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art. </w:t>
      </w:r>
      <w:r w:rsidR="00A5338C">
        <w:rPr>
          <w:rFonts w:ascii="Arial" w:hAnsi="Arial" w:cs="Arial"/>
          <w:color w:val="000000" w:themeColor="text1"/>
          <w:sz w:val="24"/>
          <w:szCs w:val="24"/>
        </w:rPr>
        <w:t>135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ust. </w:t>
      </w:r>
      <w:r w:rsidR="00A5338C">
        <w:rPr>
          <w:rFonts w:ascii="Arial" w:hAnsi="Arial" w:cs="Arial"/>
          <w:color w:val="000000" w:themeColor="text1"/>
          <w:sz w:val="24"/>
          <w:szCs w:val="24"/>
        </w:rPr>
        <w:t>2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ustawy Prawo zamówień publicznych, Zamawiający </w:t>
      </w:r>
      <w:r w:rsidR="00A5338C" w:rsidRPr="007423A6">
        <w:rPr>
          <w:rFonts w:ascii="Arial" w:hAnsi="Arial" w:cs="Arial"/>
          <w:color w:val="000000" w:themeColor="text1"/>
          <w:sz w:val="24"/>
          <w:szCs w:val="24"/>
        </w:rPr>
        <w:t xml:space="preserve">przedłuża termin składania ofert do </w:t>
      </w:r>
      <w:r w:rsidR="007423A6"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>0</w:t>
      </w:r>
      <w:r w:rsidR="007423A6"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7 </w:t>
      </w:r>
      <w:r w:rsidR="004239F5" w:rsidRPr="007423A6">
        <w:rPr>
          <w:rFonts w:ascii="Arial" w:hAnsi="Arial" w:cs="Arial"/>
          <w:b/>
          <w:color w:val="000000" w:themeColor="text1"/>
          <w:sz w:val="24"/>
          <w:szCs w:val="24"/>
        </w:rPr>
        <w:t>czerwca</w:t>
      </w:r>
      <w:r w:rsidR="00A5338C"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="00A5338C"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</w:t>
      </w:r>
      <w:r w:rsidR="00A5338C" w:rsidRPr="007423A6">
        <w:rPr>
          <w:rFonts w:ascii="Arial" w:hAnsi="Arial" w:cs="Arial"/>
          <w:color w:val="000000" w:themeColor="text1"/>
          <w:sz w:val="24"/>
          <w:szCs w:val="24"/>
        </w:rPr>
        <w:t xml:space="preserve"> do godz. 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>09</w:t>
      </w:r>
      <w:r w:rsidR="00A5338C" w:rsidRPr="007423A6">
        <w:rPr>
          <w:rFonts w:ascii="Arial" w:hAnsi="Arial" w:cs="Arial"/>
          <w:b/>
          <w:color w:val="000000" w:themeColor="text1"/>
          <w:sz w:val="24"/>
          <w:szCs w:val="24"/>
        </w:rPr>
        <w:t>:00</w:t>
      </w:r>
      <w:r w:rsidR="00A5338C" w:rsidRPr="007423A6">
        <w:rPr>
          <w:rFonts w:ascii="Arial" w:hAnsi="Arial" w:cs="Arial"/>
          <w:color w:val="000000" w:themeColor="text1"/>
          <w:sz w:val="24"/>
          <w:szCs w:val="24"/>
        </w:rPr>
        <w:t>. Otwarcie ofert odbędzie się</w:t>
      </w:r>
      <w:r w:rsidR="007423A6" w:rsidRPr="007423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3A6"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>07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4239F5" w:rsidRPr="007423A6">
        <w:rPr>
          <w:rFonts w:ascii="Arial" w:hAnsi="Arial" w:cs="Arial"/>
          <w:b/>
          <w:color w:val="000000" w:themeColor="text1"/>
          <w:sz w:val="24"/>
          <w:szCs w:val="24"/>
        </w:rPr>
        <w:t>czerwca</w:t>
      </w:r>
      <w:r w:rsidR="00A5338C"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="00A5338C"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 </w:t>
      </w:r>
      <w:r w:rsidR="00A5338C" w:rsidRPr="007423A6">
        <w:rPr>
          <w:rFonts w:ascii="Arial" w:hAnsi="Arial" w:cs="Arial"/>
          <w:bCs/>
          <w:color w:val="000000" w:themeColor="text1"/>
          <w:sz w:val="24"/>
          <w:szCs w:val="24"/>
        </w:rPr>
        <w:t>o godz.</w:t>
      </w:r>
      <w:r w:rsidR="00A5338C"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>0</w:t>
      </w:r>
      <w:r w:rsidR="00A5338C"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:00. </w:t>
      </w:r>
      <w:r w:rsidR="00A5338C" w:rsidRPr="007423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Zmianie ulega także termin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związania ofertą do </w:t>
      </w:r>
      <w:r w:rsidR="007423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04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423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wrześ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nia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2024 r.</w:t>
      </w:r>
    </w:p>
    <w:p w14:paraId="6C7C47DF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649E595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835BAD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2E777" w14:textId="77777777" w:rsidR="000723F5" w:rsidRDefault="000723F5" w:rsidP="000272FC">
      <w:r>
        <w:separator/>
      </w:r>
    </w:p>
  </w:endnote>
  <w:endnote w:type="continuationSeparator" w:id="0">
    <w:p w14:paraId="442F6DFE" w14:textId="77777777" w:rsidR="000723F5" w:rsidRDefault="000723F5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6B171" w14:textId="77777777" w:rsidR="000723F5" w:rsidRDefault="000723F5" w:rsidP="000272FC">
      <w:r>
        <w:separator/>
      </w:r>
    </w:p>
  </w:footnote>
  <w:footnote w:type="continuationSeparator" w:id="0">
    <w:p w14:paraId="23A98699" w14:textId="77777777" w:rsidR="000723F5" w:rsidRDefault="000723F5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5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6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8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3"/>
  </w:num>
  <w:num w:numId="2" w16cid:durableId="1073089192">
    <w:abstractNumId w:val="25"/>
  </w:num>
  <w:num w:numId="3" w16cid:durableId="478544669">
    <w:abstractNumId w:val="28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0"/>
  </w:num>
  <w:num w:numId="7" w16cid:durableId="1860850252">
    <w:abstractNumId w:val="22"/>
  </w:num>
  <w:num w:numId="8" w16cid:durableId="1763792973">
    <w:abstractNumId w:val="26"/>
  </w:num>
  <w:num w:numId="9" w16cid:durableId="1233930956">
    <w:abstractNumId w:val="29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4"/>
  </w:num>
  <w:num w:numId="13" w16cid:durableId="810757995">
    <w:abstractNumId w:val="31"/>
  </w:num>
  <w:num w:numId="14" w16cid:durableId="1282687154">
    <w:abstractNumId w:val="14"/>
  </w:num>
  <w:num w:numId="15" w16cid:durableId="197940992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5FC8"/>
    <w:rsid w:val="00EA7BA6"/>
    <w:rsid w:val="00EB009A"/>
    <w:rsid w:val="00EB31DB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5B3C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10</TotalTime>
  <Pages>2</Pages>
  <Words>264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3</cp:revision>
  <cp:lastPrinted>2024-05-07T10:45:00Z</cp:lastPrinted>
  <dcterms:created xsi:type="dcterms:W3CDTF">2024-05-23T06:57:00Z</dcterms:created>
  <dcterms:modified xsi:type="dcterms:W3CDTF">2024-05-24T08:15:00Z</dcterms:modified>
</cp:coreProperties>
</file>