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4712EB" w:rsidRDefault="00764BAE" w:rsidP="005257BA">
      <w:pPr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>„</w:t>
      </w:r>
      <w:r w:rsidR="005257BA" w:rsidRPr="0048498C">
        <w:rPr>
          <w:rFonts w:ascii="Arial" w:hAnsi="Arial" w:cs="Arial"/>
        </w:rPr>
        <w:t>Przebudowa dróg gminnych w miejscowościach Gronowo Górne oraz Komorowo Żuławskie, gmina Elbląg”</w:t>
      </w:r>
      <w:r w:rsidR="005257BA" w:rsidRPr="004B0937">
        <w:rPr>
          <w:rFonts w:ascii="Arial" w:hAnsi="Arial" w:cs="Arial"/>
        </w:rPr>
        <w:t xml:space="preserve"> w podziale na części</w:t>
      </w:r>
      <w:r w:rsidR="005257BA" w:rsidRPr="004712EB">
        <w:rPr>
          <w:rFonts w:ascii="Arial" w:hAnsi="Arial" w:cs="Arial"/>
        </w:rPr>
        <w:t>:</w:t>
      </w:r>
    </w:p>
    <w:p w:rsidR="005257BA" w:rsidRDefault="005257BA" w:rsidP="005257BA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</w:t>
      </w:r>
      <w:r w:rsidRPr="008335D3">
        <w:rPr>
          <w:rFonts w:ascii="Arial" w:hAnsi="Arial" w:cs="Arial"/>
          <w:bCs/>
        </w:rPr>
        <w:t>„</w:t>
      </w:r>
      <w:r w:rsidRPr="002759E4">
        <w:rPr>
          <w:rFonts w:ascii="Arial" w:hAnsi="Arial" w:cs="Arial"/>
          <w:bCs/>
        </w:rPr>
        <w:t xml:space="preserve">Część 1 - </w:t>
      </w:r>
      <w:r w:rsidRPr="002759E4">
        <w:rPr>
          <w:rFonts w:ascii="Arial" w:hAnsi="Arial" w:cs="Arial"/>
        </w:rPr>
        <w:t>Budowa drogi gmin</w:t>
      </w:r>
      <w:r>
        <w:rPr>
          <w:rFonts w:ascii="Arial" w:hAnsi="Arial" w:cs="Arial"/>
        </w:rPr>
        <w:t>nej nr 101020N, ul. Kryształowa</w:t>
      </w:r>
      <w:r w:rsidRPr="002759E4">
        <w:rPr>
          <w:rFonts w:ascii="Arial" w:hAnsi="Arial" w:cs="Arial"/>
        </w:rPr>
        <w:t xml:space="preserve"> wraz z budową i przebudową kanalizacji deszczow</w:t>
      </w:r>
      <w:r>
        <w:rPr>
          <w:rFonts w:ascii="Arial" w:hAnsi="Arial" w:cs="Arial"/>
        </w:rPr>
        <w:t>ej w miejscowości Gronowo Górne</w:t>
      </w:r>
      <w:r w:rsidRPr="008335D3">
        <w:rPr>
          <w:rFonts w:ascii="Arial" w:hAnsi="Arial" w:cs="Arial"/>
        </w:rPr>
        <w:t>”</w:t>
      </w:r>
    </w:p>
    <w:p w:rsidR="005257BA" w:rsidRPr="009B4DEB" w:rsidRDefault="005257BA" w:rsidP="005257BA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9B4DEB">
        <w:rPr>
          <w:rFonts w:ascii="Arial" w:hAnsi="Arial" w:cs="Arial"/>
        </w:rPr>
        <w:t>*„Część 2 – Przebudowa dróg gminnych wewnętrznych w miejscowości Komorowo Żuławskie”</w:t>
      </w:r>
    </w:p>
    <w:p w:rsidR="00764BAE" w:rsidRPr="00C0427C" w:rsidRDefault="00764BAE" w:rsidP="005257BA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5248E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2023-02-22T13:59:00Z</dcterms:created>
  <dcterms:modified xsi:type="dcterms:W3CDTF">2023-02-22T13:59:00Z</dcterms:modified>
</cp:coreProperties>
</file>