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ZO 04/21</w:t>
        <w:tab/>
        <w:tab/>
        <w:tab/>
        <w:tab/>
        <w:tab/>
        <w:tab/>
        <w:tab/>
        <w:tab/>
        <w:tab/>
      </w:r>
      <w:r>
        <w:rPr>
          <w:rFonts w:eastAsia="Palatino Linotype" w:cs="Palatino Linotype" w:ascii="Palatino Linotype" w:hAnsi="Palatino Linotype"/>
          <w:b/>
          <w:i w:val="false"/>
          <w:iCs w:val="false"/>
          <w:sz w:val="24"/>
          <w:szCs w:val="24"/>
          <w:lang w:val="pl-PL"/>
        </w:rPr>
        <w:t xml:space="preserve">Załącznik Nr </w:t>
      </w:r>
      <w:r>
        <w:rPr>
          <w:rFonts w:eastAsia="Palatino Linotype" w:cs="Palatino Linotype" w:ascii="Palatino Linotype" w:hAnsi="Palatino Linotype"/>
          <w:b/>
          <w:bCs/>
          <w:i w:val="false"/>
          <w:iCs w:val="false"/>
          <w:color w:val="00000A"/>
          <w:sz w:val="22"/>
          <w:szCs w:val="22"/>
          <w:lang w:val="pl-PL"/>
        </w:rPr>
        <w:t>3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UMOWA Nr .../2021 - wzór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Zawarta w dniu …………….. 2021 r. w Grajewie pomiędzy: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Szpitalem Ogólnym im. dr Witolda Ginela w Grajewie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Konstytucji 3 Maja 34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19-200 Grajewo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NIP: 719-13-61-728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>
      <w:pPr>
        <w:pStyle w:val="Normal"/>
        <w:tabs>
          <w:tab w:val="left" w:pos="720" w:leader="none"/>
        </w:tabs>
        <w:spacing w:lineRule="auto" w:line="240"/>
        <w:ind w:left="0" w:right="0" w:hanging="0"/>
        <w:jc w:val="both"/>
        <w:rPr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Dyrektora lek. med. Sebastiana Wysockiego</w:t>
      </w:r>
      <w:r>
        <w:rPr>
          <w:b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„Zamawiającym”,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</w:t>
      </w:r>
    </w:p>
    <w:p>
      <w:pPr>
        <w:pStyle w:val="Normal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eastAsia="ar-SA"/>
        </w:rPr>
        <w:t>...</w:t>
      </w:r>
    </w:p>
    <w:p>
      <w:pPr>
        <w:pStyle w:val="Normal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</w:t>
      </w:r>
      <w:r>
        <w:rPr>
          <w:rFonts w:eastAsia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</w:t>
      </w:r>
      <w:r>
        <w:rPr>
          <w:rFonts w:eastAsia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NIP: …............................................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>reprezentowanym przez: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>…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zwanym dalej „Wykonawcą”,</w:t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1</w:t>
      </w:r>
    </w:p>
    <w:p>
      <w:pPr>
        <w:pStyle w:val="Default"/>
        <w:rPr>
          <w:color w:val="00000A"/>
        </w:rPr>
      </w:pPr>
      <w:r>
        <w:rPr>
          <w:color w:val="00000A"/>
        </w:rPr>
        <w:t>Przedmiotem umowy jest dostawa artykułów biurowych na potrzeby Szpitala Ogólnego             w Grajewie.</w:t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2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>
          <w:color w:val="00000A"/>
        </w:rPr>
      </w:pPr>
      <w:r>
        <w:rPr>
          <w:color w:val="00000A"/>
        </w:rPr>
        <w:t xml:space="preserve">1. Zamawiający zleca, a Wykonawca przyjmuje do realizacji dostawę artykułów biurowych na potrzeby Zamawiającego, zwanych dalej towarem.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2. Szczegółowy wykaz towarów będących przedmiotem umowy, wysokość cen poszczególnych towarów oraz minimalne warunki techniczne przedmiotu dostawy określono w załączniku nr 2 do niniejszej umowy. Dane zawarte w załączniku nr 2 mają charakter szacunkowy i nie mogą stanowić podstawy do wnoszenia przez Wykonawcę jakichkolwiek roszczeń co do ilości faktycznie zamawianych artykułów przez Zamawiającego w toku realizacji niniejszej umowy.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227" w:right="0" w:hanging="227"/>
        <w:jc w:val="both"/>
        <w:rPr>
          <w:rFonts w:eastAsia="Times New Roman" w:cs="Times New Roman"/>
        </w:rPr>
      </w:pPr>
      <w:r>
        <w:rPr>
          <w:color w:val="00000A"/>
        </w:rPr>
        <w:t xml:space="preserve">3. </w:t>
      </w:r>
      <w:r>
        <w:rPr>
          <w:rFonts w:eastAsia="Times New Roman" w:cs="Times New Roman"/>
        </w:rPr>
        <w:t xml:space="preserve">Zamawiający zastrzega sobie prawo do zmiany ilości zamawianych materiałów biurowych    w okresie realizacji umowy, w zależności od jego rzeczywistych potrzeb, z zastrzeżeniem nie przekroczenia całkowitej wartości umowy określonej </w:t>
      </w:r>
      <w:r>
        <w:rPr>
          <w:rFonts w:eastAsia="Times New Roman" w:cs="Times New Roman"/>
          <w:color w:val="000000"/>
        </w:rPr>
        <w:t>w §3 ust. 1</w:t>
      </w:r>
      <w:r>
        <w:rPr>
          <w:rFonts w:eastAsia="Times New Roman" w:cs="Times New Roman"/>
        </w:rPr>
        <w:t xml:space="preserve"> umowy, przy czym łączne ograniczenie zamówienia na materiały biurowe przez Kupującego nie będzie większe niż 20% w stosunku do wartości/ilości określonej niniejszą umową.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/>
      </w:pPr>
      <w:r>
        <w:rPr/>
        <w:t xml:space="preserve">4. Zamawiający zastrzega sobie prawo ograniczenia przedmiotu umowy w zakresie asortymentowym w przypadku, gdy z powodów ekonomicznych, bieżących potrzeb lub innych będzie to leżało w interesie Zamawiającego.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/>
      </w:pPr>
      <w:r>
        <w:rPr/>
        <w:t xml:space="preserve">5. W związku z ograniczeniem przez Zamawiającego przedmiotu umowy, Wykonawcy nie przysługuje żadne roszczenie w stosunku do Zamawiającego.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40" w:right="0" w:hanging="340"/>
        <w:jc w:val="both"/>
        <w:rPr/>
      </w:pPr>
      <w:r>
        <w:rPr/>
        <w:t xml:space="preserve">6. Dostawy odbywać się będą raz w miesiącu, których wielkość i zakres rzeczowy będą każdorazowo określane przez Zamawiającego przy składanym zamówieniu. Termin wykonania dostawy wynosi </w:t>
      </w:r>
      <w:r>
        <w:rPr>
          <w:b/>
          <w:bCs/>
        </w:rPr>
        <w:t>3</w:t>
      </w:r>
      <w:r>
        <w:rPr>
          <w:b/>
          <w:bCs/>
        </w:rPr>
        <w:t xml:space="preserve"> dni</w:t>
      </w:r>
      <w:r>
        <w:rPr/>
        <w:t xml:space="preserve"> robocz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 xml:space="preserve">e </w:t>
      </w:r>
      <w:r>
        <w:rPr/>
        <w:t xml:space="preserve">od daty otrzymania zamówienia, złożonego do 7-go dnia miesiąca. </w:t>
      </w:r>
      <w:r>
        <w:rPr>
          <w:color w:val="00000A"/>
        </w:rPr>
        <w:t xml:space="preserve">Zamówienie zostanie przekazane Wykonawcy </w:t>
      </w:r>
      <w:bookmarkStart w:id="0" w:name="__DdeLink__481_1003408168"/>
      <w:r>
        <w:rPr>
          <w:color w:val="00000A"/>
        </w:rPr>
        <w:t>e-mailem</w:t>
      </w:r>
      <w:bookmarkEnd w:id="0"/>
      <w:r>
        <w:rPr>
          <w:color w:val="00000A"/>
        </w:rPr>
        <w:t xml:space="preserve"> na adres …………....………........................................... 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>7. Towar dostarczany będzie do siedziby Zamawiającego sukcesywnie w okresie obowiązywania umowy na koszt Wykonawcy.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40" w:right="0" w:hanging="340"/>
        <w:jc w:val="both"/>
        <w:rPr/>
      </w:pPr>
      <w:r>
        <w:rPr/>
        <w:t xml:space="preserve">8. Wykonawca oświadcza, że wszystkie towary objęte niniejszą umową są materiałami fabrycznie nowymi, nieużywanymi, wolnymi od wad prawnych i fizycznych, kompletnymi i najwyższej jakości, oryginalnie zapakowanymi, nie noszącymi śladów otwierania, nie regenerowanymi, nie poddawanymi procesowi ponownego napełnienia, recyklingu, demontażu lub wymiany jakichkolwiek elementów. Wszystkie elementy danego materiału eksploatacyjnego nie mogą być wcześniej w całości ani w części składowymi innych materiałów, winny być wyrobami fabrycznie nowymi, nieużywanymi, nie regenerowanymi, nie refabrykowanymi, a ich zastosowanie nie może spowodować utraty gwarancji producenta sprzętu. Wszystkie materiały eksploatacyjne są zaoferowane w maksymalnej pojemności.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>10. Wykonawca oświadcza, iż dostarczone towary posiadają okres ważności nie krótszy niż 12 miesięcy licząc od dnia dostawy do Zamawiającego. Wykonawca udziela gwarancji na okres 12 miesięcy na dostarczone materiały.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>11. Dostawy do Zamawiającego odbywać się będą w dni robocze w godzinach pracy szpitala tj.  od poniedziałku do piątku w godz. 8.00-14.00.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3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4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Całkowita wartość Umowy na dzień jej zawarcia określona zgodnie z </w:t>
      </w:r>
      <w:r>
        <w:rPr>
          <w:b w:val="false"/>
          <w:bCs w:val="false"/>
          <w:sz w:val="24"/>
          <w:szCs w:val="24"/>
        </w:rPr>
        <w:t>Załącznikiem nr 1 wynosi</w:t>
      </w:r>
      <w:r>
        <w:rPr>
          <w:sz w:val="24"/>
          <w:szCs w:val="24"/>
        </w:rPr>
        <w:t xml:space="preserve">: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45" w:leader="none"/>
        </w:tabs>
        <w:suppressAutoHyphens w:val="true"/>
        <w:overflowPunct w:val="true"/>
        <w:bidi w:val="0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>netto - ….................... zł</w:t>
      </w:r>
      <w:r>
        <w:rPr>
          <w:sz w:val="24"/>
          <w:szCs w:val="24"/>
        </w:rPr>
        <w:t xml:space="preserve"> (słownie złotych: …....................................................................)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45" w:leader="none"/>
        </w:tabs>
        <w:suppressAutoHyphens w:val="true"/>
        <w:overflowPunct w:val="true"/>
        <w:bidi w:val="0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>wartość podatku VAT (23%) - …............ zł</w:t>
      </w:r>
      <w:r>
        <w:rPr>
          <w:sz w:val="24"/>
          <w:szCs w:val="24"/>
        </w:rPr>
        <w:t xml:space="preserve"> (słownie złotych ….....................................)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45" w:leader="none"/>
        </w:tabs>
        <w:suppressAutoHyphens w:val="true"/>
        <w:overflowPunct w:val="true"/>
        <w:bidi w:val="0"/>
        <w:spacing w:lineRule="auto" w:line="240" w:before="0" w:after="0"/>
        <w:jc w:val="both"/>
        <w:textAlignment w:val="baseline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brutto - …................... zł (słownie złotych: …..................................................................)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52" w:before="0" w:after="0"/>
        <w:ind w:left="340" w:right="0" w:hanging="0"/>
        <w:jc w:val="both"/>
        <w:textAlignment w:val="baseline"/>
        <w:rPr>
          <w:rFonts w:eastAsia="Times New Roman" w:cs="Times New Roman"/>
          <w:b w:val="false"/>
          <w:b w:val="false"/>
          <w:bCs w:val="false"/>
          <w:color w:val="00000A"/>
        </w:rPr>
      </w:pPr>
      <w:r>
        <w:rPr>
          <w:rFonts w:eastAsia="Times New Roman" w:cs="Times New Roman"/>
          <w:b w:val="false"/>
          <w:bCs w:val="false"/>
          <w:color w:val="00000A"/>
        </w:rPr>
        <w:t>powyższą cenę wyliczono na podstawie cen jednostkowych wyszczególnionych w załączniku nr 2, stanowiącym integralną część umowy.</w:t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390" w:leader="none"/>
        </w:tabs>
        <w:suppressAutoHyphens w:val="true"/>
        <w:overflowPunct w:val="true"/>
        <w:bidi w:val="0"/>
        <w:spacing w:lineRule="auto" w:line="240" w:before="0" w:after="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cenach jednostkowych zawierają się wszystkie koszty związane z dostawą materiałów </w:t>
        <w:tab/>
        <w:t xml:space="preserve">biurowych do bezpośredniego odbiorcy tj. opakowanie, czynności związane z </w:t>
        <w:tab/>
        <w:t>przygotowaniem dostawy, transport, itp.</w:t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390" w:leader="none"/>
        </w:tabs>
        <w:suppressAutoHyphens w:val="true"/>
        <w:overflowPunct w:val="true"/>
        <w:bidi w:val="0"/>
        <w:spacing w:lineRule="auto" w:line="240" w:before="0" w:after="0"/>
        <w:ind w:left="283" w:right="0" w:hanging="283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3. Ceny jednostkowe określone w załączniku, nie ulegną zmianie przez okres obowiązywania umowy z zastrzeżeniem ust. 4</w:t>
      </w:r>
    </w:p>
    <w:p>
      <w:pPr>
        <w:pStyle w:val="Normal"/>
        <w:widowControl w:val="false"/>
        <w:tabs>
          <w:tab w:val="clear" w:pos="720"/>
          <w:tab w:val="left" w:pos="345" w:leader="none"/>
        </w:tabs>
        <w:suppressAutoHyphens w:val="true"/>
        <w:overflowPunct w:val="true"/>
        <w:bidi w:val="0"/>
        <w:spacing w:lineRule="auto" w:line="252" w:before="0" w:after="0"/>
        <w:ind w:left="283" w:right="0" w:hanging="283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A"/>
        </w:rPr>
        <w:t>4. Ceny objęte umową mogą ulec zmianie w przypadku ustawowej zmiany stawek podatku VAT na oferowane dostawy. Nowa stawka podatku VAT obowiązuje od dnia jej wprowadzenia przepisami prawa, przy czym Sprzedający zobowiązany jest poinformować Kupującego o wzroście stawki podatku VAT najpóźniej na 7 dni przed jej wprowadzeniem pod rygorem dokonania zapłaty według poprzednio obowiązującej stawki podatku VAT. Jeżeli stawka podatku VAT ulegnie obniżeniu, strony będą stosować nowa stawkę od dnia jej wejścia w życie zgodnie z przepisami prawa.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4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1. W okresie obowiązywania niniejszej umowy rozliczenie następować będzie w oparciu </w:t>
        <w:br/>
        <w:t>o faktycznie zrealizowaną dostawę oraz ceny jednostkowe brutto określone w załączniku nr 2 do niniejszej umowy.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5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283" w:right="0" w:hanging="283"/>
        <w:jc w:val="both"/>
        <w:rPr/>
      </w:pPr>
      <w:r>
        <w:rPr>
          <w:color w:val="00000A"/>
        </w:rPr>
        <w:t xml:space="preserve">1. Należność za wykonanie przedmiotu umowy będzie regulowana przelewem na konto Wykonawcy podane na fakturze, w ciągu 30 dni od daty otrzymania faktury przez Zamawiającego ujawnione w dniu wystawienia faktury w rejestrze podatników podatku VAT.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/>
      </w:pPr>
      <w:r>
        <w:rPr>
          <w:color w:val="00000A"/>
        </w:rPr>
        <w:t>2. W przypadku błędnie wystawionej faktury przez Wykonawcę, termin płatności liczy się od daty wpływu faktury korygującej do Zamawiającego.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6</w:t>
      </w:r>
    </w:p>
    <w:p>
      <w:pPr>
        <w:pStyle w:val="Default"/>
        <w:rPr/>
      </w:pPr>
      <w:r>
        <w:rPr>
          <w:color w:val="00000A"/>
        </w:rPr>
        <w:t xml:space="preserve">1. Umowa zostaje zawarta na okres od …..2021 r.  do dnia …...2022 r. </w:t>
      </w:r>
    </w:p>
    <w:p>
      <w:pPr>
        <w:pStyle w:val="Default"/>
        <w:rPr/>
      </w:pPr>
      <w:r>
        <w:rPr>
          <w:color w:val="00000A"/>
        </w:rPr>
        <w:t xml:space="preserve">2. Osobą odpowiedzialną za realizację warunków niniejszej umowy ze strony Zamawiającego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0"/>
        <w:jc w:val="both"/>
        <w:rPr>
          <w:color w:val="00000A"/>
        </w:rPr>
      </w:pPr>
      <w:r>
        <w:rPr>
          <w:color w:val="00000A"/>
        </w:rPr>
        <w:t>jest Dział Zamówień Publicznych i Zaopatrzenia, ze strony Wykonawcy …………………………………..................................................................................................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800000"/>
        </w:rPr>
      </w:pPr>
      <w:r>
        <w:rPr>
          <w:b/>
          <w:bCs/>
          <w:color w:val="auto"/>
        </w:rPr>
        <w:t>§ 7</w:t>
      </w:r>
    </w:p>
    <w:p>
      <w:pPr>
        <w:pStyle w:val="Default"/>
        <w:rPr>
          <w:color w:val="800000"/>
        </w:rPr>
      </w:pPr>
      <w:r>
        <w:rPr>
          <w:color w:val="auto"/>
        </w:rPr>
        <w:t xml:space="preserve">1. Wykonawca zapłaci Zamawiającemu karę umowną za: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color w:val="800000"/>
        </w:rPr>
      </w:pPr>
      <w:r>
        <w:rPr>
          <w:color w:val="auto"/>
        </w:rPr>
        <w:t xml:space="preserve">1) opóźnienia dostawy w wysokości 1 % wartości dostawy za każdy dzień opóźnienia,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510" w:right="0" w:hanging="283"/>
        <w:jc w:val="both"/>
        <w:rPr>
          <w:color w:val="800000"/>
        </w:rPr>
      </w:pPr>
      <w:r>
        <w:rPr>
          <w:color w:val="auto"/>
        </w:rPr>
        <w:t xml:space="preserve">2) odstąpienie od realizacji umowy z przyczyn leżących po stronie Wykonawcy w wysokości 10 % wartości umowy. 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800000"/>
        </w:rPr>
      </w:pPr>
      <w:bookmarkStart w:id="1" w:name="_GoBack"/>
      <w:bookmarkEnd w:id="1"/>
      <w:r>
        <w:rPr>
          <w:color w:val="auto"/>
        </w:rPr>
        <w:t>2. Jeżeli wysokość kary umownej jest niższa niż wysokość poniesionej szkody Zamawiający może dochodzić odszkodowania uzupełniającego.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8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/>
      </w:pPr>
      <w:r>
        <w:rPr/>
        <w:t xml:space="preserve">1. Wykonawca zobowiązany jest do przyjęcia zwrotu dostarczonego asortymentu w przypadku, gdy posiada wady i wymiany go na wolny od wad, na własny koszt, w terminie 7 dni od daty przyjęcia zwrotu wadliwego asortymentu.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2. Zamawiający nie ponosi odpowiedzialności z powodu zwrotu Wykonawcy nieprawidłowo wystawionej faktury.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3. Zamawiający nie dopuszcza możliwości przelewu wierzytelności Wykonawcy z tytułu realizacji umowy na osoby trzecie. </w:t>
      </w:r>
    </w:p>
    <w:p>
      <w:pPr>
        <w:pStyle w:val="Default"/>
        <w:jc w:val="center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9</w:t>
      </w:r>
    </w:p>
    <w:p>
      <w:pPr>
        <w:pStyle w:val="Default"/>
        <w:rPr/>
      </w:pPr>
      <w:r>
        <w:rPr>
          <w:color w:val="00000A"/>
        </w:rPr>
        <w:t xml:space="preserve">1. </w:t>
      </w:r>
      <w:r>
        <w:rPr>
          <w:rFonts w:eastAsia="Calibri" w:cs="Times New Roman"/>
          <w:color w:val="00000A"/>
          <w:kern w:val="0"/>
          <w:sz w:val="24"/>
          <w:szCs w:val="24"/>
          <w:lang w:val="pl-PL" w:eastAsia="en-US" w:bidi="ar-SA"/>
        </w:rPr>
        <w:t>Zamawiającemu</w:t>
      </w:r>
      <w:r>
        <w:rPr>
          <w:color w:val="00000A"/>
        </w:rPr>
        <w:t xml:space="preserve"> przysługuje prawo odstąpienia od umowy w następujących sytuacjach: </w:t>
      </w:r>
    </w:p>
    <w:p>
      <w:pPr>
        <w:pStyle w:val="Default"/>
        <w:widowControl/>
        <w:suppressAutoHyphens w:val="true"/>
        <w:bidi w:val="0"/>
        <w:spacing w:lineRule="auto" w:line="240" w:before="0" w:after="12"/>
        <w:ind w:left="227" w:right="0" w:hanging="0"/>
        <w:jc w:val="both"/>
        <w:rPr>
          <w:color w:val="00000A"/>
        </w:rPr>
      </w:pPr>
      <w:r>
        <w:rPr>
          <w:color w:val="00000A"/>
        </w:rPr>
        <w:t xml:space="preserve">1) zostanie ogłoszona upadłość lub Wykonawca zaprzestanie prowadzenia działalności,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510" w:right="0" w:hanging="283"/>
        <w:jc w:val="both"/>
        <w:rPr>
          <w:rFonts w:eastAsia="MS Mincho"/>
          <w:color w:val="00000A"/>
        </w:rPr>
      </w:pPr>
      <w:r>
        <w:rPr>
          <w:color w:val="00000A"/>
        </w:rPr>
        <w:t>2) w przypadku powstania okoliczno</w:t>
      </w:r>
      <w:r>
        <w:rPr>
          <w:rFonts w:eastAsia="MS Mincho"/>
          <w:color w:val="00000A"/>
        </w:rPr>
        <w:t>ści powodujących, że wykonanie umowy nie leży</w:t>
        <w:br/>
        <w:t xml:space="preserve">w interesie publicznym,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rFonts w:eastAsia="MS Mincho"/>
          <w:color w:val="00000A"/>
        </w:rPr>
      </w:pPr>
      <w:r>
        <w:rPr>
          <w:rFonts w:eastAsia="MS Mincho"/>
          <w:color w:val="00000A"/>
        </w:rPr>
        <w:t xml:space="preserve">2. Odstąpienie od umowy powinno nastąpić w terminie 30 dni od powzięcia wiadomości o przyczynie odstąpienia od umowy i w formie pisemnej.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rFonts w:eastAsia="MS Mincho"/>
          <w:color w:val="00000A"/>
        </w:rPr>
      </w:pPr>
      <w:r>
        <w:rPr>
          <w:rFonts w:eastAsia="MS Mincho"/>
          <w:color w:val="00000A"/>
        </w:rPr>
        <w:t xml:space="preserve">3. W razie odstąpienia od umowy Wykonawca może żądać jedynie wynagrodzenia należnego mu z tytułu wykonania części umowy do czasu odstąpienia. 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10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>1. W sprawach nie uregulowanych niniejszą umową stosuje się przepisy ustawy Kodeksu cywilnego.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2. Kwestie sporne powstałe w związku z realizacją niniejszej umowy strony zobowiązują się rozstrzygać polubownie, a w przypadku braku porozumienia w terminie 14 dni rozstrzygać w drodze postępowania sądowego w Sądzie Powszechnym właściwym dla siedziby Zamawiającego. 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11</w:t>
      </w:r>
    </w:p>
    <w:p>
      <w:pPr>
        <w:pStyle w:val="Default"/>
        <w:spacing w:lineRule="auto" w:line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Umowę sporządzono w dwóch jednobrzmiących egzemplarzach z czego jeden egzemplarz otrzymuje Zamawiający, a jeden egzemplarz Wykonawca. </w:t>
      </w:r>
    </w:p>
    <w:p>
      <w:pPr>
        <w:pStyle w:val="Default"/>
        <w:spacing w:lineRule="auto" w:line="240"/>
        <w:rPr>
          <w:color w:val="00000A"/>
        </w:rPr>
      </w:pPr>
      <w:r>
        <w:rPr>
          <w:color w:val="00000A"/>
        </w:rPr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color w:val="00000A"/>
        </w:rPr>
      </w:pPr>
      <w:r>
        <w:rPr>
          <w:color w:val="00000A"/>
        </w:rPr>
        <w:tab/>
        <w:t xml:space="preserve">WYKONAWCA </w:t>
        <w:tab/>
        <w:tab/>
        <w:tab/>
        <w:tab/>
        <w:tab/>
        <w:tab/>
        <w:t xml:space="preserve">ZAMAWIAJĄCY </w:t>
      </w:r>
    </w:p>
    <w:p>
      <w:pPr>
        <w:pStyle w:val="Default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340" w:bottom="119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Application>LibreOffice/6.3.2.2$Windows_X86_64 LibreOffice_project/98b30e735bda24bc04ab42594c85f7fd8be07b9c</Application>
  <Pages>4</Pages>
  <Words>1043</Words>
  <Characters>7317</Characters>
  <CharactersWithSpaces>8344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2021-04-12T14:33:32Z</dcterms:modified>
  <cp:revision>62</cp:revision>
  <dc:subject/>
  <dc:title/>
</cp:coreProperties>
</file>