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6F1655">
        <w:rPr>
          <w:rFonts w:ascii="Calibri" w:hAnsi="Calibri"/>
        </w:rPr>
        <w:t>SA.270.1.2023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2019 r., poz. 2019, ze zm. - ustawa Pzp)</w:t>
      </w:r>
    </w:p>
    <w:p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9157CD" w:rsidRPr="007F1503" w:rsidRDefault="007F1503" w:rsidP="007F1503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„</w:t>
      </w:r>
      <w:r w:rsidR="006F1655" w:rsidRPr="006F1655">
        <w:rPr>
          <w:rStyle w:val="ng-binding"/>
          <w:rFonts w:asciiTheme="minorHAnsi" w:hAnsiTheme="minorHAnsi" w:cstheme="minorHAnsi"/>
          <w:b/>
        </w:rPr>
        <w:t>Prace utrzymania infrastruktury leśnej, oraz inwestycji w 2023r., Nadleśnictwo Kolbuszowa</w:t>
      </w:r>
      <w:r w:rsidRPr="007F1503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D00D5" w:rsidRDefault="009157CD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Cześć nr</w:t>
      </w:r>
      <w:r>
        <w:rPr>
          <w:rStyle w:val="ng-binding"/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8D00D5" w:rsidRDefault="008D00D5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D00D5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07EAA" w:rsidRPr="00E210FE" w:rsidRDefault="00AE1681" w:rsidP="009157CD">
      <w:pPr>
        <w:spacing w:line="276" w:lineRule="auto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9157CD">
        <w:rPr>
          <w:rFonts w:ascii="Calibri" w:hAnsi="Calibri"/>
          <w:lang w:eastAsia="ar-SA"/>
        </w:rPr>
        <w:t>Kolbuszowa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(DzUUE L 124 z 20.5.2003, s.36).</w:t>
      </w:r>
      <w:r w:rsidRPr="00E210FE">
        <w:rPr>
          <w:rFonts w:ascii="Calibri" w:hAnsi="Calibri"/>
          <w:lang w:eastAsia="en-US"/>
        </w:rPr>
        <w:t>*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37" w:rsidRDefault="00747A37" w:rsidP="00AE1681">
      <w:r>
        <w:separator/>
      </w:r>
    </w:p>
  </w:endnote>
  <w:endnote w:type="continuationSeparator" w:id="0">
    <w:p w:rsidR="00747A37" w:rsidRDefault="00747A3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37" w:rsidRDefault="00747A37" w:rsidP="00AE1681">
      <w:r>
        <w:separator/>
      </w:r>
    </w:p>
  </w:footnote>
  <w:footnote w:type="continuationSeparator" w:id="0">
    <w:p w:rsidR="00747A37" w:rsidRDefault="00747A3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A"/>
    <w:rsid w:val="00007EAA"/>
    <w:rsid w:val="00025AF5"/>
    <w:rsid w:val="000476F4"/>
    <w:rsid w:val="000A7321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3622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6F1A"/>
    <w:rsid w:val="00505C37"/>
    <w:rsid w:val="00517F0D"/>
    <w:rsid w:val="00540F10"/>
    <w:rsid w:val="005B0F72"/>
    <w:rsid w:val="005B20E8"/>
    <w:rsid w:val="005B39A5"/>
    <w:rsid w:val="00665A2D"/>
    <w:rsid w:val="00686BBA"/>
    <w:rsid w:val="006D0348"/>
    <w:rsid w:val="006F1655"/>
    <w:rsid w:val="00725293"/>
    <w:rsid w:val="0074657F"/>
    <w:rsid w:val="00747A37"/>
    <w:rsid w:val="00760F71"/>
    <w:rsid w:val="00773F17"/>
    <w:rsid w:val="007E4101"/>
    <w:rsid w:val="007F1503"/>
    <w:rsid w:val="007F436D"/>
    <w:rsid w:val="00883B08"/>
    <w:rsid w:val="008A216F"/>
    <w:rsid w:val="008A42C6"/>
    <w:rsid w:val="008B1CBC"/>
    <w:rsid w:val="008D00D5"/>
    <w:rsid w:val="009157CD"/>
    <w:rsid w:val="00944722"/>
    <w:rsid w:val="00952EF5"/>
    <w:rsid w:val="009B7B09"/>
    <w:rsid w:val="009C50BD"/>
    <w:rsid w:val="009E28F3"/>
    <w:rsid w:val="00A00FAE"/>
    <w:rsid w:val="00A16B2A"/>
    <w:rsid w:val="00AB693E"/>
    <w:rsid w:val="00AE1681"/>
    <w:rsid w:val="00B80914"/>
    <w:rsid w:val="00BC334E"/>
    <w:rsid w:val="00BD2872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12C50"/>
    <w:rsid w:val="00E210FE"/>
    <w:rsid w:val="00E65FB2"/>
    <w:rsid w:val="00E97C27"/>
    <w:rsid w:val="00EC0809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ED0"/>
  <w15:docId w15:val="{F6106AFB-3F62-43B8-A072-37B0E11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10</cp:revision>
  <dcterms:created xsi:type="dcterms:W3CDTF">2022-04-01T10:13:00Z</dcterms:created>
  <dcterms:modified xsi:type="dcterms:W3CDTF">2023-01-10T12:54:00Z</dcterms:modified>
</cp:coreProperties>
</file>