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CD49" w14:textId="77777777" w:rsidR="00DE125B" w:rsidRPr="00DE125B" w:rsidRDefault="009B3170" w:rsidP="00994946">
      <w:pPr>
        <w:spacing w:after="0"/>
        <w:jc w:val="right"/>
        <w:rPr>
          <w:rFonts w:asciiTheme="minorHAnsi" w:hAnsiTheme="minorHAnsi" w:cstheme="minorHAnsi"/>
          <w:b/>
          <w:sz w:val="18"/>
          <w:szCs w:val="18"/>
        </w:rPr>
      </w:pPr>
      <w:r w:rsidRPr="00DE125B">
        <w:rPr>
          <w:rFonts w:asciiTheme="minorHAnsi" w:hAnsiTheme="minorHAnsi" w:cstheme="minorHAnsi"/>
          <w:b/>
          <w:sz w:val="18"/>
          <w:szCs w:val="18"/>
        </w:rPr>
        <w:t>Z</w:t>
      </w:r>
      <w:r w:rsidR="008829ED" w:rsidRPr="00DE125B">
        <w:rPr>
          <w:rFonts w:asciiTheme="minorHAnsi" w:hAnsiTheme="minorHAnsi" w:cstheme="minorHAnsi"/>
          <w:b/>
          <w:sz w:val="18"/>
          <w:szCs w:val="18"/>
        </w:rPr>
        <w:t xml:space="preserve">ałącznik nr </w:t>
      </w:r>
      <w:r w:rsidRPr="00DE125B">
        <w:rPr>
          <w:rFonts w:asciiTheme="minorHAnsi" w:hAnsiTheme="minorHAnsi" w:cstheme="minorHAnsi"/>
          <w:b/>
          <w:sz w:val="18"/>
          <w:szCs w:val="18"/>
        </w:rPr>
        <w:t>2</w:t>
      </w:r>
      <w:r w:rsidR="008829ED" w:rsidRPr="00DE125B">
        <w:rPr>
          <w:rFonts w:asciiTheme="minorHAnsi" w:hAnsiTheme="minorHAnsi" w:cstheme="minorHAnsi"/>
          <w:b/>
          <w:sz w:val="18"/>
          <w:szCs w:val="18"/>
        </w:rPr>
        <w:t xml:space="preserve"> do SWZ</w:t>
      </w:r>
    </w:p>
    <w:p w14:paraId="394650FF" w14:textId="77777777" w:rsidR="00DE125B" w:rsidRPr="00DE125B" w:rsidRDefault="00DE125B" w:rsidP="00DE125B">
      <w:pPr>
        <w:spacing w:line="360" w:lineRule="auto"/>
        <w:jc w:val="right"/>
        <w:rPr>
          <w:rFonts w:asciiTheme="minorHAnsi" w:hAnsiTheme="minorHAnsi" w:cstheme="minorHAnsi"/>
          <w:bCs/>
          <w:sz w:val="20"/>
          <w:szCs w:val="20"/>
        </w:rPr>
      </w:pPr>
      <w:r w:rsidRPr="00DE125B">
        <w:rPr>
          <w:rFonts w:asciiTheme="minorHAnsi" w:hAnsiTheme="minorHAnsi" w:cstheme="minorHAnsi"/>
          <w:bCs/>
          <w:sz w:val="20"/>
          <w:szCs w:val="20"/>
        </w:rPr>
        <w:t>Sygnatura postępowania: OSIR/ZP/02/2022</w:t>
      </w:r>
    </w:p>
    <w:p w14:paraId="4FDC0036" w14:textId="234645C1" w:rsidR="00994946" w:rsidRDefault="008829ED" w:rsidP="00994946">
      <w:pPr>
        <w:spacing w:after="0"/>
        <w:jc w:val="right"/>
        <w:rPr>
          <w:rFonts w:ascii="Times New Roman" w:hAnsi="Times New Roman"/>
          <w:b/>
          <w:bCs/>
          <w:sz w:val="18"/>
          <w:szCs w:val="18"/>
        </w:rPr>
      </w:pPr>
      <w:r w:rsidRPr="00DB1D71">
        <w:rPr>
          <w:rFonts w:ascii="Times New Roman" w:hAnsi="Times New Roman"/>
          <w:b/>
          <w:sz w:val="18"/>
          <w:szCs w:val="18"/>
        </w:rPr>
        <w:br/>
      </w:r>
    </w:p>
    <w:p w14:paraId="739B7025" w14:textId="399E7DA9" w:rsidR="00783655" w:rsidRPr="00FA011A" w:rsidRDefault="005540A4" w:rsidP="00F943A3">
      <w:pPr>
        <w:spacing w:line="360" w:lineRule="auto"/>
        <w:jc w:val="center"/>
        <w:rPr>
          <w:rFonts w:asciiTheme="minorHAnsi" w:hAnsiTheme="minorHAnsi" w:cstheme="minorHAnsi"/>
          <w:b/>
          <w:sz w:val="24"/>
          <w:szCs w:val="24"/>
        </w:rPr>
      </w:pPr>
      <w:r w:rsidRPr="00FA011A">
        <w:rPr>
          <w:rFonts w:asciiTheme="minorHAnsi" w:hAnsiTheme="minorHAnsi" w:cstheme="minorHAnsi"/>
          <w:b/>
          <w:sz w:val="24"/>
          <w:szCs w:val="24"/>
          <w:lang w:eastAsia="ar-SA"/>
        </w:rPr>
        <w:t xml:space="preserve">UMOWA Nr </w:t>
      </w:r>
      <w:r w:rsidR="00783655" w:rsidRPr="00FA011A">
        <w:rPr>
          <w:rFonts w:asciiTheme="minorHAnsi" w:hAnsiTheme="minorHAnsi" w:cstheme="minorHAnsi"/>
          <w:b/>
          <w:sz w:val="24"/>
          <w:szCs w:val="24"/>
        </w:rPr>
        <w:t>OSIR/ZP/02/2022</w:t>
      </w:r>
      <w:r w:rsidR="00C06B3D">
        <w:rPr>
          <w:rFonts w:asciiTheme="minorHAnsi" w:hAnsiTheme="minorHAnsi" w:cstheme="minorHAnsi"/>
          <w:b/>
          <w:sz w:val="24"/>
          <w:szCs w:val="24"/>
        </w:rPr>
        <w:t xml:space="preserve"> - zadanie nr 1</w:t>
      </w:r>
    </w:p>
    <w:p w14:paraId="01F8814B" w14:textId="33FD917E" w:rsidR="005540A4" w:rsidRPr="00FA011A" w:rsidRDefault="005540A4" w:rsidP="00EA1D68">
      <w:pPr>
        <w:spacing w:after="0"/>
        <w:jc w:val="both"/>
        <w:rPr>
          <w:rFonts w:asciiTheme="minorHAnsi" w:hAnsiTheme="minorHAnsi" w:cstheme="minorHAnsi"/>
          <w:b/>
          <w:sz w:val="24"/>
          <w:szCs w:val="24"/>
          <w:lang w:eastAsia="ar-SA"/>
        </w:rPr>
      </w:pPr>
      <w:r w:rsidRPr="00FA011A">
        <w:rPr>
          <w:rFonts w:asciiTheme="minorHAnsi" w:hAnsiTheme="minorHAnsi" w:cstheme="minorHAnsi"/>
          <w:sz w:val="24"/>
          <w:szCs w:val="24"/>
          <w:lang w:eastAsia="ar-SA"/>
        </w:rPr>
        <w:t>zawarta w dniu ……………………….pomiędzy:</w:t>
      </w:r>
    </w:p>
    <w:p w14:paraId="6A03D9B9" w14:textId="77777777" w:rsidR="008C55A2" w:rsidRPr="00FA011A" w:rsidRDefault="008C55A2" w:rsidP="00EA1D68">
      <w:pPr>
        <w:spacing w:after="0"/>
        <w:rPr>
          <w:rFonts w:asciiTheme="minorHAnsi" w:hAnsiTheme="minorHAnsi" w:cstheme="minorHAnsi"/>
          <w:b/>
          <w:sz w:val="24"/>
          <w:szCs w:val="24"/>
          <w:lang w:eastAsia="ar-SA"/>
        </w:rPr>
      </w:pPr>
    </w:p>
    <w:p w14:paraId="10C74A7D" w14:textId="59CF55C3" w:rsidR="005540A4" w:rsidRPr="00FA011A" w:rsidRDefault="00856EFD" w:rsidP="00856EFD">
      <w:pPr>
        <w:jc w:val="both"/>
        <w:rPr>
          <w:rFonts w:asciiTheme="minorHAnsi" w:hAnsiTheme="minorHAnsi" w:cstheme="minorHAnsi"/>
          <w:bCs/>
          <w:sz w:val="24"/>
          <w:szCs w:val="24"/>
        </w:rPr>
      </w:pPr>
      <w:r w:rsidRPr="00FA011A">
        <w:rPr>
          <w:rFonts w:asciiTheme="minorHAnsi" w:hAnsiTheme="minorHAnsi" w:cstheme="minorHAnsi"/>
          <w:b/>
          <w:bCs/>
          <w:sz w:val="24"/>
          <w:szCs w:val="24"/>
        </w:rPr>
        <w:t>Gminą Miasto Świnoujście</w:t>
      </w:r>
      <w:r w:rsidRPr="00FA011A">
        <w:rPr>
          <w:rFonts w:asciiTheme="minorHAnsi" w:hAnsiTheme="minorHAnsi" w:cstheme="minorHAnsi"/>
          <w:sz w:val="24"/>
          <w:szCs w:val="24"/>
        </w:rPr>
        <w:t xml:space="preserve"> ul. Wojska Polskiego 1/5, 72-600 Świnoujście, NIP 8551571375, </w:t>
      </w:r>
      <w:r w:rsidRPr="00FA011A">
        <w:rPr>
          <w:rFonts w:asciiTheme="minorHAnsi" w:hAnsiTheme="minorHAnsi" w:cstheme="minorHAnsi"/>
          <w:b/>
          <w:bCs/>
          <w:sz w:val="24"/>
          <w:szCs w:val="24"/>
        </w:rPr>
        <w:t>Ośrodkiem Sportu i Rekreacji „Wyspiarz”</w:t>
      </w:r>
      <w:r w:rsidRPr="00FA011A">
        <w:rPr>
          <w:rFonts w:asciiTheme="minorHAnsi" w:hAnsiTheme="minorHAnsi" w:cstheme="minorHAnsi"/>
          <w:sz w:val="24"/>
          <w:szCs w:val="24"/>
        </w:rPr>
        <w:t xml:space="preserve"> z siedzibą przy ul. Matejki 22, 72-600 Świnoujście, reprezentowaną przez Dyrektora Marka Bartkowskiego na podstawie pełnomocnictwa nr WO-KP.0052.45.2022 udzielonego przez Prezydenta Miasta Świnoujście w dniu 01.03.2022r. zwaną dalej </w:t>
      </w:r>
      <w:r w:rsidR="005540A4" w:rsidRPr="00FA011A">
        <w:rPr>
          <w:rFonts w:asciiTheme="minorHAnsi" w:hAnsiTheme="minorHAnsi" w:cstheme="minorHAnsi"/>
          <w:b/>
          <w:sz w:val="24"/>
          <w:szCs w:val="24"/>
          <w:lang w:eastAsia="ar-SA"/>
        </w:rPr>
        <w:t>Zamawiającym,</w:t>
      </w:r>
    </w:p>
    <w:p w14:paraId="488147E5" w14:textId="77777777" w:rsidR="005540A4" w:rsidRPr="00FA011A" w:rsidRDefault="005540A4" w:rsidP="00EA1D68">
      <w:pPr>
        <w:spacing w:after="0"/>
        <w:rPr>
          <w:rFonts w:asciiTheme="minorHAnsi" w:hAnsiTheme="minorHAnsi" w:cstheme="minorHAnsi"/>
          <w:sz w:val="24"/>
          <w:szCs w:val="24"/>
          <w:lang w:eastAsia="ar-SA"/>
        </w:rPr>
      </w:pPr>
      <w:r w:rsidRPr="00FA011A">
        <w:rPr>
          <w:rFonts w:asciiTheme="minorHAnsi" w:hAnsiTheme="minorHAnsi" w:cstheme="minorHAnsi"/>
          <w:sz w:val="24"/>
          <w:szCs w:val="24"/>
          <w:lang w:eastAsia="ar-SA"/>
        </w:rPr>
        <w:br/>
        <w:t>a</w:t>
      </w:r>
    </w:p>
    <w:p w14:paraId="22AFF5A8" w14:textId="77777777" w:rsidR="005540A4" w:rsidRPr="00FA011A" w:rsidRDefault="005540A4" w:rsidP="00EA1D68">
      <w:pPr>
        <w:spacing w:after="0"/>
        <w:jc w:val="both"/>
        <w:rPr>
          <w:rFonts w:asciiTheme="minorHAnsi" w:hAnsiTheme="minorHAnsi" w:cstheme="minorHAnsi"/>
          <w:sz w:val="24"/>
          <w:szCs w:val="24"/>
          <w:lang w:eastAsia="ar-SA"/>
        </w:rPr>
      </w:pPr>
      <w:r w:rsidRPr="00FA011A">
        <w:rPr>
          <w:rFonts w:asciiTheme="minorHAnsi" w:hAnsiTheme="minorHAnsi" w:cstheme="minorHAnsi"/>
          <w:b/>
          <w:bCs/>
          <w:sz w:val="24"/>
          <w:szCs w:val="24"/>
          <w:lang w:eastAsia="ar-SA"/>
        </w:rPr>
        <w:t xml:space="preserve">………………………………………………………………………………………….., </w:t>
      </w:r>
      <w:r w:rsidRPr="00FA011A">
        <w:rPr>
          <w:rFonts w:asciiTheme="minorHAnsi" w:hAnsiTheme="minorHAnsi" w:cstheme="minorHAnsi"/>
          <w:sz w:val="24"/>
          <w:szCs w:val="24"/>
          <w:lang w:eastAsia="ar-SA"/>
        </w:rPr>
        <w:br/>
        <w:t xml:space="preserve">NIP……………………, REGON……………………, zwanym dalej </w:t>
      </w:r>
      <w:r w:rsidRPr="00FA011A">
        <w:rPr>
          <w:rFonts w:asciiTheme="minorHAnsi" w:hAnsiTheme="minorHAnsi" w:cstheme="minorHAnsi"/>
          <w:b/>
          <w:sz w:val="24"/>
          <w:szCs w:val="24"/>
          <w:lang w:eastAsia="ar-SA"/>
        </w:rPr>
        <w:t>Wykonawcą</w:t>
      </w:r>
      <w:r w:rsidRPr="00FA011A">
        <w:rPr>
          <w:rFonts w:asciiTheme="minorHAnsi" w:hAnsiTheme="minorHAnsi" w:cstheme="minorHAnsi"/>
          <w:sz w:val="24"/>
          <w:szCs w:val="24"/>
          <w:lang w:eastAsia="ar-SA"/>
        </w:rPr>
        <w:t>, którego reprezentuje:</w:t>
      </w:r>
    </w:p>
    <w:p w14:paraId="53700339" w14:textId="77777777" w:rsidR="005540A4" w:rsidRPr="00FA011A" w:rsidRDefault="005540A4" w:rsidP="00EA1D68">
      <w:pPr>
        <w:spacing w:after="0"/>
        <w:rPr>
          <w:rFonts w:asciiTheme="minorHAnsi" w:hAnsiTheme="minorHAnsi" w:cstheme="minorHAnsi"/>
          <w:b/>
          <w:bCs/>
          <w:sz w:val="24"/>
          <w:szCs w:val="24"/>
          <w:lang w:eastAsia="ar-SA"/>
        </w:rPr>
      </w:pPr>
      <w:r w:rsidRPr="00FA011A">
        <w:rPr>
          <w:rFonts w:asciiTheme="minorHAnsi" w:hAnsiTheme="minorHAnsi" w:cstheme="minorHAnsi"/>
          <w:b/>
          <w:bCs/>
          <w:sz w:val="24"/>
          <w:szCs w:val="24"/>
          <w:lang w:eastAsia="ar-SA"/>
        </w:rPr>
        <w:t>…………………………      -    …………………………..,</w:t>
      </w:r>
    </w:p>
    <w:p w14:paraId="0B388FB5" w14:textId="77777777" w:rsidR="005540A4" w:rsidRPr="00FA011A" w:rsidRDefault="005540A4" w:rsidP="00EA1D68">
      <w:pPr>
        <w:spacing w:after="0"/>
        <w:jc w:val="both"/>
        <w:rPr>
          <w:rFonts w:asciiTheme="minorHAnsi" w:hAnsiTheme="minorHAnsi" w:cstheme="minorHAnsi"/>
          <w:sz w:val="24"/>
          <w:szCs w:val="24"/>
          <w:lang w:eastAsia="ar-SA"/>
        </w:rPr>
      </w:pPr>
    </w:p>
    <w:p w14:paraId="13EDB8BF" w14:textId="77777777" w:rsidR="005540A4" w:rsidRPr="00FA011A" w:rsidRDefault="005540A4" w:rsidP="00EA1D68">
      <w:pPr>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łącznie zwanymi Stronami.</w:t>
      </w:r>
    </w:p>
    <w:p w14:paraId="21D52E63" w14:textId="77777777" w:rsidR="005540A4" w:rsidRPr="00FA011A" w:rsidRDefault="005540A4" w:rsidP="00EA1D68">
      <w:pPr>
        <w:spacing w:after="0"/>
        <w:jc w:val="both"/>
        <w:rPr>
          <w:rFonts w:asciiTheme="minorHAnsi" w:hAnsiTheme="minorHAnsi" w:cstheme="minorHAnsi"/>
          <w:sz w:val="24"/>
          <w:szCs w:val="24"/>
        </w:rPr>
      </w:pPr>
    </w:p>
    <w:p w14:paraId="0A614BE2" w14:textId="30C48E69" w:rsidR="005540A4" w:rsidRPr="00FA011A" w:rsidRDefault="005540A4" w:rsidP="00EA1D68">
      <w:pPr>
        <w:spacing w:after="0"/>
        <w:jc w:val="both"/>
        <w:rPr>
          <w:rFonts w:asciiTheme="minorHAnsi" w:hAnsiTheme="minorHAnsi" w:cstheme="minorHAnsi"/>
          <w:sz w:val="24"/>
          <w:szCs w:val="24"/>
        </w:rPr>
      </w:pPr>
      <w:r w:rsidRPr="00FA011A">
        <w:rPr>
          <w:rFonts w:asciiTheme="minorHAnsi" w:hAnsiTheme="minorHAnsi" w:cstheme="minorHAnsi"/>
          <w:sz w:val="24"/>
          <w:szCs w:val="24"/>
        </w:rPr>
        <w:t>W wyniku przeprowadzonego postępowania o udzielenie zamówienia publicznego zgodnie</w:t>
      </w:r>
      <w:r w:rsidRPr="00FA011A">
        <w:rPr>
          <w:rFonts w:asciiTheme="minorHAnsi" w:hAnsiTheme="minorHAnsi" w:cstheme="minorHAnsi"/>
          <w:sz w:val="24"/>
          <w:szCs w:val="24"/>
        </w:rPr>
        <w:br/>
        <w:t>z ustawą z dnia 11 września 2019 r. prawo zamówień publicznych (</w:t>
      </w:r>
      <w:r w:rsidR="00681FB2" w:rsidRPr="00FA011A">
        <w:rPr>
          <w:rFonts w:asciiTheme="minorHAnsi" w:hAnsiTheme="minorHAnsi" w:cstheme="minorHAnsi"/>
          <w:sz w:val="24"/>
          <w:szCs w:val="24"/>
        </w:rPr>
        <w:t>Dz. U. z 2021 r. poz. 1129 ze zmianami</w:t>
      </w:r>
      <w:r w:rsidRPr="00FA011A">
        <w:rPr>
          <w:rFonts w:asciiTheme="minorHAnsi" w:hAnsiTheme="minorHAnsi" w:cstheme="minorHAnsi"/>
          <w:sz w:val="24"/>
          <w:szCs w:val="24"/>
        </w:rPr>
        <w:t>)</w:t>
      </w:r>
      <w:r w:rsidR="00481FE7" w:rsidRPr="00FA011A">
        <w:rPr>
          <w:rFonts w:asciiTheme="minorHAnsi" w:hAnsiTheme="minorHAnsi" w:cstheme="minorHAnsi"/>
          <w:sz w:val="24"/>
          <w:szCs w:val="24"/>
        </w:rPr>
        <w:t xml:space="preserve"> </w:t>
      </w:r>
      <w:r w:rsidRPr="00FA011A">
        <w:rPr>
          <w:rFonts w:asciiTheme="minorHAnsi" w:hAnsiTheme="minorHAnsi" w:cstheme="minorHAnsi"/>
          <w:sz w:val="24"/>
          <w:szCs w:val="24"/>
        </w:rPr>
        <w:t xml:space="preserve">(dalej prawo zamówień publicznych lub pzp) i dokonania przez Zamawiającego wyboru oferty Wykonawcy w trybie </w:t>
      </w:r>
      <w:r w:rsidRPr="00FA011A">
        <w:rPr>
          <w:rFonts w:asciiTheme="minorHAnsi" w:hAnsiTheme="minorHAnsi" w:cstheme="minorHAnsi"/>
          <w:bCs/>
          <w:sz w:val="24"/>
          <w:szCs w:val="24"/>
          <w:shd w:val="clear" w:color="auto" w:fill="FFFFFF"/>
        </w:rPr>
        <w:t>zamówienia klasycznego o wartości mniejszej niż progi unijne, zgodnie z przepisami Prawa zamówień publicznych</w:t>
      </w:r>
      <w:r w:rsidR="008C55A2" w:rsidRPr="00FA011A">
        <w:rPr>
          <w:rFonts w:asciiTheme="minorHAnsi" w:hAnsiTheme="minorHAnsi" w:cstheme="minorHAnsi"/>
          <w:bCs/>
          <w:sz w:val="24"/>
          <w:szCs w:val="24"/>
          <w:shd w:val="clear" w:color="auto" w:fill="FFFFFF"/>
        </w:rPr>
        <w:t xml:space="preserve"> </w:t>
      </w:r>
      <w:r w:rsidRPr="00FA011A">
        <w:rPr>
          <w:rFonts w:asciiTheme="minorHAnsi" w:hAnsiTheme="minorHAnsi" w:cstheme="minorHAnsi"/>
          <w:sz w:val="24"/>
          <w:szCs w:val="24"/>
        </w:rPr>
        <w:t>na realizację zadania została zawarta umowa o następującej treści:</w:t>
      </w:r>
    </w:p>
    <w:p w14:paraId="51C7470E" w14:textId="77777777" w:rsidR="008829ED" w:rsidRPr="00FA011A" w:rsidRDefault="008829ED" w:rsidP="00EA1D68">
      <w:pPr>
        <w:spacing w:after="0"/>
        <w:jc w:val="both"/>
        <w:rPr>
          <w:rFonts w:asciiTheme="minorHAnsi" w:hAnsiTheme="minorHAnsi" w:cstheme="minorHAnsi"/>
          <w:sz w:val="24"/>
          <w:szCs w:val="24"/>
        </w:rPr>
      </w:pPr>
    </w:p>
    <w:p w14:paraId="6ACFF84B" w14:textId="21A9DEDA"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Pr="00FA011A">
        <w:rPr>
          <w:rFonts w:asciiTheme="minorHAnsi" w:hAnsiTheme="minorHAnsi" w:cstheme="minorHAnsi"/>
          <w:b/>
          <w:sz w:val="24"/>
          <w:szCs w:val="24"/>
        </w:rPr>
        <w:br/>
        <w:t>PRZEDMIOT ZAMÓWIENIA</w:t>
      </w:r>
    </w:p>
    <w:p w14:paraId="0CD71934" w14:textId="77777777" w:rsidR="008829ED" w:rsidRPr="00FA011A" w:rsidRDefault="008829ED" w:rsidP="00EA1D68">
      <w:pPr>
        <w:spacing w:after="0"/>
        <w:rPr>
          <w:rFonts w:asciiTheme="minorHAnsi" w:hAnsiTheme="minorHAnsi" w:cstheme="minorHAnsi"/>
          <w:sz w:val="24"/>
          <w:szCs w:val="24"/>
        </w:rPr>
      </w:pPr>
    </w:p>
    <w:p w14:paraId="470E47F0" w14:textId="40866EFE" w:rsidR="00CF1DA0" w:rsidRPr="00FA011A" w:rsidRDefault="00096772" w:rsidP="00D22542">
      <w:pPr>
        <w:spacing w:after="0"/>
        <w:ind w:left="360"/>
        <w:jc w:val="both"/>
        <w:rPr>
          <w:rFonts w:asciiTheme="minorHAnsi" w:hAnsiTheme="minorHAnsi" w:cstheme="minorHAnsi"/>
          <w:sz w:val="24"/>
          <w:szCs w:val="24"/>
        </w:rPr>
      </w:pPr>
      <w:r w:rsidRPr="00FA011A">
        <w:rPr>
          <w:rFonts w:asciiTheme="minorHAnsi" w:hAnsiTheme="minorHAnsi" w:cstheme="minorHAnsi"/>
          <w:sz w:val="24"/>
          <w:szCs w:val="24"/>
        </w:rPr>
        <w:t xml:space="preserve">Zamawiający zleca, a Wykonawca przyjmuje do wykonania, na warunkach Specyfikacji </w:t>
      </w:r>
      <w:r w:rsidR="00A53E9F" w:rsidRPr="00FA011A">
        <w:rPr>
          <w:rFonts w:asciiTheme="minorHAnsi" w:hAnsiTheme="minorHAnsi" w:cstheme="minorHAnsi"/>
          <w:sz w:val="24"/>
          <w:szCs w:val="24"/>
        </w:rPr>
        <w:t xml:space="preserve">Warunków Zamówienia oraz </w:t>
      </w:r>
      <w:r w:rsidRPr="00FA011A">
        <w:rPr>
          <w:rFonts w:asciiTheme="minorHAnsi" w:hAnsiTheme="minorHAnsi" w:cstheme="minorHAnsi"/>
          <w:sz w:val="24"/>
          <w:szCs w:val="24"/>
        </w:rPr>
        <w:t xml:space="preserve">Oferty Przetargowej Wykonawcy z dnia …………….. r. -  </w:t>
      </w:r>
      <w:r w:rsidR="00756F67" w:rsidRPr="00756F67">
        <w:rPr>
          <w:rFonts w:asciiTheme="minorHAnsi" w:hAnsiTheme="minorHAnsi" w:cstheme="minorHAnsi"/>
          <w:b/>
          <w:bCs/>
          <w:sz w:val="24"/>
          <w:szCs w:val="24"/>
        </w:rPr>
        <w:t>zakup i</w:t>
      </w:r>
      <w:r w:rsidR="00756F67">
        <w:rPr>
          <w:rFonts w:asciiTheme="minorHAnsi" w:hAnsiTheme="minorHAnsi" w:cstheme="minorHAnsi"/>
          <w:sz w:val="24"/>
          <w:szCs w:val="24"/>
        </w:rPr>
        <w:t xml:space="preserve"> </w:t>
      </w:r>
      <w:r w:rsidR="00711BA3" w:rsidRPr="00FA011A">
        <w:rPr>
          <w:rFonts w:asciiTheme="minorHAnsi" w:hAnsiTheme="minorHAnsi" w:cstheme="minorHAnsi"/>
          <w:b/>
          <w:sz w:val="24"/>
          <w:szCs w:val="24"/>
        </w:rPr>
        <w:t xml:space="preserve">dostawę ciągnika </w:t>
      </w:r>
      <w:r w:rsidR="00EA5046" w:rsidRPr="00FA011A">
        <w:rPr>
          <w:rFonts w:asciiTheme="minorHAnsi" w:hAnsiTheme="minorHAnsi" w:cstheme="minorHAnsi"/>
          <w:b/>
          <w:sz w:val="24"/>
          <w:szCs w:val="24"/>
        </w:rPr>
        <w:t xml:space="preserve">rolniczego </w:t>
      </w:r>
      <w:r w:rsidR="00711BA3" w:rsidRPr="00FA011A">
        <w:rPr>
          <w:rFonts w:asciiTheme="minorHAnsi" w:hAnsiTheme="minorHAnsi" w:cstheme="minorHAnsi"/>
          <w:b/>
          <w:sz w:val="24"/>
          <w:szCs w:val="24"/>
        </w:rPr>
        <w:t xml:space="preserve">dla </w:t>
      </w:r>
      <w:r w:rsidR="005743AA">
        <w:rPr>
          <w:rFonts w:asciiTheme="minorHAnsi" w:hAnsiTheme="minorHAnsi" w:cstheme="minorHAnsi"/>
          <w:b/>
          <w:sz w:val="24"/>
          <w:szCs w:val="24"/>
        </w:rPr>
        <w:t>Ośrodka Sportu i Rekreacji „Wyspiarz”</w:t>
      </w:r>
      <w:r w:rsidRPr="00FA011A">
        <w:rPr>
          <w:rFonts w:asciiTheme="minorHAnsi" w:hAnsiTheme="minorHAnsi" w:cstheme="minorHAnsi"/>
          <w:sz w:val="24"/>
          <w:szCs w:val="24"/>
        </w:rPr>
        <w:t xml:space="preserve"> </w:t>
      </w:r>
      <w:r w:rsidR="0037084A" w:rsidRPr="00FA011A">
        <w:rPr>
          <w:rFonts w:asciiTheme="minorHAnsi" w:hAnsiTheme="minorHAnsi" w:cstheme="minorHAnsi"/>
          <w:sz w:val="24"/>
          <w:szCs w:val="24"/>
        </w:rPr>
        <w:t>(dalej Przedmiot Umowy</w:t>
      </w:r>
      <w:r w:rsidR="00A441DC" w:rsidRPr="00FA011A">
        <w:rPr>
          <w:rFonts w:asciiTheme="minorHAnsi" w:hAnsiTheme="minorHAnsi" w:cstheme="minorHAnsi"/>
          <w:sz w:val="24"/>
          <w:szCs w:val="24"/>
        </w:rPr>
        <w:t>)</w:t>
      </w:r>
      <w:r w:rsidR="002C5316">
        <w:rPr>
          <w:rFonts w:asciiTheme="minorHAnsi" w:hAnsiTheme="minorHAnsi" w:cstheme="minorHAnsi"/>
          <w:sz w:val="24"/>
          <w:szCs w:val="24"/>
        </w:rPr>
        <w:t>.</w:t>
      </w:r>
    </w:p>
    <w:p w14:paraId="060CB547" w14:textId="77777777" w:rsidR="00096772" w:rsidRPr="00FA011A" w:rsidRDefault="00096772" w:rsidP="00EA1D68">
      <w:pPr>
        <w:spacing w:after="0"/>
        <w:jc w:val="center"/>
        <w:rPr>
          <w:rFonts w:asciiTheme="minorHAnsi" w:hAnsiTheme="minorHAnsi" w:cstheme="minorHAnsi"/>
          <w:sz w:val="24"/>
          <w:szCs w:val="24"/>
        </w:rPr>
      </w:pPr>
    </w:p>
    <w:p w14:paraId="63F25681" w14:textId="4DB07887"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§2</w:t>
      </w:r>
      <w:r w:rsidR="00345A2F" w:rsidRPr="00FA011A">
        <w:rPr>
          <w:rFonts w:asciiTheme="minorHAnsi" w:hAnsiTheme="minorHAnsi" w:cstheme="minorHAnsi"/>
          <w:b/>
          <w:sz w:val="24"/>
          <w:szCs w:val="24"/>
        </w:rPr>
        <w:br/>
        <w:t>SZCZEGÓŁOWE WARUNKI REALIZACJI UMOWY</w:t>
      </w:r>
    </w:p>
    <w:p w14:paraId="570BFD2D" w14:textId="77777777" w:rsidR="00345A2F" w:rsidRPr="00FA011A" w:rsidRDefault="00345A2F" w:rsidP="00EA1D68">
      <w:pPr>
        <w:spacing w:after="0"/>
        <w:jc w:val="center"/>
        <w:rPr>
          <w:rFonts w:asciiTheme="minorHAnsi" w:hAnsiTheme="minorHAnsi" w:cstheme="minorHAnsi"/>
          <w:sz w:val="24"/>
          <w:szCs w:val="24"/>
        </w:rPr>
      </w:pPr>
    </w:p>
    <w:p w14:paraId="3CC69721" w14:textId="4F774436"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dostarczy przedmiot umowy w pełnym zakresie rzeczowym, zgodnie z niniejszą umową, parametrami technicznymi, wraz z niezbędnym wyposażeniem przedmiotu </w:t>
      </w:r>
      <w:r w:rsidRPr="00FA011A">
        <w:rPr>
          <w:rFonts w:asciiTheme="minorHAnsi" w:hAnsiTheme="minorHAnsi" w:cstheme="minorHAnsi"/>
          <w:sz w:val="24"/>
          <w:szCs w:val="24"/>
        </w:rPr>
        <w:lastRenderedPageBreak/>
        <w:t>zamówienia, zawartym w Specyfikacji Warunków Zamówienia, ofer</w:t>
      </w:r>
      <w:r w:rsidR="004B6AC7" w:rsidRPr="00FA011A">
        <w:rPr>
          <w:rFonts w:asciiTheme="minorHAnsi" w:hAnsiTheme="minorHAnsi" w:cstheme="minorHAnsi"/>
          <w:sz w:val="24"/>
          <w:szCs w:val="24"/>
        </w:rPr>
        <w:t>cie</w:t>
      </w:r>
      <w:r w:rsidRPr="00FA011A">
        <w:rPr>
          <w:rFonts w:asciiTheme="minorHAnsi" w:hAnsiTheme="minorHAnsi" w:cstheme="minorHAnsi"/>
          <w:sz w:val="24"/>
          <w:szCs w:val="24"/>
        </w:rPr>
        <w:t xml:space="preserve"> Wykonawcy</w:t>
      </w:r>
      <w:r w:rsidR="0037084A" w:rsidRPr="00FA011A">
        <w:rPr>
          <w:rFonts w:asciiTheme="minorHAnsi" w:hAnsiTheme="minorHAnsi" w:cstheme="minorHAnsi"/>
          <w:sz w:val="24"/>
          <w:szCs w:val="24"/>
        </w:rPr>
        <w:t xml:space="preserve">. </w:t>
      </w:r>
      <w:r w:rsidR="00036C6A">
        <w:rPr>
          <w:rFonts w:asciiTheme="minorHAnsi" w:hAnsiTheme="minorHAnsi" w:cstheme="minorHAnsi"/>
          <w:sz w:val="24"/>
          <w:szCs w:val="24"/>
        </w:rPr>
        <w:t xml:space="preserve">Wykonawca oświadcza, że przedmiot umowy jest nowy i nie był wykorzystywany do </w:t>
      </w:r>
      <w:r w:rsidR="00123A2E">
        <w:rPr>
          <w:rFonts w:asciiTheme="minorHAnsi" w:hAnsiTheme="minorHAnsi" w:cstheme="minorHAnsi"/>
          <w:sz w:val="24"/>
          <w:szCs w:val="24"/>
        </w:rPr>
        <w:t>prezentacji.</w:t>
      </w:r>
    </w:p>
    <w:p w14:paraId="33C49F5D" w14:textId="4F10A9C6"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5CE42E85" w14:textId="5FA17C3F"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jest odpowiedzialny względem Zamawiającego za wszelkie wady fizyczne i wady prawne przedmiotu umowy.</w:t>
      </w:r>
    </w:p>
    <w:p w14:paraId="0E16B02F" w14:textId="11D2C2A6"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 dzień sprzedaży przedmiotu </w:t>
      </w:r>
      <w:r w:rsidR="004B6AC7" w:rsidRPr="00FA011A">
        <w:rPr>
          <w:rFonts w:asciiTheme="minorHAnsi" w:hAnsiTheme="minorHAnsi" w:cstheme="minorHAnsi"/>
          <w:sz w:val="24"/>
          <w:szCs w:val="24"/>
        </w:rPr>
        <w:t>umowy</w:t>
      </w:r>
      <w:r w:rsidRPr="00FA011A">
        <w:rPr>
          <w:rFonts w:asciiTheme="minorHAnsi" w:hAnsiTheme="minorHAnsi" w:cstheme="minorHAnsi"/>
          <w:sz w:val="24"/>
          <w:szCs w:val="24"/>
        </w:rPr>
        <w:t xml:space="preserve"> uznaje się dzień podpisania protokołu zdawczo odbiorczego przez obie strony bez zastrzeżeń.</w:t>
      </w:r>
    </w:p>
    <w:p w14:paraId="1771BE23" w14:textId="4C27C20D"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Odbioru przedmiotu umowy dokonają pracownicy upoważnieni przez Zamawiającego.</w:t>
      </w:r>
    </w:p>
    <w:p w14:paraId="2841D872" w14:textId="3DA2B024" w:rsidR="00DB1D71"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 przypadku dostarczenia przedmiotu umowy nieodpowiadającego wymaganiom zawartym w SWZ i opisie zawartym w ofercie, Zamawiający odmówi przyjęcia przedmiotu umowy.</w:t>
      </w:r>
    </w:p>
    <w:p w14:paraId="2ADE2806" w14:textId="108CCFF1"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dostarczy </w:t>
      </w:r>
      <w:r w:rsidR="0037084A"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 </w:t>
      </w:r>
      <w:r w:rsidR="0037084A" w:rsidRPr="00FA011A">
        <w:rPr>
          <w:rFonts w:asciiTheme="minorHAnsi" w:hAnsiTheme="minorHAnsi" w:cstheme="minorHAnsi"/>
          <w:sz w:val="24"/>
          <w:szCs w:val="24"/>
        </w:rPr>
        <w:t>U</w:t>
      </w:r>
      <w:r w:rsidRPr="00FA011A">
        <w:rPr>
          <w:rFonts w:asciiTheme="minorHAnsi" w:hAnsiTheme="minorHAnsi" w:cstheme="minorHAnsi"/>
          <w:sz w:val="24"/>
          <w:szCs w:val="24"/>
        </w:rPr>
        <w:t xml:space="preserve">mowy </w:t>
      </w:r>
      <w:r w:rsidR="0037084A" w:rsidRPr="00FA011A">
        <w:rPr>
          <w:rFonts w:asciiTheme="minorHAnsi" w:hAnsiTheme="minorHAnsi" w:cstheme="minorHAnsi"/>
          <w:sz w:val="24"/>
          <w:szCs w:val="24"/>
        </w:rPr>
        <w:t>do siedziby Zamawiającego lub</w:t>
      </w:r>
      <w:r w:rsidR="00036C6A">
        <w:rPr>
          <w:rFonts w:asciiTheme="minorHAnsi" w:hAnsiTheme="minorHAnsi" w:cstheme="minorHAnsi"/>
          <w:sz w:val="24"/>
          <w:szCs w:val="24"/>
        </w:rPr>
        <w:t xml:space="preserve"> w</w:t>
      </w:r>
      <w:r w:rsidR="0037084A" w:rsidRPr="00FA011A">
        <w:rPr>
          <w:rFonts w:asciiTheme="minorHAnsi" w:hAnsiTheme="minorHAnsi" w:cstheme="minorHAnsi"/>
          <w:sz w:val="24"/>
          <w:szCs w:val="24"/>
        </w:rPr>
        <w:t xml:space="preserve"> inne przez niego wskazane miejsce</w:t>
      </w:r>
      <w:r w:rsidR="00036C6A">
        <w:rPr>
          <w:rFonts w:asciiTheme="minorHAnsi" w:hAnsiTheme="minorHAnsi" w:cstheme="minorHAnsi"/>
          <w:sz w:val="24"/>
          <w:szCs w:val="24"/>
        </w:rPr>
        <w:t xml:space="preserve"> na terenie Świnoujścia</w:t>
      </w:r>
      <w:r w:rsidR="0037084A" w:rsidRPr="00FA011A">
        <w:rPr>
          <w:rFonts w:asciiTheme="minorHAnsi" w:hAnsiTheme="minorHAnsi" w:cstheme="minorHAnsi"/>
          <w:sz w:val="24"/>
          <w:szCs w:val="24"/>
        </w:rPr>
        <w:t xml:space="preserve">, </w:t>
      </w:r>
      <w:r w:rsidRPr="00FA011A">
        <w:rPr>
          <w:rFonts w:asciiTheme="minorHAnsi" w:hAnsiTheme="minorHAnsi" w:cstheme="minorHAnsi"/>
          <w:sz w:val="24"/>
          <w:szCs w:val="24"/>
        </w:rPr>
        <w:t xml:space="preserve">we własnym zakresie tj. </w:t>
      </w:r>
      <w:r w:rsidR="0037084A" w:rsidRPr="00FA011A">
        <w:rPr>
          <w:rFonts w:asciiTheme="minorHAnsi" w:hAnsiTheme="minorHAnsi" w:cstheme="minorHAnsi"/>
          <w:sz w:val="24"/>
          <w:szCs w:val="24"/>
        </w:rPr>
        <w:t xml:space="preserve">pokryje wszystkie niezbędne koszty związane z </w:t>
      </w:r>
      <w:r w:rsidRPr="00FA011A">
        <w:rPr>
          <w:rFonts w:asciiTheme="minorHAnsi" w:hAnsiTheme="minorHAnsi" w:cstheme="minorHAnsi"/>
          <w:sz w:val="24"/>
          <w:szCs w:val="24"/>
        </w:rPr>
        <w:t xml:space="preserve"> transportem</w:t>
      </w:r>
      <w:r w:rsidR="0037084A" w:rsidRPr="00FA011A">
        <w:rPr>
          <w:rFonts w:asciiTheme="minorHAnsi" w:hAnsiTheme="minorHAnsi" w:cstheme="minorHAnsi"/>
          <w:sz w:val="24"/>
          <w:szCs w:val="24"/>
        </w:rPr>
        <w:t xml:space="preserve"> i zabezpieczeniem przedmiotu umowy. W zakresie wykonywanego transportu do momentu faktycznego i formalnego odbioru przez Zamawiającego, wszelkie ryzyka związane z utratą lub uszkodzeniem Przedmiotu Umowy ponosi Wykonawca. </w:t>
      </w:r>
    </w:p>
    <w:p w14:paraId="05F9492F" w14:textId="7783C24D" w:rsidR="00DE5AE3" w:rsidRPr="00FA011A" w:rsidRDefault="0037084A"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 ramach</w:t>
      </w:r>
      <w:r w:rsidR="00DE5AE3" w:rsidRPr="00FA011A">
        <w:rPr>
          <w:rFonts w:asciiTheme="minorHAnsi" w:hAnsiTheme="minorHAnsi" w:cstheme="minorHAnsi"/>
          <w:sz w:val="24"/>
          <w:szCs w:val="24"/>
        </w:rPr>
        <w:t xml:space="preserve"> </w:t>
      </w:r>
      <w:r w:rsidRPr="00FA011A">
        <w:rPr>
          <w:rFonts w:asciiTheme="minorHAnsi" w:hAnsiTheme="minorHAnsi" w:cstheme="minorHAnsi"/>
          <w:sz w:val="24"/>
          <w:szCs w:val="24"/>
        </w:rPr>
        <w:t>P</w:t>
      </w:r>
      <w:r w:rsidR="00DE5AE3" w:rsidRPr="00FA011A">
        <w:rPr>
          <w:rFonts w:asciiTheme="minorHAnsi" w:hAnsiTheme="minorHAnsi" w:cstheme="minorHAnsi"/>
          <w:sz w:val="24"/>
          <w:szCs w:val="24"/>
        </w:rPr>
        <w:t xml:space="preserve">rzedmiotu </w:t>
      </w:r>
      <w:r w:rsidRPr="00FA011A">
        <w:rPr>
          <w:rFonts w:asciiTheme="minorHAnsi" w:hAnsiTheme="minorHAnsi" w:cstheme="minorHAnsi"/>
          <w:sz w:val="24"/>
          <w:szCs w:val="24"/>
        </w:rPr>
        <w:t>U</w:t>
      </w:r>
      <w:r w:rsidR="00DE5AE3" w:rsidRPr="00FA011A">
        <w:rPr>
          <w:rFonts w:asciiTheme="minorHAnsi" w:hAnsiTheme="minorHAnsi" w:cstheme="minorHAnsi"/>
          <w:sz w:val="24"/>
          <w:szCs w:val="24"/>
        </w:rPr>
        <w:t>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 pojazdu</w:t>
      </w:r>
      <w:r w:rsidRPr="00FA011A">
        <w:rPr>
          <w:rFonts w:asciiTheme="minorHAnsi" w:hAnsiTheme="minorHAnsi" w:cstheme="minorHAnsi"/>
          <w:sz w:val="24"/>
          <w:szCs w:val="24"/>
        </w:rPr>
        <w:t xml:space="preserve"> (w przypadku gdy pojazd jest zarejestrowany wszelkie niezbędne dokumenty potwierdzające te fakt oraz umożlwiającego jego przerejestrowanie według siedziby Zamawiającego)</w:t>
      </w:r>
      <w:r w:rsidR="00DE5AE3" w:rsidRPr="00FA011A">
        <w:rPr>
          <w:rFonts w:asciiTheme="minorHAnsi" w:hAnsiTheme="minorHAnsi" w:cstheme="minorHAnsi"/>
          <w:sz w:val="24"/>
          <w:szCs w:val="24"/>
        </w:rPr>
        <w:t>.</w:t>
      </w:r>
    </w:p>
    <w:p w14:paraId="187B1E28" w14:textId="0512066E"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dostarczy Zamawiającemu w</w:t>
      </w:r>
      <w:r w:rsidR="009A1A3D" w:rsidRPr="00FA011A">
        <w:rPr>
          <w:rFonts w:asciiTheme="minorHAnsi" w:hAnsiTheme="minorHAnsi" w:cstheme="minorHAnsi"/>
          <w:sz w:val="24"/>
          <w:szCs w:val="24"/>
        </w:rPr>
        <w:t xml:space="preserve"> ramach</w:t>
      </w:r>
      <w:r w:rsidRPr="00FA011A">
        <w:rPr>
          <w:rFonts w:asciiTheme="minorHAnsi" w:hAnsiTheme="minorHAnsi" w:cstheme="minorHAnsi"/>
          <w:sz w:val="24"/>
          <w:szCs w:val="24"/>
        </w:rPr>
        <w:t xml:space="preserve">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rzedmiot</w:t>
      </w:r>
      <w:r w:rsidR="009A1A3D" w:rsidRPr="00FA011A">
        <w:rPr>
          <w:rFonts w:asciiTheme="minorHAnsi" w:hAnsiTheme="minorHAnsi" w:cstheme="minorHAnsi"/>
          <w:sz w:val="24"/>
          <w:szCs w:val="24"/>
        </w:rPr>
        <w:t>u Umowy</w:t>
      </w:r>
      <w:r w:rsidRPr="00FA011A">
        <w:rPr>
          <w:rFonts w:asciiTheme="minorHAnsi" w:hAnsiTheme="minorHAnsi" w:cstheme="minorHAnsi"/>
          <w:sz w:val="24"/>
          <w:szCs w:val="24"/>
        </w:rPr>
        <w:t xml:space="preserve"> dokumenty określające zasady świadczenia serwisu gwarancyjnego i pogwarancyjnego</w:t>
      </w:r>
      <w:r w:rsidR="00036C6A">
        <w:rPr>
          <w:rFonts w:asciiTheme="minorHAnsi" w:hAnsiTheme="minorHAnsi" w:cstheme="minorHAnsi"/>
          <w:sz w:val="24"/>
          <w:szCs w:val="24"/>
        </w:rPr>
        <w:t xml:space="preserve"> producenta</w:t>
      </w:r>
      <w:r w:rsidRPr="00FA011A">
        <w:rPr>
          <w:rFonts w:asciiTheme="minorHAnsi" w:hAnsiTheme="minorHAnsi" w:cstheme="minorHAnsi"/>
          <w:sz w:val="24"/>
          <w:szCs w:val="24"/>
        </w:rPr>
        <w:t xml:space="preserve"> oraz wykaz punktów serwisowych na terenie kraju uprawnionych do napraw gwarancyjnych.</w:t>
      </w:r>
    </w:p>
    <w:p w14:paraId="46308CD1" w14:textId="377295A8"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jest odpowiedzialny za jakość, zgodność z warunkami technicznymi i jakościowymi opisanymi dla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9A1A3D" w:rsidRPr="00FA011A">
        <w:rPr>
          <w:rFonts w:asciiTheme="minorHAnsi" w:hAnsiTheme="minorHAnsi" w:cstheme="minorHAnsi"/>
          <w:sz w:val="24"/>
          <w:szCs w:val="24"/>
        </w:rPr>
        <w:t>U</w:t>
      </w:r>
      <w:r w:rsidRPr="00FA011A">
        <w:rPr>
          <w:rFonts w:asciiTheme="minorHAnsi" w:hAnsiTheme="minorHAnsi" w:cstheme="minorHAnsi"/>
          <w:sz w:val="24"/>
          <w:szCs w:val="24"/>
        </w:rPr>
        <w:t>mowy.</w:t>
      </w:r>
    </w:p>
    <w:p w14:paraId="6E822DD9" w14:textId="7985DA65"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Ustalenia i decyzje dotyczące wykonywania umowy uzgadniane będą przez Zamawiającego z ustanowionym przedstawicielem Wykonawcy.</w:t>
      </w:r>
    </w:p>
    <w:p w14:paraId="7FF25129" w14:textId="45CA5CF7"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przed podpisaniem Umowy zapoznał się z warunkami i zakresem realizacji zamówienia i przyjmuje zamówienie do wykonania bez zastrzeżeń i zobowiązuje się wykonać je zgodnie z Umową.</w:t>
      </w:r>
    </w:p>
    <w:p w14:paraId="130A5566" w14:textId="7D5D5629"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przejmuje na siebie pełną odpowiedzialność za właściwe i terminowe wykonanie przedmiotu umowy.</w:t>
      </w:r>
    </w:p>
    <w:p w14:paraId="2BA4B0BF" w14:textId="46B4C5F9" w:rsidR="00DE5AE3"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lastRenderedPageBreak/>
        <w:t>Wykonawca odpowiada za działania, uchybienia i zaniechania osób, z pomocą których zobowiązanie wykonuje, jak również pracowników, którym wykonanie umowy powierza, jak za własne działania, uchybienia lub zaniechanie.</w:t>
      </w:r>
    </w:p>
    <w:p w14:paraId="41F8B011" w14:textId="77777777" w:rsidR="0043525D" w:rsidRDefault="0043525D" w:rsidP="0004180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14:paraId="2CE6ADBC" w14:textId="171CABD4" w:rsidR="008829ED" w:rsidRPr="00FA011A" w:rsidRDefault="008829ED" w:rsidP="0004180D">
      <w:pPr>
        <w:spacing w:after="0" w:line="240" w:lineRule="auto"/>
        <w:jc w:val="center"/>
        <w:rPr>
          <w:rFonts w:asciiTheme="minorHAnsi" w:hAnsiTheme="minorHAnsi" w:cstheme="minorHAnsi"/>
          <w:sz w:val="24"/>
          <w:szCs w:val="24"/>
        </w:rPr>
      </w:pPr>
      <w:r w:rsidRPr="00FA011A">
        <w:rPr>
          <w:rFonts w:asciiTheme="minorHAnsi" w:hAnsiTheme="minorHAnsi" w:cstheme="minorHAnsi"/>
          <w:b/>
          <w:sz w:val="24"/>
          <w:szCs w:val="24"/>
        </w:rPr>
        <w:t>§3</w:t>
      </w:r>
      <w:r w:rsidR="00345A2F" w:rsidRPr="00FA011A">
        <w:rPr>
          <w:rFonts w:asciiTheme="minorHAnsi" w:hAnsiTheme="minorHAnsi" w:cstheme="minorHAnsi"/>
          <w:b/>
          <w:sz w:val="24"/>
          <w:szCs w:val="24"/>
        </w:rPr>
        <w:br/>
      </w:r>
      <w:r w:rsidR="00345A2F" w:rsidRPr="00FA011A">
        <w:rPr>
          <w:rFonts w:asciiTheme="minorHAnsi" w:hAnsiTheme="minorHAnsi" w:cstheme="minorHAnsi"/>
          <w:b/>
          <w:sz w:val="24"/>
          <w:szCs w:val="24"/>
          <w:lang w:eastAsia="ar-SA"/>
        </w:rPr>
        <w:t>TERMIN REALIZACJI</w:t>
      </w:r>
    </w:p>
    <w:p w14:paraId="28A3C30A" w14:textId="50779C6F" w:rsidR="008829ED" w:rsidRDefault="008829ED" w:rsidP="00A07BDC">
      <w:pPr>
        <w:numPr>
          <w:ilvl w:val="0"/>
          <w:numId w:val="15"/>
        </w:numPr>
        <w:spacing w:after="0"/>
        <w:jc w:val="both"/>
        <w:rPr>
          <w:rFonts w:asciiTheme="minorHAnsi" w:hAnsiTheme="minorHAnsi" w:cstheme="minorHAnsi"/>
          <w:sz w:val="24"/>
          <w:szCs w:val="24"/>
        </w:rPr>
      </w:pPr>
      <w:r w:rsidRPr="00FA011A">
        <w:rPr>
          <w:rFonts w:asciiTheme="minorHAnsi" w:hAnsiTheme="minorHAnsi" w:cstheme="minorHAnsi"/>
          <w:sz w:val="24"/>
          <w:szCs w:val="24"/>
        </w:rPr>
        <w:t>Termin realizacji zamówienia</w:t>
      </w:r>
      <w:r w:rsidR="005B6D99" w:rsidRPr="005B6D99">
        <w:rPr>
          <w:rFonts w:asciiTheme="minorHAnsi" w:hAnsiTheme="minorHAnsi" w:cstheme="minorHAnsi"/>
          <w:sz w:val="24"/>
          <w:szCs w:val="24"/>
        </w:rPr>
        <w:t>:</w:t>
      </w:r>
      <w:r w:rsidR="00660EEE" w:rsidRPr="00FA011A">
        <w:rPr>
          <w:rFonts w:asciiTheme="minorHAnsi" w:hAnsiTheme="minorHAnsi" w:cstheme="minorHAnsi"/>
          <w:color w:val="FF0000"/>
          <w:sz w:val="24"/>
          <w:szCs w:val="24"/>
        </w:rPr>
        <w:t xml:space="preserve"> </w:t>
      </w:r>
      <w:r w:rsidR="005B6D99">
        <w:rPr>
          <w:rFonts w:asciiTheme="minorHAnsi" w:hAnsiTheme="minorHAnsi" w:cstheme="minorHAnsi"/>
          <w:sz w:val="24"/>
          <w:szCs w:val="24"/>
        </w:rPr>
        <w:t>…</w:t>
      </w:r>
      <w:r w:rsidR="00660EEE" w:rsidRPr="00FA011A">
        <w:rPr>
          <w:rFonts w:asciiTheme="minorHAnsi" w:hAnsiTheme="minorHAnsi" w:cstheme="minorHAnsi"/>
          <w:sz w:val="24"/>
          <w:szCs w:val="24"/>
        </w:rPr>
        <w:t xml:space="preserve"> dni</w:t>
      </w:r>
      <w:r w:rsidR="007D7D71" w:rsidRPr="00FA011A">
        <w:rPr>
          <w:rFonts w:asciiTheme="minorHAnsi" w:hAnsiTheme="minorHAnsi" w:cstheme="minorHAnsi"/>
          <w:sz w:val="24"/>
          <w:szCs w:val="24"/>
        </w:rPr>
        <w:t xml:space="preserve"> od dnia podpisania umowy</w:t>
      </w:r>
      <w:r w:rsidR="000B3050" w:rsidRPr="00FA011A">
        <w:rPr>
          <w:rFonts w:asciiTheme="minorHAnsi" w:hAnsiTheme="minorHAnsi" w:cstheme="minorHAnsi"/>
          <w:sz w:val="24"/>
          <w:szCs w:val="24"/>
        </w:rPr>
        <w:t xml:space="preserve"> </w:t>
      </w:r>
      <w:r w:rsidR="005B6D99">
        <w:rPr>
          <w:rFonts w:asciiTheme="minorHAnsi" w:hAnsiTheme="minorHAnsi" w:cstheme="minorHAnsi"/>
          <w:sz w:val="24"/>
          <w:szCs w:val="24"/>
        </w:rPr>
        <w:t xml:space="preserve">tj. </w:t>
      </w:r>
      <w:r w:rsidR="000B3050" w:rsidRPr="00FA011A">
        <w:rPr>
          <w:rFonts w:asciiTheme="minorHAnsi" w:hAnsiTheme="minorHAnsi" w:cstheme="minorHAnsi"/>
          <w:sz w:val="24"/>
          <w:szCs w:val="24"/>
        </w:rPr>
        <w:t xml:space="preserve">najpóźniej </w:t>
      </w:r>
      <w:r w:rsidR="00711BA3" w:rsidRPr="00FA011A">
        <w:rPr>
          <w:rFonts w:asciiTheme="minorHAnsi" w:hAnsiTheme="minorHAnsi" w:cstheme="minorHAnsi"/>
          <w:sz w:val="24"/>
          <w:szCs w:val="24"/>
        </w:rPr>
        <w:t xml:space="preserve">do dnia </w:t>
      </w:r>
      <w:r w:rsidR="005B6D99">
        <w:rPr>
          <w:rFonts w:asciiTheme="minorHAnsi" w:hAnsiTheme="minorHAnsi" w:cstheme="minorHAnsi"/>
          <w:sz w:val="24"/>
          <w:szCs w:val="24"/>
        </w:rPr>
        <w:t xml:space="preserve">……………….. </w:t>
      </w:r>
      <w:r w:rsidR="00711BA3" w:rsidRPr="00FA011A">
        <w:rPr>
          <w:rFonts w:asciiTheme="minorHAnsi" w:hAnsiTheme="minorHAnsi" w:cstheme="minorHAnsi"/>
          <w:sz w:val="24"/>
          <w:szCs w:val="24"/>
        </w:rPr>
        <w:t>2022 r.</w:t>
      </w:r>
      <w:r w:rsidR="000B3050" w:rsidRPr="00FA011A">
        <w:rPr>
          <w:rFonts w:asciiTheme="minorHAnsi" w:hAnsiTheme="minorHAnsi" w:cstheme="minorHAnsi"/>
          <w:sz w:val="24"/>
          <w:szCs w:val="24"/>
        </w:rPr>
        <w:t>)</w:t>
      </w:r>
    </w:p>
    <w:p w14:paraId="17B92698" w14:textId="6EF95D8D" w:rsidR="005B6D99" w:rsidRPr="005B6D99" w:rsidRDefault="005B6D99" w:rsidP="005B6D99">
      <w:pPr>
        <w:spacing w:after="0"/>
        <w:ind w:left="360"/>
        <w:jc w:val="both"/>
        <w:rPr>
          <w:rFonts w:asciiTheme="minorHAnsi" w:hAnsiTheme="minorHAnsi" w:cstheme="minorHAnsi"/>
          <w:sz w:val="16"/>
          <w:szCs w:val="16"/>
        </w:rPr>
      </w:pPr>
      <w:r w:rsidRPr="005B6D99">
        <w:rPr>
          <w:rFonts w:asciiTheme="minorHAnsi" w:hAnsiTheme="minorHAnsi" w:cstheme="minorHAnsi"/>
          <w:sz w:val="16"/>
          <w:szCs w:val="16"/>
        </w:rPr>
        <w:t>*zgodnie z złożoną deklaracją w formularzu ofertowym.</w:t>
      </w:r>
    </w:p>
    <w:p w14:paraId="4813BA02" w14:textId="77777777" w:rsidR="00A53E9F" w:rsidRPr="00FA011A" w:rsidRDefault="00A53E9F" w:rsidP="00711BA3">
      <w:pPr>
        <w:spacing w:after="0"/>
        <w:rPr>
          <w:rFonts w:asciiTheme="minorHAnsi" w:hAnsiTheme="minorHAnsi" w:cstheme="minorHAnsi"/>
          <w:sz w:val="24"/>
          <w:szCs w:val="24"/>
        </w:rPr>
      </w:pPr>
    </w:p>
    <w:p w14:paraId="5A8D9E6F" w14:textId="400B9BDA" w:rsidR="008829ED" w:rsidRPr="00FA011A" w:rsidRDefault="008829ED" w:rsidP="00AE0C2F">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§4</w:t>
      </w:r>
    </w:p>
    <w:p w14:paraId="0B386C11" w14:textId="673F8038" w:rsidR="00345A2F" w:rsidRPr="00FA011A" w:rsidRDefault="00345A2F"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OSOBY ODPOWIEDZIALNE ZA REALIZACJĘ ZAMÓWIENIA</w:t>
      </w:r>
    </w:p>
    <w:p w14:paraId="0A26DE8E" w14:textId="77777777" w:rsidR="00345A2F" w:rsidRPr="00FA011A" w:rsidRDefault="00345A2F" w:rsidP="00EA1D68">
      <w:pPr>
        <w:spacing w:after="0"/>
        <w:jc w:val="center"/>
        <w:rPr>
          <w:rFonts w:asciiTheme="minorHAnsi" w:hAnsiTheme="minorHAnsi" w:cstheme="minorHAnsi"/>
          <w:sz w:val="24"/>
          <w:szCs w:val="24"/>
        </w:rPr>
      </w:pPr>
    </w:p>
    <w:p w14:paraId="4F3AC00C" w14:textId="77777777" w:rsidR="00645770" w:rsidRPr="00FA011A" w:rsidRDefault="00645770" w:rsidP="00A07BDC">
      <w:pPr>
        <w:pStyle w:val="Akapitzlist"/>
        <w:widowControl w:val="0"/>
        <w:numPr>
          <w:ilvl w:val="0"/>
          <w:numId w:val="11"/>
        </w:numPr>
        <w:shd w:val="clear" w:color="auto" w:fill="FFFFFF"/>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9B5BC7F" w:rsidR="00645770" w:rsidRDefault="00645770" w:rsidP="00A07BDC">
      <w:pPr>
        <w:pStyle w:val="Akapitzlist"/>
        <w:widowControl w:val="0"/>
        <w:numPr>
          <w:ilvl w:val="0"/>
          <w:numId w:val="11"/>
        </w:numPr>
        <w:shd w:val="clear" w:color="auto" w:fill="FFFFFF"/>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W kwestiach związanych z wykonywaniem niniejszej umowy Strony ustanawiają następujących przedstawicieli:</w:t>
      </w:r>
    </w:p>
    <w:p w14:paraId="5B7F5CFB" w14:textId="77777777" w:rsidR="00907AFC" w:rsidRPr="00FA011A" w:rsidRDefault="00907AFC" w:rsidP="00907AFC">
      <w:pPr>
        <w:pStyle w:val="Akapitzlist"/>
        <w:spacing w:after="0"/>
        <w:ind w:left="360"/>
        <w:jc w:val="center"/>
        <w:rPr>
          <w:rFonts w:asciiTheme="minorHAnsi" w:hAnsiTheme="minorHAnsi" w:cstheme="minorHAnsi"/>
          <w:b/>
          <w:sz w:val="24"/>
          <w:szCs w:val="24"/>
        </w:rPr>
      </w:pPr>
      <w:r w:rsidRPr="00FA011A">
        <w:rPr>
          <w:rFonts w:asciiTheme="minorHAnsi" w:hAnsiTheme="minorHAnsi" w:cstheme="minorHAnsi"/>
          <w:b/>
          <w:sz w:val="24"/>
          <w:szCs w:val="24"/>
        </w:rPr>
        <w:t>………………………..    -   ……………… tel. …………………….</w:t>
      </w:r>
    </w:p>
    <w:p w14:paraId="401EF275" w14:textId="77777777" w:rsidR="00907AFC" w:rsidRPr="00FA011A" w:rsidRDefault="00907AFC" w:rsidP="00907AFC">
      <w:pPr>
        <w:pStyle w:val="Akapitzlist"/>
        <w:spacing w:after="0"/>
        <w:ind w:left="360"/>
        <w:jc w:val="center"/>
        <w:rPr>
          <w:rFonts w:asciiTheme="minorHAnsi" w:hAnsiTheme="minorHAnsi" w:cstheme="minorHAnsi"/>
          <w:b/>
          <w:sz w:val="24"/>
          <w:szCs w:val="24"/>
        </w:rPr>
      </w:pPr>
      <w:r w:rsidRPr="00FA011A">
        <w:rPr>
          <w:rFonts w:asciiTheme="minorHAnsi" w:hAnsiTheme="minorHAnsi" w:cstheme="minorHAnsi"/>
          <w:b/>
          <w:sz w:val="24"/>
          <w:szCs w:val="24"/>
        </w:rPr>
        <w:t>Email:……………………………………….</w:t>
      </w:r>
    </w:p>
    <w:p w14:paraId="3C0D0B82" w14:textId="77777777" w:rsidR="00907AFC" w:rsidRPr="00FA011A" w:rsidRDefault="00907AFC" w:rsidP="00907AFC">
      <w:pPr>
        <w:pStyle w:val="Akapitzlist"/>
        <w:widowControl w:val="0"/>
        <w:shd w:val="clear" w:color="auto" w:fill="FFFFFF"/>
        <w:spacing w:after="0"/>
        <w:ind w:left="360"/>
        <w:jc w:val="both"/>
        <w:rPr>
          <w:rFonts w:asciiTheme="minorHAnsi" w:hAnsiTheme="minorHAnsi" w:cstheme="minorHAnsi"/>
          <w:sz w:val="24"/>
          <w:szCs w:val="24"/>
          <w:lang w:eastAsia="ar-SA"/>
        </w:rPr>
      </w:pPr>
    </w:p>
    <w:p w14:paraId="01B89334" w14:textId="4E797DD0" w:rsidR="00B23602" w:rsidRPr="00FA011A" w:rsidRDefault="00B23602" w:rsidP="00A07BDC">
      <w:pPr>
        <w:numPr>
          <w:ilvl w:val="0"/>
          <w:numId w:val="11"/>
        </w:numPr>
        <w:spacing w:after="0"/>
        <w:jc w:val="both"/>
        <w:rPr>
          <w:rFonts w:asciiTheme="minorHAnsi" w:hAnsiTheme="minorHAnsi" w:cstheme="minorHAnsi"/>
          <w:sz w:val="24"/>
          <w:szCs w:val="24"/>
        </w:rPr>
      </w:pPr>
      <w:r w:rsidRPr="00FA011A">
        <w:rPr>
          <w:rFonts w:asciiTheme="minorHAnsi" w:hAnsiTheme="minorHAnsi" w:cstheme="minorHAnsi"/>
          <w:sz w:val="24"/>
          <w:szCs w:val="24"/>
        </w:rPr>
        <w:t>Przedstawicielem Wykonawcy jest:</w:t>
      </w:r>
    </w:p>
    <w:p w14:paraId="5CDCFC02" w14:textId="77777777" w:rsidR="004F61D4" w:rsidRPr="00FA011A" w:rsidRDefault="004F61D4" w:rsidP="00907AFC">
      <w:pPr>
        <w:pStyle w:val="Akapitzlist"/>
        <w:spacing w:after="0"/>
        <w:jc w:val="center"/>
        <w:rPr>
          <w:rFonts w:asciiTheme="minorHAnsi" w:hAnsiTheme="minorHAnsi" w:cstheme="minorHAnsi"/>
          <w:b/>
          <w:sz w:val="24"/>
          <w:szCs w:val="24"/>
        </w:rPr>
      </w:pPr>
      <w:r w:rsidRPr="00FA011A">
        <w:rPr>
          <w:rFonts w:asciiTheme="minorHAnsi" w:hAnsiTheme="minorHAnsi" w:cstheme="minorHAnsi"/>
          <w:b/>
          <w:sz w:val="24"/>
          <w:szCs w:val="24"/>
        </w:rPr>
        <w:t>………………………..    -   ……………… tel. …………………….</w:t>
      </w:r>
    </w:p>
    <w:p w14:paraId="2800AD0B" w14:textId="410E12B7" w:rsidR="004F61D4" w:rsidRPr="00FA011A" w:rsidRDefault="004F61D4" w:rsidP="00907AFC">
      <w:pPr>
        <w:pStyle w:val="Akapitzlist"/>
        <w:spacing w:after="0"/>
        <w:jc w:val="center"/>
        <w:rPr>
          <w:rFonts w:asciiTheme="minorHAnsi" w:hAnsiTheme="minorHAnsi" w:cstheme="minorHAnsi"/>
          <w:b/>
          <w:sz w:val="24"/>
          <w:szCs w:val="24"/>
        </w:rPr>
      </w:pPr>
      <w:r w:rsidRPr="00FA011A">
        <w:rPr>
          <w:rFonts w:asciiTheme="minorHAnsi" w:hAnsiTheme="minorHAnsi" w:cstheme="minorHAnsi"/>
          <w:b/>
          <w:sz w:val="24"/>
          <w:szCs w:val="24"/>
        </w:rPr>
        <w:t>Email:……………………………………….</w:t>
      </w:r>
    </w:p>
    <w:p w14:paraId="6E0D076F" w14:textId="68A7367F" w:rsidR="008829ED" w:rsidRPr="00FA011A" w:rsidRDefault="004F61D4" w:rsidP="00A07BDC">
      <w:pPr>
        <w:numPr>
          <w:ilvl w:val="0"/>
          <w:numId w:val="11"/>
        </w:numPr>
        <w:spacing w:after="0"/>
        <w:jc w:val="both"/>
        <w:rPr>
          <w:rFonts w:asciiTheme="minorHAnsi" w:hAnsiTheme="minorHAnsi" w:cstheme="minorHAnsi"/>
          <w:sz w:val="24"/>
          <w:szCs w:val="24"/>
        </w:rPr>
      </w:pPr>
      <w:r w:rsidRPr="00FA011A">
        <w:rPr>
          <w:rFonts w:asciiTheme="minorHAnsi" w:hAnsiTheme="minorHAnsi" w:cstheme="minorHAnsi"/>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51A04292" w14:textId="77777777" w:rsidR="00D97DE0" w:rsidRPr="00FA011A" w:rsidRDefault="00D97DE0" w:rsidP="004D7139">
      <w:pPr>
        <w:spacing w:after="0"/>
        <w:ind w:left="360"/>
        <w:jc w:val="both"/>
        <w:rPr>
          <w:rFonts w:asciiTheme="minorHAnsi" w:hAnsiTheme="minorHAnsi" w:cstheme="minorHAnsi"/>
          <w:sz w:val="24"/>
          <w:szCs w:val="24"/>
        </w:rPr>
      </w:pPr>
    </w:p>
    <w:p w14:paraId="04E30DD6" w14:textId="3A4061B2" w:rsidR="008829ED" w:rsidRPr="00FA011A" w:rsidRDefault="00AE0C2F"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§5</w:t>
      </w:r>
    </w:p>
    <w:p w14:paraId="414734FC" w14:textId="5B1B79F6" w:rsidR="00EA0440" w:rsidRPr="00FA011A" w:rsidRDefault="00EA0440"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WYNAGRODZENIE</w:t>
      </w:r>
    </w:p>
    <w:p w14:paraId="78329910" w14:textId="77777777" w:rsidR="00EA0440" w:rsidRPr="00FA011A" w:rsidRDefault="00EA0440" w:rsidP="00EA1D68">
      <w:pPr>
        <w:spacing w:after="0"/>
        <w:jc w:val="center"/>
        <w:outlineLvl w:val="0"/>
        <w:rPr>
          <w:rFonts w:asciiTheme="minorHAnsi" w:hAnsiTheme="minorHAnsi" w:cstheme="minorHAnsi"/>
          <w:sz w:val="24"/>
          <w:szCs w:val="24"/>
        </w:rPr>
      </w:pPr>
    </w:p>
    <w:p w14:paraId="15967C6C" w14:textId="6A638297" w:rsidR="008829ED" w:rsidRPr="00FA011A" w:rsidRDefault="008829ED" w:rsidP="00A07BDC">
      <w:pPr>
        <w:pStyle w:val="Tekstpodstawowy32"/>
        <w:numPr>
          <w:ilvl w:val="0"/>
          <w:numId w:val="9"/>
        </w:numPr>
        <w:tabs>
          <w:tab w:val="left" w:pos="426"/>
        </w:tabs>
        <w:spacing w:after="0" w:line="276" w:lineRule="auto"/>
        <w:jc w:val="both"/>
        <w:rPr>
          <w:rFonts w:asciiTheme="minorHAnsi" w:hAnsiTheme="minorHAnsi" w:cstheme="minorHAnsi"/>
          <w:sz w:val="24"/>
          <w:szCs w:val="24"/>
        </w:rPr>
      </w:pPr>
      <w:r w:rsidRPr="00FA011A">
        <w:rPr>
          <w:rFonts w:asciiTheme="minorHAnsi" w:hAnsiTheme="minorHAnsi" w:cstheme="minorHAnsi"/>
          <w:sz w:val="24"/>
          <w:szCs w:val="24"/>
        </w:rPr>
        <w:t>Wynagrodzenie za wykonanie</w:t>
      </w:r>
      <w:r w:rsidR="00BE725C" w:rsidRPr="00FA011A">
        <w:rPr>
          <w:rFonts w:asciiTheme="minorHAnsi" w:hAnsiTheme="minorHAnsi" w:cstheme="minorHAnsi"/>
          <w:sz w:val="24"/>
          <w:szCs w:val="24"/>
        </w:rPr>
        <w:t xml:space="preserve"> całości</w:t>
      </w:r>
      <w:r w:rsidRPr="00FA011A">
        <w:rPr>
          <w:rFonts w:asciiTheme="minorHAnsi" w:hAnsiTheme="minorHAnsi" w:cstheme="minorHAnsi"/>
          <w:sz w:val="24"/>
          <w:szCs w:val="24"/>
        </w:rPr>
        <w:t xml:space="preserve">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9A1A3D" w:rsidRPr="00FA011A">
        <w:rPr>
          <w:rFonts w:asciiTheme="minorHAnsi" w:hAnsiTheme="minorHAnsi" w:cstheme="minorHAnsi"/>
          <w:sz w:val="24"/>
          <w:szCs w:val="24"/>
        </w:rPr>
        <w:t>U</w:t>
      </w:r>
      <w:r w:rsidRPr="00FA011A">
        <w:rPr>
          <w:rFonts w:asciiTheme="minorHAnsi" w:hAnsiTheme="minorHAnsi" w:cstheme="minorHAnsi"/>
          <w:sz w:val="24"/>
          <w:szCs w:val="24"/>
        </w:rPr>
        <w:t>m</w:t>
      </w:r>
      <w:r w:rsidR="00BE725C" w:rsidRPr="00FA011A">
        <w:rPr>
          <w:rFonts w:asciiTheme="minorHAnsi" w:hAnsiTheme="minorHAnsi" w:cstheme="minorHAnsi"/>
          <w:sz w:val="24"/>
          <w:szCs w:val="24"/>
        </w:rPr>
        <w:t xml:space="preserve">owy określonego w §1 w oparciu </w:t>
      </w:r>
      <w:r w:rsidRPr="00FA011A">
        <w:rPr>
          <w:rFonts w:asciiTheme="minorHAnsi" w:hAnsiTheme="minorHAnsi" w:cstheme="minorHAnsi"/>
          <w:sz w:val="24"/>
          <w:szCs w:val="24"/>
        </w:rPr>
        <w:t>o</w:t>
      </w:r>
      <w:r w:rsidR="00967717" w:rsidRPr="00FA011A">
        <w:rPr>
          <w:rFonts w:asciiTheme="minorHAnsi" w:hAnsiTheme="minorHAnsi" w:cstheme="minorHAnsi"/>
          <w:sz w:val="24"/>
          <w:szCs w:val="24"/>
        </w:rPr>
        <w:t xml:space="preserve"> o</w:t>
      </w:r>
      <w:r w:rsidRPr="00FA011A">
        <w:rPr>
          <w:rFonts w:asciiTheme="minorHAnsi" w:hAnsiTheme="minorHAnsi" w:cstheme="minorHAnsi"/>
          <w:sz w:val="24"/>
          <w:szCs w:val="24"/>
        </w:rPr>
        <w:t>fertę Wykonawcy wynosi</w:t>
      </w:r>
      <w:r w:rsidR="00BE725C" w:rsidRPr="00FA011A">
        <w:rPr>
          <w:rFonts w:asciiTheme="minorHAnsi" w:hAnsiTheme="minorHAnsi" w:cstheme="minorHAnsi"/>
          <w:sz w:val="24"/>
          <w:szCs w:val="24"/>
        </w:rPr>
        <w:t xml:space="preserve"> łącznie</w:t>
      </w:r>
      <w:r w:rsidRPr="00FA011A">
        <w:rPr>
          <w:rFonts w:asciiTheme="minorHAnsi" w:hAnsiTheme="minorHAnsi" w:cstheme="minorHAnsi"/>
          <w:sz w:val="24"/>
          <w:szCs w:val="24"/>
        </w:rPr>
        <w:t>: …………..…</w:t>
      </w:r>
      <w:r w:rsidRPr="00FA011A">
        <w:rPr>
          <w:rFonts w:asciiTheme="minorHAnsi" w:hAnsiTheme="minorHAnsi" w:cstheme="minorHAnsi"/>
          <w:b/>
          <w:sz w:val="24"/>
          <w:szCs w:val="24"/>
        </w:rPr>
        <w:t xml:space="preserve"> zł</w:t>
      </w:r>
      <w:r w:rsidRPr="00FA011A">
        <w:rPr>
          <w:rFonts w:asciiTheme="minorHAnsi" w:hAnsiTheme="minorHAnsi" w:cstheme="minorHAnsi"/>
          <w:sz w:val="24"/>
          <w:szCs w:val="24"/>
        </w:rPr>
        <w:t xml:space="preserve"> brutto, słownie: ……….………….</w:t>
      </w:r>
    </w:p>
    <w:p w14:paraId="527470DC" w14:textId="77777777" w:rsidR="007F08E4" w:rsidRPr="00FA011A" w:rsidRDefault="007F08E4" w:rsidP="00EA1D68">
      <w:pPr>
        <w:spacing w:after="0"/>
        <w:jc w:val="center"/>
        <w:outlineLvl w:val="0"/>
        <w:rPr>
          <w:rFonts w:asciiTheme="minorHAnsi" w:hAnsiTheme="minorHAnsi" w:cstheme="minorHAnsi"/>
          <w:b/>
          <w:sz w:val="24"/>
          <w:szCs w:val="24"/>
        </w:rPr>
      </w:pPr>
    </w:p>
    <w:p w14:paraId="3738D802" w14:textId="6552D5E6" w:rsidR="008829ED" w:rsidRPr="00FA011A" w:rsidRDefault="008829ED"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t>
      </w:r>
      <w:r w:rsidR="00645770" w:rsidRPr="00FA011A">
        <w:rPr>
          <w:rFonts w:asciiTheme="minorHAnsi" w:hAnsiTheme="minorHAnsi" w:cstheme="minorHAnsi"/>
          <w:b/>
          <w:sz w:val="24"/>
          <w:szCs w:val="24"/>
        </w:rPr>
        <w:t>6</w:t>
      </w:r>
    </w:p>
    <w:p w14:paraId="38F1216E" w14:textId="5124AF65" w:rsidR="00967717" w:rsidRPr="00FA011A" w:rsidRDefault="00967717"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PŁATNOŚCI</w:t>
      </w:r>
    </w:p>
    <w:p w14:paraId="0769A424" w14:textId="77777777" w:rsidR="00967717" w:rsidRPr="00FA011A" w:rsidRDefault="00967717" w:rsidP="00EA1D68">
      <w:pPr>
        <w:spacing w:after="0"/>
        <w:jc w:val="center"/>
        <w:outlineLvl w:val="0"/>
        <w:rPr>
          <w:rFonts w:asciiTheme="minorHAnsi" w:hAnsiTheme="minorHAnsi" w:cstheme="minorHAnsi"/>
          <w:b/>
          <w:sz w:val="24"/>
          <w:szCs w:val="24"/>
        </w:rPr>
      </w:pPr>
    </w:p>
    <w:p w14:paraId="3D879CC2" w14:textId="0314F446" w:rsidR="00A8052B" w:rsidRPr="00FA011A" w:rsidRDefault="00BE725C" w:rsidP="00A07BDC">
      <w:pPr>
        <w:widowControl w:val="0"/>
        <w:numPr>
          <w:ilvl w:val="0"/>
          <w:numId w:val="17"/>
        </w:numPr>
        <w:shd w:val="clear" w:color="auto" w:fill="FFFFFF"/>
        <w:suppressAutoHyphens/>
        <w:spacing w:after="0"/>
        <w:ind w:left="426"/>
        <w:jc w:val="both"/>
        <w:rPr>
          <w:rFonts w:asciiTheme="minorHAnsi" w:hAnsiTheme="minorHAnsi" w:cstheme="minorHAnsi"/>
          <w:color w:val="000000"/>
          <w:sz w:val="24"/>
          <w:szCs w:val="24"/>
          <w:lang w:eastAsia="ar-SA"/>
        </w:rPr>
      </w:pPr>
      <w:r w:rsidRPr="00FA011A">
        <w:rPr>
          <w:rFonts w:asciiTheme="minorHAnsi" w:hAnsiTheme="minorHAnsi" w:cstheme="minorHAnsi"/>
          <w:color w:val="000000"/>
          <w:sz w:val="24"/>
          <w:szCs w:val="24"/>
          <w:lang w:eastAsia="ar-SA"/>
        </w:rPr>
        <w:t>Wynagrodzen</w:t>
      </w:r>
      <w:r w:rsidR="006547AD" w:rsidRPr="00FA011A">
        <w:rPr>
          <w:rFonts w:asciiTheme="minorHAnsi" w:hAnsiTheme="minorHAnsi" w:cstheme="minorHAnsi"/>
          <w:color w:val="000000"/>
          <w:sz w:val="24"/>
          <w:szCs w:val="24"/>
          <w:lang w:eastAsia="ar-SA"/>
        </w:rPr>
        <w:t>ie Wykonawcy, o którym mowa w §5</w:t>
      </w:r>
      <w:r w:rsidRPr="00FA011A">
        <w:rPr>
          <w:rFonts w:asciiTheme="minorHAnsi" w:hAnsiTheme="minorHAnsi" w:cstheme="minorHAnsi"/>
          <w:color w:val="000000"/>
          <w:sz w:val="24"/>
          <w:szCs w:val="24"/>
          <w:lang w:eastAsia="ar-SA"/>
        </w:rPr>
        <w:t xml:space="preserve"> rozliczane będzie na podstawie faktury VAT, wystawionej przez Wykonawcę po dokonanym odbiorze</w:t>
      </w:r>
      <w:r w:rsidR="00A8052B" w:rsidRPr="00FA011A">
        <w:rPr>
          <w:rFonts w:asciiTheme="minorHAnsi" w:hAnsiTheme="minorHAnsi" w:cstheme="minorHAnsi"/>
          <w:color w:val="000000"/>
          <w:sz w:val="24"/>
          <w:szCs w:val="24"/>
          <w:lang w:eastAsia="ar-SA"/>
        </w:rPr>
        <w:t>.</w:t>
      </w:r>
    </w:p>
    <w:p w14:paraId="134BC624" w14:textId="77777777" w:rsidR="008829ED" w:rsidRPr="00FA011A" w:rsidRDefault="008829ED" w:rsidP="00A07BDC">
      <w:pPr>
        <w:pStyle w:val="Tekstpodstawowy"/>
        <w:numPr>
          <w:ilvl w:val="0"/>
          <w:numId w:val="17"/>
        </w:numPr>
        <w:tabs>
          <w:tab w:val="left" w:pos="426"/>
        </w:tabs>
        <w:suppressAutoHyphens/>
        <w:spacing w:line="276" w:lineRule="auto"/>
        <w:ind w:left="426"/>
        <w:rPr>
          <w:rFonts w:asciiTheme="minorHAnsi" w:hAnsiTheme="minorHAnsi" w:cstheme="minorHAnsi"/>
          <w:bCs/>
          <w:szCs w:val="24"/>
        </w:rPr>
      </w:pPr>
      <w:r w:rsidRPr="00FA011A">
        <w:rPr>
          <w:rFonts w:asciiTheme="minorHAnsi" w:hAnsiTheme="minorHAnsi" w:cstheme="minorHAnsi"/>
          <w:bCs/>
          <w:szCs w:val="24"/>
        </w:rPr>
        <w:t xml:space="preserve">Fakturę Wykonawca wystawi na: </w:t>
      </w:r>
    </w:p>
    <w:p w14:paraId="5CFD0AAC" w14:textId="3400FB0E" w:rsidR="008829ED" w:rsidRDefault="008829ED" w:rsidP="00EA1D68">
      <w:pPr>
        <w:pStyle w:val="Tekstpodstawowy"/>
        <w:tabs>
          <w:tab w:val="left" w:pos="426"/>
        </w:tabs>
        <w:suppressAutoHyphens/>
        <w:spacing w:line="276" w:lineRule="auto"/>
        <w:ind w:left="426"/>
        <w:rPr>
          <w:rFonts w:asciiTheme="minorHAnsi" w:hAnsiTheme="minorHAnsi" w:cstheme="minorHAnsi"/>
          <w:b/>
          <w:bCs/>
          <w:szCs w:val="24"/>
        </w:rPr>
      </w:pPr>
      <w:r w:rsidRPr="00FA011A">
        <w:rPr>
          <w:rFonts w:asciiTheme="minorHAnsi" w:hAnsiTheme="minorHAnsi" w:cstheme="minorHAnsi"/>
          <w:b/>
          <w:bCs/>
          <w:szCs w:val="24"/>
        </w:rPr>
        <w:t xml:space="preserve">Nabywca: </w:t>
      </w:r>
    </w:p>
    <w:p w14:paraId="185C2144" w14:textId="082212BD"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lastRenderedPageBreak/>
        <w:t>Gmina Miasto Świnoujście</w:t>
      </w:r>
    </w:p>
    <w:p w14:paraId="1B3D3B67" w14:textId="7137F6F2"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ul. Wojska Polskiego 1/5</w:t>
      </w:r>
    </w:p>
    <w:p w14:paraId="41D024ED" w14:textId="5E6E0064"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72-600 Świnoujście</w:t>
      </w:r>
    </w:p>
    <w:p w14:paraId="4300735D" w14:textId="77777777" w:rsidR="000A5C30" w:rsidRDefault="00447558" w:rsidP="000A5C30">
      <w:pPr>
        <w:pStyle w:val="Tekstpodstawowy"/>
        <w:tabs>
          <w:tab w:val="left" w:pos="426"/>
        </w:tabs>
        <w:suppressAutoHyphens/>
        <w:spacing w:line="276" w:lineRule="auto"/>
        <w:ind w:left="426"/>
        <w:rPr>
          <w:rFonts w:asciiTheme="minorHAnsi" w:hAnsiTheme="minorHAnsi" w:cstheme="minorHAnsi"/>
          <w:b/>
          <w:bCs/>
          <w:szCs w:val="24"/>
        </w:rPr>
      </w:pPr>
      <w:r w:rsidRPr="00447558">
        <w:rPr>
          <w:rStyle w:val="Teksttreci"/>
          <w:rFonts w:asciiTheme="minorHAnsi" w:hAnsiTheme="minorHAnsi" w:cstheme="minorHAnsi"/>
          <w:color w:val="000000"/>
          <w:sz w:val="24"/>
          <w:szCs w:val="24"/>
        </w:rPr>
        <w:t>NIP 855-15-71-375</w:t>
      </w:r>
    </w:p>
    <w:p w14:paraId="078ED567" w14:textId="345F31A6" w:rsidR="00172CA3" w:rsidRPr="000A5C30" w:rsidRDefault="00172CA3" w:rsidP="000A5C30">
      <w:pPr>
        <w:pStyle w:val="Tekstpodstawowy"/>
        <w:tabs>
          <w:tab w:val="left" w:pos="426"/>
        </w:tabs>
        <w:suppressAutoHyphens/>
        <w:spacing w:line="276" w:lineRule="auto"/>
        <w:ind w:left="426"/>
        <w:rPr>
          <w:rFonts w:asciiTheme="minorHAnsi" w:hAnsiTheme="minorHAnsi" w:cstheme="minorHAnsi"/>
          <w:b/>
          <w:bCs/>
          <w:szCs w:val="24"/>
        </w:rPr>
      </w:pPr>
      <w:r>
        <w:rPr>
          <w:rFonts w:asciiTheme="minorHAnsi" w:hAnsiTheme="minorHAnsi" w:cstheme="minorHAnsi"/>
          <w:b/>
          <w:szCs w:val="24"/>
        </w:rPr>
        <w:t>Odbiorca/</w:t>
      </w:r>
      <w:r w:rsidR="008829ED" w:rsidRPr="00FA011A">
        <w:rPr>
          <w:rFonts w:asciiTheme="minorHAnsi" w:hAnsiTheme="minorHAnsi" w:cstheme="minorHAnsi"/>
          <w:b/>
          <w:szCs w:val="24"/>
        </w:rPr>
        <w:t>Płatnik:</w:t>
      </w:r>
      <w:r w:rsidR="008829ED" w:rsidRPr="00FA011A">
        <w:rPr>
          <w:rFonts w:asciiTheme="minorHAnsi" w:hAnsiTheme="minorHAnsi" w:cstheme="minorHAnsi"/>
          <w:szCs w:val="24"/>
        </w:rPr>
        <w:t xml:space="preserve"> </w:t>
      </w:r>
    </w:p>
    <w:p w14:paraId="27B9E3CB" w14:textId="03568A42" w:rsidR="000A5C30" w:rsidRDefault="000A5C30" w:rsidP="000A5C30">
      <w:pPr>
        <w:pStyle w:val="Teksttreci0"/>
        <w:shd w:val="clear" w:color="auto" w:fill="auto"/>
        <w:spacing w:after="0" w:line="276" w:lineRule="auto"/>
        <w:contextualSpacing/>
        <w:jc w:val="both"/>
        <w:rPr>
          <w:rStyle w:val="Teksttreci"/>
          <w:color w:val="000000"/>
          <w:spacing w:val="0"/>
          <w:sz w:val="24"/>
          <w:szCs w:val="24"/>
        </w:rPr>
      </w:pPr>
      <w:r w:rsidRPr="000A5C30">
        <w:rPr>
          <w:rStyle w:val="Teksttreci"/>
          <w:color w:val="000000"/>
          <w:spacing w:val="0"/>
          <w:sz w:val="24"/>
          <w:szCs w:val="24"/>
        </w:rPr>
        <w:t xml:space="preserve">     </w:t>
      </w:r>
      <w:r>
        <w:rPr>
          <w:rStyle w:val="Teksttreci"/>
          <w:color w:val="000000"/>
          <w:spacing w:val="0"/>
          <w:sz w:val="24"/>
          <w:szCs w:val="24"/>
        </w:rPr>
        <w:t xml:space="preserve"> </w:t>
      </w:r>
      <w:r w:rsidRPr="000A5C30">
        <w:rPr>
          <w:rStyle w:val="Teksttreci"/>
          <w:color w:val="000000"/>
          <w:spacing w:val="0"/>
          <w:sz w:val="24"/>
          <w:szCs w:val="24"/>
        </w:rPr>
        <w:t xml:space="preserve">  Ośrodek Sportu i Rekreacji „Wyspiarz”</w:t>
      </w:r>
    </w:p>
    <w:p w14:paraId="13660EA8" w14:textId="2A02C6CB" w:rsidR="000A5C30" w:rsidRDefault="000A5C30" w:rsidP="000A5C30">
      <w:pPr>
        <w:pStyle w:val="Teksttreci0"/>
        <w:shd w:val="clear" w:color="auto" w:fill="auto"/>
        <w:spacing w:after="0" w:line="276" w:lineRule="auto"/>
        <w:contextualSpacing/>
        <w:jc w:val="both"/>
        <w:rPr>
          <w:rStyle w:val="Teksttreci"/>
          <w:color w:val="000000"/>
          <w:spacing w:val="0"/>
          <w:sz w:val="24"/>
          <w:szCs w:val="24"/>
        </w:rPr>
      </w:pPr>
      <w:r>
        <w:rPr>
          <w:rStyle w:val="Teksttreci"/>
          <w:color w:val="000000"/>
          <w:spacing w:val="0"/>
          <w:sz w:val="24"/>
          <w:szCs w:val="24"/>
        </w:rPr>
        <w:t xml:space="preserve">        </w:t>
      </w:r>
      <w:r w:rsidRPr="000A5C30">
        <w:rPr>
          <w:rStyle w:val="Teksttreci"/>
          <w:color w:val="000000"/>
          <w:spacing w:val="0"/>
          <w:sz w:val="24"/>
          <w:szCs w:val="24"/>
        </w:rPr>
        <w:t>ul. Matejki 22</w:t>
      </w:r>
    </w:p>
    <w:p w14:paraId="4CFEE07E" w14:textId="479111CB" w:rsidR="000A5C30" w:rsidRPr="000A5C30" w:rsidRDefault="000A5C30" w:rsidP="000A5C30">
      <w:pPr>
        <w:pStyle w:val="Teksttreci0"/>
        <w:shd w:val="clear" w:color="auto" w:fill="auto"/>
        <w:spacing w:after="0" w:line="276" w:lineRule="auto"/>
        <w:contextualSpacing/>
        <w:jc w:val="both"/>
        <w:rPr>
          <w:rStyle w:val="Teksttreci"/>
          <w:color w:val="000000"/>
          <w:spacing w:val="0"/>
          <w:sz w:val="24"/>
          <w:szCs w:val="24"/>
        </w:rPr>
      </w:pPr>
      <w:r>
        <w:rPr>
          <w:rStyle w:val="Teksttreci"/>
          <w:color w:val="000000"/>
          <w:spacing w:val="0"/>
          <w:sz w:val="24"/>
          <w:szCs w:val="24"/>
        </w:rPr>
        <w:t xml:space="preserve">        </w:t>
      </w:r>
      <w:r w:rsidRPr="000A5C30">
        <w:rPr>
          <w:rStyle w:val="Teksttreci"/>
          <w:color w:val="000000"/>
          <w:spacing w:val="0"/>
          <w:sz w:val="24"/>
          <w:szCs w:val="24"/>
        </w:rPr>
        <w:t>72-600 Świnoujście</w:t>
      </w:r>
    </w:p>
    <w:p w14:paraId="58D090C1" w14:textId="3B3551C5" w:rsidR="008829ED" w:rsidRPr="00FA011A" w:rsidRDefault="00372C99" w:rsidP="00172CA3">
      <w:pPr>
        <w:pStyle w:val="Tekstpodstawowy"/>
        <w:tabs>
          <w:tab w:val="left" w:pos="426"/>
        </w:tabs>
        <w:spacing w:line="276" w:lineRule="auto"/>
        <w:ind w:left="426"/>
        <w:rPr>
          <w:rFonts w:asciiTheme="minorHAnsi" w:hAnsiTheme="minorHAnsi" w:cstheme="minorHAnsi"/>
          <w:b/>
          <w:szCs w:val="24"/>
        </w:rPr>
      </w:pPr>
      <w:r w:rsidRPr="00FA011A">
        <w:rPr>
          <w:rFonts w:asciiTheme="minorHAnsi" w:hAnsiTheme="minorHAnsi" w:cstheme="minorHAnsi"/>
          <w:b/>
          <w:szCs w:val="24"/>
        </w:rPr>
        <w:t>F</w:t>
      </w:r>
      <w:r w:rsidR="008829ED" w:rsidRPr="00FA011A">
        <w:rPr>
          <w:rFonts w:asciiTheme="minorHAnsi" w:hAnsiTheme="minorHAnsi" w:cstheme="minorHAnsi"/>
          <w:b/>
          <w:szCs w:val="24"/>
        </w:rPr>
        <w:t xml:space="preserve">akturę należy wysłać na adres płatnika. </w:t>
      </w:r>
    </w:p>
    <w:p w14:paraId="4C6FA2AA" w14:textId="1D0E5659" w:rsidR="00BE725C" w:rsidRPr="00FA011A" w:rsidRDefault="00BE725C" w:rsidP="00A07BDC">
      <w:pPr>
        <w:numPr>
          <w:ilvl w:val="0"/>
          <w:numId w:val="17"/>
        </w:numPr>
        <w:spacing w:after="0"/>
        <w:ind w:left="426"/>
        <w:jc w:val="both"/>
        <w:outlineLvl w:val="0"/>
        <w:rPr>
          <w:rFonts w:asciiTheme="minorHAnsi" w:hAnsiTheme="minorHAnsi" w:cstheme="minorHAnsi"/>
          <w:sz w:val="24"/>
          <w:szCs w:val="24"/>
          <w:lang w:val="x-none" w:eastAsia="en-US"/>
        </w:rPr>
      </w:pPr>
      <w:r w:rsidRPr="00FA011A">
        <w:rPr>
          <w:rFonts w:asciiTheme="minorHAnsi" w:hAnsiTheme="minorHAnsi" w:cstheme="minorHAnsi"/>
          <w:sz w:val="24"/>
          <w:szCs w:val="24"/>
          <w:lang w:val="x-none" w:eastAsia="en-US"/>
        </w:rPr>
        <w:t xml:space="preserve">Zamawiający ma obowiązek zapłaty faktury VAT w terminie do </w:t>
      </w:r>
      <w:r w:rsidRPr="00FA011A">
        <w:rPr>
          <w:rFonts w:asciiTheme="minorHAnsi" w:hAnsiTheme="minorHAnsi" w:cstheme="minorHAnsi"/>
          <w:sz w:val="24"/>
          <w:szCs w:val="24"/>
          <w:lang w:eastAsia="en-US"/>
        </w:rPr>
        <w:t>30</w:t>
      </w:r>
      <w:r w:rsidRPr="00FA011A">
        <w:rPr>
          <w:rFonts w:asciiTheme="minorHAnsi" w:hAnsiTheme="minorHAnsi" w:cstheme="minorHAnsi"/>
          <w:sz w:val="24"/>
          <w:szCs w:val="24"/>
          <w:lang w:val="x-none" w:eastAsia="en-US"/>
        </w:rPr>
        <w:t xml:space="preserve"> dni licząc od daty jej doręczenia Zamawiającemu</w:t>
      </w:r>
      <w:r w:rsidRPr="00FA011A">
        <w:rPr>
          <w:rFonts w:asciiTheme="minorHAnsi" w:hAnsiTheme="minorHAnsi" w:cstheme="minorHAnsi"/>
          <w:sz w:val="24"/>
          <w:szCs w:val="24"/>
          <w:lang w:eastAsia="en-US"/>
        </w:rPr>
        <w:t xml:space="preserve"> (otrzymania prawidłowo wystawionej faktury) oraz odebrania przez niego przedmiotu umowy zgodnie z zakresem opisanym SWZ</w:t>
      </w:r>
      <w:r w:rsidRPr="00FA011A">
        <w:rPr>
          <w:rFonts w:asciiTheme="minorHAnsi" w:hAnsiTheme="minorHAnsi" w:cstheme="minorHAnsi"/>
          <w:sz w:val="24"/>
          <w:szCs w:val="24"/>
          <w:lang w:val="x-none" w:eastAsia="en-US"/>
        </w:rPr>
        <w:t>. Za datę zapłaty uważa się datę polecenia przelewu na rachunek Wykonawcy.</w:t>
      </w:r>
    </w:p>
    <w:p w14:paraId="102B80DE" w14:textId="35BA002F" w:rsidR="00A8052B" w:rsidRPr="00FA011A" w:rsidRDefault="00A8052B" w:rsidP="00A07BDC">
      <w:pPr>
        <w:numPr>
          <w:ilvl w:val="0"/>
          <w:numId w:val="17"/>
        </w:numPr>
        <w:spacing w:after="0"/>
        <w:ind w:left="426"/>
        <w:jc w:val="both"/>
        <w:outlineLvl w:val="0"/>
        <w:rPr>
          <w:rFonts w:asciiTheme="minorHAnsi" w:hAnsiTheme="minorHAnsi" w:cstheme="minorHAnsi"/>
          <w:sz w:val="24"/>
          <w:szCs w:val="24"/>
          <w:lang w:eastAsia="en-US"/>
        </w:rPr>
      </w:pPr>
      <w:r w:rsidRPr="00FA011A">
        <w:rPr>
          <w:rFonts w:asciiTheme="minorHAnsi" w:hAnsiTheme="minorHAnsi" w:cstheme="minorHAnsi"/>
          <w:sz w:val="24"/>
          <w:szCs w:val="24"/>
          <w:lang w:eastAsia="en-US"/>
        </w:rPr>
        <w:t xml:space="preserve">W przypadku realizowania zadania w oparciu o Podwykonawców, faktura będzie płatna dopiero po przedstawieniu przez Wykonawcę dokumentów poświadczających, iż należności za wykonane </w:t>
      </w:r>
      <w:r w:rsidR="00CD5C2C">
        <w:rPr>
          <w:rFonts w:asciiTheme="minorHAnsi" w:hAnsiTheme="minorHAnsi" w:cstheme="minorHAnsi"/>
          <w:sz w:val="24"/>
          <w:szCs w:val="24"/>
          <w:lang w:eastAsia="en-US"/>
        </w:rPr>
        <w:t>czynności</w:t>
      </w:r>
      <w:r w:rsidRPr="00FA011A">
        <w:rPr>
          <w:rFonts w:asciiTheme="minorHAnsi" w:hAnsiTheme="minorHAnsi" w:cstheme="minorHAnsi"/>
          <w:sz w:val="24"/>
          <w:szCs w:val="24"/>
          <w:lang w:eastAsia="en-US"/>
        </w:rPr>
        <w:t xml:space="preserve"> zostały w stosunku do Podwykonawców uregulowane.  </w:t>
      </w:r>
    </w:p>
    <w:p w14:paraId="068195F9" w14:textId="77777777" w:rsidR="001A4769" w:rsidRPr="00FA011A" w:rsidRDefault="001A4769" w:rsidP="00A07BDC">
      <w:pPr>
        <w:numPr>
          <w:ilvl w:val="0"/>
          <w:numId w:val="17"/>
        </w:numPr>
        <w:spacing w:after="0"/>
        <w:ind w:left="426"/>
        <w:jc w:val="both"/>
        <w:outlineLvl w:val="0"/>
        <w:rPr>
          <w:rFonts w:asciiTheme="minorHAnsi" w:hAnsiTheme="minorHAnsi" w:cstheme="minorHAnsi"/>
          <w:sz w:val="24"/>
          <w:szCs w:val="24"/>
          <w:lang w:eastAsia="en-US"/>
        </w:rPr>
      </w:pPr>
      <w:r w:rsidRPr="00FA011A">
        <w:rPr>
          <w:rFonts w:asciiTheme="minorHAnsi" w:hAnsiTheme="minorHAnsi" w:cstheme="minorHAnsi"/>
          <w:sz w:val="24"/>
          <w:szCs w:val="24"/>
          <w:lang w:eastAsia="en-US"/>
        </w:rPr>
        <w:t>Wynagrodzenie Wykonawcy zostanie przekazane przez Zamawiającego przelewem z rachunku bankowego Zamawiającego na rachunek bankowy Wykonawcy podany na fakturze.</w:t>
      </w:r>
    </w:p>
    <w:p w14:paraId="64735BCF" w14:textId="55446E61" w:rsidR="00AE0C2F" w:rsidRPr="00FA011A" w:rsidRDefault="001A4769" w:rsidP="00A07BDC">
      <w:pPr>
        <w:numPr>
          <w:ilvl w:val="0"/>
          <w:numId w:val="17"/>
        </w:numPr>
        <w:spacing w:after="0"/>
        <w:ind w:left="426"/>
        <w:jc w:val="both"/>
        <w:outlineLvl w:val="0"/>
        <w:rPr>
          <w:rFonts w:asciiTheme="minorHAnsi" w:hAnsiTheme="minorHAnsi" w:cstheme="minorHAnsi"/>
          <w:color w:val="000000"/>
          <w:sz w:val="24"/>
          <w:szCs w:val="24"/>
          <w:lang w:eastAsia="ar-SA"/>
        </w:rPr>
      </w:pPr>
      <w:r w:rsidRPr="00FA011A">
        <w:rPr>
          <w:rFonts w:asciiTheme="minorHAnsi" w:hAnsiTheme="minorHAnsi" w:cstheme="minorHAnsi"/>
          <w:color w:val="000000"/>
          <w:sz w:val="24"/>
          <w:szCs w:val="24"/>
          <w:lang w:eastAsia="ar-SA"/>
        </w:rPr>
        <w:t xml:space="preserve">Rachunek bankowy podany przez Wykonawcę musi być rachunkiem zgłoszonym </w:t>
      </w:r>
      <w:r w:rsidRPr="00FA011A">
        <w:rPr>
          <w:rFonts w:asciiTheme="minorHAnsi" w:hAnsiTheme="minorHAnsi" w:cstheme="minorHAnsi"/>
          <w:color w:val="000000"/>
          <w:sz w:val="24"/>
          <w:szCs w:val="24"/>
          <w:lang w:eastAsia="ar-SA"/>
        </w:rPr>
        <w:br/>
        <w:t xml:space="preserve">w organie podatkowym i wymienionym w rejestrze podatników VAT na tzw. „białej liście”. W przypadku braku numeru rachunku w rejestrze podatników Zamawiający uprawniony jest do wstrzymania się ze </w:t>
      </w:r>
      <w:r w:rsidRPr="00FA011A">
        <w:rPr>
          <w:rFonts w:asciiTheme="minorHAnsi" w:hAnsiTheme="minorHAnsi" w:cstheme="minorHAnsi"/>
          <w:sz w:val="24"/>
          <w:szCs w:val="24"/>
          <w:lang w:eastAsia="en-US"/>
        </w:rPr>
        <w:t>spełnieniem</w:t>
      </w:r>
      <w:r w:rsidRPr="00FA011A">
        <w:rPr>
          <w:rFonts w:asciiTheme="minorHAnsi" w:hAnsiTheme="minorHAnsi" w:cstheme="minorHAnsi"/>
          <w:color w:val="000000"/>
          <w:sz w:val="24"/>
          <w:szCs w:val="24"/>
          <w:lang w:eastAsia="ar-SA"/>
        </w:rPr>
        <w:t xml:space="preserve"> świadczenia do momentu ujawnienia rachunku bankowego Wykonawcy w rejestrze podatników VAT. Powyższe nie stanowi zwłoki ani opóźnienia  Zamawiającego, ani nie nies</w:t>
      </w:r>
      <w:r w:rsidR="00A64007" w:rsidRPr="00FA011A">
        <w:rPr>
          <w:rFonts w:asciiTheme="minorHAnsi" w:hAnsiTheme="minorHAnsi" w:cstheme="minorHAnsi"/>
          <w:color w:val="000000"/>
          <w:sz w:val="24"/>
          <w:szCs w:val="24"/>
          <w:lang w:eastAsia="ar-SA"/>
        </w:rPr>
        <w:t xml:space="preserve">ie skutków, jakie ustawa wiąże </w:t>
      </w:r>
      <w:r w:rsidRPr="00FA011A">
        <w:rPr>
          <w:rFonts w:asciiTheme="minorHAnsi" w:hAnsiTheme="minorHAnsi" w:cstheme="minorHAnsi"/>
          <w:color w:val="000000"/>
          <w:sz w:val="24"/>
          <w:szCs w:val="24"/>
          <w:lang w:eastAsia="ar-SA"/>
        </w:rPr>
        <w:t>z niespełnieniem świadczenia w terminie.</w:t>
      </w:r>
    </w:p>
    <w:p w14:paraId="389606FD" w14:textId="1170C915" w:rsidR="00AE0C2F" w:rsidRPr="00FA011A" w:rsidRDefault="00AE0C2F" w:rsidP="00645770">
      <w:pPr>
        <w:spacing w:after="0"/>
        <w:ind w:left="360"/>
        <w:jc w:val="center"/>
        <w:rPr>
          <w:rFonts w:asciiTheme="minorHAnsi" w:eastAsia="Calibri" w:hAnsiTheme="minorHAnsi" w:cstheme="minorHAnsi"/>
          <w:b/>
          <w:sz w:val="24"/>
          <w:szCs w:val="24"/>
          <w:lang w:eastAsia="en-US"/>
        </w:rPr>
      </w:pPr>
      <w:r w:rsidRPr="00FA011A">
        <w:rPr>
          <w:rFonts w:asciiTheme="minorHAnsi" w:eastAsia="Calibri" w:hAnsiTheme="minorHAnsi" w:cstheme="minorHAnsi"/>
          <w:b/>
          <w:sz w:val="24"/>
          <w:szCs w:val="24"/>
          <w:lang w:eastAsia="en-US"/>
        </w:rPr>
        <w:t xml:space="preserve">§ </w:t>
      </w:r>
      <w:r w:rsidR="00C77E54" w:rsidRPr="00FA011A">
        <w:rPr>
          <w:rFonts w:asciiTheme="minorHAnsi" w:eastAsia="Calibri" w:hAnsiTheme="minorHAnsi" w:cstheme="minorHAnsi"/>
          <w:b/>
          <w:sz w:val="24"/>
          <w:szCs w:val="24"/>
          <w:lang w:eastAsia="en-US"/>
        </w:rPr>
        <w:t>7</w:t>
      </w:r>
    </w:p>
    <w:p w14:paraId="2153F98A" w14:textId="656723D2" w:rsidR="00645770" w:rsidRPr="00FA011A" w:rsidRDefault="0063142F" w:rsidP="00AE0C2F">
      <w:pPr>
        <w:spacing w:after="160"/>
        <w:ind w:left="360"/>
        <w:jc w:val="center"/>
        <w:rPr>
          <w:rFonts w:asciiTheme="minorHAnsi" w:eastAsia="Calibri" w:hAnsiTheme="minorHAnsi" w:cstheme="minorHAnsi"/>
          <w:b/>
          <w:sz w:val="24"/>
          <w:szCs w:val="24"/>
          <w:lang w:eastAsia="en-US"/>
        </w:rPr>
      </w:pPr>
      <w:r w:rsidRPr="00FA011A">
        <w:rPr>
          <w:rFonts w:asciiTheme="minorHAnsi" w:eastAsia="Calibri" w:hAnsiTheme="minorHAnsi" w:cstheme="minorHAnsi"/>
          <w:b/>
          <w:sz w:val="24"/>
          <w:szCs w:val="24"/>
          <w:lang w:eastAsia="en-US"/>
        </w:rPr>
        <w:t>GWARANCJA</w:t>
      </w:r>
    </w:p>
    <w:p w14:paraId="19EC6035" w14:textId="4CE188D2"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 xml:space="preserve">Wykonawca ponosi wobec Zamawiającego odpowiedzialność z tytułu rękojmi za wady przedmiotowego zamówienia oraz gwarancji jakości. Okres </w:t>
      </w:r>
      <w:r w:rsidR="00123A2E">
        <w:rPr>
          <w:rFonts w:asciiTheme="minorHAnsi" w:hAnsiTheme="minorHAnsi" w:cstheme="minorHAnsi"/>
          <w:color w:val="000000"/>
          <w:sz w:val="24"/>
          <w:szCs w:val="24"/>
        </w:rPr>
        <w:t>gwarancji</w:t>
      </w:r>
      <w:r w:rsidR="00123A2E" w:rsidRPr="00FA011A">
        <w:rPr>
          <w:rFonts w:asciiTheme="minorHAnsi" w:hAnsiTheme="minorHAnsi" w:cstheme="minorHAnsi"/>
          <w:color w:val="000000"/>
          <w:sz w:val="24"/>
          <w:szCs w:val="24"/>
        </w:rPr>
        <w:t xml:space="preserve"> </w:t>
      </w:r>
      <w:r w:rsidRPr="00FA011A">
        <w:rPr>
          <w:rFonts w:asciiTheme="minorHAnsi" w:hAnsiTheme="minorHAnsi" w:cstheme="minorHAnsi"/>
          <w:color w:val="000000"/>
          <w:sz w:val="24"/>
          <w:szCs w:val="24"/>
        </w:rPr>
        <w:t xml:space="preserve">równa się okresowi </w:t>
      </w:r>
      <w:r w:rsidR="00123A2E">
        <w:rPr>
          <w:rFonts w:asciiTheme="minorHAnsi" w:hAnsiTheme="minorHAnsi" w:cstheme="minorHAnsi"/>
          <w:color w:val="000000"/>
          <w:sz w:val="24"/>
          <w:szCs w:val="24"/>
        </w:rPr>
        <w:t>rękojmi</w:t>
      </w:r>
      <w:r w:rsidRPr="00FA011A">
        <w:rPr>
          <w:rFonts w:asciiTheme="minorHAnsi" w:hAnsiTheme="minorHAnsi" w:cstheme="minorHAnsi"/>
          <w:color w:val="000000"/>
          <w:sz w:val="24"/>
          <w:szCs w:val="24"/>
        </w:rPr>
        <w:t>.</w:t>
      </w:r>
    </w:p>
    <w:p w14:paraId="030FA23A" w14:textId="6B0DE2CB" w:rsidR="00BE4919" w:rsidRPr="00132C76"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 xml:space="preserve">Wykonawca udziela gwarancji na dostarczony przedmiot zamówienia na okres: </w:t>
      </w:r>
      <w:r w:rsidRPr="00FA011A">
        <w:rPr>
          <w:rFonts w:asciiTheme="minorHAnsi" w:hAnsiTheme="minorHAnsi" w:cstheme="minorHAnsi"/>
          <w:b/>
          <w:bCs/>
          <w:color w:val="000000"/>
          <w:sz w:val="24"/>
          <w:szCs w:val="24"/>
        </w:rPr>
        <w:t>…………………...</w:t>
      </w:r>
      <w:r w:rsidR="00132C76">
        <w:rPr>
          <w:rFonts w:asciiTheme="minorHAnsi" w:hAnsiTheme="minorHAnsi" w:cstheme="minorHAnsi"/>
          <w:b/>
          <w:bCs/>
          <w:color w:val="000000"/>
          <w:sz w:val="24"/>
          <w:szCs w:val="24"/>
        </w:rPr>
        <w:t>.................................</w:t>
      </w:r>
    </w:p>
    <w:p w14:paraId="7F54CC35" w14:textId="77777777" w:rsidR="00132C76" w:rsidRPr="00132C76" w:rsidRDefault="00132C76" w:rsidP="00132C76">
      <w:pPr>
        <w:pStyle w:val="Akapitzlist"/>
        <w:spacing w:after="0"/>
        <w:ind w:left="360"/>
        <w:jc w:val="both"/>
        <w:rPr>
          <w:rFonts w:asciiTheme="minorHAnsi" w:hAnsiTheme="minorHAnsi" w:cstheme="minorHAnsi"/>
          <w:sz w:val="16"/>
          <w:szCs w:val="16"/>
        </w:rPr>
      </w:pPr>
      <w:r w:rsidRPr="00132C76">
        <w:rPr>
          <w:rFonts w:asciiTheme="minorHAnsi" w:hAnsiTheme="minorHAnsi" w:cstheme="minorHAnsi"/>
          <w:sz w:val="16"/>
          <w:szCs w:val="16"/>
        </w:rPr>
        <w:t>*zgodnie z złożoną deklaracją w formularzu ofertowym.</w:t>
      </w:r>
    </w:p>
    <w:p w14:paraId="09CF2FB7" w14:textId="4579C58B"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Gwarancja obejmuje m.in.:</w:t>
      </w:r>
    </w:p>
    <w:p w14:paraId="4C76FAEC" w14:textId="1F2BAF76" w:rsidR="00BE4919" w:rsidRPr="00FA011A" w:rsidRDefault="00BE4919" w:rsidP="00A07BDC">
      <w:pPr>
        <w:pStyle w:val="Akapitzlist"/>
        <w:numPr>
          <w:ilvl w:val="0"/>
          <w:numId w:val="23"/>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serwis gwarancyjny, wymagane przez producenta w celu utrzymania gwarancji przeglądy międzyokresowe maszyn oraz urządzeń w zaoferowanym</w:t>
      </w:r>
      <w:r w:rsidR="00123A2E">
        <w:rPr>
          <w:rFonts w:asciiTheme="minorHAnsi" w:hAnsiTheme="minorHAnsi" w:cstheme="minorHAnsi"/>
          <w:color w:val="000000"/>
          <w:sz w:val="24"/>
          <w:szCs w:val="24"/>
        </w:rPr>
        <w:t xml:space="preserve"> przez wykonawcę</w:t>
      </w:r>
      <w:r w:rsidRPr="00FA011A">
        <w:rPr>
          <w:rFonts w:asciiTheme="minorHAnsi" w:hAnsiTheme="minorHAnsi" w:cstheme="minorHAnsi"/>
          <w:color w:val="000000"/>
          <w:sz w:val="24"/>
          <w:szCs w:val="24"/>
        </w:rPr>
        <w:t xml:space="preserve"> okresie gwarancji; przeglądy będą wykonywane bezpłatnie w siedzibie Zamawiającego; w okresie gwarancji wszystkie koszty przeglądów, napraw w tym dojazdy, koszt materiałów i części zamiennych ponosi Wykonawca.</w:t>
      </w:r>
    </w:p>
    <w:p w14:paraId="3477B9DB" w14:textId="77777777" w:rsidR="00123A2E" w:rsidRDefault="00BE4919" w:rsidP="00A07BDC">
      <w:pPr>
        <w:pStyle w:val="Akapitzlist"/>
        <w:numPr>
          <w:ilvl w:val="0"/>
          <w:numId w:val="23"/>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lastRenderedPageBreak/>
        <w:t>bezpłatną wymianę wszystkich oryginalnych części zamiennych niezbędnych do wykonania przeglądów technicznych i napraw w okresie gwarancyjnym, w tym części eksploatacyjne – oleje, filtry płyny wymieniane w trakcie przeglądu (nie dotyczy olejów, płynów ulegających naturalnemu zużyciu – uzupełnianych pomiędzy przeglądami, których koszt ponosi Zamawiający)</w:t>
      </w:r>
      <w:r w:rsidR="00123A2E">
        <w:rPr>
          <w:rFonts w:asciiTheme="minorHAnsi" w:hAnsiTheme="minorHAnsi" w:cstheme="minorHAnsi"/>
          <w:sz w:val="24"/>
          <w:szCs w:val="24"/>
        </w:rPr>
        <w:t>,</w:t>
      </w:r>
    </w:p>
    <w:p w14:paraId="3EC16F40" w14:textId="03F161B4" w:rsidR="00BE4919" w:rsidRPr="00281E2E" w:rsidRDefault="00123A2E" w:rsidP="00A07BDC">
      <w:pPr>
        <w:pStyle w:val="Akapitzlist"/>
        <w:numPr>
          <w:ilvl w:val="0"/>
          <w:numId w:val="23"/>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usuwanie wad przedmiotu umowy, które ujawniły się w okresie gwarancji, w szczególności poprzez dokonywanie naprawy przedmiotu umowy lub jego wymianę jeżeli wada jest tego rodzaju, że nie może zostać naprawiona</w:t>
      </w:r>
      <w:r w:rsidR="00BE4919" w:rsidRPr="00281E2E">
        <w:rPr>
          <w:rFonts w:asciiTheme="minorHAnsi" w:hAnsiTheme="minorHAnsi" w:cstheme="minorHAnsi"/>
          <w:sz w:val="24"/>
          <w:szCs w:val="24"/>
        </w:rPr>
        <w:t>.</w:t>
      </w:r>
    </w:p>
    <w:p w14:paraId="2E62E5EC" w14:textId="62E362CB"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Bieg terminu gwarancji rozpoczyna się od dnia podpisania bezusterkowego protokołu zdawczo-odbiorczego przedmiotu niniejszej Umowy.</w:t>
      </w:r>
    </w:p>
    <w:p w14:paraId="4854D3FC" w14:textId="5E3DDF9A"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Wykonawca przekaże Zamawiającemu karty gwarancyjne określające szczegółowe warunki gwarancji</w:t>
      </w:r>
      <w:r w:rsidR="00123A2E">
        <w:rPr>
          <w:rFonts w:asciiTheme="minorHAnsi" w:hAnsiTheme="minorHAnsi" w:cstheme="minorHAnsi"/>
          <w:sz w:val="24"/>
          <w:szCs w:val="24"/>
        </w:rPr>
        <w:t xml:space="preserve"> producenta</w:t>
      </w:r>
      <w:r w:rsidRPr="00281E2E">
        <w:rPr>
          <w:rFonts w:asciiTheme="minorHAnsi" w:hAnsiTheme="minorHAnsi" w:cstheme="minorHAnsi"/>
          <w:sz w:val="24"/>
          <w:szCs w:val="24"/>
        </w:rPr>
        <w:t>.</w:t>
      </w:r>
    </w:p>
    <w:p w14:paraId="5A077AC9" w14:textId="71B4F4D6"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Wykonawca gwarantuje sprawne działanie, właściwą konstrukcję, jakość i użyte materiały, właściwe wykonanie przedmiotu zamówienia i zgodności z normami wymaganymi prawem oraz kompletność dostawy zgodnie z ofertą przetargową i specyfikacją techniczną przedmiotu zamówienia.</w:t>
      </w:r>
    </w:p>
    <w:p w14:paraId="6BFE65D5" w14:textId="46219F64"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Z każdej naprawy i każdego przeglądu należy sporządzić protokół.</w:t>
      </w:r>
    </w:p>
    <w:p w14:paraId="19957D0A" w14:textId="56A3F511"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 przypadku zaistnienia w okresie gwarancyjnym konieczności przemieszczania przedmiotu zamówienia do siedziby Wykonawcy</w:t>
      </w:r>
      <w:r w:rsidR="00123A2E">
        <w:rPr>
          <w:rFonts w:asciiTheme="minorHAnsi" w:hAnsiTheme="minorHAnsi" w:cstheme="minorHAnsi"/>
          <w:sz w:val="24"/>
          <w:szCs w:val="24"/>
        </w:rPr>
        <w:t xml:space="preserve"> lub w inne miejsce poza terenem Świnoujścia</w:t>
      </w:r>
      <w:r w:rsidRPr="00281E2E">
        <w:rPr>
          <w:rFonts w:asciiTheme="minorHAnsi" w:hAnsiTheme="minorHAnsi" w:cstheme="minorHAnsi"/>
          <w:sz w:val="24"/>
          <w:szCs w:val="24"/>
        </w:rPr>
        <w:t xml:space="preserve"> w związku z przeglądem gwarancyjnym lub ze stwierdzeniem </w:t>
      </w:r>
      <w:r w:rsidR="00123A2E">
        <w:rPr>
          <w:rFonts w:asciiTheme="minorHAnsi" w:hAnsiTheme="minorHAnsi" w:cstheme="minorHAnsi"/>
          <w:sz w:val="24"/>
          <w:szCs w:val="24"/>
        </w:rPr>
        <w:t>wad</w:t>
      </w:r>
      <w:r w:rsidRPr="00281E2E">
        <w:rPr>
          <w:rFonts w:asciiTheme="minorHAnsi" w:hAnsiTheme="minorHAnsi" w:cstheme="minorHAnsi"/>
          <w:sz w:val="24"/>
          <w:szCs w:val="24"/>
        </w:rPr>
        <w:t>, których nie można usunąć w siedzibie Zamawiającego, koszty przemieszczenia przedmiotu zamówienia od i do Zamawiającego ponosi Wykonawca. Przekazanie przedmiotu zamówienia Wykonawcy na czas naprawy i jego odbiór musi nastąpić protokolarnie.</w:t>
      </w:r>
    </w:p>
    <w:p w14:paraId="270DBC52" w14:textId="2C1DF648" w:rsidR="0090173D" w:rsidRPr="0043525D"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Podjęcie naprawy w okresie gwarancji nastąpi w czasie 48 godzin licząc od terminu zgłoszenia, nie wliczając czasu w dniach ustawowo wolnych</w:t>
      </w:r>
      <w:r w:rsidR="00123A2E">
        <w:rPr>
          <w:rFonts w:asciiTheme="minorHAnsi" w:hAnsiTheme="minorHAnsi" w:cstheme="minorHAnsi"/>
          <w:sz w:val="24"/>
          <w:szCs w:val="24"/>
        </w:rPr>
        <w:t xml:space="preserve"> oraz sobót</w:t>
      </w:r>
      <w:r w:rsidRPr="00281E2E">
        <w:rPr>
          <w:rFonts w:asciiTheme="minorHAnsi" w:hAnsiTheme="minorHAnsi" w:cstheme="minorHAnsi"/>
          <w:sz w:val="24"/>
          <w:szCs w:val="24"/>
        </w:rPr>
        <w:t>.</w:t>
      </w:r>
      <w:r w:rsidR="0090173D" w:rsidRPr="00281E2E">
        <w:rPr>
          <w:rFonts w:asciiTheme="minorHAnsi" w:hAnsiTheme="minorHAnsi" w:cstheme="minorHAnsi"/>
          <w:sz w:val="24"/>
          <w:szCs w:val="24"/>
        </w:rPr>
        <w:t xml:space="preserve"> </w:t>
      </w:r>
      <w:r w:rsidRPr="00281E2E">
        <w:rPr>
          <w:rFonts w:asciiTheme="minorHAnsi" w:hAnsiTheme="minorHAnsi" w:cstheme="minorHAnsi"/>
          <w:sz w:val="24"/>
          <w:szCs w:val="24"/>
        </w:rPr>
        <w:t xml:space="preserve">Maksymalny czas </w:t>
      </w:r>
      <w:r w:rsidRPr="0043525D">
        <w:rPr>
          <w:rFonts w:asciiTheme="minorHAnsi" w:hAnsiTheme="minorHAnsi" w:cstheme="minorHAnsi"/>
          <w:sz w:val="24"/>
          <w:szCs w:val="24"/>
        </w:rPr>
        <w:t xml:space="preserve">naprawy – do 14 dni licząc od daty </w:t>
      </w:r>
      <w:r w:rsidR="0090173D" w:rsidRPr="0043525D">
        <w:rPr>
          <w:rFonts w:asciiTheme="minorHAnsi" w:hAnsiTheme="minorHAnsi" w:cstheme="minorHAnsi"/>
          <w:sz w:val="24"/>
          <w:szCs w:val="24"/>
        </w:rPr>
        <w:t>zgłoszenia.</w:t>
      </w:r>
      <w:r w:rsidRPr="0043525D">
        <w:rPr>
          <w:rFonts w:asciiTheme="minorHAnsi" w:hAnsiTheme="minorHAnsi" w:cstheme="minorHAnsi"/>
          <w:sz w:val="24"/>
          <w:szCs w:val="24"/>
        </w:rPr>
        <w:t xml:space="preserve"> </w:t>
      </w:r>
    </w:p>
    <w:p w14:paraId="73C38D7C" w14:textId="50F06A13" w:rsidR="00023417" w:rsidRPr="0043525D"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43525D">
        <w:rPr>
          <w:rFonts w:asciiTheme="minorHAnsi" w:hAnsiTheme="minorHAnsi" w:cstheme="minorHAnsi"/>
          <w:sz w:val="24"/>
          <w:szCs w:val="24"/>
        </w:rPr>
        <w:t>Przebiegi międzyobsługowe nie mogą być krótsze, niż co 200 mth lub nie mniejsze, niż co 12 miesięcy (w przypadku niewykonania przebiegu w motogodzinach).</w:t>
      </w:r>
    </w:p>
    <w:p w14:paraId="177A09DF" w14:textId="7A8E6E1D" w:rsidR="0090173D" w:rsidRPr="00281E2E"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 xml:space="preserve">W przypadku, gdy wada jest tego rodzaju, że usunięcie usterki lub wady w terminie 14 dni jest niemożliwa, w szczególności w przypadku konieczności zamówienia części dostawca ustali z zamawiającym odpowiedni termin usunięcia wad lub usterki i wówczas na ten okres </w:t>
      </w:r>
      <w:r w:rsidR="0090173D" w:rsidRPr="00281E2E">
        <w:rPr>
          <w:rFonts w:asciiTheme="minorHAnsi" w:hAnsiTheme="minorHAnsi" w:cstheme="minorHAnsi"/>
          <w:sz w:val="24"/>
          <w:szCs w:val="24"/>
        </w:rPr>
        <w:t xml:space="preserve">Wykonawca zobowiązuje się udostępnić nieodpłatnie pojazd zastępczy wolny od wad, o parametrach nie gorszych </w:t>
      </w:r>
      <w:r w:rsidR="000A0794" w:rsidRPr="00281E2E">
        <w:rPr>
          <w:rFonts w:asciiTheme="minorHAnsi" w:hAnsiTheme="minorHAnsi" w:cstheme="minorHAnsi"/>
          <w:sz w:val="24"/>
          <w:szCs w:val="24"/>
        </w:rPr>
        <w:t>i zbliżonych do</w:t>
      </w:r>
      <w:r w:rsidR="0090173D" w:rsidRPr="00281E2E">
        <w:rPr>
          <w:rFonts w:asciiTheme="minorHAnsi" w:hAnsiTheme="minorHAnsi" w:cstheme="minorHAnsi"/>
          <w:sz w:val="24"/>
          <w:szCs w:val="24"/>
        </w:rPr>
        <w:t xml:space="preserve"> pojazd</w:t>
      </w:r>
      <w:r w:rsidR="000A0794" w:rsidRPr="00281E2E">
        <w:rPr>
          <w:rFonts w:asciiTheme="minorHAnsi" w:hAnsiTheme="minorHAnsi" w:cstheme="minorHAnsi"/>
          <w:sz w:val="24"/>
          <w:szCs w:val="24"/>
        </w:rPr>
        <w:t>u</w:t>
      </w:r>
      <w:r w:rsidR="0090173D" w:rsidRPr="00281E2E">
        <w:rPr>
          <w:rFonts w:asciiTheme="minorHAnsi" w:hAnsiTheme="minorHAnsi" w:cstheme="minorHAnsi"/>
          <w:sz w:val="24"/>
          <w:szCs w:val="24"/>
        </w:rPr>
        <w:t xml:space="preserve"> stanowiąc</w:t>
      </w:r>
      <w:r w:rsidR="000A0794" w:rsidRPr="00281E2E">
        <w:rPr>
          <w:rFonts w:asciiTheme="minorHAnsi" w:hAnsiTheme="minorHAnsi" w:cstheme="minorHAnsi"/>
          <w:sz w:val="24"/>
          <w:szCs w:val="24"/>
        </w:rPr>
        <w:t xml:space="preserve">ego </w:t>
      </w:r>
      <w:r w:rsidR="0090173D" w:rsidRPr="00281E2E">
        <w:rPr>
          <w:rFonts w:asciiTheme="minorHAnsi" w:hAnsiTheme="minorHAnsi" w:cstheme="minorHAnsi"/>
          <w:sz w:val="24"/>
          <w:szCs w:val="24"/>
        </w:rPr>
        <w:t>przedmiot zamówienia, posiadający aktualne ubezpieczenie OC i AC, w ciągu 48 godzin od daty pisemnego zgłoszenia takiego żądania.</w:t>
      </w:r>
    </w:p>
    <w:p w14:paraId="434B1AA2" w14:textId="3EF1BE66"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Pojazd zastępczy musi umożliwiać prace na takim samym lub wyższym poziomie technicznym funkcjonalnym jak pojazd będący własnością Zamawiającego. Pojazd zastępczy pozostanie do dyspozycji Zamawiającego do czasu wykonania naprawy w okresie gwarancyjnym.</w:t>
      </w:r>
      <w:r w:rsidR="00123A2E">
        <w:rPr>
          <w:rFonts w:asciiTheme="minorHAnsi" w:hAnsiTheme="minorHAnsi" w:cstheme="minorHAnsi"/>
          <w:sz w:val="24"/>
          <w:szCs w:val="24"/>
        </w:rPr>
        <w:t xml:space="preserve"> Udostępnienie pojazdu zastępczego następuje nieodpłatnie.</w:t>
      </w:r>
    </w:p>
    <w:p w14:paraId="3349A0EE" w14:textId="13A5AAB7"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281E2E">
        <w:rPr>
          <w:rFonts w:asciiTheme="minorHAnsi" w:hAnsiTheme="minorHAnsi" w:cstheme="minorHAnsi"/>
          <w:sz w:val="24"/>
          <w:szCs w:val="24"/>
        </w:rPr>
        <w:t xml:space="preserve">W przypadku stwierdzenia ukrytych wad technicznych przedmiotu zamówienia koszty </w:t>
      </w:r>
      <w:r w:rsidRPr="00FA011A">
        <w:rPr>
          <w:rFonts w:asciiTheme="minorHAnsi" w:hAnsiTheme="minorHAnsi" w:cstheme="minorHAnsi"/>
          <w:color w:val="000000"/>
          <w:sz w:val="24"/>
          <w:szCs w:val="24"/>
        </w:rPr>
        <w:t>napraw pokryje Wykonawca.</w:t>
      </w:r>
    </w:p>
    <w:p w14:paraId="5BD86F19" w14:textId="1C4E5E3B"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sz w:val="24"/>
          <w:szCs w:val="24"/>
          <w:lang w:val="x-none"/>
        </w:rPr>
        <w:lastRenderedPageBreak/>
        <w:t>Wykonawca nie może odmówić usunięcia wad ze względu na wysokość kosztów ich usunięcia.</w:t>
      </w:r>
      <w:r w:rsidRPr="00FA011A">
        <w:rPr>
          <w:rFonts w:asciiTheme="minorHAnsi" w:hAnsiTheme="minorHAnsi" w:cstheme="minorHAnsi"/>
          <w:sz w:val="24"/>
          <w:szCs w:val="24"/>
        </w:rPr>
        <w:t xml:space="preserve"> W przypadku odmowy usunięcia wad przedmiotu umowy Zamawiający może powierzyć prace związane z ich usunięciem podmiotowi trzeciemu na koszt i ryzyko Wykonawcy</w:t>
      </w:r>
      <w:r w:rsidR="00123A2E">
        <w:rPr>
          <w:rFonts w:asciiTheme="minorHAnsi" w:hAnsiTheme="minorHAnsi" w:cstheme="minorHAnsi"/>
          <w:sz w:val="24"/>
          <w:szCs w:val="24"/>
        </w:rPr>
        <w:t xml:space="preserve"> bez potrzeby uzyskiwania zgody sądu w tym zakresie</w:t>
      </w:r>
      <w:r w:rsidRPr="00FA011A">
        <w:rPr>
          <w:rFonts w:asciiTheme="minorHAnsi" w:hAnsiTheme="minorHAnsi" w:cstheme="minorHAnsi"/>
          <w:sz w:val="24"/>
          <w:szCs w:val="24"/>
        </w:rPr>
        <w:t xml:space="preserve">. </w:t>
      </w:r>
    </w:p>
    <w:p w14:paraId="2AAF8967" w14:textId="192AED33"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Wykonawca ponosi pełną odpowiedzialność wobec Zamawiającego oraz osób trzecich za szkody wyrządzone wskutek dostarczenia wadliwego przedmiotu umowy.</w:t>
      </w:r>
    </w:p>
    <w:p w14:paraId="3F00DDAA" w14:textId="77777777" w:rsidR="00BE4919" w:rsidRPr="00FA011A" w:rsidRDefault="00BE4919" w:rsidP="00A07BDC">
      <w:pPr>
        <w:pStyle w:val="Akapitzlist"/>
        <w:numPr>
          <w:ilvl w:val="0"/>
          <w:numId w:val="18"/>
        </w:numPr>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Pomimo wygaśnięcia gwarancji lub rękojmi Wykonawca zobowiązany jest usunąć wady, które zostały zgłoszone przez Zamawiającego w okresie trwania gwarancji lub rękojmi.</w:t>
      </w:r>
    </w:p>
    <w:p w14:paraId="4B6A204F" w14:textId="7B56D4B8"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Z gwarancji wyłączone są uszkodzenia spowodowane przez Zamawiającego w wyniku eksploatacji niezgodnej z dostarczonymi instrukcjami obsługi i konserwacji.</w:t>
      </w:r>
    </w:p>
    <w:p w14:paraId="4166672B" w14:textId="4D2B9BC4"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Wykonawca oświadcza, że przedmiot zamówienia spełnia wszelkie wymagania prawa polskiego w szczególności w zakresie bezpieczeństwa użytkowania.</w:t>
      </w:r>
    </w:p>
    <w:p w14:paraId="1090A8C0" w14:textId="1D039109"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Strony dopuszczają formę telefoniczną i elektroniczną zgłoszenia wad i usterek na adres poczty:</w:t>
      </w:r>
    </w:p>
    <w:p w14:paraId="18A69635" w14:textId="6AD28B88" w:rsidR="00BE4919" w:rsidRPr="00FA011A" w:rsidRDefault="00D37645" w:rsidP="00BE4919">
      <w:pPr>
        <w:pStyle w:val="Akapitzlist"/>
        <w:autoSpaceDE w:val="0"/>
        <w:autoSpaceDN w:val="0"/>
        <w:adjustRightInd w:val="0"/>
        <w:spacing w:after="0"/>
        <w:jc w:val="both"/>
        <w:rPr>
          <w:rFonts w:asciiTheme="minorHAnsi" w:hAnsiTheme="minorHAnsi" w:cstheme="minorHAnsi"/>
          <w:b/>
          <w:bCs/>
          <w:color w:val="000000"/>
          <w:sz w:val="24"/>
          <w:szCs w:val="24"/>
        </w:rPr>
      </w:pPr>
      <w:r>
        <w:rPr>
          <w:rFonts w:asciiTheme="minorHAnsi" w:hAnsiTheme="minorHAnsi" w:cstheme="minorHAnsi"/>
          <w:color w:val="000000"/>
          <w:sz w:val="24"/>
          <w:szCs w:val="24"/>
        </w:rPr>
        <w:t>sekretariat</w:t>
      </w:r>
      <w:r w:rsidR="00BE4919" w:rsidRPr="00FA011A">
        <w:rPr>
          <w:rFonts w:asciiTheme="minorHAnsi" w:hAnsiTheme="minorHAnsi" w:cstheme="minorHAnsi"/>
          <w:color w:val="000000"/>
          <w:sz w:val="24"/>
          <w:szCs w:val="24"/>
        </w:rPr>
        <w:t>@</w:t>
      </w:r>
      <w:r>
        <w:rPr>
          <w:rFonts w:asciiTheme="minorHAnsi" w:hAnsiTheme="minorHAnsi" w:cstheme="minorHAnsi"/>
          <w:color w:val="000000"/>
          <w:sz w:val="24"/>
          <w:szCs w:val="24"/>
        </w:rPr>
        <w:t>osir</w:t>
      </w:r>
      <w:r w:rsidR="00BE4919" w:rsidRPr="00FA011A">
        <w:rPr>
          <w:rFonts w:asciiTheme="minorHAnsi" w:hAnsiTheme="minorHAnsi" w:cstheme="minorHAnsi"/>
          <w:color w:val="000000"/>
          <w:sz w:val="24"/>
          <w:szCs w:val="24"/>
        </w:rPr>
        <w:t>.s</w:t>
      </w:r>
      <w:r>
        <w:rPr>
          <w:rFonts w:asciiTheme="minorHAnsi" w:hAnsiTheme="minorHAnsi" w:cstheme="minorHAnsi"/>
          <w:color w:val="000000"/>
          <w:sz w:val="24"/>
          <w:szCs w:val="24"/>
        </w:rPr>
        <w:t>winoujscie</w:t>
      </w:r>
      <w:r w:rsidR="00BE4919" w:rsidRPr="00FA011A">
        <w:rPr>
          <w:rFonts w:asciiTheme="minorHAnsi" w:hAnsiTheme="minorHAnsi" w:cstheme="minorHAnsi"/>
          <w:color w:val="000000"/>
          <w:sz w:val="24"/>
          <w:szCs w:val="24"/>
        </w:rPr>
        <w:t xml:space="preserve">.pl </w:t>
      </w:r>
      <w:r w:rsidR="00BE4919" w:rsidRPr="00FA011A">
        <w:rPr>
          <w:rFonts w:asciiTheme="minorHAnsi" w:hAnsiTheme="minorHAnsi" w:cstheme="minorHAnsi"/>
          <w:b/>
          <w:bCs/>
          <w:color w:val="000000"/>
          <w:sz w:val="24"/>
          <w:szCs w:val="24"/>
        </w:rPr>
        <w:t>– Zamawiaj</w:t>
      </w:r>
      <w:r w:rsidR="00BE4919" w:rsidRPr="00FA011A">
        <w:rPr>
          <w:rFonts w:asciiTheme="minorHAnsi" w:eastAsia="TimesNewRoman,Bold" w:hAnsiTheme="minorHAnsi" w:cstheme="minorHAnsi"/>
          <w:b/>
          <w:bCs/>
          <w:color w:val="000000"/>
          <w:sz w:val="24"/>
          <w:szCs w:val="24"/>
        </w:rPr>
        <w:t>ą</w:t>
      </w:r>
      <w:r w:rsidR="00BE4919" w:rsidRPr="00FA011A">
        <w:rPr>
          <w:rFonts w:asciiTheme="minorHAnsi" w:hAnsiTheme="minorHAnsi" w:cstheme="minorHAnsi"/>
          <w:b/>
          <w:bCs/>
          <w:color w:val="000000"/>
          <w:sz w:val="24"/>
          <w:szCs w:val="24"/>
        </w:rPr>
        <w:t>cy,</w:t>
      </w:r>
    </w:p>
    <w:p w14:paraId="395687E4" w14:textId="573EBEF9" w:rsidR="00AE0C2F" w:rsidRPr="00FA011A" w:rsidRDefault="00BE4919" w:rsidP="00BE4919">
      <w:pPr>
        <w:pStyle w:val="Akapitzlist"/>
        <w:spacing w:after="0"/>
        <w:jc w:val="both"/>
        <w:rPr>
          <w:rFonts w:asciiTheme="minorHAnsi" w:hAnsiTheme="minorHAnsi" w:cstheme="minorHAnsi"/>
          <w:sz w:val="24"/>
          <w:szCs w:val="24"/>
        </w:rPr>
      </w:pPr>
      <w:r w:rsidRPr="00FA011A">
        <w:rPr>
          <w:rFonts w:asciiTheme="minorHAnsi" w:hAnsiTheme="minorHAnsi" w:cstheme="minorHAnsi"/>
          <w:b/>
          <w:bCs/>
          <w:color w:val="000000"/>
          <w:sz w:val="24"/>
          <w:szCs w:val="24"/>
        </w:rPr>
        <w:t>…………</w:t>
      </w:r>
      <w:r w:rsidR="00C97793">
        <w:rPr>
          <w:rFonts w:asciiTheme="minorHAnsi" w:hAnsiTheme="minorHAnsi" w:cstheme="minorHAnsi"/>
          <w:b/>
          <w:bCs/>
          <w:color w:val="000000"/>
          <w:sz w:val="24"/>
          <w:szCs w:val="24"/>
        </w:rPr>
        <w:t>…………………………</w:t>
      </w:r>
      <w:r w:rsidRPr="00FA011A">
        <w:rPr>
          <w:rFonts w:asciiTheme="minorHAnsi" w:hAnsiTheme="minorHAnsi" w:cstheme="minorHAnsi"/>
          <w:b/>
          <w:bCs/>
          <w:color w:val="000000"/>
          <w:sz w:val="24"/>
          <w:szCs w:val="24"/>
        </w:rPr>
        <w:t>…………</w:t>
      </w:r>
      <w:r w:rsidR="004B6AC7" w:rsidRPr="00FA011A">
        <w:rPr>
          <w:rFonts w:asciiTheme="minorHAnsi" w:hAnsiTheme="minorHAnsi" w:cstheme="minorHAnsi"/>
          <w:b/>
          <w:bCs/>
          <w:color w:val="000000"/>
          <w:sz w:val="24"/>
          <w:szCs w:val="24"/>
        </w:rPr>
        <w:t xml:space="preserve">. </w:t>
      </w:r>
      <w:r w:rsidRPr="00FA011A">
        <w:rPr>
          <w:rFonts w:asciiTheme="minorHAnsi" w:hAnsiTheme="minorHAnsi" w:cstheme="minorHAnsi"/>
          <w:b/>
          <w:bCs/>
          <w:color w:val="000000"/>
          <w:sz w:val="24"/>
          <w:szCs w:val="24"/>
        </w:rPr>
        <w:t>- Wykonawca</w:t>
      </w:r>
    </w:p>
    <w:p w14:paraId="47A7FB23" w14:textId="77777777" w:rsidR="00AE0C2F" w:rsidRPr="00FA011A" w:rsidRDefault="00AE0C2F" w:rsidP="00A07BDC">
      <w:pPr>
        <w:numPr>
          <w:ilvl w:val="0"/>
          <w:numId w:val="18"/>
        </w:numPr>
        <w:spacing w:after="0"/>
        <w:jc w:val="both"/>
        <w:rPr>
          <w:rFonts w:asciiTheme="minorHAnsi" w:hAnsiTheme="minorHAnsi" w:cstheme="minorHAnsi"/>
          <w:sz w:val="24"/>
          <w:szCs w:val="24"/>
          <w:lang w:val="x-none" w:eastAsia="en-US"/>
        </w:rPr>
      </w:pPr>
      <w:r w:rsidRPr="00FA011A">
        <w:rPr>
          <w:rFonts w:asciiTheme="minorHAnsi" w:hAnsiTheme="minorHAnsi" w:cstheme="minorHAnsi"/>
          <w:sz w:val="24"/>
          <w:szCs w:val="24"/>
          <w:lang w:val="x-none" w:eastAsia="en-US"/>
        </w:rPr>
        <w:t>Zamawiający uprawniony będzie realizować uprawnienia z tytułu rękojmi niezależnie od uprawnień wynikających z gwarancji.</w:t>
      </w:r>
    </w:p>
    <w:p w14:paraId="125A483B" w14:textId="77777777" w:rsidR="00AE0C2F" w:rsidRPr="00FA011A" w:rsidRDefault="00AE0C2F" w:rsidP="00A07BDC">
      <w:pPr>
        <w:numPr>
          <w:ilvl w:val="0"/>
          <w:numId w:val="18"/>
        </w:numPr>
        <w:spacing w:after="0"/>
        <w:jc w:val="both"/>
        <w:rPr>
          <w:rFonts w:asciiTheme="minorHAnsi" w:hAnsiTheme="minorHAnsi" w:cstheme="minorHAnsi"/>
          <w:sz w:val="24"/>
          <w:szCs w:val="24"/>
          <w:lang w:val="x-none" w:eastAsia="en-US"/>
        </w:rPr>
      </w:pPr>
      <w:r w:rsidRPr="00FA011A">
        <w:rPr>
          <w:rFonts w:asciiTheme="minorHAnsi" w:hAnsiTheme="minorHAnsi" w:cstheme="minorHAnsi"/>
          <w:sz w:val="24"/>
          <w:szCs w:val="24"/>
          <w:lang w:val="x-none" w:eastAsia="en-US"/>
        </w:rPr>
        <w:t xml:space="preserve">Strony oświadczają, że </w:t>
      </w:r>
      <w:r w:rsidRPr="00FA011A">
        <w:rPr>
          <w:rFonts w:asciiTheme="minorHAnsi" w:hAnsiTheme="minorHAnsi" w:cstheme="minorHAnsi"/>
          <w:sz w:val="24"/>
          <w:szCs w:val="24"/>
          <w:lang w:eastAsia="en-US"/>
        </w:rPr>
        <w:t>u</w:t>
      </w:r>
      <w:r w:rsidRPr="00FA011A">
        <w:rPr>
          <w:rFonts w:asciiTheme="minorHAnsi" w:hAnsiTheme="minorHAnsi" w:cstheme="minorHAnsi"/>
          <w:sz w:val="24"/>
          <w:szCs w:val="24"/>
          <w:lang w:val="x-none" w:eastAsia="en-US"/>
        </w:rPr>
        <w:t>mowa jest dokumentem gwarancyjnym w rozumieniu przepisów Kodeksu cywilnego.</w:t>
      </w:r>
    </w:p>
    <w:p w14:paraId="2C91C318" w14:textId="77777777" w:rsidR="00AE0C2F" w:rsidRPr="00FA011A" w:rsidRDefault="00AE0C2F" w:rsidP="00A07BDC">
      <w:pPr>
        <w:numPr>
          <w:ilvl w:val="0"/>
          <w:numId w:val="18"/>
        </w:numPr>
        <w:spacing w:after="0"/>
        <w:jc w:val="both"/>
        <w:rPr>
          <w:rFonts w:asciiTheme="minorHAnsi" w:hAnsiTheme="minorHAnsi" w:cstheme="minorHAnsi"/>
          <w:sz w:val="24"/>
          <w:szCs w:val="24"/>
          <w:lang w:val="x-none" w:eastAsia="en-US"/>
        </w:rPr>
      </w:pPr>
      <w:r w:rsidRPr="00FA011A">
        <w:rPr>
          <w:rFonts w:asciiTheme="minorHAnsi" w:hAnsiTheme="minorHAnsi" w:cstheme="minorHAnsi"/>
          <w:sz w:val="24"/>
          <w:szCs w:val="24"/>
          <w:lang w:val="x-none" w:eastAsia="en-US"/>
        </w:rPr>
        <w:t>Wykonawca w okresie gwarancji i rękojmi zobowiązany jest do pisemnego powiadomienia Zamawiającego o:</w:t>
      </w:r>
    </w:p>
    <w:p w14:paraId="6EF64A61" w14:textId="77777777" w:rsidR="00AE0C2F" w:rsidRPr="00FA011A" w:rsidRDefault="00AE0C2F" w:rsidP="00A07BDC">
      <w:pPr>
        <w:numPr>
          <w:ilvl w:val="1"/>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zmianie siedziby lub nazwy firmy Wykonawcy,</w:t>
      </w:r>
    </w:p>
    <w:p w14:paraId="333A6E06" w14:textId="168C472C" w:rsidR="00AE0C2F" w:rsidRPr="00FA011A" w:rsidRDefault="00AE0C2F" w:rsidP="00A07BDC">
      <w:pPr>
        <w:numPr>
          <w:ilvl w:val="1"/>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złożenia wniosku o ogłoszenie upadłości lub likwidacji Wykonawcy.</w:t>
      </w:r>
    </w:p>
    <w:p w14:paraId="639BB591" w14:textId="05C5CB80" w:rsidR="00AE0C2F" w:rsidRPr="00FA011A" w:rsidRDefault="00AE0C2F" w:rsidP="00A07BDC">
      <w:pPr>
        <w:numPr>
          <w:ilvl w:val="0"/>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 xml:space="preserve">W przypadku gdy Wykonawca nie przystępuje do usuwania wad </w:t>
      </w:r>
      <w:r w:rsidR="00123A2E">
        <w:rPr>
          <w:rFonts w:asciiTheme="minorHAnsi" w:eastAsia="Calibri" w:hAnsiTheme="minorHAnsi" w:cstheme="minorHAnsi"/>
          <w:bCs/>
          <w:sz w:val="24"/>
          <w:szCs w:val="24"/>
          <w:lang w:eastAsia="en-US"/>
        </w:rPr>
        <w:t xml:space="preserve">w terminie </w:t>
      </w:r>
      <w:r w:rsidRPr="00FA011A">
        <w:rPr>
          <w:rFonts w:asciiTheme="minorHAnsi" w:eastAsia="Calibri" w:hAnsiTheme="minorHAnsi" w:cstheme="minorHAnsi"/>
          <w:bCs/>
          <w:sz w:val="24"/>
          <w:szCs w:val="24"/>
          <w:lang w:eastAsia="en-US"/>
        </w:rPr>
        <w:t>lub usunie wady w sposób nienależyty, Zamawiający, poza uprawnieniami przysługującymi mu na podstawie Kodeksu cywilnego, może powierzyć usunięcie wad podmiotowi trzeciemu na koszt i ryzyko Wykonawcy (wykonanie zastępcze).</w:t>
      </w:r>
      <w:r w:rsidR="00123A2E">
        <w:rPr>
          <w:rFonts w:asciiTheme="minorHAnsi" w:eastAsia="Calibri" w:hAnsiTheme="minorHAnsi" w:cstheme="minorHAnsi"/>
          <w:bCs/>
          <w:sz w:val="24"/>
          <w:szCs w:val="24"/>
          <w:lang w:eastAsia="en-US"/>
        </w:rPr>
        <w:t xml:space="preserve"> To samo uprawnienie przysługuje Zamawiającemu w przypadku niewykonywania innych uprawnień wynikających z gwarancji (serwisu gwarancyjnego). Powyższe nie wymaga zgody sądu.</w:t>
      </w:r>
    </w:p>
    <w:p w14:paraId="6DF93F0B" w14:textId="77777777" w:rsidR="00967717" w:rsidRPr="00FA011A" w:rsidRDefault="00967717" w:rsidP="007D7D71">
      <w:pPr>
        <w:spacing w:after="0"/>
        <w:outlineLvl w:val="0"/>
        <w:rPr>
          <w:rFonts w:asciiTheme="minorHAnsi" w:hAnsiTheme="minorHAnsi" w:cstheme="minorHAnsi"/>
          <w:b/>
          <w:sz w:val="24"/>
          <w:szCs w:val="24"/>
        </w:rPr>
      </w:pPr>
    </w:p>
    <w:p w14:paraId="5D0FC1F1" w14:textId="77777777" w:rsidR="00F43A92" w:rsidRPr="00FA011A" w:rsidRDefault="00F43A92" w:rsidP="00EA1D68">
      <w:pPr>
        <w:ind w:left="284" w:hanging="284"/>
        <w:contextualSpacing/>
        <w:jc w:val="both"/>
        <w:rPr>
          <w:rFonts w:asciiTheme="minorHAnsi" w:hAnsiTheme="minorHAnsi" w:cstheme="minorHAnsi"/>
          <w:sz w:val="24"/>
          <w:szCs w:val="24"/>
          <w:lang w:eastAsia="en-US"/>
        </w:rPr>
      </w:pPr>
    </w:p>
    <w:p w14:paraId="0A290D04" w14:textId="4CF5C1E5" w:rsidR="008829ED" w:rsidRPr="00FA011A" w:rsidRDefault="008829ED"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t>
      </w:r>
      <w:r w:rsidR="00F43A92" w:rsidRPr="00FA011A">
        <w:rPr>
          <w:rFonts w:asciiTheme="minorHAnsi" w:hAnsiTheme="minorHAnsi" w:cstheme="minorHAnsi"/>
          <w:b/>
          <w:sz w:val="24"/>
          <w:szCs w:val="24"/>
        </w:rPr>
        <w:t xml:space="preserve"> </w:t>
      </w:r>
      <w:r w:rsidR="00123A2E">
        <w:rPr>
          <w:rFonts w:asciiTheme="minorHAnsi" w:hAnsiTheme="minorHAnsi" w:cstheme="minorHAnsi"/>
          <w:b/>
          <w:sz w:val="24"/>
          <w:szCs w:val="24"/>
        </w:rPr>
        <w:t>8</w:t>
      </w:r>
    </w:p>
    <w:p w14:paraId="682DFDC6" w14:textId="77777777" w:rsidR="00645770" w:rsidRPr="00FA011A" w:rsidRDefault="00645770" w:rsidP="00A07BDC">
      <w:pPr>
        <w:numPr>
          <w:ilvl w:val="0"/>
          <w:numId w:val="19"/>
        </w:numPr>
        <w:suppressAutoHyphens/>
        <w:spacing w:after="0"/>
        <w:jc w:val="both"/>
        <w:rPr>
          <w:rFonts w:asciiTheme="minorHAnsi" w:hAnsiTheme="minorHAnsi" w:cstheme="minorHAnsi"/>
          <w:sz w:val="24"/>
          <w:szCs w:val="24"/>
          <w:lang w:val="x-none"/>
        </w:rPr>
      </w:pPr>
      <w:r w:rsidRPr="00FA011A">
        <w:rPr>
          <w:rFonts w:asciiTheme="minorHAnsi" w:hAnsiTheme="minorHAnsi" w:cstheme="minorHAnsi"/>
          <w:sz w:val="24"/>
          <w:szCs w:val="24"/>
          <w:lang w:val="x-none"/>
        </w:rPr>
        <w:t>Wykonawca zapłaci Zamawiającemu karę umowną:</w:t>
      </w:r>
    </w:p>
    <w:p w14:paraId="476D7729" w14:textId="77777777"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45FC6DD8"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 zwłokę w </w:t>
      </w:r>
      <w:r w:rsidR="00C77E54" w:rsidRPr="00FA011A">
        <w:rPr>
          <w:rFonts w:asciiTheme="minorHAnsi" w:hAnsiTheme="minorHAnsi" w:cstheme="minorHAnsi"/>
          <w:sz w:val="24"/>
          <w:szCs w:val="24"/>
        </w:rPr>
        <w:t xml:space="preserve">dostawie </w:t>
      </w:r>
      <w:r w:rsidRPr="00FA011A">
        <w:rPr>
          <w:rFonts w:asciiTheme="minorHAnsi" w:hAnsiTheme="minorHAnsi" w:cstheme="minorHAnsi"/>
          <w:sz w:val="24"/>
          <w:szCs w:val="24"/>
        </w:rPr>
        <w:t xml:space="preserve"> określonego w umowie przedmiotu zamówienia – w wysokości 100,00 zł (słownie: sto złotych) za każdy dzień zwłoki liczony od dnia realizacji zamówienia określonego w § </w:t>
      </w:r>
      <w:r w:rsidR="004C0525" w:rsidRPr="00FA011A">
        <w:rPr>
          <w:rFonts w:asciiTheme="minorHAnsi" w:hAnsiTheme="minorHAnsi" w:cstheme="minorHAnsi"/>
          <w:sz w:val="24"/>
          <w:szCs w:val="24"/>
        </w:rPr>
        <w:t>3</w:t>
      </w:r>
      <w:r w:rsidRPr="00FA011A">
        <w:rPr>
          <w:rFonts w:asciiTheme="minorHAnsi" w:hAnsiTheme="minorHAnsi" w:cstheme="minorHAnsi"/>
          <w:sz w:val="24"/>
          <w:szCs w:val="24"/>
        </w:rPr>
        <w:t>.</w:t>
      </w:r>
    </w:p>
    <w:p w14:paraId="72514A4D" w14:textId="5737F84D"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lastRenderedPageBreak/>
        <w:t>za zwłokę w usunięciu wad lub braków stwierdzonych przy odbiorze</w:t>
      </w:r>
      <w:r w:rsidR="00C5470B">
        <w:rPr>
          <w:rFonts w:asciiTheme="minorHAnsi" w:hAnsiTheme="minorHAnsi" w:cstheme="minorHAnsi"/>
          <w:sz w:val="24"/>
          <w:szCs w:val="24"/>
        </w:rPr>
        <w:t>, zwłokę w wykonaniu zobowiązań wynikających z gwarancji lub rękojmi lub usług w ramach serwisu gwarancyjnego, w tym za zwłokę w dostarczeniu pojazdu zastępczego</w:t>
      </w:r>
      <w:r w:rsidRPr="00FA011A">
        <w:rPr>
          <w:rFonts w:asciiTheme="minorHAnsi" w:hAnsiTheme="minorHAnsi" w:cstheme="minorHAnsi"/>
          <w:sz w:val="24"/>
          <w:szCs w:val="24"/>
        </w:rPr>
        <w:t>– w wysokości 50,00 zł (słownie: pięćdziesiąt złotych) za każdy dzień zwłoki, licząc od dnia wyznaczonego na usunięcie wad.</w:t>
      </w:r>
    </w:p>
    <w:p w14:paraId="339C6429" w14:textId="726CF770" w:rsidR="00645770" w:rsidRPr="00FA011A" w:rsidRDefault="00645770" w:rsidP="00A07BDC">
      <w:pPr>
        <w:numPr>
          <w:ilvl w:val="0"/>
          <w:numId w:val="19"/>
        </w:numPr>
        <w:suppressAutoHyphens/>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W przypadkach niewykonania lub nienależytego wykonania przez strony zobowiązań umownych nie objętych odszkodowaniem w formie kar umownych</w:t>
      </w:r>
      <w:r w:rsidR="00C5470B">
        <w:rPr>
          <w:rFonts w:asciiTheme="minorHAnsi" w:hAnsiTheme="minorHAnsi" w:cstheme="minorHAnsi"/>
          <w:sz w:val="24"/>
          <w:szCs w:val="24"/>
        </w:rPr>
        <w:t xml:space="preserve"> </w:t>
      </w:r>
      <w:r w:rsidRPr="00FA011A">
        <w:rPr>
          <w:rFonts w:asciiTheme="minorHAnsi" w:hAnsiTheme="minorHAnsi" w:cstheme="minorHAnsi"/>
          <w:sz w:val="24"/>
          <w:szCs w:val="24"/>
        </w:rPr>
        <w:t xml:space="preserve">strony ponoszą odpowiedzialność odszkodowawczą na zasadach ogólnych. </w:t>
      </w:r>
      <w:r w:rsidR="00C5470B">
        <w:rPr>
          <w:rFonts w:asciiTheme="minorHAnsi" w:hAnsiTheme="minorHAnsi" w:cstheme="minorHAnsi"/>
          <w:sz w:val="24"/>
          <w:szCs w:val="24"/>
        </w:rPr>
        <w:t>Zamawiający jest uprawniony do dochodzenia odszkodowania uzupełniającego do wartości rzeczywiście poniesionej szkody jeżeli wysokość szkody przekracza wysokość zastrzeżonych kar umownych.</w:t>
      </w:r>
    </w:p>
    <w:p w14:paraId="11BB39DC" w14:textId="7FDDAA83" w:rsidR="00645770" w:rsidRPr="00FA011A" w:rsidRDefault="00D97DE0" w:rsidP="00A07BDC">
      <w:pPr>
        <w:numPr>
          <w:ilvl w:val="0"/>
          <w:numId w:val="19"/>
        </w:numPr>
        <w:suppressAutoHyphens/>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 xml:space="preserve">Maksymalna suma kar umownych jaką może być obciążony wykonawca wynosi 25% wartości wynagrodzenia brutto o którym mowa w treści § 5 umowy. </w:t>
      </w:r>
      <w:r w:rsidR="00645770" w:rsidRPr="00FA011A">
        <w:rPr>
          <w:rFonts w:asciiTheme="minorHAnsi" w:hAnsiTheme="minorHAnsi" w:cstheme="minorHAnsi"/>
          <w:sz w:val="24"/>
          <w:szCs w:val="24"/>
        </w:rPr>
        <w:t>Wykonawca wyraża zgodę na potrącenie kar umownych z należnego mu wynagrodzenia.</w:t>
      </w:r>
    </w:p>
    <w:p w14:paraId="12B74B28" w14:textId="2206EE22" w:rsidR="00DF2C3A" w:rsidRDefault="00645770" w:rsidP="00A07BDC">
      <w:pPr>
        <w:pStyle w:val="Akapitzlist"/>
        <w:numPr>
          <w:ilvl w:val="0"/>
          <w:numId w:val="19"/>
        </w:numPr>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Dwukrotnie awizowane pisma uważa się za doręczone.</w:t>
      </w:r>
    </w:p>
    <w:p w14:paraId="7EEA41C0" w14:textId="182C345F" w:rsidR="00F43994" w:rsidRDefault="00F43994" w:rsidP="00F43994">
      <w:pPr>
        <w:spacing w:after="0"/>
        <w:jc w:val="both"/>
        <w:rPr>
          <w:rFonts w:asciiTheme="minorHAnsi" w:hAnsiTheme="minorHAnsi" w:cstheme="minorHAnsi"/>
          <w:sz w:val="24"/>
          <w:szCs w:val="24"/>
        </w:rPr>
      </w:pPr>
    </w:p>
    <w:p w14:paraId="72E1E571" w14:textId="77777777" w:rsidR="00F43994" w:rsidRPr="00F43994" w:rsidRDefault="00F43994" w:rsidP="00F43994">
      <w:pPr>
        <w:spacing w:after="0"/>
        <w:jc w:val="both"/>
        <w:rPr>
          <w:rFonts w:asciiTheme="minorHAnsi" w:hAnsiTheme="minorHAnsi" w:cstheme="minorHAnsi"/>
          <w:sz w:val="24"/>
          <w:szCs w:val="24"/>
        </w:rPr>
      </w:pPr>
    </w:p>
    <w:p w14:paraId="68508CEF" w14:textId="77777777" w:rsidR="007D7D71" w:rsidRPr="00FA011A" w:rsidRDefault="007D7D71" w:rsidP="00491904">
      <w:pPr>
        <w:pStyle w:val="Akapitzlist"/>
        <w:spacing w:after="0"/>
        <w:ind w:left="357"/>
        <w:jc w:val="both"/>
        <w:rPr>
          <w:rFonts w:asciiTheme="minorHAnsi" w:hAnsiTheme="minorHAnsi" w:cstheme="minorHAnsi"/>
          <w:sz w:val="24"/>
          <w:szCs w:val="24"/>
        </w:rPr>
      </w:pPr>
    </w:p>
    <w:p w14:paraId="74029686" w14:textId="354990A9" w:rsidR="00645770" w:rsidRPr="00FA011A" w:rsidRDefault="00645770" w:rsidP="00645770">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w:t>
      </w:r>
      <w:r w:rsidR="00957045">
        <w:rPr>
          <w:rFonts w:asciiTheme="minorHAnsi" w:hAnsiTheme="minorHAnsi" w:cstheme="minorHAnsi"/>
          <w:b/>
          <w:sz w:val="24"/>
          <w:szCs w:val="24"/>
        </w:rPr>
        <w:t xml:space="preserve"> 9</w:t>
      </w:r>
    </w:p>
    <w:p w14:paraId="3E81B86F" w14:textId="73676C43" w:rsidR="00645770" w:rsidRPr="00FA011A" w:rsidRDefault="00645770" w:rsidP="00D976E3">
      <w:pPr>
        <w:jc w:val="center"/>
        <w:rPr>
          <w:rFonts w:asciiTheme="minorHAnsi" w:hAnsiTheme="minorHAnsi" w:cstheme="minorHAnsi"/>
          <w:b/>
          <w:sz w:val="24"/>
          <w:szCs w:val="24"/>
        </w:rPr>
      </w:pPr>
      <w:r w:rsidRPr="00FA011A">
        <w:rPr>
          <w:rFonts w:asciiTheme="minorHAnsi" w:hAnsiTheme="minorHAnsi" w:cstheme="minorHAnsi"/>
          <w:b/>
          <w:sz w:val="24"/>
          <w:szCs w:val="24"/>
        </w:rPr>
        <w:t xml:space="preserve">ODBIÓR </w:t>
      </w:r>
      <w:r w:rsidR="0063142F" w:rsidRPr="00FA011A">
        <w:rPr>
          <w:rFonts w:asciiTheme="minorHAnsi" w:hAnsiTheme="minorHAnsi" w:cstheme="minorHAnsi"/>
          <w:b/>
          <w:sz w:val="24"/>
          <w:szCs w:val="24"/>
        </w:rPr>
        <w:t>PRZEDMIOTU ZAMÓWIENIA</w:t>
      </w:r>
    </w:p>
    <w:p w14:paraId="0AF39459" w14:textId="228F1707" w:rsidR="00645770" w:rsidRPr="00FA011A" w:rsidRDefault="00645770"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 xml:space="preserve">Strony ustalają, że przedmiotem odbioru końcowego jest wykonany prawidłowo i w całości Przedmiot </w:t>
      </w:r>
      <w:r w:rsidR="006B0BB5" w:rsidRPr="00FA011A">
        <w:rPr>
          <w:rFonts w:asciiTheme="minorHAnsi" w:hAnsiTheme="minorHAnsi" w:cstheme="minorHAnsi"/>
          <w:sz w:val="24"/>
          <w:szCs w:val="24"/>
        </w:rPr>
        <w:t>u</w:t>
      </w:r>
      <w:r w:rsidRPr="00FA011A">
        <w:rPr>
          <w:rFonts w:asciiTheme="minorHAnsi" w:hAnsiTheme="minorHAnsi" w:cstheme="minorHAnsi"/>
          <w:sz w:val="24"/>
          <w:szCs w:val="24"/>
        </w:rPr>
        <w:t xml:space="preserve">mowy obejmujący wszystkie elementy, o których mowa w § </w:t>
      </w:r>
      <w:r w:rsidR="004C0525" w:rsidRPr="00FA011A">
        <w:rPr>
          <w:rFonts w:asciiTheme="minorHAnsi" w:hAnsiTheme="minorHAnsi" w:cstheme="minorHAnsi"/>
          <w:sz w:val="24"/>
          <w:szCs w:val="24"/>
        </w:rPr>
        <w:t>2</w:t>
      </w:r>
      <w:r w:rsidRPr="00FA011A">
        <w:rPr>
          <w:rFonts w:asciiTheme="minorHAnsi" w:hAnsiTheme="minorHAnsi" w:cstheme="minorHAnsi"/>
          <w:sz w:val="24"/>
          <w:szCs w:val="24"/>
        </w:rPr>
        <w:t xml:space="preserve"> Umowy.</w:t>
      </w:r>
    </w:p>
    <w:p w14:paraId="3D8EC185" w14:textId="3C33FCC1" w:rsidR="00645770" w:rsidRPr="00FA011A" w:rsidRDefault="0063142F"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Wykonawca dostarczy Zamawiającemu przedmiot umowy w maksymalnym terminie określonym w §</w:t>
      </w:r>
      <w:r w:rsidR="00A65482">
        <w:rPr>
          <w:rFonts w:asciiTheme="minorHAnsi" w:hAnsiTheme="minorHAnsi" w:cstheme="minorHAnsi"/>
          <w:sz w:val="24"/>
          <w:szCs w:val="24"/>
        </w:rPr>
        <w:t xml:space="preserve"> </w:t>
      </w:r>
      <w:r w:rsidRPr="00FA011A">
        <w:rPr>
          <w:rFonts w:asciiTheme="minorHAnsi" w:hAnsiTheme="minorHAnsi" w:cstheme="minorHAnsi"/>
          <w:sz w:val="24"/>
          <w:szCs w:val="24"/>
        </w:rPr>
        <w:t>3 niniejszej umowy w miejsce wskazane przez Zamawiającego</w:t>
      </w:r>
      <w:r w:rsidR="00533B3F" w:rsidRPr="00FA011A">
        <w:rPr>
          <w:rFonts w:asciiTheme="minorHAnsi" w:hAnsiTheme="minorHAnsi" w:cstheme="minorHAnsi"/>
          <w:sz w:val="24"/>
          <w:szCs w:val="24"/>
        </w:rPr>
        <w:t xml:space="preserve"> w godzinach od 7:00 do 15:00 w dni od poniedziałku do piątku, po wcześniejszym powiadomieniu telefonicznym lub e-mailowym, najpóźniej jeden dzień przed realizacją przedmiotu umowy.</w:t>
      </w:r>
    </w:p>
    <w:p w14:paraId="0C3B2156" w14:textId="60A0CB7A" w:rsidR="00645770" w:rsidRPr="00FA011A" w:rsidRDefault="00645770"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 xml:space="preserve">Jeżeli Zamawiający podczas odbioru stwierdzi wady </w:t>
      </w:r>
      <w:r w:rsidR="006B0BB5"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6B0BB5" w:rsidRPr="00FA011A">
        <w:rPr>
          <w:rFonts w:asciiTheme="minorHAnsi" w:hAnsiTheme="minorHAnsi" w:cstheme="minorHAnsi"/>
          <w:sz w:val="24"/>
          <w:szCs w:val="24"/>
        </w:rPr>
        <w:t>u</w:t>
      </w:r>
      <w:r w:rsidRPr="00FA011A">
        <w:rPr>
          <w:rFonts w:asciiTheme="minorHAnsi" w:hAnsiTheme="minorHAnsi" w:cstheme="minorHAnsi"/>
          <w:sz w:val="24"/>
          <w:szCs w:val="24"/>
        </w:rPr>
        <w:t>mowy, może:</w:t>
      </w:r>
    </w:p>
    <w:p w14:paraId="537A9763" w14:textId="77777777" w:rsidR="00645770" w:rsidRPr="00FA011A" w:rsidRDefault="00645770" w:rsidP="00A07BDC">
      <w:pPr>
        <w:numPr>
          <w:ilvl w:val="0"/>
          <w:numId w:val="22"/>
        </w:numPr>
        <w:suppressAutoHyphens/>
        <w:autoSpaceDE w:val="0"/>
        <w:autoSpaceDN w:val="0"/>
        <w:adjustRightInd w:val="0"/>
        <w:spacing w:after="0"/>
        <w:ind w:left="567" w:hanging="283"/>
        <w:jc w:val="both"/>
        <w:rPr>
          <w:rFonts w:asciiTheme="minorHAnsi" w:hAnsiTheme="minorHAnsi" w:cstheme="minorHAnsi"/>
          <w:sz w:val="24"/>
          <w:szCs w:val="24"/>
        </w:rPr>
      </w:pPr>
      <w:r w:rsidRPr="00FA011A">
        <w:rPr>
          <w:rFonts w:asciiTheme="minorHAnsi" w:hAnsiTheme="minorHAnsi" w:cstheme="minorHAnsi"/>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210EA52E" w14:textId="77777777" w:rsidR="00645770" w:rsidRPr="00FA011A" w:rsidRDefault="00645770" w:rsidP="00A07BDC">
      <w:pPr>
        <w:numPr>
          <w:ilvl w:val="0"/>
          <w:numId w:val="22"/>
        </w:numPr>
        <w:suppressAutoHyphens/>
        <w:autoSpaceDE w:val="0"/>
        <w:autoSpaceDN w:val="0"/>
        <w:adjustRightInd w:val="0"/>
        <w:spacing w:after="0"/>
        <w:ind w:left="567" w:hanging="283"/>
        <w:jc w:val="both"/>
        <w:rPr>
          <w:rFonts w:asciiTheme="minorHAnsi" w:hAnsiTheme="minorHAnsi" w:cstheme="minorHAnsi"/>
          <w:b/>
          <w:sz w:val="24"/>
          <w:szCs w:val="24"/>
          <w:lang w:eastAsia="ar-SA"/>
        </w:rPr>
      </w:pPr>
      <w:r w:rsidRPr="00FA011A">
        <w:rPr>
          <w:rFonts w:asciiTheme="minorHAnsi" w:hAnsiTheme="minorHAnsi" w:cstheme="minorHAnsi"/>
          <w:sz w:val="24"/>
          <w:szCs w:val="24"/>
        </w:rPr>
        <w:t>obniżyć wynagrodzenie Wykonawcy o koszt usunięcia wady w przypadku nie usunięcia wady w wyznaczonym terminie nie krótszym niż 10 dni od otrzymania wezwania do usunięcia wad,</w:t>
      </w:r>
    </w:p>
    <w:p w14:paraId="7DA95A25" w14:textId="69C31C77" w:rsidR="000B3050" w:rsidRPr="00280C46" w:rsidRDefault="00E833BD" w:rsidP="00A07BDC">
      <w:pPr>
        <w:numPr>
          <w:ilvl w:val="0"/>
          <w:numId w:val="22"/>
        </w:numPr>
        <w:suppressAutoHyphens/>
        <w:autoSpaceDE w:val="0"/>
        <w:autoSpaceDN w:val="0"/>
        <w:adjustRightInd w:val="0"/>
        <w:spacing w:after="0"/>
        <w:ind w:left="567" w:hanging="283"/>
        <w:jc w:val="both"/>
        <w:rPr>
          <w:rFonts w:asciiTheme="minorHAnsi" w:hAnsiTheme="minorHAnsi" w:cstheme="minorHAnsi"/>
          <w:b/>
          <w:sz w:val="24"/>
          <w:szCs w:val="24"/>
          <w:lang w:eastAsia="ar-SA"/>
        </w:rPr>
      </w:pPr>
      <w:r>
        <w:rPr>
          <w:rFonts w:asciiTheme="minorHAnsi" w:hAnsiTheme="minorHAnsi" w:cstheme="minorHAnsi"/>
          <w:sz w:val="24"/>
          <w:szCs w:val="24"/>
        </w:rPr>
        <w:t>żądać wymiany przedmiotu umowy w terminie 14 dni – w przypadku wad istotnych,</w:t>
      </w:r>
    </w:p>
    <w:p w14:paraId="667164A5" w14:textId="3DD2F308" w:rsidR="00E833BD" w:rsidRPr="00280C46" w:rsidRDefault="00E833BD" w:rsidP="00A07BDC">
      <w:pPr>
        <w:numPr>
          <w:ilvl w:val="0"/>
          <w:numId w:val="22"/>
        </w:numPr>
        <w:suppressAutoHyphens/>
        <w:autoSpaceDE w:val="0"/>
        <w:autoSpaceDN w:val="0"/>
        <w:adjustRightInd w:val="0"/>
        <w:spacing w:after="0"/>
        <w:ind w:left="567" w:hanging="283"/>
        <w:jc w:val="both"/>
        <w:rPr>
          <w:rFonts w:asciiTheme="minorHAnsi" w:hAnsiTheme="minorHAnsi" w:cstheme="minorHAnsi"/>
          <w:sz w:val="24"/>
          <w:szCs w:val="24"/>
          <w:lang w:eastAsia="ar-SA"/>
        </w:rPr>
      </w:pPr>
      <w:r w:rsidRPr="00280C46">
        <w:rPr>
          <w:rFonts w:asciiTheme="minorHAnsi" w:hAnsiTheme="minorHAnsi" w:cstheme="minorHAnsi"/>
          <w:sz w:val="24"/>
          <w:szCs w:val="24"/>
          <w:lang w:eastAsia="ar-SA"/>
        </w:rPr>
        <w:t xml:space="preserve">odstąpić od umowy w </w:t>
      </w:r>
      <w:r>
        <w:rPr>
          <w:rFonts w:asciiTheme="minorHAnsi" w:hAnsiTheme="minorHAnsi" w:cstheme="minorHAnsi"/>
          <w:sz w:val="24"/>
          <w:szCs w:val="24"/>
          <w:lang w:eastAsia="ar-SA"/>
        </w:rPr>
        <w:t>przypadku niewykonania obowiązków określonych w lit a-c w terminie. Prawo odstąpienia od umowy przysługuje w terminie miesiąca</w:t>
      </w:r>
      <w:r w:rsidR="007E5F80">
        <w:rPr>
          <w:rFonts w:asciiTheme="minorHAnsi" w:hAnsiTheme="minorHAnsi" w:cstheme="minorHAnsi"/>
          <w:sz w:val="24"/>
          <w:szCs w:val="24"/>
          <w:lang w:eastAsia="ar-SA"/>
        </w:rPr>
        <w:t xml:space="preserve"> od dnia, w którym Zamawiający dowiedział się o przyczynie odstąpienia</w:t>
      </w:r>
      <w:r>
        <w:rPr>
          <w:rFonts w:asciiTheme="minorHAnsi" w:hAnsiTheme="minorHAnsi" w:cstheme="minorHAnsi"/>
          <w:sz w:val="24"/>
          <w:szCs w:val="24"/>
          <w:lang w:eastAsia="ar-SA"/>
        </w:rPr>
        <w:t xml:space="preserve">. </w:t>
      </w:r>
    </w:p>
    <w:p w14:paraId="746F61D3" w14:textId="77777777" w:rsidR="008829ED" w:rsidRPr="00FA011A" w:rsidRDefault="008829ED" w:rsidP="004D7139">
      <w:pPr>
        <w:spacing w:after="0"/>
        <w:jc w:val="both"/>
        <w:rPr>
          <w:rFonts w:asciiTheme="minorHAnsi" w:hAnsiTheme="minorHAnsi" w:cstheme="minorHAnsi"/>
          <w:sz w:val="24"/>
          <w:szCs w:val="24"/>
        </w:rPr>
      </w:pPr>
    </w:p>
    <w:p w14:paraId="7008E2BF" w14:textId="453048CC"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252491">
        <w:rPr>
          <w:rFonts w:asciiTheme="minorHAnsi" w:hAnsiTheme="minorHAnsi" w:cstheme="minorHAnsi"/>
          <w:b/>
          <w:sz w:val="24"/>
          <w:szCs w:val="24"/>
        </w:rPr>
        <w:t>0</w:t>
      </w:r>
    </w:p>
    <w:p w14:paraId="5086A813" w14:textId="14664B32" w:rsidR="00DF2C3A" w:rsidRPr="00FA011A" w:rsidRDefault="00DF2C3A"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ODSTĄPIENIE OD UMOWY</w:t>
      </w:r>
    </w:p>
    <w:p w14:paraId="335F877E" w14:textId="77777777" w:rsidR="00E177D1" w:rsidRPr="00FA011A" w:rsidRDefault="00E177D1" w:rsidP="00EA1D68">
      <w:pPr>
        <w:spacing w:after="0"/>
        <w:jc w:val="center"/>
        <w:rPr>
          <w:rFonts w:asciiTheme="minorHAnsi" w:hAnsiTheme="minorHAnsi" w:cstheme="minorHAnsi"/>
          <w:sz w:val="24"/>
          <w:szCs w:val="24"/>
        </w:rPr>
      </w:pPr>
    </w:p>
    <w:p w14:paraId="1FEFA669" w14:textId="50BEC40C" w:rsidR="008829ED" w:rsidRPr="00FA011A" w:rsidRDefault="008829ED" w:rsidP="00A07BDC">
      <w:pPr>
        <w:pStyle w:val="Akapitzlist"/>
        <w:widowControl w:val="0"/>
        <w:numPr>
          <w:ilvl w:val="0"/>
          <w:numId w:val="12"/>
        </w:numPr>
        <w:shd w:val="clear" w:color="auto" w:fill="FFFFFF"/>
        <w:suppressAutoHyphens/>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lastRenderedPageBreak/>
        <w:t xml:space="preserve">Zamawiający zastrzega sobie prawo do odstąpienia od umowy zgodnie z przepisami Kodeksu Cywilnego, a ponadto w następujących przypadkach: </w:t>
      </w:r>
    </w:p>
    <w:p w14:paraId="47CFC8B6" w14:textId="0094D2E2" w:rsidR="008829ED" w:rsidRPr="00FA011A" w:rsidRDefault="008829ED" w:rsidP="00A07BDC">
      <w:pPr>
        <w:widowControl w:val="0"/>
        <w:numPr>
          <w:ilvl w:val="1"/>
          <w:numId w:val="12"/>
        </w:numPr>
        <w:tabs>
          <w:tab w:val="left" w:pos="284"/>
        </w:tabs>
        <w:spacing w:after="0"/>
        <w:ind w:left="567"/>
        <w:jc w:val="both"/>
        <w:rPr>
          <w:rFonts w:asciiTheme="minorHAnsi" w:hAnsiTheme="minorHAnsi" w:cstheme="minorHAnsi"/>
          <w:sz w:val="24"/>
          <w:szCs w:val="24"/>
        </w:rPr>
      </w:pPr>
      <w:r w:rsidRPr="00FA011A">
        <w:rPr>
          <w:rFonts w:asciiTheme="minorHAnsi" w:hAnsiTheme="minorHAnsi" w:cstheme="minorHAnsi"/>
          <w:sz w:val="24"/>
          <w:szCs w:val="24"/>
        </w:rPr>
        <w:t>Wykonawca zaniechał wykonywani</w:t>
      </w:r>
      <w:r w:rsidR="00D72C4C" w:rsidRPr="00FA011A">
        <w:rPr>
          <w:rFonts w:asciiTheme="minorHAnsi" w:hAnsiTheme="minorHAnsi" w:cstheme="minorHAnsi"/>
          <w:sz w:val="24"/>
          <w:szCs w:val="24"/>
        </w:rPr>
        <w:t>a</w:t>
      </w:r>
      <w:r w:rsidRPr="00FA011A">
        <w:rPr>
          <w:rFonts w:asciiTheme="minorHAnsi" w:hAnsiTheme="minorHAnsi" w:cstheme="minorHAnsi"/>
          <w:sz w:val="24"/>
          <w:szCs w:val="24"/>
        </w:rPr>
        <w:t xml:space="preserve"> </w:t>
      </w:r>
      <w:r w:rsidR="00C77E54" w:rsidRPr="00FA011A">
        <w:rPr>
          <w:rFonts w:asciiTheme="minorHAnsi" w:hAnsiTheme="minorHAnsi" w:cstheme="minorHAnsi"/>
          <w:sz w:val="24"/>
          <w:szCs w:val="24"/>
        </w:rPr>
        <w:t>umowy</w:t>
      </w:r>
      <w:r w:rsidRPr="00FA011A">
        <w:rPr>
          <w:rFonts w:asciiTheme="minorHAnsi" w:hAnsiTheme="minorHAnsi" w:cstheme="minorHAnsi"/>
          <w:sz w:val="24"/>
          <w:szCs w:val="24"/>
        </w:rPr>
        <w:t xml:space="preserve"> z przyczyn leżących po jego stronie</w:t>
      </w:r>
      <w:r w:rsidR="007F31B8" w:rsidRPr="00FA011A">
        <w:rPr>
          <w:rFonts w:asciiTheme="minorHAnsi" w:hAnsiTheme="minorHAnsi" w:cstheme="minorHAnsi"/>
          <w:sz w:val="24"/>
          <w:szCs w:val="24"/>
        </w:rPr>
        <w:t xml:space="preserve"> lub nie przystąpił do ich wykonywania</w:t>
      </w:r>
      <w:r w:rsidR="00C77E54" w:rsidRPr="00FA011A">
        <w:rPr>
          <w:rFonts w:asciiTheme="minorHAnsi" w:hAnsiTheme="minorHAnsi" w:cstheme="minorHAnsi"/>
          <w:sz w:val="24"/>
          <w:szCs w:val="24"/>
        </w:rPr>
        <w:t xml:space="preserve">, </w:t>
      </w:r>
    </w:p>
    <w:p w14:paraId="0953BB4C" w14:textId="22DD1E09" w:rsidR="008829ED" w:rsidRPr="00FA011A" w:rsidRDefault="00E177D1" w:rsidP="00A07BDC">
      <w:pPr>
        <w:widowControl w:val="0"/>
        <w:numPr>
          <w:ilvl w:val="1"/>
          <w:numId w:val="12"/>
        </w:numPr>
        <w:tabs>
          <w:tab w:val="left" w:pos="284"/>
        </w:tabs>
        <w:spacing w:after="0"/>
        <w:ind w:left="567"/>
        <w:jc w:val="both"/>
        <w:rPr>
          <w:rFonts w:asciiTheme="minorHAnsi" w:hAnsiTheme="minorHAnsi" w:cstheme="minorHAnsi"/>
          <w:sz w:val="24"/>
          <w:szCs w:val="24"/>
        </w:rPr>
      </w:pPr>
      <w:r w:rsidRPr="00FA011A">
        <w:rPr>
          <w:rFonts w:asciiTheme="minorHAnsi" w:hAnsiTheme="minorHAnsi" w:cstheme="minorHAnsi"/>
          <w:sz w:val="24"/>
          <w:szCs w:val="24"/>
        </w:rPr>
        <w:t>I</w:t>
      </w:r>
      <w:r w:rsidR="008829ED" w:rsidRPr="00FA011A">
        <w:rPr>
          <w:rFonts w:asciiTheme="minorHAnsi" w:hAnsiTheme="minorHAnsi" w:cstheme="minorHAnsi"/>
          <w:sz w:val="24"/>
          <w:szCs w:val="24"/>
        </w:rPr>
        <w:t xml:space="preserve">stotnego naruszenia postanowień umowy, a zwłaszcza </w:t>
      </w:r>
      <w:r w:rsidR="00C77E54" w:rsidRPr="00FA011A">
        <w:rPr>
          <w:rFonts w:asciiTheme="minorHAnsi" w:hAnsiTheme="minorHAnsi" w:cstheme="minorHAnsi"/>
          <w:sz w:val="24"/>
          <w:szCs w:val="24"/>
        </w:rPr>
        <w:t>dostawy Przedmiotu Umowy bez wymaganej dokumentacji lub brakami w dostarczonej dokumentacji o której mowa w SWZ</w:t>
      </w:r>
    </w:p>
    <w:p w14:paraId="2F8B85B7" w14:textId="68057FED" w:rsidR="008829ED" w:rsidRPr="00FA011A" w:rsidRDefault="00E177D1" w:rsidP="00A07BDC">
      <w:pPr>
        <w:widowControl w:val="0"/>
        <w:numPr>
          <w:ilvl w:val="1"/>
          <w:numId w:val="12"/>
        </w:numPr>
        <w:tabs>
          <w:tab w:val="left" w:pos="284"/>
        </w:tabs>
        <w:spacing w:after="0"/>
        <w:ind w:left="567"/>
        <w:jc w:val="both"/>
        <w:rPr>
          <w:rFonts w:asciiTheme="minorHAnsi" w:hAnsiTheme="minorHAnsi" w:cstheme="minorHAnsi"/>
          <w:sz w:val="24"/>
          <w:szCs w:val="24"/>
        </w:rPr>
      </w:pPr>
      <w:r w:rsidRPr="00FA011A">
        <w:rPr>
          <w:rFonts w:asciiTheme="minorHAnsi" w:hAnsiTheme="minorHAnsi" w:cstheme="minorHAnsi"/>
          <w:sz w:val="24"/>
          <w:szCs w:val="24"/>
        </w:rPr>
        <w:t>Z</w:t>
      </w:r>
      <w:r w:rsidR="008829ED" w:rsidRPr="00FA011A">
        <w:rPr>
          <w:rFonts w:asciiTheme="minorHAnsi" w:hAnsiTheme="minorHAnsi" w:cstheme="minorHAnsi"/>
          <w:sz w:val="24"/>
          <w:szCs w:val="24"/>
        </w:rPr>
        <w:t>ostanie złożony wniosek o ogłoszenie upadłość Wykonawcy lub rozwiązanie podmiotu będącego Wykonawcą</w:t>
      </w:r>
      <w:r w:rsidR="001A4769" w:rsidRPr="00FA011A">
        <w:rPr>
          <w:rFonts w:asciiTheme="minorHAnsi" w:hAnsiTheme="minorHAnsi" w:cstheme="minorHAnsi"/>
          <w:sz w:val="24"/>
          <w:szCs w:val="24"/>
        </w:rPr>
        <w:t>.</w:t>
      </w:r>
    </w:p>
    <w:p w14:paraId="1695991F" w14:textId="36099FE2" w:rsidR="008829ED" w:rsidRPr="00FA011A" w:rsidRDefault="00E177D1" w:rsidP="00A07BDC">
      <w:pPr>
        <w:widowControl w:val="0"/>
        <w:numPr>
          <w:ilvl w:val="1"/>
          <w:numId w:val="12"/>
        </w:numPr>
        <w:tabs>
          <w:tab w:val="left" w:pos="284"/>
        </w:tabs>
        <w:spacing w:after="0"/>
        <w:ind w:left="567"/>
        <w:jc w:val="both"/>
        <w:rPr>
          <w:rFonts w:asciiTheme="minorHAnsi" w:hAnsiTheme="minorHAnsi" w:cstheme="minorHAnsi"/>
          <w:sz w:val="24"/>
          <w:szCs w:val="24"/>
        </w:rPr>
      </w:pPr>
      <w:r w:rsidRPr="00FA011A">
        <w:rPr>
          <w:rFonts w:asciiTheme="minorHAnsi" w:hAnsiTheme="minorHAnsi" w:cstheme="minorHAnsi"/>
          <w:sz w:val="24"/>
          <w:szCs w:val="24"/>
        </w:rPr>
        <w:t>W</w:t>
      </w:r>
      <w:r w:rsidR="008829ED" w:rsidRPr="00FA011A">
        <w:rPr>
          <w:rFonts w:asciiTheme="minorHAnsi" w:hAnsiTheme="minorHAnsi" w:cstheme="minorHAnsi"/>
          <w:sz w:val="24"/>
          <w:szCs w:val="24"/>
        </w:rPr>
        <w:t xml:space="preserve"> przypadku uchylania przez Wykonawcę się od odbioru korespondencji, uchylania się od nawiązania kontaktu lub nie reagowania na wezwania Zamawiającego, nie podejmowania czynności pomimo wezwań</w:t>
      </w:r>
      <w:r w:rsidR="001A4769" w:rsidRPr="00FA011A">
        <w:rPr>
          <w:rFonts w:asciiTheme="minorHAnsi" w:hAnsiTheme="minorHAnsi" w:cstheme="minorHAnsi"/>
          <w:sz w:val="24"/>
          <w:szCs w:val="24"/>
        </w:rPr>
        <w:t>.</w:t>
      </w:r>
    </w:p>
    <w:p w14:paraId="041FF35C" w14:textId="6E608ED2" w:rsidR="008829ED" w:rsidRPr="00FA011A" w:rsidRDefault="00E177D1" w:rsidP="00A07BDC">
      <w:pPr>
        <w:widowControl w:val="0"/>
        <w:numPr>
          <w:ilvl w:val="1"/>
          <w:numId w:val="12"/>
        </w:numPr>
        <w:tabs>
          <w:tab w:val="left" w:pos="284"/>
        </w:tabs>
        <w:spacing w:after="0"/>
        <w:ind w:left="567"/>
        <w:jc w:val="both"/>
        <w:rPr>
          <w:rFonts w:asciiTheme="minorHAnsi" w:hAnsiTheme="minorHAnsi" w:cstheme="minorHAnsi"/>
          <w:sz w:val="24"/>
          <w:szCs w:val="24"/>
        </w:rPr>
      </w:pPr>
      <w:r w:rsidRPr="00FA011A">
        <w:rPr>
          <w:rFonts w:asciiTheme="minorHAnsi" w:hAnsiTheme="minorHAnsi" w:cstheme="minorHAnsi"/>
          <w:sz w:val="24"/>
          <w:szCs w:val="24"/>
        </w:rPr>
        <w:t>Z</w:t>
      </w:r>
      <w:r w:rsidR="008829ED" w:rsidRPr="00FA011A">
        <w:rPr>
          <w:rFonts w:asciiTheme="minorHAnsi" w:hAnsiTheme="minorHAnsi" w:cstheme="minorHAnsi"/>
          <w:sz w:val="24"/>
          <w:szCs w:val="24"/>
        </w:rPr>
        <w:t>ostanie wydany nakaz zajęcia majątku, przychodów lub wynagrodzenia Wykonawcy.</w:t>
      </w:r>
    </w:p>
    <w:p w14:paraId="1CF27ABB" w14:textId="4566B880" w:rsidR="00A178B9" w:rsidRPr="00FA011A" w:rsidRDefault="00A178B9" w:rsidP="00A07BDC">
      <w:pPr>
        <w:pStyle w:val="Akapitzlist"/>
        <w:widowControl w:val="0"/>
        <w:numPr>
          <w:ilvl w:val="0"/>
          <w:numId w:val="12"/>
        </w:numPr>
        <w:tabs>
          <w:tab w:val="left" w:pos="284"/>
        </w:tabs>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Odstąpienia od umowy przez Zamawiającego choćby z jednej z przyczyn o których mowa w treści § </w:t>
      </w:r>
      <w:r w:rsidR="00E833BD">
        <w:rPr>
          <w:rFonts w:asciiTheme="minorHAnsi" w:hAnsiTheme="minorHAnsi" w:cstheme="minorHAnsi"/>
          <w:sz w:val="24"/>
          <w:szCs w:val="24"/>
        </w:rPr>
        <w:t>10</w:t>
      </w:r>
      <w:r w:rsidRPr="00FA011A">
        <w:rPr>
          <w:rFonts w:asciiTheme="minorHAnsi" w:hAnsiTheme="minorHAnsi" w:cstheme="minorHAnsi"/>
          <w:sz w:val="24"/>
          <w:szCs w:val="24"/>
        </w:rPr>
        <w:t xml:space="preserve"> ust. 1</w:t>
      </w:r>
      <w:r w:rsidR="00C77E54" w:rsidRPr="00FA011A">
        <w:rPr>
          <w:rFonts w:asciiTheme="minorHAnsi" w:hAnsiTheme="minorHAnsi" w:cstheme="minorHAnsi"/>
          <w:sz w:val="24"/>
          <w:szCs w:val="24"/>
        </w:rPr>
        <w:t xml:space="preserve"> i §</w:t>
      </w:r>
      <w:r w:rsidR="00E833BD">
        <w:rPr>
          <w:rFonts w:asciiTheme="minorHAnsi" w:hAnsiTheme="minorHAnsi" w:cstheme="minorHAnsi"/>
          <w:sz w:val="24"/>
          <w:szCs w:val="24"/>
        </w:rPr>
        <w:t>9</w:t>
      </w:r>
      <w:r w:rsidR="00C77E54" w:rsidRPr="00FA011A">
        <w:rPr>
          <w:rFonts w:asciiTheme="minorHAnsi" w:hAnsiTheme="minorHAnsi" w:cstheme="minorHAnsi"/>
          <w:sz w:val="24"/>
          <w:szCs w:val="24"/>
        </w:rPr>
        <w:t xml:space="preserve"> ust. 3 punkt </w:t>
      </w:r>
      <w:r w:rsidR="00E833BD">
        <w:rPr>
          <w:rFonts w:asciiTheme="minorHAnsi" w:hAnsiTheme="minorHAnsi" w:cstheme="minorHAnsi"/>
          <w:sz w:val="24"/>
          <w:szCs w:val="24"/>
        </w:rPr>
        <w:t>d</w:t>
      </w:r>
      <w:r w:rsidR="00C77E54" w:rsidRPr="00FA011A">
        <w:rPr>
          <w:rFonts w:asciiTheme="minorHAnsi" w:hAnsiTheme="minorHAnsi" w:cstheme="minorHAnsi"/>
          <w:sz w:val="24"/>
          <w:szCs w:val="24"/>
        </w:rPr>
        <w:t xml:space="preserve"> </w:t>
      </w:r>
      <w:r w:rsidRPr="00FA011A">
        <w:rPr>
          <w:rFonts w:asciiTheme="minorHAnsi" w:hAnsiTheme="minorHAnsi" w:cstheme="minorHAnsi"/>
          <w:sz w:val="24"/>
          <w:szCs w:val="24"/>
        </w:rPr>
        <w:t xml:space="preserve"> umowy strony zgonie uznają za odstąpienie z przyczyn leżących po stronie Wykonawcy. </w:t>
      </w:r>
    </w:p>
    <w:p w14:paraId="3BB5F816" w14:textId="6A605157" w:rsidR="00C77E54" w:rsidRPr="00FA011A" w:rsidRDefault="00C77E54" w:rsidP="00A07BDC">
      <w:pPr>
        <w:pStyle w:val="Akapitzlist"/>
        <w:widowControl w:val="0"/>
        <w:numPr>
          <w:ilvl w:val="0"/>
          <w:numId w:val="12"/>
        </w:numPr>
        <w:tabs>
          <w:tab w:val="left" w:pos="284"/>
        </w:tabs>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Oświadczenie w przedmiocie odstąpienie do umowy Zamawiający może złożyć w stosunku do Wykonawcy w terminie </w:t>
      </w:r>
      <w:r w:rsidR="00E833BD">
        <w:rPr>
          <w:rFonts w:asciiTheme="minorHAnsi" w:hAnsiTheme="minorHAnsi" w:cstheme="minorHAnsi"/>
          <w:sz w:val="24"/>
          <w:szCs w:val="24"/>
        </w:rPr>
        <w:t>miesiąca</w:t>
      </w:r>
      <w:r w:rsidRPr="00FA011A">
        <w:rPr>
          <w:rFonts w:asciiTheme="minorHAnsi" w:hAnsiTheme="minorHAnsi" w:cstheme="minorHAnsi"/>
          <w:sz w:val="24"/>
          <w:szCs w:val="24"/>
        </w:rPr>
        <w:t xml:space="preserve"> licząc od dnia w którym dowiedział się o okolicznościach uzasadniających złożenie takiego oświadczenia.  </w:t>
      </w:r>
    </w:p>
    <w:p w14:paraId="050EC512" w14:textId="5C28634C" w:rsidR="008829ED" w:rsidRPr="00FA011A" w:rsidRDefault="008829ED" w:rsidP="00EA1D68">
      <w:pPr>
        <w:spacing w:after="0"/>
        <w:rPr>
          <w:rFonts w:asciiTheme="minorHAnsi" w:hAnsiTheme="minorHAnsi" w:cstheme="minorHAnsi"/>
          <w:sz w:val="24"/>
          <w:szCs w:val="24"/>
        </w:rPr>
      </w:pPr>
    </w:p>
    <w:p w14:paraId="1229F887" w14:textId="32237421" w:rsidR="00DF2C3A" w:rsidRPr="00FA011A" w:rsidRDefault="00DF2C3A" w:rsidP="00EA1D68">
      <w:pPr>
        <w:spacing w:after="0"/>
        <w:jc w:val="center"/>
        <w:rPr>
          <w:rFonts w:asciiTheme="minorHAnsi" w:hAnsiTheme="minorHAnsi" w:cstheme="minorHAnsi"/>
          <w:b/>
          <w:sz w:val="24"/>
          <w:szCs w:val="24"/>
          <w:lang w:eastAsia="ar-SA"/>
        </w:rPr>
      </w:pPr>
      <w:r w:rsidRPr="00FA011A">
        <w:rPr>
          <w:rFonts w:asciiTheme="minorHAnsi" w:hAnsiTheme="minorHAnsi" w:cstheme="minorHAnsi"/>
          <w:b/>
          <w:sz w:val="24"/>
          <w:szCs w:val="24"/>
          <w:lang w:eastAsia="ar-SA"/>
        </w:rPr>
        <w:t>§ 1</w:t>
      </w:r>
      <w:r w:rsidR="00252491">
        <w:rPr>
          <w:rFonts w:asciiTheme="minorHAnsi" w:hAnsiTheme="minorHAnsi" w:cstheme="minorHAnsi"/>
          <w:b/>
          <w:sz w:val="24"/>
          <w:szCs w:val="24"/>
          <w:lang w:eastAsia="ar-SA"/>
        </w:rPr>
        <w:t>1</w:t>
      </w:r>
      <w:r w:rsidRPr="00FA011A">
        <w:rPr>
          <w:rFonts w:asciiTheme="minorHAnsi" w:hAnsiTheme="minorHAnsi" w:cstheme="minorHAnsi"/>
          <w:b/>
          <w:sz w:val="24"/>
          <w:szCs w:val="24"/>
          <w:lang w:eastAsia="ar-SA"/>
        </w:rPr>
        <w:br/>
        <w:t>ZMIANA UMOWY</w:t>
      </w:r>
    </w:p>
    <w:p w14:paraId="25973E98" w14:textId="77777777" w:rsidR="00DF2C3A" w:rsidRPr="00FA011A" w:rsidRDefault="00DF2C3A" w:rsidP="00EA1D68">
      <w:pPr>
        <w:spacing w:after="0"/>
        <w:jc w:val="center"/>
        <w:rPr>
          <w:rFonts w:asciiTheme="minorHAnsi" w:hAnsiTheme="minorHAnsi" w:cstheme="minorHAnsi"/>
          <w:b/>
          <w:sz w:val="24"/>
          <w:szCs w:val="24"/>
          <w:lang w:eastAsia="ar-SA"/>
        </w:rPr>
      </w:pPr>
    </w:p>
    <w:p w14:paraId="29F738C8" w14:textId="77777777" w:rsidR="00DF2C3A" w:rsidRPr="00FA011A" w:rsidRDefault="00DF2C3A" w:rsidP="00280C46">
      <w:p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Zgodnie z postanowieniami SWZ Zamawiający dopuszcza zmiany postanowień zawartej umowy, zgodnie z treścią art. 454 ustawy Pzp, których wprowadzenie nie jest sprzeczne </w:t>
      </w:r>
      <w:r w:rsidRPr="00FA011A">
        <w:rPr>
          <w:rFonts w:asciiTheme="minorHAnsi" w:hAnsiTheme="minorHAnsi" w:cstheme="minorHAnsi"/>
          <w:sz w:val="24"/>
          <w:szCs w:val="24"/>
        </w:rPr>
        <w:br/>
        <w:t>z treścią oferty na podstawie, której dokonano wyboru Wykonawcy oraz nie narusza zasad uczciwej konkurencji i równego traktowania.</w:t>
      </w:r>
    </w:p>
    <w:p w14:paraId="4735C117" w14:textId="77777777" w:rsidR="008829ED" w:rsidRPr="00FA011A" w:rsidRDefault="008829ED" w:rsidP="00EA1D68">
      <w:pPr>
        <w:tabs>
          <w:tab w:val="left" w:pos="284"/>
        </w:tabs>
        <w:spacing w:after="0"/>
        <w:ind w:left="425"/>
        <w:jc w:val="both"/>
        <w:rPr>
          <w:rFonts w:asciiTheme="minorHAnsi" w:hAnsiTheme="minorHAnsi" w:cstheme="minorHAnsi"/>
          <w:sz w:val="24"/>
          <w:szCs w:val="24"/>
        </w:rPr>
      </w:pPr>
    </w:p>
    <w:p w14:paraId="72A8F874" w14:textId="3DC9EA94"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252491">
        <w:rPr>
          <w:rFonts w:asciiTheme="minorHAnsi" w:hAnsiTheme="minorHAnsi" w:cstheme="minorHAnsi"/>
          <w:b/>
          <w:sz w:val="24"/>
          <w:szCs w:val="24"/>
        </w:rPr>
        <w:t>2</w:t>
      </w:r>
    </w:p>
    <w:p w14:paraId="5930152B" w14:textId="44AC42D7" w:rsidR="007F31B8" w:rsidRDefault="001B3C66"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Klauzula RODO</w:t>
      </w:r>
    </w:p>
    <w:p w14:paraId="01B1F31E" w14:textId="77777777" w:rsidR="00EA2AD3" w:rsidRPr="009D5983" w:rsidRDefault="00EA2AD3" w:rsidP="00EA2AD3">
      <w:pPr>
        <w:shd w:val="clear" w:color="auto" w:fill="FFFFFF"/>
        <w:spacing w:after="128"/>
        <w:jc w:val="both"/>
        <w:rPr>
          <w:rFonts w:cs="Calibri"/>
          <w:sz w:val="24"/>
          <w:szCs w:val="24"/>
        </w:rPr>
      </w:pPr>
      <w:r w:rsidRPr="009D5983">
        <w:rPr>
          <w:rFonts w:cs="Calibri"/>
          <w:sz w:val="24"/>
          <w:szCs w:val="24"/>
        </w:rPr>
        <w:t>Zgodnie z art. 13 ust. 1,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zwanego dalej RODO uprzejmie informujemy, że:</w:t>
      </w:r>
    </w:p>
    <w:p w14:paraId="22C8752E" w14:textId="7B240678" w:rsidR="00EA2AD3" w:rsidRPr="009D5983" w:rsidRDefault="00EA2AD3" w:rsidP="00A07BDC">
      <w:pPr>
        <w:pStyle w:val="Akapitzlist"/>
        <w:numPr>
          <w:ilvl w:val="0"/>
          <w:numId w:val="24"/>
        </w:numPr>
        <w:shd w:val="clear" w:color="auto" w:fill="FFFFFF"/>
        <w:spacing w:after="128"/>
        <w:jc w:val="both"/>
        <w:rPr>
          <w:rFonts w:cs="Calibri"/>
          <w:sz w:val="24"/>
          <w:szCs w:val="24"/>
        </w:rPr>
      </w:pPr>
      <w:r w:rsidRPr="009D5983">
        <w:rPr>
          <w:rFonts w:cs="Calibri"/>
          <w:b/>
          <w:bCs/>
          <w:sz w:val="24"/>
          <w:szCs w:val="24"/>
        </w:rPr>
        <w:t>Administratorem danych</w:t>
      </w:r>
      <w:r w:rsidRPr="009D5983">
        <w:rPr>
          <w:rFonts w:cs="Calibri"/>
          <w:sz w:val="24"/>
          <w:szCs w:val="24"/>
        </w:rPr>
        <w:t xml:space="preserve"> Pana/Pani danych osobowych jest Ośrodek Sportu i Rekreacji „Wyspiarz” w Świnoujściu, z siedzibą przy ul. Matejki 22, 72-600 Świnoujście, reprezentowany przez Dyrektora, adres email: </w:t>
      </w:r>
      <w:hyperlink r:id="rId8" w:history="1">
        <w:r w:rsidRPr="009D5983">
          <w:rPr>
            <w:rStyle w:val="Hipercze"/>
            <w:rFonts w:cs="Calibri"/>
            <w:sz w:val="24"/>
            <w:szCs w:val="24"/>
          </w:rPr>
          <w:t>sekretariat@osir.swinoujscie.pl</w:t>
        </w:r>
      </w:hyperlink>
      <w:r w:rsidRPr="009D5983">
        <w:rPr>
          <w:rStyle w:val="Hipercze"/>
          <w:rFonts w:cs="Calibri"/>
          <w:sz w:val="24"/>
          <w:szCs w:val="24"/>
        </w:rPr>
        <w:t xml:space="preserve"> , zwany dalej Ośrodkiem</w:t>
      </w:r>
    </w:p>
    <w:p w14:paraId="7F4430CA" w14:textId="77777777" w:rsidR="00EA2AD3" w:rsidRPr="0043525D" w:rsidRDefault="00EA2AD3" w:rsidP="00A07BDC">
      <w:pPr>
        <w:pStyle w:val="Akapitzlist"/>
        <w:numPr>
          <w:ilvl w:val="0"/>
          <w:numId w:val="24"/>
        </w:numPr>
        <w:shd w:val="clear" w:color="auto" w:fill="FFFFFF"/>
        <w:spacing w:after="128"/>
        <w:jc w:val="both"/>
        <w:rPr>
          <w:rStyle w:val="Hipercze"/>
          <w:rFonts w:cs="Calibri"/>
          <w:sz w:val="24"/>
          <w:szCs w:val="24"/>
        </w:rPr>
      </w:pPr>
      <w:r w:rsidRPr="009D5983">
        <w:rPr>
          <w:rFonts w:cs="Calibri"/>
          <w:b/>
          <w:bCs/>
          <w:sz w:val="24"/>
          <w:szCs w:val="24"/>
        </w:rPr>
        <w:t>Inspektorem</w:t>
      </w:r>
      <w:r w:rsidRPr="009D5983">
        <w:rPr>
          <w:rFonts w:cs="Calibri"/>
          <w:sz w:val="24"/>
          <w:szCs w:val="24"/>
        </w:rPr>
        <w:t xml:space="preserve"> </w:t>
      </w:r>
      <w:r w:rsidRPr="009D5983">
        <w:rPr>
          <w:rFonts w:cs="Calibri"/>
          <w:b/>
          <w:bCs/>
          <w:sz w:val="24"/>
          <w:szCs w:val="24"/>
        </w:rPr>
        <w:t>danych osobowych</w:t>
      </w:r>
      <w:r w:rsidRPr="009D5983">
        <w:rPr>
          <w:rFonts w:cs="Calibri"/>
          <w:sz w:val="24"/>
          <w:szCs w:val="24"/>
        </w:rPr>
        <w:t xml:space="preserve"> w Ośrodku Sportu i Rekreacji „Wyspiarz” w Świnoujściu  jest Pani Joanna Kozłowska, </w:t>
      </w:r>
      <w:r w:rsidRPr="0043525D">
        <w:rPr>
          <w:rFonts w:cs="Calibri"/>
          <w:sz w:val="24"/>
          <w:szCs w:val="24"/>
        </w:rPr>
        <w:t xml:space="preserve">adres e-mail: </w:t>
      </w:r>
      <w:hyperlink r:id="rId9" w:history="1">
        <w:r w:rsidRPr="0043525D">
          <w:rPr>
            <w:rStyle w:val="Hipercze"/>
            <w:rFonts w:cs="Calibri"/>
            <w:sz w:val="24"/>
            <w:szCs w:val="24"/>
          </w:rPr>
          <w:t>abi@osir.swinoujscie.pl</w:t>
        </w:r>
      </w:hyperlink>
    </w:p>
    <w:p w14:paraId="7610A65F" w14:textId="77777777" w:rsidR="00EA2AD3" w:rsidRPr="009D5983" w:rsidRDefault="00EA2AD3" w:rsidP="00A07BDC">
      <w:pPr>
        <w:pStyle w:val="Akapitzlist"/>
        <w:numPr>
          <w:ilvl w:val="0"/>
          <w:numId w:val="24"/>
        </w:numPr>
        <w:shd w:val="clear" w:color="auto" w:fill="FFFFFF"/>
        <w:spacing w:after="128"/>
        <w:jc w:val="both"/>
        <w:rPr>
          <w:rFonts w:cs="Calibri"/>
          <w:sz w:val="24"/>
          <w:szCs w:val="24"/>
        </w:rPr>
      </w:pPr>
      <w:r w:rsidRPr="009D5983">
        <w:rPr>
          <w:rFonts w:cs="Calibri"/>
          <w:b/>
          <w:bCs/>
          <w:sz w:val="24"/>
          <w:szCs w:val="24"/>
        </w:rPr>
        <w:lastRenderedPageBreak/>
        <w:t>Cel Przetwarzania danych</w:t>
      </w:r>
      <w:r w:rsidRPr="009D5983">
        <w:rPr>
          <w:rFonts w:cs="Calibri"/>
          <w:sz w:val="24"/>
          <w:szCs w:val="24"/>
        </w:rPr>
        <w:t xml:space="preserve"> - Pana/Pani dane osobowe (dane osobowe wykonawców) będą przetwarzane  przez Ośrodek w celach związanych z wykonywaniem zadań statutowych Ośrodka, a w szczególności w związku z realizacją zadań związanych z bieżącym utrzymaniem terenów i urządzeń sportowych posiadanych przez Ośrodek w tym rozliczania faktur, rachunków i prowadzenia sprawozdawczości finansowej (podstawa prawna: art. 6 ust. 1 lit. b, c RODO w związku z ustawą z dnia 23.04.1964r. Kodeks cywilny; ustawą z dnia 27.08.2009r. O finansach publicznych; ustawą z dnia 29.01.2004r. Prawo zamówień publicznych, ustawą z dnia 11.09.2019r. O rachunkowości, </w:t>
      </w:r>
      <w:r w:rsidRPr="009D5983">
        <w:rPr>
          <w:rFonts w:cs="Calibri"/>
          <w:sz w:val="24"/>
          <w:szCs w:val="24"/>
          <w:shd w:val="clear" w:color="auto" w:fill="FFFFFF"/>
        </w:rPr>
        <w:t>ustawą z dnia 09.08.1997r. Ordynacja podatkowa</w:t>
      </w:r>
      <w:r w:rsidRPr="009D5983">
        <w:rPr>
          <w:rFonts w:cs="Calibri"/>
          <w:sz w:val="24"/>
          <w:szCs w:val="24"/>
        </w:rPr>
        <w:t xml:space="preserve">, </w:t>
      </w:r>
      <w:r w:rsidRPr="009D5983">
        <w:rPr>
          <w:rFonts w:cs="Calibri"/>
          <w:sz w:val="24"/>
          <w:szCs w:val="24"/>
          <w:shd w:val="clear" w:color="auto" w:fill="FFFFFF"/>
        </w:rPr>
        <w:t>ustawą z dnia 06.09.2001r. O dostępie do informacji publicznej, a także ustawą z dnia 14.07.1983r.  O narodowym zasobie archiwalnym i archiwach</w:t>
      </w:r>
      <w:r w:rsidRPr="009D5983">
        <w:rPr>
          <w:rFonts w:cs="Calibri"/>
          <w:sz w:val="24"/>
          <w:szCs w:val="24"/>
        </w:rPr>
        <w:t>).</w:t>
      </w:r>
    </w:p>
    <w:p w14:paraId="77CB876A" w14:textId="21E7855C" w:rsidR="00EA2AD3" w:rsidRPr="009D5983" w:rsidRDefault="00EA2AD3" w:rsidP="00A07BDC">
      <w:pPr>
        <w:pStyle w:val="Akapitzlist"/>
        <w:numPr>
          <w:ilvl w:val="0"/>
          <w:numId w:val="24"/>
        </w:numPr>
        <w:shd w:val="clear" w:color="auto" w:fill="FFFFFF"/>
        <w:spacing w:after="0"/>
        <w:jc w:val="both"/>
        <w:rPr>
          <w:rFonts w:cs="Calibri"/>
          <w:sz w:val="24"/>
          <w:szCs w:val="24"/>
          <w:shd w:val="clear" w:color="auto" w:fill="FFFFFF"/>
        </w:rPr>
      </w:pPr>
      <w:r w:rsidRPr="009D5983">
        <w:rPr>
          <w:rFonts w:cs="Calibri"/>
          <w:b/>
          <w:bCs/>
          <w:sz w:val="24"/>
          <w:szCs w:val="24"/>
        </w:rPr>
        <w:t xml:space="preserve">Okres przetwarzania danych osobowych- </w:t>
      </w:r>
      <w:r w:rsidRPr="009D5983">
        <w:rPr>
          <w:rFonts w:cs="Calibri"/>
          <w:sz w:val="24"/>
          <w:szCs w:val="24"/>
          <w:shd w:val="clear" w:color="auto" w:fill="FFFFFF"/>
        </w:rPr>
        <w:t xml:space="preserve"> </w:t>
      </w:r>
      <w:r w:rsidRPr="009D5983">
        <w:rPr>
          <w:rFonts w:cs="Calibri"/>
          <w:sz w:val="24"/>
          <w:szCs w:val="24"/>
        </w:rPr>
        <w:t xml:space="preserve">w przypadku wyboru oferty i zawarcia umowy/zlecenia dane osobowe związane z realizacją umowy/zlecenia będą przechowywane przez okres wymagany przepisami prawa w zakresie przechowywania dokumentacji księgowej i podatkowej  lub przez okres przedawnienia roszczeń, licząc od końca roku w którym nastąpiło </w:t>
      </w:r>
      <w:r w:rsidR="00966B08">
        <w:rPr>
          <w:rFonts w:cs="Calibri"/>
          <w:sz w:val="24"/>
          <w:szCs w:val="24"/>
        </w:rPr>
        <w:t>dane zdarzenie</w:t>
      </w:r>
      <w:r w:rsidRPr="009D5983">
        <w:rPr>
          <w:rFonts w:cs="Calibri"/>
          <w:sz w:val="24"/>
          <w:szCs w:val="24"/>
        </w:rPr>
        <w:t xml:space="preserve"> lub w którym upłynął termin zobowiązania podatkowego.</w:t>
      </w:r>
    </w:p>
    <w:p w14:paraId="5616E5EB" w14:textId="77777777" w:rsidR="00EA2AD3" w:rsidRPr="009D5983" w:rsidRDefault="00EA2AD3" w:rsidP="00A07BDC">
      <w:pPr>
        <w:pStyle w:val="Akapitzlist"/>
        <w:numPr>
          <w:ilvl w:val="0"/>
          <w:numId w:val="24"/>
        </w:numPr>
        <w:shd w:val="clear" w:color="auto" w:fill="FFFFFF"/>
        <w:spacing w:after="0"/>
        <w:jc w:val="both"/>
        <w:rPr>
          <w:rFonts w:cs="Calibri"/>
          <w:b/>
          <w:sz w:val="24"/>
          <w:szCs w:val="24"/>
        </w:rPr>
      </w:pPr>
      <w:r w:rsidRPr="009D5983">
        <w:rPr>
          <w:rFonts w:cs="Calibri"/>
          <w:b/>
          <w:bCs/>
          <w:sz w:val="24"/>
          <w:szCs w:val="24"/>
        </w:rPr>
        <w:t>Udostępnianie danych -</w:t>
      </w:r>
      <w:r w:rsidRPr="009D5983">
        <w:rPr>
          <w:rFonts w:cs="Calibri"/>
          <w:b/>
          <w:sz w:val="24"/>
          <w:szCs w:val="24"/>
        </w:rPr>
        <w:t xml:space="preserve"> </w:t>
      </w:r>
      <w:r w:rsidRPr="009D5983">
        <w:rPr>
          <w:rFonts w:cs="Calibri"/>
          <w:sz w:val="24"/>
          <w:szCs w:val="24"/>
        </w:rPr>
        <w:t>dane osobowe mogą być udostępniane:</w:t>
      </w:r>
    </w:p>
    <w:p w14:paraId="477F3E50" w14:textId="77777777"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pracownikom i współpracownikom Ośrodka na podstawie nadanych upoważnień, innym podmiotom lub organom upoważnionym na podstawie przepisów prawa, a także na podstawie umów powierzenia, w szczególności w przypadku wyboru oferty dane przekazywane mogą być dostawcom systemów informatycznych i usług IT, podmiotom świadczącym usługi prawnicze, urzędom skarbowym, bankom, ubezpieczycielom i innym instytucjom uprawnionych z mocy obowiązujących przepisów prawa w tym instytucjom upoważnionym do kontroli i rozliczenia środków pozyskanych w ramach funduszy unijnych,</w:t>
      </w:r>
    </w:p>
    <w:p w14:paraId="77866A03" w14:textId="77777777"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Ministrowi Cyfryzacji w celu realizacji obowiązku prawnego, o którym mowa w art. 9 ust. 4 pkt 3) oraz art. 9 ust. 4a ustawy o dostępie do informacji publicznej (dot. informacji umieszczanych na BIP) i innym podmiotom kierującym zapytania w świetle art. 2 ust.1 o udzielnie informacji publicznej ww. ustawy.</w:t>
      </w:r>
    </w:p>
    <w:p w14:paraId="7A9DE4F4" w14:textId="77777777"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Administrator nie zamierza przekazać danych osobowych do państwa trzeciego lub organizacji międzynarodowej.</w:t>
      </w:r>
    </w:p>
    <w:p w14:paraId="16656C30" w14:textId="77777777"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shd w:val="clear" w:color="auto" w:fill="FFFFFF"/>
        </w:rPr>
        <w:t xml:space="preserve">Administrator nie podejmuje decyzji w sposób zautomatyzowany </w:t>
      </w:r>
      <w:r w:rsidRPr="009D5983">
        <w:rPr>
          <w:rFonts w:cs="Calibri"/>
          <w:sz w:val="24"/>
          <w:szCs w:val="24"/>
        </w:rPr>
        <w:t>w tym profilowanie</w:t>
      </w:r>
      <w:r w:rsidRPr="009D5983">
        <w:rPr>
          <w:rFonts w:cs="Calibri"/>
          <w:sz w:val="24"/>
          <w:szCs w:val="24"/>
          <w:shd w:val="clear" w:color="auto" w:fill="FFFFFF"/>
        </w:rPr>
        <w:t xml:space="preserve"> w oparciu o Pana/Pani dane osobowe. </w:t>
      </w:r>
    </w:p>
    <w:p w14:paraId="4BF4378B" w14:textId="77777777" w:rsidR="00EA2AD3" w:rsidRPr="009D5983" w:rsidRDefault="00EA2AD3" w:rsidP="00A07BDC">
      <w:pPr>
        <w:pStyle w:val="Akapitzlist"/>
        <w:numPr>
          <w:ilvl w:val="0"/>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b/>
          <w:bCs/>
          <w:sz w:val="24"/>
          <w:szCs w:val="24"/>
        </w:rPr>
        <w:t>Zgodnie z przepisami RODO, przysługuje Panu/Pani prawo do:</w:t>
      </w:r>
    </w:p>
    <w:p w14:paraId="73039B9F" w14:textId="77777777" w:rsidR="00EA2AD3" w:rsidRPr="009D5983" w:rsidRDefault="00EA2AD3" w:rsidP="00A07BDC">
      <w:pPr>
        <w:pStyle w:val="Akapitzlist"/>
        <w:numPr>
          <w:ilvl w:val="1"/>
          <w:numId w:val="24"/>
        </w:numPr>
        <w:shd w:val="clear" w:color="auto" w:fill="FFFFFF"/>
        <w:spacing w:after="160"/>
        <w:jc w:val="both"/>
        <w:rPr>
          <w:rFonts w:cs="Calibri"/>
          <w:sz w:val="24"/>
          <w:szCs w:val="24"/>
        </w:rPr>
      </w:pPr>
      <w:r w:rsidRPr="009D5983">
        <w:rPr>
          <w:rFonts w:cs="Calibri"/>
          <w:sz w:val="24"/>
          <w:szCs w:val="24"/>
        </w:rPr>
        <w:t>dostępu do swoich danych oraz otrzymania ich kopii;</w:t>
      </w:r>
    </w:p>
    <w:p w14:paraId="6C761194" w14:textId="77777777"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sprostowania (poprawiania) swoich danych;</w:t>
      </w:r>
    </w:p>
    <w:p w14:paraId="088D4D7C" w14:textId="77777777"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żądania usunięcia swoich danych osobowych, gdy nie ma innej podstawy prawnej przetwarzania;</w:t>
      </w:r>
    </w:p>
    <w:p w14:paraId="2FE2451F" w14:textId="77777777"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lastRenderedPageBreak/>
        <w:t>prawo do wniesienia sprzeciwu wobec przetwarzania swoich danych, ze względu na Pana/Pani szczególną sytuację, w przypadkach, kiedy przetwarzamy Pana/Pani dane na podstawie prawnie usprawiedliwionego interesu Ośrodka;</w:t>
      </w:r>
    </w:p>
    <w:p w14:paraId="16827D26" w14:textId="77777777"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przenoszenia danych,</w:t>
      </w:r>
    </w:p>
    <w:p w14:paraId="2707C7D7" w14:textId="77777777"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wniesienia skargi do organu nadzorczego do Prezesa Urzędu Ochrony Danych Osobowych, gdy uznają Państwo, że przetwarzanie przez Ośrodek danych osobowych narusza przepisy prawa o ochronie danych osobowych.</w:t>
      </w:r>
    </w:p>
    <w:p w14:paraId="708A3CF3" w14:textId="77777777" w:rsidR="00EA2AD3" w:rsidRPr="009D5983" w:rsidRDefault="00EA2AD3" w:rsidP="00A07BDC">
      <w:pPr>
        <w:pStyle w:val="Akapitzlist"/>
        <w:numPr>
          <w:ilvl w:val="0"/>
          <w:numId w:val="24"/>
        </w:numPr>
        <w:spacing w:after="160"/>
        <w:jc w:val="both"/>
        <w:rPr>
          <w:rFonts w:cs="Calibri"/>
          <w:sz w:val="24"/>
          <w:szCs w:val="24"/>
        </w:rPr>
      </w:pPr>
      <w:r w:rsidRPr="009D5983">
        <w:rPr>
          <w:rFonts w:cs="Calibri"/>
          <w:b/>
          <w:bCs/>
          <w:sz w:val="24"/>
          <w:szCs w:val="24"/>
        </w:rPr>
        <w:t>Informacja o wymogu/dobrowolności podania danych</w:t>
      </w:r>
      <w:r w:rsidRPr="009D5983">
        <w:rPr>
          <w:rFonts w:cs="Calibri"/>
          <w:sz w:val="24"/>
          <w:szCs w:val="24"/>
        </w:rPr>
        <w:t xml:space="preserve"> </w:t>
      </w:r>
    </w:p>
    <w:p w14:paraId="025118D0" w14:textId="77777777" w:rsidR="00EA2AD3" w:rsidRPr="009D5983" w:rsidRDefault="00EA2AD3" w:rsidP="00EA2AD3">
      <w:pPr>
        <w:pStyle w:val="Akapitzlist"/>
        <w:shd w:val="clear" w:color="auto" w:fill="FFFFFF"/>
        <w:spacing w:before="100" w:beforeAutospacing="1" w:after="100" w:afterAutospacing="1"/>
        <w:jc w:val="both"/>
        <w:rPr>
          <w:rFonts w:cs="Calibri"/>
          <w:sz w:val="24"/>
          <w:szCs w:val="24"/>
          <w:shd w:val="clear" w:color="auto" w:fill="FFFFFF"/>
        </w:rPr>
      </w:pPr>
      <w:r w:rsidRPr="009D5983">
        <w:rPr>
          <w:rFonts w:cs="Calibri"/>
          <w:sz w:val="24"/>
          <w:szCs w:val="24"/>
          <w:shd w:val="clear" w:color="auto" w:fill="FFFFFF"/>
        </w:rPr>
        <w:t>Podanie danych osobowych jest dobrowolne lecz niezbędne w celach związanych z zawarciem umowy/zlecenia i jej realizacji. Konsekwencje niepodania określonych danych mogą wynikać z ustawy Prawo zamówień publicznych lub mogą skutkować brakiem możliwości podpisania umowy/zlecenia.</w:t>
      </w:r>
    </w:p>
    <w:p w14:paraId="1F8D153D" w14:textId="77777777" w:rsidR="0082770B" w:rsidRPr="00FA011A" w:rsidRDefault="0082770B" w:rsidP="00EA1D68">
      <w:pPr>
        <w:spacing w:after="0"/>
        <w:jc w:val="center"/>
        <w:rPr>
          <w:rFonts w:asciiTheme="minorHAnsi" w:hAnsiTheme="minorHAnsi" w:cstheme="minorHAnsi"/>
          <w:b/>
          <w:sz w:val="24"/>
          <w:szCs w:val="24"/>
        </w:rPr>
      </w:pPr>
    </w:p>
    <w:p w14:paraId="60EE9881" w14:textId="7EE7F8B6" w:rsidR="007F31B8" w:rsidRPr="00FA011A" w:rsidRDefault="007F31B8"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C77E54" w:rsidRPr="00FA011A">
        <w:rPr>
          <w:rFonts w:asciiTheme="minorHAnsi" w:hAnsiTheme="minorHAnsi" w:cstheme="minorHAnsi"/>
          <w:b/>
          <w:sz w:val="24"/>
          <w:szCs w:val="24"/>
        </w:rPr>
        <w:t>4</w:t>
      </w:r>
      <w:r w:rsidRPr="00FA011A">
        <w:rPr>
          <w:rFonts w:asciiTheme="minorHAnsi" w:hAnsiTheme="minorHAnsi" w:cstheme="minorHAnsi"/>
          <w:b/>
          <w:sz w:val="24"/>
          <w:szCs w:val="24"/>
        </w:rPr>
        <w:t xml:space="preserve"> </w:t>
      </w:r>
    </w:p>
    <w:p w14:paraId="100F1C5E" w14:textId="0CC2540F" w:rsidR="001A4769" w:rsidRPr="00FA011A" w:rsidRDefault="001A4769"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POSTANOWIENIA</w:t>
      </w:r>
      <w:r w:rsidR="000106EB" w:rsidRPr="00FA011A">
        <w:rPr>
          <w:rFonts w:asciiTheme="minorHAnsi" w:hAnsiTheme="minorHAnsi" w:cstheme="minorHAnsi"/>
          <w:b/>
          <w:sz w:val="24"/>
          <w:szCs w:val="24"/>
        </w:rPr>
        <w:t xml:space="preserve"> KOŃCOWE</w:t>
      </w:r>
    </w:p>
    <w:p w14:paraId="420AF543" w14:textId="77777777" w:rsidR="001A4769" w:rsidRPr="00FA011A" w:rsidRDefault="001A4769" w:rsidP="00EA1D68">
      <w:pPr>
        <w:spacing w:after="0"/>
        <w:jc w:val="center"/>
        <w:rPr>
          <w:rFonts w:asciiTheme="minorHAnsi" w:hAnsiTheme="minorHAnsi" w:cstheme="minorHAnsi"/>
          <w:sz w:val="24"/>
          <w:szCs w:val="24"/>
        </w:rPr>
      </w:pPr>
    </w:p>
    <w:p w14:paraId="048DE8C0" w14:textId="77777777" w:rsidR="008829ED"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Spory wynikłe na tle niniejszej umowy będzie rozstrzygał sąd właściwy dla</w:t>
      </w:r>
      <w:r w:rsidRPr="00FA011A">
        <w:rPr>
          <w:rFonts w:asciiTheme="minorHAnsi" w:hAnsiTheme="minorHAnsi" w:cstheme="minorHAnsi"/>
          <w:sz w:val="24"/>
          <w:szCs w:val="24"/>
        </w:rPr>
        <w:br/>
        <w:t>siedziby Zamawiającego.</w:t>
      </w:r>
    </w:p>
    <w:p w14:paraId="10716AEF" w14:textId="77777777" w:rsidR="008C55A2"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W sprawach nie uregulowanych w niniejszej umowie będą miały zastosowanie właściwe</w:t>
      </w:r>
      <w:r w:rsidRPr="00FA011A">
        <w:rPr>
          <w:rFonts w:asciiTheme="minorHAnsi" w:hAnsiTheme="minorHAnsi" w:cstheme="minorHAnsi"/>
          <w:sz w:val="24"/>
          <w:szCs w:val="24"/>
        </w:rPr>
        <w:br/>
        <w:t>przepisy Kodeksu Cywilnego oraz Ustawy - Prawo zamówień publicznych.</w:t>
      </w:r>
    </w:p>
    <w:p w14:paraId="028A3702" w14:textId="169C979F" w:rsidR="008829ED"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Umowę niniejszą sporządzono w 3 jednobrzmiących egzemplarzach, 2 egzemplarze dla Zamawiającego, 1 egzemplarz dla Wykonawcy.</w:t>
      </w:r>
    </w:p>
    <w:p w14:paraId="0B6CF8CF" w14:textId="6A2000D4" w:rsidR="008829ED" w:rsidRPr="00FA011A" w:rsidRDefault="008829ED" w:rsidP="00EA1D68">
      <w:pPr>
        <w:spacing w:after="0"/>
        <w:jc w:val="both"/>
        <w:rPr>
          <w:rFonts w:asciiTheme="minorHAnsi" w:hAnsiTheme="minorHAnsi" w:cstheme="minorHAnsi"/>
          <w:b/>
          <w:bCs/>
          <w:sz w:val="24"/>
          <w:szCs w:val="24"/>
        </w:rPr>
      </w:pPr>
    </w:p>
    <w:p w14:paraId="2F629A13" w14:textId="63925210" w:rsidR="005540A4" w:rsidRDefault="000106EB" w:rsidP="00CA789E">
      <w:pPr>
        <w:shd w:val="clear" w:color="auto" w:fill="FFFFFF"/>
        <w:ind w:right="285"/>
        <w:jc w:val="center"/>
        <w:rPr>
          <w:rFonts w:asciiTheme="minorHAnsi" w:hAnsiTheme="minorHAnsi" w:cstheme="minorHAnsi"/>
          <w:b/>
          <w:bCs/>
          <w:sz w:val="24"/>
          <w:szCs w:val="24"/>
          <w:lang w:eastAsia="ar-SA"/>
        </w:rPr>
      </w:pPr>
      <w:r w:rsidRPr="00FA011A">
        <w:rPr>
          <w:rFonts w:asciiTheme="minorHAnsi" w:hAnsiTheme="minorHAnsi" w:cstheme="minorHAnsi"/>
          <w:b/>
          <w:bCs/>
          <w:sz w:val="24"/>
          <w:szCs w:val="24"/>
        </w:rPr>
        <w:t>ZA</w:t>
      </w:r>
      <w:r w:rsidR="005540A4" w:rsidRPr="00FA011A">
        <w:rPr>
          <w:rFonts w:asciiTheme="minorHAnsi" w:hAnsiTheme="minorHAnsi" w:cstheme="minorHAnsi"/>
          <w:b/>
          <w:bCs/>
          <w:sz w:val="24"/>
          <w:szCs w:val="24"/>
          <w:lang w:eastAsia="ar-SA"/>
        </w:rPr>
        <w:t xml:space="preserve">MAWIAJĄCY                    </w:t>
      </w:r>
      <w:r w:rsidR="005540A4" w:rsidRPr="00FA011A">
        <w:rPr>
          <w:rFonts w:asciiTheme="minorHAnsi" w:hAnsiTheme="minorHAnsi" w:cstheme="minorHAnsi"/>
          <w:b/>
          <w:bCs/>
          <w:sz w:val="24"/>
          <w:szCs w:val="24"/>
          <w:lang w:eastAsia="ar-SA"/>
        </w:rPr>
        <w:tab/>
      </w:r>
      <w:r w:rsidR="005540A4" w:rsidRPr="00FA011A">
        <w:rPr>
          <w:rFonts w:asciiTheme="minorHAnsi" w:hAnsiTheme="minorHAnsi" w:cstheme="minorHAnsi"/>
          <w:b/>
          <w:bCs/>
          <w:sz w:val="24"/>
          <w:szCs w:val="24"/>
          <w:lang w:eastAsia="ar-SA"/>
        </w:rPr>
        <w:tab/>
      </w:r>
      <w:r w:rsidR="005540A4" w:rsidRPr="00FA011A">
        <w:rPr>
          <w:rFonts w:asciiTheme="minorHAnsi" w:hAnsiTheme="minorHAnsi" w:cstheme="minorHAnsi"/>
          <w:b/>
          <w:bCs/>
          <w:sz w:val="24"/>
          <w:szCs w:val="24"/>
          <w:lang w:eastAsia="ar-SA"/>
        </w:rPr>
        <w:tab/>
        <w:t xml:space="preserve">  WYKONAWCA</w:t>
      </w:r>
    </w:p>
    <w:p w14:paraId="7F632B37" w14:textId="1A7DE368" w:rsidR="006A6B4F" w:rsidRDefault="006A6B4F" w:rsidP="00CA789E">
      <w:pPr>
        <w:shd w:val="clear" w:color="auto" w:fill="FFFFFF"/>
        <w:ind w:right="285"/>
        <w:jc w:val="center"/>
        <w:rPr>
          <w:rFonts w:asciiTheme="minorHAnsi" w:hAnsiTheme="minorHAnsi" w:cstheme="minorHAnsi"/>
          <w:b/>
          <w:bCs/>
          <w:sz w:val="24"/>
          <w:szCs w:val="24"/>
          <w:lang w:eastAsia="ar-SA"/>
        </w:rPr>
      </w:pPr>
    </w:p>
    <w:p w14:paraId="6A89BB29" w14:textId="40DDFE71" w:rsidR="006A6B4F" w:rsidRDefault="006A6B4F" w:rsidP="00CA789E">
      <w:pPr>
        <w:shd w:val="clear" w:color="auto" w:fill="FFFFFF"/>
        <w:ind w:right="285"/>
        <w:jc w:val="center"/>
        <w:rPr>
          <w:rFonts w:asciiTheme="minorHAnsi" w:hAnsiTheme="minorHAnsi" w:cstheme="minorHAnsi"/>
          <w:b/>
          <w:bCs/>
          <w:sz w:val="24"/>
          <w:szCs w:val="24"/>
          <w:lang w:eastAsia="ar-SA"/>
        </w:rPr>
      </w:pPr>
    </w:p>
    <w:p w14:paraId="1F771A22" w14:textId="37323F1A" w:rsidR="006A6B4F" w:rsidRDefault="006A6B4F" w:rsidP="00CA789E">
      <w:pPr>
        <w:shd w:val="clear" w:color="auto" w:fill="FFFFFF"/>
        <w:ind w:right="285"/>
        <w:jc w:val="center"/>
        <w:rPr>
          <w:rFonts w:asciiTheme="minorHAnsi" w:hAnsiTheme="minorHAnsi" w:cstheme="minorHAnsi"/>
          <w:b/>
          <w:bCs/>
          <w:sz w:val="24"/>
          <w:szCs w:val="24"/>
          <w:lang w:eastAsia="ar-SA"/>
        </w:rPr>
      </w:pPr>
    </w:p>
    <w:p w14:paraId="1DAB9D7E" w14:textId="5BC5A478" w:rsidR="006A6B4F" w:rsidRDefault="006A6B4F" w:rsidP="00CA789E">
      <w:pPr>
        <w:shd w:val="clear" w:color="auto" w:fill="FFFFFF"/>
        <w:ind w:right="285"/>
        <w:jc w:val="center"/>
        <w:rPr>
          <w:rFonts w:asciiTheme="minorHAnsi" w:hAnsiTheme="minorHAnsi" w:cstheme="minorHAnsi"/>
          <w:b/>
          <w:bCs/>
          <w:sz w:val="24"/>
          <w:szCs w:val="24"/>
          <w:lang w:eastAsia="ar-SA"/>
        </w:rPr>
      </w:pPr>
    </w:p>
    <w:p w14:paraId="48436430" w14:textId="5C67620C" w:rsidR="006A6B4F" w:rsidRDefault="006A6B4F" w:rsidP="00CA789E">
      <w:pPr>
        <w:shd w:val="clear" w:color="auto" w:fill="FFFFFF"/>
        <w:ind w:right="285"/>
        <w:jc w:val="center"/>
        <w:rPr>
          <w:rFonts w:asciiTheme="minorHAnsi" w:hAnsiTheme="minorHAnsi" w:cstheme="minorHAnsi"/>
          <w:b/>
          <w:bCs/>
          <w:sz w:val="24"/>
          <w:szCs w:val="24"/>
          <w:lang w:eastAsia="ar-SA"/>
        </w:rPr>
      </w:pPr>
    </w:p>
    <w:p w14:paraId="052953AF" w14:textId="1D7C1494" w:rsidR="006A6B4F" w:rsidRDefault="006A6B4F" w:rsidP="00CA789E">
      <w:pPr>
        <w:shd w:val="clear" w:color="auto" w:fill="FFFFFF"/>
        <w:ind w:right="285"/>
        <w:jc w:val="center"/>
        <w:rPr>
          <w:rFonts w:asciiTheme="minorHAnsi" w:hAnsiTheme="minorHAnsi" w:cstheme="minorHAnsi"/>
          <w:b/>
          <w:bCs/>
          <w:sz w:val="24"/>
          <w:szCs w:val="24"/>
          <w:lang w:eastAsia="ar-SA"/>
        </w:rPr>
      </w:pPr>
    </w:p>
    <w:p w14:paraId="3C2E277D" w14:textId="51ADC951" w:rsidR="006A6B4F" w:rsidRDefault="006A6B4F" w:rsidP="00CA789E">
      <w:pPr>
        <w:shd w:val="clear" w:color="auto" w:fill="FFFFFF"/>
        <w:ind w:right="285"/>
        <w:jc w:val="center"/>
        <w:rPr>
          <w:rFonts w:asciiTheme="minorHAnsi" w:hAnsiTheme="minorHAnsi" w:cstheme="minorHAnsi"/>
          <w:b/>
          <w:bCs/>
          <w:sz w:val="24"/>
          <w:szCs w:val="24"/>
          <w:lang w:eastAsia="ar-SA"/>
        </w:rPr>
      </w:pPr>
    </w:p>
    <w:p w14:paraId="1310F947" w14:textId="0D37CBE6" w:rsidR="006A6B4F" w:rsidRDefault="006A6B4F" w:rsidP="00CA789E">
      <w:pPr>
        <w:shd w:val="clear" w:color="auto" w:fill="FFFFFF"/>
        <w:ind w:right="285"/>
        <w:jc w:val="center"/>
        <w:rPr>
          <w:rFonts w:asciiTheme="minorHAnsi" w:hAnsiTheme="minorHAnsi" w:cstheme="minorHAnsi"/>
          <w:b/>
          <w:bCs/>
          <w:sz w:val="24"/>
          <w:szCs w:val="24"/>
          <w:lang w:eastAsia="ar-SA"/>
        </w:rPr>
      </w:pPr>
    </w:p>
    <w:p w14:paraId="3095E563" w14:textId="018DCE9A" w:rsidR="006A6B4F" w:rsidRDefault="006A6B4F" w:rsidP="00CA789E">
      <w:pPr>
        <w:shd w:val="clear" w:color="auto" w:fill="FFFFFF"/>
        <w:ind w:right="285"/>
        <w:jc w:val="center"/>
        <w:rPr>
          <w:rFonts w:asciiTheme="minorHAnsi" w:hAnsiTheme="minorHAnsi" w:cstheme="minorHAnsi"/>
          <w:b/>
          <w:bCs/>
          <w:sz w:val="24"/>
          <w:szCs w:val="24"/>
          <w:lang w:eastAsia="ar-SA"/>
        </w:rPr>
      </w:pPr>
    </w:p>
    <w:p w14:paraId="383B8FEF" w14:textId="600DA12F" w:rsidR="006A6B4F" w:rsidRDefault="006A6B4F" w:rsidP="00CA789E">
      <w:pPr>
        <w:shd w:val="clear" w:color="auto" w:fill="FFFFFF"/>
        <w:ind w:right="285"/>
        <w:jc w:val="center"/>
        <w:rPr>
          <w:rFonts w:asciiTheme="minorHAnsi" w:hAnsiTheme="minorHAnsi" w:cstheme="minorHAnsi"/>
          <w:b/>
          <w:bCs/>
          <w:sz w:val="24"/>
          <w:szCs w:val="24"/>
          <w:lang w:eastAsia="ar-SA"/>
        </w:rPr>
      </w:pPr>
    </w:p>
    <w:p w14:paraId="453E1BDE" w14:textId="1D5D1B76" w:rsidR="006A6B4F" w:rsidRPr="008261CF" w:rsidRDefault="006A6B4F" w:rsidP="006A6B4F">
      <w:pPr>
        <w:spacing w:after="0"/>
        <w:jc w:val="right"/>
        <w:rPr>
          <w:rFonts w:asciiTheme="minorHAnsi" w:hAnsiTheme="minorHAnsi" w:cstheme="minorHAnsi"/>
          <w:b/>
          <w:color w:val="215868" w:themeColor="accent5" w:themeShade="80"/>
          <w:sz w:val="18"/>
          <w:szCs w:val="18"/>
        </w:rPr>
      </w:pPr>
      <w:r w:rsidRPr="008261CF">
        <w:rPr>
          <w:rFonts w:asciiTheme="minorHAnsi" w:hAnsiTheme="minorHAnsi" w:cstheme="minorHAnsi"/>
          <w:b/>
          <w:color w:val="215868" w:themeColor="accent5" w:themeShade="80"/>
          <w:sz w:val="18"/>
          <w:szCs w:val="18"/>
        </w:rPr>
        <w:lastRenderedPageBreak/>
        <w:t>Załącznik nr 2 do SWZ</w:t>
      </w:r>
    </w:p>
    <w:p w14:paraId="7ABFEA30" w14:textId="77777777" w:rsidR="006A6B4F" w:rsidRPr="008261CF" w:rsidRDefault="006A6B4F" w:rsidP="006A6B4F">
      <w:pPr>
        <w:spacing w:line="360" w:lineRule="auto"/>
        <w:jc w:val="right"/>
        <w:rPr>
          <w:rFonts w:asciiTheme="minorHAnsi" w:hAnsiTheme="minorHAnsi" w:cstheme="minorHAnsi"/>
          <w:bCs/>
          <w:color w:val="215868" w:themeColor="accent5" w:themeShade="80"/>
          <w:sz w:val="20"/>
          <w:szCs w:val="20"/>
        </w:rPr>
      </w:pPr>
      <w:r w:rsidRPr="008261CF">
        <w:rPr>
          <w:rFonts w:asciiTheme="minorHAnsi" w:hAnsiTheme="minorHAnsi" w:cstheme="minorHAnsi"/>
          <w:bCs/>
          <w:color w:val="215868" w:themeColor="accent5" w:themeShade="80"/>
          <w:sz w:val="20"/>
          <w:szCs w:val="20"/>
        </w:rPr>
        <w:t>Sygnatura postępowania: OSIR/ZP/02/2022</w:t>
      </w:r>
    </w:p>
    <w:p w14:paraId="2F882BC6" w14:textId="77777777" w:rsidR="006A6B4F" w:rsidRPr="008261CF" w:rsidRDefault="006A6B4F" w:rsidP="006A6B4F">
      <w:pPr>
        <w:spacing w:after="0"/>
        <w:jc w:val="right"/>
        <w:rPr>
          <w:rFonts w:ascii="Times New Roman" w:hAnsi="Times New Roman"/>
          <w:b/>
          <w:bCs/>
          <w:color w:val="215868" w:themeColor="accent5" w:themeShade="80"/>
          <w:sz w:val="18"/>
          <w:szCs w:val="18"/>
        </w:rPr>
      </w:pPr>
      <w:r w:rsidRPr="008261CF">
        <w:rPr>
          <w:rFonts w:ascii="Times New Roman" w:hAnsi="Times New Roman"/>
          <w:b/>
          <w:color w:val="215868" w:themeColor="accent5" w:themeShade="80"/>
          <w:sz w:val="18"/>
          <w:szCs w:val="18"/>
        </w:rPr>
        <w:br/>
      </w:r>
    </w:p>
    <w:p w14:paraId="160419FB" w14:textId="415888C9" w:rsidR="006A6B4F" w:rsidRPr="008261CF" w:rsidRDefault="006A6B4F" w:rsidP="006A6B4F">
      <w:pPr>
        <w:spacing w:line="360" w:lineRule="auto"/>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lang w:eastAsia="ar-SA"/>
        </w:rPr>
        <w:t xml:space="preserve">UMOWA Nr </w:t>
      </w:r>
      <w:r w:rsidRPr="008261CF">
        <w:rPr>
          <w:rFonts w:asciiTheme="minorHAnsi" w:hAnsiTheme="minorHAnsi" w:cstheme="minorHAnsi"/>
          <w:b/>
          <w:color w:val="215868" w:themeColor="accent5" w:themeShade="80"/>
          <w:sz w:val="24"/>
          <w:szCs w:val="24"/>
        </w:rPr>
        <w:t>OSIR/ZP/02/2022 - zadanie nr 2</w:t>
      </w:r>
    </w:p>
    <w:p w14:paraId="36657DDD" w14:textId="77777777" w:rsidR="006A6B4F" w:rsidRPr="008261CF" w:rsidRDefault="006A6B4F" w:rsidP="006A6B4F">
      <w:pPr>
        <w:spacing w:after="0"/>
        <w:jc w:val="both"/>
        <w:rPr>
          <w:rFonts w:asciiTheme="minorHAnsi" w:hAnsiTheme="minorHAnsi" w:cstheme="minorHAnsi"/>
          <w:b/>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zawarta w dniu ……………………….pomiędzy:</w:t>
      </w:r>
    </w:p>
    <w:p w14:paraId="6E9A4C4B" w14:textId="77777777" w:rsidR="006A6B4F" w:rsidRPr="008261CF" w:rsidRDefault="006A6B4F" w:rsidP="006A6B4F">
      <w:pPr>
        <w:spacing w:after="0"/>
        <w:rPr>
          <w:rFonts w:asciiTheme="minorHAnsi" w:hAnsiTheme="minorHAnsi" w:cstheme="minorHAnsi"/>
          <w:b/>
          <w:color w:val="215868" w:themeColor="accent5" w:themeShade="80"/>
          <w:sz w:val="24"/>
          <w:szCs w:val="24"/>
          <w:lang w:eastAsia="ar-SA"/>
        </w:rPr>
      </w:pPr>
    </w:p>
    <w:p w14:paraId="306DBE40" w14:textId="77777777" w:rsidR="006A6B4F" w:rsidRPr="008261CF" w:rsidRDefault="006A6B4F" w:rsidP="006A6B4F">
      <w:pPr>
        <w:jc w:val="both"/>
        <w:rPr>
          <w:rFonts w:asciiTheme="minorHAnsi" w:hAnsiTheme="minorHAnsi" w:cstheme="minorHAnsi"/>
          <w:bCs/>
          <w:color w:val="215868" w:themeColor="accent5" w:themeShade="80"/>
          <w:sz w:val="24"/>
          <w:szCs w:val="24"/>
        </w:rPr>
      </w:pPr>
      <w:r w:rsidRPr="008261CF">
        <w:rPr>
          <w:rFonts w:asciiTheme="minorHAnsi" w:hAnsiTheme="minorHAnsi" w:cstheme="minorHAnsi"/>
          <w:b/>
          <w:bCs/>
          <w:color w:val="215868" w:themeColor="accent5" w:themeShade="80"/>
          <w:sz w:val="24"/>
          <w:szCs w:val="24"/>
        </w:rPr>
        <w:t>Gminą Miasto Świnoujście</w:t>
      </w:r>
      <w:r w:rsidRPr="008261CF">
        <w:rPr>
          <w:rFonts w:asciiTheme="minorHAnsi" w:hAnsiTheme="minorHAnsi" w:cstheme="minorHAnsi"/>
          <w:color w:val="215868" w:themeColor="accent5" w:themeShade="80"/>
          <w:sz w:val="24"/>
          <w:szCs w:val="24"/>
        </w:rPr>
        <w:t xml:space="preserve"> ul. Wojska Polskiego 1/5, 72-600 Świnoujście, NIP 8551571375, </w:t>
      </w:r>
      <w:r w:rsidRPr="008261CF">
        <w:rPr>
          <w:rFonts w:asciiTheme="minorHAnsi" w:hAnsiTheme="minorHAnsi" w:cstheme="minorHAnsi"/>
          <w:b/>
          <w:bCs/>
          <w:color w:val="215868" w:themeColor="accent5" w:themeShade="80"/>
          <w:sz w:val="24"/>
          <w:szCs w:val="24"/>
        </w:rPr>
        <w:t>Ośrodkiem Sportu i Rekreacji „Wyspiarz”</w:t>
      </w:r>
      <w:r w:rsidRPr="008261CF">
        <w:rPr>
          <w:rFonts w:asciiTheme="minorHAnsi" w:hAnsiTheme="minorHAnsi" w:cstheme="minorHAnsi"/>
          <w:color w:val="215868" w:themeColor="accent5" w:themeShade="80"/>
          <w:sz w:val="24"/>
          <w:szCs w:val="24"/>
        </w:rPr>
        <w:t xml:space="preserve"> z siedzibą przy ul. Matejki 22, 72-600 Świnoujście, reprezentowaną przez Dyrektora Marka Bartkowskiego na podstawie pełnomocnictwa nr WO-KP.0052.45.2022 udzielonego przez Prezydenta Miasta Świnoujście w dniu 01.03.2022r. zwaną dalej </w:t>
      </w:r>
      <w:r w:rsidRPr="008261CF">
        <w:rPr>
          <w:rFonts w:asciiTheme="minorHAnsi" w:hAnsiTheme="minorHAnsi" w:cstheme="minorHAnsi"/>
          <w:b/>
          <w:color w:val="215868" w:themeColor="accent5" w:themeShade="80"/>
          <w:sz w:val="24"/>
          <w:szCs w:val="24"/>
          <w:lang w:eastAsia="ar-SA"/>
        </w:rPr>
        <w:t>Zamawiającym,</w:t>
      </w:r>
    </w:p>
    <w:p w14:paraId="7D287164" w14:textId="77777777" w:rsidR="006A6B4F" w:rsidRPr="008261CF" w:rsidRDefault="006A6B4F" w:rsidP="006A6B4F">
      <w:pPr>
        <w:spacing w:after="0"/>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br/>
        <w:t>a</w:t>
      </w:r>
    </w:p>
    <w:p w14:paraId="139308DC" w14:textId="77777777" w:rsidR="006A6B4F" w:rsidRPr="008261CF" w:rsidRDefault="006A6B4F" w:rsidP="006A6B4F">
      <w:pPr>
        <w:spacing w:after="0"/>
        <w:jc w:val="both"/>
        <w:rPr>
          <w:rFonts w:asciiTheme="minorHAnsi" w:hAnsiTheme="minorHAnsi" w:cstheme="minorHAnsi"/>
          <w:color w:val="215868" w:themeColor="accent5" w:themeShade="80"/>
          <w:sz w:val="24"/>
          <w:szCs w:val="24"/>
          <w:lang w:eastAsia="ar-SA"/>
        </w:rPr>
      </w:pPr>
      <w:r w:rsidRPr="008261CF">
        <w:rPr>
          <w:rFonts w:asciiTheme="minorHAnsi" w:hAnsiTheme="minorHAnsi" w:cstheme="minorHAnsi"/>
          <w:b/>
          <w:bCs/>
          <w:color w:val="215868" w:themeColor="accent5" w:themeShade="80"/>
          <w:sz w:val="24"/>
          <w:szCs w:val="24"/>
          <w:lang w:eastAsia="ar-SA"/>
        </w:rPr>
        <w:t xml:space="preserve">………………………………………………………………………………………….., </w:t>
      </w:r>
      <w:r w:rsidRPr="008261CF">
        <w:rPr>
          <w:rFonts w:asciiTheme="minorHAnsi" w:hAnsiTheme="minorHAnsi" w:cstheme="minorHAnsi"/>
          <w:color w:val="215868" w:themeColor="accent5" w:themeShade="80"/>
          <w:sz w:val="24"/>
          <w:szCs w:val="24"/>
          <w:lang w:eastAsia="ar-SA"/>
        </w:rPr>
        <w:br/>
        <w:t xml:space="preserve">NIP……………………, REGON……………………, zwanym dalej </w:t>
      </w:r>
      <w:r w:rsidRPr="008261CF">
        <w:rPr>
          <w:rFonts w:asciiTheme="minorHAnsi" w:hAnsiTheme="minorHAnsi" w:cstheme="minorHAnsi"/>
          <w:b/>
          <w:color w:val="215868" w:themeColor="accent5" w:themeShade="80"/>
          <w:sz w:val="24"/>
          <w:szCs w:val="24"/>
          <w:lang w:eastAsia="ar-SA"/>
        </w:rPr>
        <w:t>Wykonawcą</w:t>
      </w:r>
      <w:r w:rsidRPr="008261CF">
        <w:rPr>
          <w:rFonts w:asciiTheme="minorHAnsi" w:hAnsiTheme="minorHAnsi" w:cstheme="minorHAnsi"/>
          <w:color w:val="215868" w:themeColor="accent5" w:themeShade="80"/>
          <w:sz w:val="24"/>
          <w:szCs w:val="24"/>
          <w:lang w:eastAsia="ar-SA"/>
        </w:rPr>
        <w:t>, którego reprezentuje:</w:t>
      </w:r>
    </w:p>
    <w:p w14:paraId="0AC79965" w14:textId="77777777" w:rsidR="006A6B4F" w:rsidRPr="008261CF" w:rsidRDefault="006A6B4F" w:rsidP="006A6B4F">
      <w:pPr>
        <w:spacing w:after="0"/>
        <w:rPr>
          <w:rFonts w:asciiTheme="minorHAnsi" w:hAnsiTheme="minorHAnsi" w:cstheme="minorHAnsi"/>
          <w:b/>
          <w:bCs/>
          <w:color w:val="215868" w:themeColor="accent5" w:themeShade="80"/>
          <w:sz w:val="24"/>
          <w:szCs w:val="24"/>
          <w:lang w:eastAsia="ar-SA"/>
        </w:rPr>
      </w:pPr>
      <w:r w:rsidRPr="008261CF">
        <w:rPr>
          <w:rFonts w:asciiTheme="minorHAnsi" w:hAnsiTheme="minorHAnsi" w:cstheme="minorHAnsi"/>
          <w:b/>
          <w:bCs/>
          <w:color w:val="215868" w:themeColor="accent5" w:themeShade="80"/>
          <w:sz w:val="24"/>
          <w:szCs w:val="24"/>
          <w:lang w:eastAsia="ar-SA"/>
        </w:rPr>
        <w:t>…………………………      -    …………………………..,</w:t>
      </w:r>
    </w:p>
    <w:p w14:paraId="26547762" w14:textId="77777777" w:rsidR="006A6B4F" w:rsidRPr="008261CF" w:rsidRDefault="006A6B4F" w:rsidP="006A6B4F">
      <w:pPr>
        <w:spacing w:after="0"/>
        <w:jc w:val="both"/>
        <w:rPr>
          <w:rFonts w:asciiTheme="minorHAnsi" w:hAnsiTheme="minorHAnsi" w:cstheme="minorHAnsi"/>
          <w:color w:val="215868" w:themeColor="accent5" w:themeShade="80"/>
          <w:sz w:val="24"/>
          <w:szCs w:val="24"/>
          <w:lang w:eastAsia="ar-SA"/>
        </w:rPr>
      </w:pPr>
    </w:p>
    <w:p w14:paraId="1174AD37" w14:textId="77777777" w:rsidR="006A6B4F" w:rsidRPr="008261CF" w:rsidRDefault="006A6B4F" w:rsidP="006A6B4F">
      <w:pPr>
        <w:spacing w:after="0"/>
        <w:jc w:val="both"/>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łącznie zwanymi Stronami.</w:t>
      </w:r>
    </w:p>
    <w:p w14:paraId="4425DCD0" w14:textId="77777777" w:rsidR="006A6B4F" w:rsidRPr="008261CF" w:rsidRDefault="006A6B4F" w:rsidP="006A6B4F">
      <w:pPr>
        <w:spacing w:after="0"/>
        <w:jc w:val="both"/>
        <w:rPr>
          <w:rFonts w:asciiTheme="minorHAnsi" w:hAnsiTheme="minorHAnsi" w:cstheme="minorHAnsi"/>
          <w:color w:val="215868" w:themeColor="accent5" w:themeShade="80"/>
          <w:sz w:val="24"/>
          <w:szCs w:val="24"/>
        </w:rPr>
      </w:pPr>
    </w:p>
    <w:p w14:paraId="7B94FC7D" w14:textId="77777777" w:rsidR="006A6B4F" w:rsidRPr="008261CF" w:rsidRDefault="006A6B4F" w:rsidP="006A6B4F">
      <w:p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 wyniku przeprowadzonego postępowania o udzielenie zamówienia publicznego zgodnie</w:t>
      </w:r>
      <w:r w:rsidRPr="008261CF">
        <w:rPr>
          <w:rFonts w:asciiTheme="minorHAnsi" w:hAnsiTheme="minorHAnsi" w:cstheme="minorHAnsi"/>
          <w:color w:val="215868" w:themeColor="accent5" w:themeShade="80"/>
          <w:sz w:val="24"/>
          <w:szCs w:val="24"/>
        </w:rPr>
        <w:br/>
        <w:t xml:space="preserve">z ustawą z dnia 11 września 2019 r. prawo zamówień publicznych (Dz. U. z 2021 r. poz. 1129 ze zmianami) (dalej prawo zamówień publicznych lub pzp) i dokonania przez Zamawiającego wyboru oferty Wykonawcy w trybie </w:t>
      </w:r>
      <w:r w:rsidRPr="008261CF">
        <w:rPr>
          <w:rFonts w:asciiTheme="minorHAnsi" w:hAnsiTheme="minorHAnsi" w:cstheme="minorHAnsi"/>
          <w:bCs/>
          <w:color w:val="215868" w:themeColor="accent5" w:themeShade="80"/>
          <w:sz w:val="24"/>
          <w:szCs w:val="24"/>
          <w:shd w:val="clear" w:color="auto" w:fill="FFFFFF"/>
        </w:rPr>
        <w:t xml:space="preserve">zamówienia klasycznego o wartości mniejszej niż progi unijne, zgodnie z przepisami Prawa zamówień publicznych </w:t>
      </w:r>
      <w:r w:rsidRPr="008261CF">
        <w:rPr>
          <w:rFonts w:asciiTheme="minorHAnsi" w:hAnsiTheme="minorHAnsi" w:cstheme="minorHAnsi"/>
          <w:color w:val="215868" w:themeColor="accent5" w:themeShade="80"/>
          <w:sz w:val="24"/>
          <w:szCs w:val="24"/>
        </w:rPr>
        <w:t>na realizację zadania została zawarta umowa o następującej treści:</w:t>
      </w:r>
    </w:p>
    <w:p w14:paraId="1DA73AF4" w14:textId="77777777" w:rsidR="006A6B4F" w:rsidRPr="008261CF" w:rsidRDefault="006A6B4F" w:rsidP="006A6B4F">
      <w:pPr>
        <w:spacing w:after="0"/>
        <w:jc w:val="both"/>
        <w:rPr>
          <w:rFonts w:asciiTheme="minorHAnsi" w:hAnsiTheme="minorHAnsi" w:cstheme="minorHAnsi"/>
          <w:color w:val="215868" w:themeColor="accent5" w:themeShade="80"/>
          <w:sz w:val="24"/>
          <w:szCs w:val="24"/>
        </w:rPr>
      </w:pPr>
    </w:p>
    <w:p w14:paraId="338D59B7"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§1</w:t>
      </w:r>
      <w:r w:rsidRPr="008261CF">
        <w:rPr>
          <w:rFonts w:asciiTheme="minorHAnsi" w:hAnsiTheme="minorHAnsi" w:cstheme="minorHAnsi"/>
          <w:b/>
          <w:color w:val="215868" w:themeColor="accent5" w:themeShade="80"/>
          <w:sz w:val="24"/>
          <w:szCs w:val="24"/>
        </w:rPr>
        <w:br/>
        <w:t>PRZEDMIOT ZAMÓWIENIA</w:t>
      </w:r>
    </w:p>
    <w:p w14:paraId="50B7885D" w14:textId="77777777" w:rsidR="006A6B4F" w:rsidRPr="008261CF" w:rsidRDefault="006A6B4F" w:rsidP="006A6B4F">
      <w:pPr>
        <w:spacing w:after="0"/>
        <w:rPr>
          <w:rFonts w:asciiTheme="minorHAnsi" w:hAnsiTheme="minorHAnsi" w:cstheme="minorHAnsi"/>
          <w:color w:val="215868" w:themeColor="accent5" w:themeShade="80"/>
          <w:sz w:val="24"/>
          <w:szCs w:val="24"/>
        </w:rPr>
      </w:pPr>
    </w:p>
    <w:p w14:paraId="2BF72B2F" w14:textId="3DBFF71C" w:rsidR="006A6B4F" w:rsidRPr="008261CF" w:rsidRDefault="006A6B4F" w:rsidP="00175377">
      <w:pPr>
        <w:numPr>
          <w:ilvl w:val="0"/>
          <w:numId w:val="28"/>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Zamawiający zleca, a Wykonawca przyjmuje do wykonania, na warunkach Specyfikacji Warunków Zamówienia oraz Oferty Przetargowej Wykonawcy z dnia …………….. r. -  </w:t>
      </w:r>
      <w:r w:rsidRPr="008261CF">
        <w:rPr>
          <w:rFonts w:asciiTheme="minorHAnsi" w:hAnsiTheme="minorHAnsi" w:cstheme="minorHAnsi"/>
          <w:b/>
          <w:bCs/>
          <w:color w:val="215868" w:themeColor="accent5" w:themeShade="80"/>
          <w:sz w:val="24"/>
          <w:szCs w:val="24"/>
        </w:rPr>
        <w:t>zakup i</w:t>
      </w:r>
      <w:r w:rsidRPr="008261CF">
        <w:rPr>
          <w:rFonts w:asciiTheme="minorHAnsi" w:hAnsiTheme="minorHAnsi" w:cstheme="minorHAnsi"/>
          <w:color w:val="215868" w:themeColor="accent5" w:themeShade="80"/>
          <w:sz w:val="24"/>
          <w:szCs w:val="24"/>
        </w:rPr>
        <w:t xml:space="preserve"> </w:t>
      </w:r>
      <w:r w:rsidRPr="008261CF">
        <w:rPr>
          <w:rFonts w:asciiTheme="minorHAnsi" w:hAnsiTheme="minorHAnsi" w:cstheme="minorHAnsi"/>
          <w:b/>
          <w:color w:val="215868" w:themeColor="accent5" w:themeShade="80"/>
          <w:sz w:val="24"/>
          <w:szCs w:val="24"/>
        </w:rPr>
        <w:t xml:space="preserve">dostawę </w:t>
      </w:r>
      <w:r w:rsidR="0052145D" w:rsidRPr="008261CF">
        <w:rPr>
          <w:rFonts w:asciiTheme="minorHAnsi" w:hAnsiTheme="minorHAnsi" w:cstheme="minorHAnsi"/>
          <w:b/>
          <w:color w:val="215868" w:themeColor="accent5" w:themeShade="80"/>
          <w:sz w:val="24"/>
          <w:szCs w:val="24"/>
        </w:rPr>
        <w:t>zamiatarki</w:t>
      </w:r>
      <w:r w:rsidRPr="008261CF">
        <w:rPr>
          <w:rFonts w:asciiTheme="minorHAnsi" w:hAnsiTheme="minorHAnsi" w:cstheme="minorHAnsi"/>
          <w:b/>
          <w:color w:val="215868" w:themeColor="accent5" w:themeShade="80"/>
          <w:sz w:val="24"/>
          <w:szCs w:val="24"/>
        </w:rPr>
        <w:t xml:space="preserve"> dla Ośrodka Sportu i Rekreacji „Wyspiarz”</w:t>
      </w:r>
      <w:r w:rsidRPr="008261CF">
        <w:rPr>
          <w:rFonts w:asciiTheme="minorHAnsi" w:hAnsiTheme="minorHAnsi" w:cstheme="minorHAnsi"/>
          <w:color w:val="215868" w:themeColor="accent5" w:themeShade="80"/>
          <w:sz w:val="24"/>
          <w:szCs w:val="24"/>
        </w:rPr>
        <w:t xml:space="preserve"> (dalej Przedmiot Umowy)</w:t>
      </w:r>
    </w:p>
    <w:p w14:paraId="444063EB" w14:textId="77777777" w:rsidR="006A6B4F" w:rsidRPr="008261CF" w:rsidRDefault="006A6B4F" w:rsidP="006A6B4F">
      <w:pPr>
        <w:spacing w:after="0"/>
        <w:jc w:val="center"/>
        <w:rPr>
          <w:rFonts w:asciiTheme="minorHAnsi" w:hAnsiTheme="minorHAnsi" w:cstheme="minorHAnsi"/>
          <w:color w:val="215868" w:themeColor="accent5" w:themeShade="80"/>
          <w:sz w:val="24"/>
          <w:szCs w:val="24"/>
        </w:rPr>
      </w:pPr>
    </w:p>
    <w:p w14:paraId="754610E6"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§2</w:t>
      </w:r>
      <w:r w:rsidRPr="008261CF">
        <w:rPr>
          <w:rFonts w:asciiTheme="minorHAnsi" w:hAnsiTheme="minorHAnsi" w:cstheme="minorHAnsi"/>
          <w:b/>
          <w:color w:val="215868" w:themeColor="accent5" w:themeShade="80"/>
          <w:sz w:val="24"/>
          <w:szCs w:val="24"/>
        </w:rPr>
        <w:br/>
        <w:t>SZCZEGÓŁOWE WARUNKI REALIZACJI UMOWY</w:t>
      </w:r>
    </w:p>
    <w:p w14:paraId="1C03424A" w14:textId="77777777" w:rsidR="006A6B4F" w:rsidRPr="008261CF" w:rsidRDefault="006A6B4F" w:rsidP="006A6B4F">
      <w:pPr>
        <w:spacing w:after="0"/>
        <w:jc w:val="center"/>
        <w:rPr>
          <w:rFonts w:asciiTheme="minorHAnsi" w:hAnsiTheme="minorHAnsi" w:cstheme="minorHAnsi"/>
          <w:color w:val="215868" w:themeColor="accent5" w:themeShade="80"/>
          <w:sz w:val="24"/>
          <w:szCs w:val="24"/>
        </w:rPr>
      </w:pPr>
    </w:p>
    <w:p w14:paraId="4412D8BD" w14:textId="0DAD5515"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dostarczy przedmiot umowy w pełnym zakresie rzeczowym, zgodnie z niniejszą umową, parametrami technicznymi, wraz z niezbędnym wyposażeniem przedmiotu zamówienia, zawartym w Specyfikacji Warunków Zamówienia, ofercie Wykonawcy</w:t>
      </w:r>
      <w:r w:rsidR="00830298">
        <w:rPr>
          <w:rFonts w:asciiTheme="minorHAnsi" w:hAnsiTheme="minorHAnsi" w:cstheme="minorHAnsi"/>
          <w:color w:val="215868" w:themeColor="accent5" w:themeShade="80"/>
          <w:sz w:val="24"/>
          <w:szCs w:val="24"/>
        </w:rPr>
        <w:t>.</w:t>
      </w:r>
      <w:r w:rsidRPr="008261CF">
        <w:rPr>
          <w:rFonts w:asciiTheme="minorHAnsi" w:hAnsiTheme="minorHAnsi" w:cstheme="minorHAnsi"/>
          <w:color w:val="215868" w:themeColor="accent5" w:themeShade="80"/>
          <w:sz w:val="24"/>
          <w:szCs w:val="24"/>
        </w:rPr>
        <w:t xml:space="preserve"> </w:t>
      </w:r>
      <w:r w:rsidR="00830298">
        <w:rPr>
          <w:rFonts w:asciiTheme="minorHAnsi" w:hAnsiTheme="minorHAnsi" w:cstheme="minorHAnsi"/>
          <w:color w:val="215868" w:themeColor="accent5" w:themeShade="80"/>
          <w:sz w:val="24"/>
          <w:szCs w:val="24"/>
        </w:rPr>
        <w:lastRenderedPageBreak/>
        <w:t xml:space="preserve">Wykonawca oświadcza, że przedmiot umowy jest nowy i nie był wykorzystywany do prezentacji. </w:t>
      </w:r>
    </w:p>
    <w:p w14:paraId="2211ABEB"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1AFD275F" w14:textId="1041662A"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jest odpowiedzialny względem Zamawiającego za wszelkie wady fizyczne i wady prawne przedmiotu umowy.</w:t>
      </w:r>
    </w:p>
    <w:p w14:paraId="7CDC288C"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Za dzień sprzedaży przedmiotu umowy uznaje się dzień podpisania protokołu zdawczo odbiorczego przez obie strony bez zastrzeżeń.</w:t>
      </w:r>
    </w:p>
    <w:p w14:paraId="250C762D"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Odbioru przedmiotu umowy dokonają pracownicy upoważnieni przez Zamawiającego.</w:t>
      </w:r>
    </w:p>
    <w:p w14:paraId="6A1E64CD"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 przypadku dostarczenia przedmiotu umowy nieodpowiadającego wymaganiom zawartym w SWZ i opisie zawartym w ofercie, Zamawiający odmówi przyjęcia przedmiotu umowy.</w:t>
      </w:r>
    </w:p>
    <w:p w14:paraId="2B0DFF1D" w14:textId="6AE3988D"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Wykonawca dostarczy Przedmiot Umowy do siedziby Zamawiającego lub </w:t>
      </w:r>
      <w:r w:rsidR="00140E01">
        <w:rPr>
          <w:rFonts w:asciiTheme="minorHAnsi" w:hAnsiTheme="minorHAnsi" w:cstheme="minorHAnsi"/>
          <w:color w:val="215868" w:themeColor="accent5" w:themeShade="80"/>
          <w:sz w:val="24"/>
          <w:szCs w:val="24"/>
        </w:rPr>
        <w:t xml:space="preserve">w </w:t>
      </w:r>
      <w:r w:rsidRPr="008261CF">
        <w:rPr>
          <w:rFonts w:asciiTheme="minorHAnsi" w:hAnsiTheme="minorHAnsi" w:cstheme="minorHAnsi"/>
          <w:color w:val="215868" w:themeColor="accent5" w:themeShade="80"/>
          <w:sz w:val="24"/>
          <w:szCs w:val="24"/>
        </w:rPr>
        <w:t>inne przez niego wskazane miejsce</w:t>
      </w:r>
      <w:r w:rsidR="00140E01">
        <w:rPr>
          <w:rFonts w:asciiTheme="minorHAnsi" w:hAnsiTheme="minorHAnsi" w:cstheme="minorHAnsi"/>
          <w:color w:val="215868" w:themeColor="accent5" w:themeShade="80"/>
          <w:sz w:val="24"/>
          <w:szCs w:val="24"/>
        </w:rPr>
        <w:t xml:space="preserve"> na terenie Świnoujścia</w:t>
      </w:r>
      <w:r w:rsidRPr="008261CF">
        <w:rPr>
          <w:rFonts w:asciiTheme="minorHAnsi" w:hAnsiTheme="minorHAnsi" w:cstheme="minorHAnsi"/>
          <w:color w:val="215868" w:themeColor="accent5" w:themeShade="80"/>
          <w:sz w:val="24"/>
          <w:szCs w:val="24"/>
        </w:rPr>
        <w:t xml:space="preserve">, we własnym zakresie tj. pokryje wszystkie niezbędne koszty związane z  transportem i zabezpieczeniem przedmiotu umowy. W zakresie wykonywanego transportu do momentu faktycznego i formalnego odbioru przez Zamawiającego, wszelkie ryzyka związane z utratą lub uszkodzeniem Przedmiotu Umowy ponosi Wykonawca. </w:t>
      </w:r>
    </w:p>
    <w:p w14:paraId="5300D1ED" w14:textId="5B8CE952" w:rsidR="006A6B4F" w:rsidRPr="008A5662" w:rsidRDefault="006A6B4F" w:rsidP="003B15BE">
      <w:pPr>
        <w:numPr>
          <w:ilvl w:val="0"/>
          <w:numId w:val="27"/>
        </w:numPr>
        <w:spacing w:after="0"/>
        <w:jc w:val="both"/>
        <w:rPr>
          <w:rFonts w:asciiTheme="minorHAnsi" w:hAnsiTheme="minorHAnsi" w:cstheme="minorHAnsi"/>
          <w:strike/>
          <w:color w:val="215868" w:themeColor="accent5" w:themeShade="80"/>
          <w:sz w:val="24"/>
          <w:szCs w:val="24"/>
        </w:rPr>
      </w:pPr>
      <w:r w:rsidRPr="008261CF">
        <w:rPr>
          <w:rFonts w:asciiTheme="minorHAnsi" w:hAnsiTheme="minorHAnsi" w:cstheme="minorHAnsi"/>
          <w:color w:val="215868" w:themeColor="accent5" w:themeShade="80"/>
          <w:sz w:val="24"/>
          <w:szCs w:val="24"/>
        </w:rPr>
        <w:t>W ramach Przedmiotu Umowy Wykonawca zobowiązuje się dostarczyć dokumentację techniczną (wraz z instrukcją obsługi i z katalogiem części osprzętu w języku polskim) oraz części składowych wchodzących w skład wyposażenia, kartę gwarancyjną w języku polski</w:t>
      </w:r>
      <w:r w:rsidR="008A5662">
        <w:rPr>
          <w:rFonts w:asciiTheme="minorHAnsi" w:hAnsiTheme="minorHAnsi" w:cstheme="minorHAnsi"/>
          <w:color w:val="215868" w:themeColor="accent5" w:themeShade="80"/>
          <w:sz w:val="24"/>
          <w:szCs w:val="24"/>
        </w:rPr>
        <w:t>m.</w:t>
      </w:r>
      <w:r w:rsidRPr="008261CF">
        <w:rPr>
          <w:rFonts w:asciiTheme="minorHAnsi" w:hAnsiTheme="minorHAnsi" w:cstheme="minorHAnsi"/>
          <w:color w:val="215868" w:themeColor="accent5" w:themeShade="80"/>
          <w:sz w:val="24"/>
          <w:szCs w:val="24"/>
        </w:rPr>
        <w:t xml:space="preserve"> </w:t>
      </w:r>
    </w:p>
    <w:p w14:paraId="61825B7E" w14:textId="6B34C11C"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dostarczy Zamawiającemu w ramach Przedmiotu Umowy dokumenty określające zasady świadczenia serwisu gwarancyjnego i pogwarancyjnego</w:t>
      </w:r>
      <w:r w:rsidR="002B12A9">
        <w:rPr>
          <w:rFonts w:asciiTheme="minorHAnsi" w:hAnsiTheme="minorHAnsi" w:cstheme="minorHAnsi"/>
          <w:color w:val="215868" w:themeColor="accent5" w:themeShade="80"/>
          <w:sz w:val="24"/>
          <w:szCs w:val="24"/>
        </w:rPr>
        <w:t xml:space="preserve"> producenta</w:t>
      </w:r>
      <w:r w:rsidRPr="008261CF">
        <w:rPr>
          <w:rFonts w:asciiTheme="minorHAnsi" w:hAnsiTheme="minorHAnsi" w:cstheme="minorHAnsi"/>
          <w:color w:val="215868" w:themeColor="accent5" w:themeShade="80"/>
          <w:sz w:val="24"/>
          <w:szCs w:val="24"/>
        </w:rPr>
        <w:t xml:space="preserve"> oraz wykaz punktów serwisowych na terenie kraju uprawnionych do napraw gwarancyjnych.</w:t>
      </w:r>
    </w:p>
    <w:p w14:paraId="60FCEE47"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jest odpowiedzialny za jakość, zgodność z warunkami technicznymi i jakościowymi opisanymi dla Przedmiotu Umowy.</w:t>
      </w:r>
    </w:p>
    <w:p w14:paraId="624DFD25"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Ustalenia i decyzje dotyczące wykonywania umowy uzgadniane będą przez Zamawiającego z ustanowionym przedstawicielem Wykonawcy.</w:t>
      </w:r>
    </w:p>
    <w:p w14:paraId="64F56F19"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przed podpisaniem Umowy zapoznał się z warunkami i zakresem realizacji zamówienia i przyjmuje zamówienie do wykonania bez zastrzeżeń i zobowiązuje się wykonać je zgodnie z Umową.</w:t>
      </w:r>
    </w:p>
    <w:p w14:paraId="36B3F92F"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przejmuje na siebie pełną odpowiedzialność za właściwe i terminowe wykonanie przedmiotu umowy.</w:t>
      </w:r>
    </w:p>
    <w:p w14:paraId="316B5784" w14:textId="77777777" w:rsidR="006A6B4F" w:rsidRPr="008261CF" w:rsidRDefault="006A6B4F" w:rsidP="003B15BE">
      <w:pPr>
        <w:numPr>
          <w:ilvl w:val="0"/>
          <w:numId w:val="27"/>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odpowiada za działania, uchybienia i zaniechania osób, z pomocą których zobowiązanie wykonuje, jak również pracowników, którym wykonanie umowy powierza, jak za własne działania, uchybienia lub zaniechanie.</w:t>
      </w:r>
    </w:p>
    <w:p w14:paraId="7E093BD1" w14:textId="77777777" w:rsidR="006A6B4F" w:rsidRPr="008261CF" w:rsidRDefault="006A6B4F" w:rsidP="006A6B4F">
      <w:pPr>
        <w:spacing w:after="0" w:line="240" w:lineRule="auto"/>
        <w:jc w:val="center"/>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br w:type="page"/>
      </w:r>
      <w:r w:rsidRPr="008261CF">
        <w:rPr>
          <w:rFonts w:asciiTheme="minorHAnsi" w:hAnsiTheme="minorHAnsi" w:cstheme="minorHAnsi"/>
          <w:b/>
          <w:color w:val="215868" w:themeColor="accent5" w:themeShade="80"/>
          <w:sz w:val="24"/>
          <w:szCs w:val="24"/>
        </w:rPr>
        <w:lastRenderedPageBreak/>
        <w:t>§3</w:t>
      </w:r>
      <w:r w:rsidRPr="008261CF">
        <w:rPr>
          <w:rFonts w:asciiTheme="minorHAnsi" w:hAnsiTheme="minorHAnsi" w:cstheme="minorHAnsi"/>
          <w:b/>
          <w:color w:val="215868" w:themeColor="accent5" w:themeShade="80"/>
          <w:sz w:val="24"/>
          <w:szCs w:val="24"/>
        </w:rPr>
        <w:br/>
      </w:r>
      <w:r w:rsidRPr="008261CF">
        <w:rPr>
          <w:rFonts w:asciiTheme="minorHAnsi" w:hAnsiTheme="minorHAnsi" w:cstheme="minorHAnsi"/>
          <w:b/>
          <w:color w:val="215868" w:themeColor="accent5" w:themeShade="80"/>
          <w:sz w:val="24"/>
          <w:szCs w:val="24"/>
          <w:lang w:eastAsia="ar-SA"/>
        </w:rPr>
        <w:t>TERMIN REALIZACJI</w:t>
      </w:r>
    </w:p>
    <w:p w14:paraId="4348AB19" w14:textId="77777777" w:rsidR="006A6B4F" w:rsidRPr="008261CF" w:rsidRDefault="006A6B4F" w:rsidP="00337E90">
      <w:pPr>
        <w:numPr>
          <w:ilvl w:val="0"/>
          <w:numId w:val="31"/>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Termin realizacji zamówienia: … dni od dnia podpisania umowy tj. najpóźniej do dnia ……………….. 2022 r.)</w:t>
      </w:r>
    </w:p>
    <w:p w14:paraId="55D8C6C1" w14:textId="77777777" w:rsidR="006A6B4F" w:rsidRPr="008261CF" w:rsidRDefault="006A6B4F" w:rsidP="006A6B4F">
      <w:pPr>
        <w:spacing w:after="0"/>
        <w:ind w:left="360"/>
        <w:jc w:val="both"/>
        <w:rPr>
          <w:rFonts w:asciiTheme="minorHAnsi" w:hAnsiTheme="minorHAnsi" w:cstheme="minorHAnsi"/>
          <w:color w:val="215868" w:themeColor="accent5" w:themeShade="80"/>
          <w:sz w:val="16"/>
          <w:szCs w:val="16"/>
        </w:rPr>
      </w:pPr>
      <w:r w:rsidRPr="008261CF">
        <w:rPr>
          <w:rFonts w:asciiTheme="minorHAnsi" w:hAnsiTheme="minorHAnsi" w:cstheme="minorHAnsi"/>
          <w:color w:val="215868" w:themeColor="accent5" w:themeShade="80"/>
          <w:sz w:val="16"/>
          <w:szCs w:val="16"/>
        </w:rPr>
        <w:t>*zgodnie z złożoną deklaracją w formularzu ofertowym.</w:t>
      </w:r>
    </w:p>
    <w:p w14:paraId="784DD0CC" w14:textId="77777777" w:rsidR="006A6B4F" w:rsidRPr="008261CF" w:rsidRDefault="006A6B4F" w:rsidP="006A6B4F">
      <w:pPr>
        <w:spacing w:after="0"/>
        <w:rPr>
          <w:rFonts w:asciiTheme="minorHAnsi" w:hAnsiTheme="minorHAnsi" w:cstheme="minorHAnsi"/>
          <w:color w:val="215868" w:themeColor="accent5" w:themeShade="80"/>
          <w:sz w:val="24"/>
          <w:szCs w:val="24"/>
        </w:rPr>
      </w:pPr>
    </w:p>
    <w:p w14:paraId="5C501785"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§4</w:t>
      </w:r>
    </w:p>
    <w:p w14:paraId="07A33B70"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OSOBY ODPOWIEDZIALNE ZA REALIZACJĘ ZAMÓWIENIA</w:t>
      </w:r>
    </w:p>
    <w:p w14:paraId="1C2BDD4E" w14:textId="77777777" w:rsidR="006A6B4F" w:rsidRPr="008261CF" w:rsidRDefault="006A6B4F" w:rsidP="006A6B4F">
      <w:pPr>
        <w:spacing w:after="0"/>
        <w:jc w:val="center"/>
        <w:rPr>
          <w:rFonts w:asciiTheme="minorHAnsi" w:hAnsiTheme="minorHAnsi" w:cstheme="minorHAnsi"/>
          <w:color w:val="215868" w:themeColor="accent5" w:themeShade="80"/>
          <w:sz w:val="24"/>
          <w:szCs w:val="24"/>
        </w:rPr>
      </w:pPr>
    </w:p>
    <w:p w14:paraId="59D5B3DB" w14:textId="77777777" w:rsidR="006A6B4F" w:rsidRPr="008261CF" w:rsidRDefault="006A6B4F" w:rsidP="00337E90">
      <w:pPr>
        <w:pStyle w:val="Akapitzlist"/>
        <w:widowControl w:val="0"/>
        <w:numPr>
          <w:ilvl w:val="0"/>
          <w:numId w:val="32"/>
        </w:numPr>
        <w:shd w:val="clear" w:color="auto" w:fill="FFFFFF"/>
        <w:jc w:val="both"/>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7661AD13" w14:textId="77777777" w:rsidR="006A6B4F" w:rsidRPr="008261CF" w:rsidRDefault="006A6B4F" w:rsidP="00337E90">
      <w:pPr>
        <w:pStyle w:val="Akapitzlist"/>
        <w:widowControl w:val="0"/>
        <w:numPr>
          <w:ilvl w:val="0"/>
          <w:numId w:val="32"/>
        </w:numPr>
        <w:shd w:val="clear" w:color="auto" w:fill="FFFFFF"/>
        <w:spacing w:after="0"/>
        <w:jc w:val="both"/>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W kwestiach związanych z wykonywaniem niniejszej umowy Strony ustanawiają następujących przedstawicieli:</w:t>
      </w:r>
    </w:p>
    <w:p w14:paraId="1C39ADE9" w14:textId="77777777" w:rsidR="006A6B4F" w:rsidRPr="008261CF" w:rsidRDefault="006A6B4F" w:rsidP="006A6B4F">
      <w:pPr>
        <w:pStyle w:val="Akapitzlist"/>
        <w:spacing w:after="0"/>
        <w:ind w:left="36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    -   ……………… tel. …………………….</w:t>
      </w:r>
    </w:p>
    <w:p w14:paraId="6BD18ECC" w14:textId="77777777" w:rsidR="006A6B4F" w:rsidRPr="008261CF" w:rsidRDefault="006A6B4F" w:rsidP="006A6B4F">
      <w:pPr>
        <w:pStyle w:val="Akapitzlist"/>
        <w:spacing w:after="0"/>
        <w:ind w:left="36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Email:……………………………………….</w:t>
      </w:r>
    </w:p>
    <w:p w14:paraId="61600911" w14:textId="77777777" w:rsidR="006A6B4F" w:rsidRPr="008261CF" w:rsidRDefault="006A6B4F" w:rsidP="006A6B4F">
      <w:pPr>
        <w:pStyle w:val="Akapitzlist"/>
        <w:widowControl w:val="0"/>
        <w:shd w:val="clear" w:color="auto" w:fill="FFFFFF"/>
        <w:spacing w:after="0"/>
        <w:ind w:left="360"/>
        <w:jc w:val="both"/>
        <w:rPr>
          <w:rFonts w:asciiTheme="minorHAnsi" w:hAnsiTheme="minorHAnsi" w:cstheme="minorHAnsi"/>
          <w:color w:val="215868" w:themeColor="accent5" w:themeShade="80"/>
          <w:sz w:val="24"/>
          <w:szCs w:val="24"/>
          <w:lang w:eastAsia="ar-SA"/>
        </w:rPr>
      </w:pPr>
    </w:p>
    <w:p w14:paraId="3C48ACD0" w14:textId="77777777" w:rsidR="006A6B4F" w:rsidRPr="008261CF" w:rsidRDefault="006A6B4F" w:rsidP="00337E90">
      <w:pPr>
        <w:numPr>
          <w:ilvl w:val="0"/>
          <w:numId w:val="32"/>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Przedstawicielem Wykonawcy jest:</w:t>
      </w:r>
    </w:p>
    <w:p w14:paraId="4B1A8705" w14:textId="77777777" w:rsidR="006A6B4F" w:rsidRPr="008261CF" w:rsidRDefault="006A6B4F" w:rsidP="006A6B4F">
      <w:pPr>
        <w:pStyle w:val="Akapitzlist"/>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    -   ……………… tel. …………………….</w:t>
      </w:r>
    </w:p>
    <w:p w14:paraId="53BAB464" w14:textId="77777777" w:rsidR="006A6B4F" w:rsidRPr="008261CF" w:rsidRDefault="006A6B4F" w:rsidP="006A6B4F">
      <w:pPr>
        <w:pStyle w:val="Akapitzlist"/>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Email:……………………………………….</w:t>
      </w:r>
    </w:p>
    <w:p w14:paraId="3CA7378C" w14:textId="77777777" w:rsidR="006A6B4F" w:rsidRPr="008261CF" w:rsidRDefault="006A6B4F" w:rsidP="00337E90">
      <w:pPr>
        <w:numPr>
          <w:ilvl w:val="0"/>
          <w:numId w:val="32"/>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760AB9D1" w14:textId="77777777" w:rsidR="006A6B4F" w:rsidRPr="008261CF" w:rsidRDefault="006A6B4F" w:rsidP="006A6B4F">
      <w:pPr>
        <w:spacing w:after="0"/>
        <w:ind w:left="360"/>
        <w:jc w:val="both"/>
        <w:rPr>
          <w:rFonts w:asciiTheme="minorHAnsi" w:hAnsiTheme="minorHAnsi" w:cstheme="minorHAnsi"/>
          <w:color w:val="215868" w:themeColor="accent5" w:themeShade="80"/>
          <w:sz w:val="24"/>
          <w:szCs w:val="24"/>
        </w:rPr>
      </w:pPr>
    </w:p>
    <w:p w14:paraId="14877D77" w14:textId="77777777"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§5</w:t>
      </w:r>
    </w:p>
    <w:p w14:paraId="2CE4FF7F" w14:textId="77777777"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WYNAGRODZENIE</w:t>
      </w:r>
    </w:p>
    <w:p w14:paraId="682A66A1" w14:textId="77777777" w:rsidR="006A6B4F" w:rsidRPr="008261CF" w:rsidRDefault="006A6B4F" w:rsidP="006A6B4F">
      <w:pPr>
        <w:spacing w:after="0"/>
        <w:jc w:val="center"/>
        <w:outlineLvl w:val="0"/>
        <w:rPr>
          <w:rFonts w:asciiTheme="minorHAnsi" w:hAnsiTheme="minorHAnsi" w:cstheme="minorHAnsi"/>
          <w:color w:val="215868" w:themeColor="accent5" w:themeShade="80"/>
          <w:sz w:val="24"/>
          <w:szCs w:val="24"/>
        </w:rPr>
      </w:pPr>
    </w:p>
    <w:p w14:paraId="3DB010DF" w14:textId="77777777" w:rsidR="006A6B4F" w:rsidRPr="008261CF" w:rsidRDefault="006A6B4F" w:rsidP="00337E90">
      <w:pPr>
        <w:pStyle w:val="Tekstpodstawowy32"/>
        <w:numPr>
          <w:ilvl w:val="0"/>
          <w:numId w:val="33"/>
        </w:numPr>
        <w:tabs>
          <w:tab w:val="left" w:pos="426"/>
        </w:tabs>
        <w:spacing w:after="0" w:line="276" w:lineRule="auto"/>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Wynagrodzenie za wykonanie całości Przedmiotu Umowy określonego w §1 w oparciu o ofertę Wykonawcy wynosi łącznie: …………..…</w:t>
      </w:r>
      <w:r w:rsidRPr="008261CF">
        <w:rPr>
          <w:rFonts w:asciiTheme="minorHAnsi" w:hAnsiTheme="minorHAnsi" w:cstheme="minorHAnsi"/>
          <w:b/>
          <w:color w:val="215868" w:themeColor="accent5" w:themeShade="80"/>
          <w:sz w:val="24"/>
          <w:szCs w:val="24"/>
        </w:rPr>
        <w:t xml:space="preserve"> zł</w:t>
      </w:r>
      <w:r w:rsidRPr="008261CF">
        <w:rPr>
          <w:rFonts w:asciiTheme="minorHAnsi" w:hAnsiTheme="minorHAnsi" w:cstheme="minorHAnsi"/>
          <w:color w:val="215868" w:themeColor="accent5" w:themeShade="80"/>
          <w:sz w:val="24"/>
          <w:szCs w:val="24"/>
        </w:rPr>
        <w:t xml:space="preserve"> brutto, słownie: ……….………….</w:t>
      </w:r>
    </w:p>
    <w:p w14:paraId="26840172" w14:textId="77777777"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p>
    <w:p w14:paraId="3138425D" w14:textId="77777777"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§6</w:t>
      </w:r>
    </w:p>
    <w:p w14:paraId="5656BC5B" w14:textId="77777777"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PŁATNOŚCI</w:t>
      </w:r>
    </w:p>
    <w:p w14:paraId="5884CF57" w14:textId="77777777"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p>
    <w:p w14:paraId="7A13261A" w14:textId="77777777" w:rsidR="006A6B4F" w:rsidRPr="008261CF" w:rsidRDefault="006A6B4F" w:rsidP="00337E90">
      <w:pPr>
        <w:widowControl w:val="0"/>
        <w:numPr>
          <w:ilvl w:val="0"/>
          <w:numId w:val="34"/>
        </w:numPr>
        <w:shd w:val="clear" w:color="auto" w:fill="FFFFFF"/>
        <w:suppressAutoHyphens/>
        <w:spacing w:after="0"/>
        <w:jc w:val="both"/>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Wynagrodzenie Wykonawcy, o którym mowa w §5 rozliczane będzie na podstawie faktury VAT, wystawionej przez Wykonawcę po dokonanym odbiorze.</w:t>
      </w:r>
    </w:p>
    <w:p w14:paraId="4BA9AA0E" w14:textId="77777777" w:rsidR="006A6B4F" w:rsidRPr="008261CF" w:rsidRDefault="006A6B4F" w:rsidP="00337E90">
      <w:pPr>
        <w:pStyle w:val="Tekstpodstawowy"/>
        <w:numPr>
          <w:ilvl w:val="0"/>
          <w:numId w:val="34"/>
        </w:numPr>
        <w:tabs>
          <w:tab w:val="left" w:pos="426"/>
        </w:tabs>
        <w:suppressAutoHyphens/>
        <w:spacing w:line="276" w:lineRule="auto"/>
        <w:rPr>
          <w:rFonts w:asciiTheme="minorHAnsi" w:hAnsiTheme="minorHAnsi" w:cstheme="minorHAnsi"/>
          <w:bCs/>
          <w:color w:val="215868" w:themeColor="accent5" w:themeShade="80"/>
          <w:szCs w:val="24"/>
        </w:rPr>
      </w:pPr>
      <w:r w:rsidRPr="008261CF">
        <w:rPr>
          <w:rFonts w:asciiTheme="minorHAnsi" w:hAnsiTheme="minorHAnsi" w:cstheme="minorHAnsi"/>
          <w:bCs/>
          <w:color w:val="215868" w:themeColor="accent5" w:themeShade="80"/>
          <w:szCs w:val="24"/>
        </w:rPr>
        <w:t xml:space="preserve">Fakturę Wykonawca wystawi na: </w:t>
      </w:r>
    </w:p>
    <w:p w14:paraId="46EDC99B" w14:textId="77777777" w:rsidR="006A6B4F" w:rsidRPr="008261CF" w:rsidRDefault="006A6B4F" w:rsidP="006A6B4F">
      <w:pPr>
        <w:pStyle w:val="Tekstpodstawowy"/>
        <w:tabs>
          <w:tab w:val="left" w:pos="426"/>
        </w:tabs>
        <w:suppressAutoHyphens/>
        <w:spacing w:line="276" w:lineRule="auto"/>
        <w:ind w:left="426"/>
        <w:rPr>
          <w:rFonts w:asciiTheme="minorHAnsi" w:hAnsiTheme="minorHAnsi" w:cstheme="minorHAnsi"/>
          <w:b/>
          <w:bCs/>
          <w:color w:val="215868" w:themeColor="accent5" w:themeShade="80"/>
          <w:szCs w:val="24"/>
        </w:rPr>
      </w:pPr>
      <w:r w:rsidRPr="008261CF">
        <w:rPr>
          <w:rFonts w:asciiTheme="minorHAnsi" w:hAnsiTheme="minorHAnsi" w:cstheme="minorHAnsi"/>
          <w:b/>
          <w:bCs/>
          <w:color w:val="215868" w:themeColor="accent5" w:themeShade="80"/>
          <w:szCs w:val="24"/>
        </w:rPr>
        <w:t xml:space="preserve">Nabywca: </w:t>
      </w:r>
    </w:p>
    <w:p w14:paraId="2B5C1614" w14:textId="77777777" w:rsidR="006A6B4F" w:rsidRPr="008261CF" w:rsidRDefault="006A6B4F" w:rsidP="006A6B4F">
      <w:pPr>
        <w:pStyle w:val="Tekstpodstawowy"/>
        <w:tabs>
          <w:tab w:val="left" w:pos="426"/>
        </w:tabs>
        <w:suppressAutoHyphens/>
        <w:spacing w:line="276" w:lineRule="auto"/>
        <w:ind w:left="426"/>
        <w:rPr>
          <w:rStyle w:val="Teksttreci"/>
          <w:rFonts w:asciiTheme="minorHAnsi" w:hAnsiTheme="minorHAnsi" w:cstheme="minorHAnsi"/>
          <w:color w:val="215868" w:themeColor="accent5" w:themeShade="80"/>
          <w:sz w:val="24"/>
          <w:szCs w:val="24"/>
        </w:rPr>
      </w:pPr>
      <w:r w:rsidRPr="008261CF">
        <w:rPr>
          <w:rStyle w:val="Teksttreci"/>
          <w:rFonts w:asciiTheme="minorHAnsi" w:hAnsiTheme="minorHAnsi" w:cstheme="minorHAnsi"/>
          <w:color w:val="215868" w:themeColor="accent5" w:themeShade="80"/>
          <w:sz w:val="24"/>
          <w:szCs w:val="24"/>
        </w:rPr>
        <w:t>Gmina Miasto Świnoujście</w:t>
      </w:r>
    </w:p>
    <w:p w14:paraId="06C7BDC8" w14:textId="77777777" w:rsidR="006A6B4F" w:rsidRPr="008261CF" w:rsidRDefault="006A6B4F" w:rsidP="006A6B4F">
      <w:pPr>
        <w:pStyle w:val="Tekstpodstawowy"/>
        <w:tabs>
          <w:tab w:val="left" w:pos="426"/>
        </w:tabs>
        <w:suppressAutoHyphens/>
        <w:spacing w:line="276" w:lineRule="auto"/>
        <w:ind w:left="426"/>
        <w:rPr>
          <w:rStyle w:val="Teksttreci"/>
          <w:rFonts w:asciiTheme="minorHAnsi" w:hAnsiTheme="minorHAnsi" w:cstheme="minorHAnsi"/>
          <w:color w:val="215868" w:themeColor="accent5" w:themeShade="80"/>
          <w:sz w:val="24"/>
          <w:szCs w:val="24"/>
        </w:rPr>
      </w:pPr>
      <w:r w:rsidRPr="008261CF">
        <w:rPr>
          <w:rStyle w:val="Teksttreci"/>
          <w:rFonts w:asciiTheme="minorHAnsi" w:hAnsiTheme="minorHAnsi" w:cstheme="minorHAnsi"/>
          <w:color w:val="215868" w:themeColor="accent5" w:themeShade="80"/>
          <w:sz w:val="24"/>
          <w:szCs w:val="24"/>
        </w:rPr>
        <w:t>ul. Wojska Polskiego 1/5</w:t>
      </w:r>
    </w:p>
    <w:p w14:paraId="37C86432" w14:textId="77777777" w:rsidR="006A6B4F" w:rsidRPr="008261CF" w:rsidRDefault="006A6B4F" w:rsidP="006A6B4F">
      <w:pPr>
        <w:pStyle w:val="Tekstpodstawowy"/>
        <w:tabs>
          <w:tab w:val="left" w:pos="426"/>
        </w:tabs>
        <w:suppressAutoHyphens/>
        <w:spacing w:line="276" w:lineRule="auto"/>
        <w:ind w:left="426"/>
        <w:rPr>
          <w:rStyle w:val="Teksttreci"/>
          <w:rFonts w:asciiTheme="minorHAnsi" w:hAnsiTheme="minorHAnsi" w:cstheme="minorHAnsi"/>
          <w:color w:val="215868" w:themeColor="accent5" w:themeShade="80"/>
          <w:sz w:val="24"/>
          <w:szCs w:val="24"/>
        </w:rPr>
      </w:pPr>
      <w:r w:rsidRPr="008261CF">
        <w:rPr>
          <w:rStyle w:val="Teksttreci"/>
          <w:rFonts w:asciiTheme="minorHAnsi" w:hAnsiTheme="minorHAnsi" w:cstheme="minorHAnsi"/>
          <w:color w:val="215868" w:themeColor="accent5" w:themeShade="80"/>
          <w:sz w:val="24"/>
          <w:szCs w:val="24"/>
        </w:rPr>
        <w:t>72-600 Świnoujście</w:t>
      </w:r>
    </w:p>
    <w:p w14:paraId="1DB89108" w14:textId="77777777" w:rsidR="006A6B4F" w:rsidRPr="008261CF" w:rsidRDefault="006A6B4F" w:rsidP="006A6B4F">
      <w:pPr>
        <w:pStyle w:val="Tekstpodstawowy"/>
        <w:tabs>
          <w:tab w:val="left" w:pos="426"/>
        </w:tabs>
        <w:suppressAutoHyphens/>
        <w:spacing w:line="276" w:lineRule="auto"/>
        <w:ind w:left="426"/>
        <w:rPr>
          <w:rFonts w:asciiTheme="minorHAnsi" w:hAnsiTheme="minorHAnsi" w:cstheme="minorHAnsi"/>
          <w:b/>
          <w:bCs/>
          <w:color w:val="215868" w:themeColor="accent5" w:themeShade="80"/>
          <w:szCs w:val="24"/>
        </w:rPr>
      </w:pPr>
      <w:r w:rsidRPr="008261CF">
        <w:rPr>
          <w:rStyle w:val="Teksttreci"/>
          <w:rFonts w:asciiTheme="minorHAnsi" w:hAnsiTheme="minorHAnsi" w:cstheme="minorHAnsi"/>
          <w:color w:val="215868" w:themeColor="accent5" w:themeShade="80"/>
          <w:sz w:val="24"/>
          <w:szCs w:val="24"/>
        </w:rPr>
        <w:t>NIP 855-15-71-375</w:t>
      </w:r>
    </w:p>
    <w:p w14:paraId="4CA0A298" w14:textId="77777777" w:rsidR="006A6B4F" w:rsidRPr="008261CF" w:rsidRDefault="006A6B4F" w:rsidP="006A6B4F">
      <w:pPr>
        <w:pStyle w:val="Tekstpodstawowy"/>
        <w:tabs>
          <w:tab w:val="left" w:pos="426"/>
        </w:tabs>
        <w:suppressAutoHyphens/>
        <w:spacing w:line="276" w:lineRule="auto"/>
        <w:ind w:left="426"/>
        <w:rPr>
          <w:rFonts w:asciiTheme="minorHAnsi" w:hAnsiTheme="minorHAnsi" w:cstheme="minorHAnsi"/>
          <w:b/>
          <w:bCs/>
          <w:color w:val="215868" w:themeColor="accent5" w:themeShade="80"/>
          <w:szCs w:val="24"/>
        </w:rPr>
      </w:pPr>
      <w:r w:rsidRPr="008261CF">
        <w:rPr>
          <w:rFonts w:asciiTheme="minorHAnsi" w:hAnsiTheme="minorHAnsi" w:cstheme="minorHAnsi"/>
          <w:b/>
          <w:color w:val="215868" w:themeColor="accent5" w:themeShade="80"/>
          <w:szCs w:val="24"/>
        </w:rPr>
        <w:lastRenderedPageBreak/>
        <w:t>Odbiorca/Płatnik:</w:t>
      </w:r>
      <w:r w:rsidRPr="008261CF">
        <w:rPr>
          <w:rFonts w:asciiTheme="minorHAnsi" w:hAnsiTheme="minorHAnsi" w:cstheme="minorHAnsi"/>
          <w:color w:val="215868" w:themeColor="accent5" w:themeShade="80"/>
          <w:szCs w:val="24"/>
        </w:rPr>
        <w:t xml:space="preserve"> </w:t>
      </w:r>
    </w:p>
    <w:p w14:paraId="498A6E05" w14:textId="77777777" w:rsidR="006A6B4F" w:rsidRPr="008261CF" w:rsidRDefault="006A6B4F" w:rsidP="006A6B4F">
      <w:pPr>
        <w:pStyle w:val="Teksttreci0"/>
        <w:shd w:val="clear" w:color="auto" w:fill="auto"/>
        <w:spacing w:after="0" w:line="276" w:lineRule="auto"/>
        <w:contextualSpacing/>
        <w:jc w:val="both"/>
        <w:rPr>
          <w:rStyle w:val="Teksttreci"/>
          <w:color w:val="215868" w:themeColor="accent5" w:themeShade="80"/>
          <w:spacing w:val="0"/>
          <w:sz w:val="24"/>
          <w:szCs w:val="24"/>
        </w:rPr>
      </w:pPr>
      <w:r w:rsidRPr="008261CF">
        <w:rPr>
          <w:rStyle w:val="Teksttreci"/>
          <w:color w:val="215868" w:themeColor="accent5" w:themeShade="80"/>
          <w:spacing w:val="0"/>
          <w:sz w:val="24"/>
          <w:szCs w:val="24"/>
        </w:rPr>
        <w:t xml:space="preserve">        Ośrodek Sportu i Rekreacji „Wyspiarz”</w:t>
      </w:r>
    </w:p>
    <w:p w14:paraId="5EAB969F" w14:textId="77777777" w:rsidR="006A6B4F" w:rsidRPr="008261CF" w:rsidRDefault="006A6B4F" w:rsidP="006A6B4F">
      <w:pPr>
        <w:pStyle w:val="Teksttreci0"/>
        <w:shd w:val="clear" w:color="auto" w:fill="auto"/>
        <w:spacing w:after="0" w:line="276" w:lineRule="auto"/>
        <w:contextualSpacing/>
        <w:jc w:val="both"/>
        <w:rPr>
          <w:rStyle w:val="Teksttreci"/>
          <w:color w:val="215868" w:themeColor="accent5" w:themeShade="80"/>
          <w:spacing w:val="0"/>
          <w:sz w:val="24"/>
          <w:szCs w:val="24"/>
        </w:rPr>
      </w:pPr>
      <w:r w:rsidRPr="008261CF">
        <w:rPr>
          <w:rStyle w:val="Teksttreci"/>
          <w:color w:val="215868" w:themeColor="accent5" w:themeShade="80"/>
          <w:spacing w:val="0"/>
          <w:sz w:val="24"/>
          <w:szCs w:val="24"/>
        </w:rPr>
        <w:t xml:space="preserve">        ul. Matejki 22</w:t>
      </w:r>
    </w:p>
    <w:p w14:paraId="77BE45AC" w14:textId="77777777" w:rsidR="006A6B4F" w:rsidRPr="008261CF" w:rsidRDefault="006A6B4F" w:rsidP="006A6B4F">
      <w:pPr>
        <w:pStyle w:val="Teksttreci0"/>
        <w:shd w:val="clear" w:color="auto" w:fill="auto"/>
        <w:spacing w:after="0" w:line="276" w:lineRule="auto"/>
        <w:contextualSpacing/>
        <w:jc w:val="both"/>
        <w:rPr>
          <w:rStyle w:val="Teksttreci"/>
          <w:color w:val="215868" w:themeColor="accent5" w:themeShade="80"/>
          <w:spacing w:val="0"/>
          <w:sz w:val="24"/>
          <w:szCs w:val="24"/>
        </w:rPr>
      </w:pPr>
      <w:r w:rsidRPr="008261CF">
        <w:rPr>
          <w:rStyle w:val="Teksttreci"/>
          <w:color w:val="215868" w:themeColor="accent5" w:themeShade="80"/>
          <w:spacing w:val="0"/>
          <w:sz w:val="24"/>
          <w:szCs w:val="24"/>
        </w:rPr>
        <w:t xml:space="preserve">        72-600 Świnoujście</w:t>
      </w:r>
    </w:p>
    <w:p w14:paraId="5983D79C" w14:textId="77777777" w:rsidR="006A6B4F" w:rsidRPr="008261CF" w:rsidRDefault="006A6B4F" w:rsidP="006A6B4F">
      <w:pPr>
        <w:pStyle w:val="Tekstpodstawowy"/>
        <w:tabs>
          <w:tab w:val="left" w:pos="426"/>
        </w:tabs>
        <w:spacing w:line="276" w:lineRule="auto"/>
        <w:ind w:left="426"/>
        <w:rPr>
          <w:rFonts w:asciiTheme="minorHAnsi" w:hAnsiTheme="minorHAnsi" w:cstheme="minorHAnsi"/>
          <w:b/>
          <w:color w:val="215868" w:themeColor="accent5" w:themeShade="80"/>
          <w:szCs w:val="24"/>
        </w:rPr>
      </w:pPr>
      <w:r w:rsidRPr="008261CF">
        <w:rPr>
          <w:rFonts w:asciiTheme="minorHAnsi" w:hAnsiTheme="minorHAnsi" w:cstheme="minorHAnsi"/>
          <w:b/>
          <w:color w:val="215868" w:themeColor="accent5" w:themeShade="80"/>
          <w:szCs w:val="24"/>
        </w:rPr>
        <w:t xml:space="preserve">Fakturę należy wysłać na adres płatnika. </w:t>
      </w:r>
    </w:p>
    <w:p w14:paraId="31F36CE4" w14:textId="77777777" w:rsidR="006A6B4F" w:rsidRPr="008261CF" w:rsidRDefault="006A6B4F" w:rsidP="00337E90">
      <w:pPr>
        <w:numPr>
          <w:ilvl w:val="0"/>
          <w:numId w:val="34"/>
        </w:numPr>
        <w:spacing w:after="0"/>
        <w:jc w:val="both"/>
        <w:outlineLvl w:val="0"/>
        <w:rPr>
          <w:rFonts w:asciiTheme="minorHAnsi" w:hAnsiTheme="minorHAnsi" w:cstheme="minorHAnsi"/>
          <w:color w:val="215868" w:themeColor="accent5" w:themeShade="80"/>
          <w:sz w:val="24"/>
          <w:szCs w:val="24"/>
          <w:lang w:val="x-none" w:eastAsia="en-US"/>
        </w:rPr>
      </w:pPr>
      <w:r w:rsidRPr="008261CF">
        <w:rPr>
          <w:rFonts w:asciiTheme="minorHAnsi" w:hAnsiTheme="minorHAnsi" w:cstheme="minorHAnsi"/>
          <w:color w:val="215868" w:themeColor="accent5" w:themeShade="80"/>
          <w:sz w:val="24"/>
          <w:szCs w:val="24"/>
          <w:lang w:val="x-none" w:eastAsia="en-US"/>
        </w:rPr>
        <w:t xml:space="preserve">Zamawiający ma obowiązek zapłaty faktury VAT w terminie do </w:t>
      </w:r>
      <w:r w:rsidRPr="008261CF">
        <w:rPr>
          <w:rFonts w:asciiTheme="minorHAnsi" w:hAnsiTheme="minorHAnsi" w:cstheme="minorHAnsi"/>
          <w:color w:val="215868" w:themeColor="accent5" w:themeShade="80"/>
          <w:sz w:val="24"/>
          <w:szCs w:val="24"/>
          <w:lang w:eastAsia="en-US"/>
        </w:rPr>
        <w:t>30</w:t>
      </w:r>
      <w:r w:rsidRPr="008261CF">
        <w:rPr>
          <w:rFonts w:asciiTheme="minorHAnsi" w:hAnsiTheme="minorHAnsi" w:cstheme="minorHAnsi"/>
          <w:color w:val="215868" w:themeColor="accent5" w:themeShade="80"/>
          <w:sz w:val="24"/>
          <w:szCs w:val="24"/>
          <w:lang w:val="x-none" w:eastAsia="en-US"/>
        </w:rPr>
        <w:t xml:space="preserve"> dni licząc od daty jej doręczenia Zamawiającemu</w:t>
      </w:r>
      <w:r w:rsidRPr="008261CF">
        <w:rPr>
          <w:rFonts w:asciiTheme="minorHAnsi" w:hAnsiTheme="minorHAnsi" w:cstheme="minorHAnsi"/>
          <w:color w:val="215868" w:themeColor="accent5" w:themeShade="80"/>
          <w:sz w:val="24"/>
          <w:szCs w:val="24"/>
          <w:lang w:eastAsia="en-US"/>
        </w:rPr>
        <w:t xml:space="preserve"> (otrzymania prawidłowo wystawionej faktury) oraz odebrania przez niego przedmiotu umowy zgodnie z zakresem opisanym SWZ</w:t>
      </w:r>
      <w:r w:rsidRPr="008261CF">
        <w:rPr>
          <w:rFonts w:asciiTheme="minorHAnsi" w:hAnsiTheme="minorHAnsi" w:cstheme="minorHAnsi"/>
          <w:color w:val="215868" w:themeColor="accent5" w:themeShade="80"/>
          <w:sz w:val="24"/>
          <w:szCs w:val="24"/>
          <w:lang w:val="x-none" w:eastAsia="en-US"/>
        </w:rPr>
        <w:t>. Za datę zapłaty uważa się datę polecenia przelewu na rachunek Wykonawcy.</w:t>
      </w:r>
    </w:p>
    <w:p w14:paraId="62A52BE9" w14:textId="77777777" w:rsidR="006A6B4F" w:rsidRPr="008261CF" w:rsidRDefault="006A6B4F" w:rsidP="00337E90">
      <w:pPr>
        <w:numPr>
          <w:ilvl w:val="0"/>
          <w:numId w:val="34"/>
        </w:numPr>
        <w:spacing w:after="0"/>
        <w:jc w:val="both"/>
        <w:outlineLvl w:val="0"/>
        <w:rPr>
          <w:rFonts w:asciiTheme="minorHAnsi" w:hAnsiTheme="minorHAnsi" w:cstheme="minorHAnsi"/>
          <w:color w:val="215868" w:themeColor="accent5" w:themeShade="80"/>
          <w:sz w:val="24"/>
          <w:szCs w:val="24"/>
          <w:lang w:eastAsia="en-US"/>
        </w:rPr>
      </w:pPr>
      <w:r w:rsidRPr="008261CF">
        <w:rPr>
          <w:rFonts w:asciiTheme="minorHAnsi" w:hAnsiTheme="minorHAnsi" w:cstheme="minorHAnsi"/>
          <w:color w:val="215868" w:themeColor="accent5" w:themeShade="80"/>
          <w:sz w:val="24"/>
          <w:szCs w:val="24"/>
          <w:lang w:eastAsia="en-US"/>
        </w:rPr>
        <w:t xml:space="preserve">W przypadku realizowania zadania w oparciu o Podwykonawców, faktura będzie płatna dopiero po przedstawieniu przez Wykonawcę dokumentów poświadczających, iż należności za wykonane czynności zostały w stosunku do Podwykonawców uregulowane.  </w:t>
      </w:r>
    </w:p>
    <w:p w14:paraId="7592759D" w14:textId="77777777" w:rsidR="006A6B4F" w:rsidRPr="008261CF" w:rsidRDefault="006A6B4F" w:rsidP="00337E90">
      <w:pPr>
        <w:numPr>
          <w:ilvl w:val="0"/>
          <w:numId w:val="34"/>
        </w:numPr>
        <w:spacing w:after="0"/>
        <w:jc w:val="both"/>
        <w:outlineLvl w:val="0"/>
        <w:rPr>
          <w:rFonts w:asciiTheme="minorHAnsi" w:hAnsiTheme="minorHAnsi" w:cstheme="minorHAnsi"/>
          <w:color w:val="215868" w:themeColor="accent5" w:themeShade="80"/>
          <w:sz w:val="24"/>
          <w:szCs w:val="24"/>
          <w:lang w:eastAsia="en-US"/>
        </w:rPr>
      </w:pPr>
      <w:r w:rsidRPr="008261CF">
        <w:rPr>
          <w:rFonts w:asciiTheme="minorHAnsi" w:hAnsiTheme="minorHAnsi" w:cstheme="minorHAnsi"/>
          <w:color w:val="215868" w:themeColor="accent5" w:themeShade="80"/>
          <w:sz w:val="24"/>
          <w:szCs w:val="24"/>
          <w:lang w:eastAsia="en-US"/>
        </w:rPr>
        <w:t>Wynagrodzenie Wykonawcy zostanie przekazane przez Zamawiającego przelewem z rachunku bankowego Zamawiającego na rachunek bankowy Wykonawcy podany na fakturze.</w:t>
      </w:r>
    </w:p>
    <w:p w14:paraId="0EB6FE6D" w14:textId="77777777" w:rsidR="006A6B4F" w:rsidRPr="008261CF" w:rsidRDefault="006A6B4F" w:rsidP="00337E90">
      <w:pPr>
        <w:numPr>
          <w:ilvl w:val="0"/>
          <w:numId w:val="34"/>
        </w:numPr>
        <w:spacing w:after="0"/>
        <w:jc w:val="both"/>
        <w:outlineLvl w:val="0"/>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 xml:space="preserve">Rachunek bankowy podany przez Wykonawcę musi być rachunkiem zgłoszonym </w:t>
      </w:r>
      <w:r w:rsidRPr="008261CF">
        <w:rPr>
          <w:rFonts w:asciiTheme="minorHAnsi" w:hAnsiTheme="minorHAnsi" w:cstheme="minorHAnsi"/>
          <w:color w:val="215868" w:themeColor="accent5" w:themeShade="80"/>
          <w:sz w:val="24"/>
          <w:szCs w:val="24"/>
          <w:lang w:eastAsia="ar-SA"/>
        </w:rPr>
        <w:br/>
        <w:t xml:space="preserve">w organie podatkowym i wymienionym w rejestrze podatników VAT na tzw. „białej liście”. W przypadku braku numeru rachunku w rejestrze podatników Zamawiający uprawniony jest do wstrzymania się ze </w:t>
      </w:r>
      <w:r w:rsidRPr="008261CF">
        <w:rPr>
          <w:rFonts w:asciiTheme="minorHAnsi" w:hAnsiTheme="minorHAnsi" w:cstheme="minorHAnsi"/>
          <w:color w:val="215868" w:themeColor="accent5" w:themeShade="80"/>
          <w:sz w:val="24"/>
          <w:szCs w:val="24"/>
          <w:lang w:eastAsia="en-US"/>
        </w:rPr>
        <w:t>spełnieniem</w:t>
      </w:r>
      <w:r w:rsidRPr="008261CF">
        <w:rPr>
          <w:rFonts w:asciiTheme="minorHAnsi" w:hAnsiTheme="minorHAnsi" w:cstheme="minorHAnsi"/>
          <w:color w:val="215868" w:themeColor="accent5" w:themeShade="80"/>
          <w:sz w:val="24"/>
          <w:szCs w:val="24"/>
          <w:lang w:eastAsia="ar-SA"/>
        </w:rPr>
        <w:t xml:space="preserve"> świadczenia do momentu ujawnienia rachunku bankowego Wykonawcy w rejestrze podatników VAT. Powyższe nie stanowi zwłoki ani opóźnienia  Zamawiającego, ani nie niesie skutków, jakie ustawa wiąże z niespełnieniem świadczenia w terminie.</w:t>
      </w:r>
    </w:p>
    <w:p w14:paraId="1D4B4EC7" w14:textId="77777777" w:rsidR="006A6B4F" w:rsidRPr="008261CF" w:rsidRDefault="006A6B4F" w:rsidP="006A6B4F">
      <w:pPr>
        <w:spacing w:after="0"/>
        <w:ind w:left="360"/>
        <w:jc w:val="center"/>
        <w:rPr>
          <w:rFonts w:asciiTheme="minorHAnsi" w:eastAsia="Calibri" w:hAnsiTheme="minorHAnsi" w:cstheme="minorHAnsi"/>
          <w:b/>
          <w:color w:val="215868" w:themeColor="accent5" w:themeShade="80"/>
          <w:sz w:val="24"/>
          <w:szCs w:val="24"/>
          <w:lang w:eastAsia="en-US"/>
        </w:rPr>
      </w:pPr>
      <w:r w:rsidRPr="008261CF">
        <w:rPr>
          <w:rFonts w:asciiTheme="minorHAnsi" w:eastAsia="Calibri" w:hAnsiTheme="minorHAnsi" w:cstheme="minorHAnsi"/>
          <w:b/>
          <w:color w:val="215868" w:themeColor="accent5" w:themeShade="80"/>
          <w:sz w:val="24"/>
          <w:szCs w:val="24"/>
          <w:lang w:eastAsia="en-US"/>
        </w:rPr>
        <w:t>§ 7</w:t>
      </w:r>
    </w:p>
    <w:p w14:paraId="6D19DE17" w14:textId="77777777" w:rsidR="006A6B4F" w:rsidRPr="008261CF" w:rsidRDefault="006A6B4F" w:rsidP="006A6B4F">
      <w:pPr>
        <w:spacing w:after="160"/>
        <w:ind w:left="360"/>
        <w:jc w:val="center"/>
        <w:rPr>
          <w:rFonts w:asciiTheme="minorHAnsi" w:eastAsia="Calibri" w:hAnsiTheme="minorHAnsi" w:cstheme="minorHAnsi"/>
          <w:b/>
          <w:color w:val="215868" w:themeColor="accent5" w:themeShade="80"/>
          <w:sz w:val="24"/>
          <w:szCs w:val="24"/>
          <w:lang w:eastAsia="en-US"/>
        </w:rPr>
      </w:pPr>
      <w:r w:rsidRPr="008261CF">
        <w:rPr>
          <w:rFonts w:asciiTheme="minorHAnsi" w:eastAsia="Calibri" w:hAnsiTheme="minorHAnsi" w:cstheme="minorHAnsi"/>
          <w:b/>
          <w:color w:val="215868" w:themeColor="accent5" w:themeShade="80"/>
          <w:sz w:val="24"/>
          <w:szCs w:val="24"/>
          <w:lang w:eastAsia="en-US"/>
        </w:rPr>
        <w:t>GWARANCJA</w:t>
      </w:r>
    </w:p>
    <w:p w14:paraId="146A023B" w14:textId="5CF96BE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Wykonawca ponosi wobec Zamawiającego odpowiedzialność z tytułu rękojmi za wady przedmiotowego zamówienia oraz gwarancji jakości. Okres </w:t>
      </w:r>
      <w:r w:rsidR="005822D4">
        <w:rPr>
          <w:rFonts w:asciiTheme="minorHAnsi" w:hAnsiTheme="minorHAnsi" w:cstheme="minorHAnsi"/>
          <w:color w:val="215868" w:themeColor="accent5" w:themeShade="80"/>
          <w:sz w:val="24"/>
          <w:szCs w:val="24"/>
        </w:rPr>
        <w:t>gwarancji</w:t>
      </w:r>
      <w:r w:rsidRPr="008261CF">
        <w:rPr>
          <w:rFonts w:asciiTheme="minorHAnsi" w:hAnsiTheme="minorHAnsi" w:cstheme="minorHAnsi"/>
          <w:color w:val="215868" w:themeColor="accent5" w:themeShade="80"/>
          <w:sz w:val="24"/>
          <w:szCs w:val="24"/>
        </w:rPr>
        <w:t xml:space="preserve"> równa się okresowi </w:t>
      </w:r>
      <w:r w:rsidR="005822D4">
        <w:rPr>
          <w:rFonts w:asciiTheme="minorHAnsi" w:hAnsiTheme="minorHAnsi" w:cstheme="minorHAnsi"/>
          <w:color w:val="215868" w:themeColor="accent5" w:themeShade="80"/>
          <w:sz w:val="24"/>
          <w:szCs w:val="24"/>
        </w:rPr>
        <w:t>rękojmi</w:t>
      </w:r>
      <w:r w:rsidRPr="008261CF">
        <w:rPr>
          <w:rFonts w:asciiTheme="minorHAnsi" w:hAnsiTheme="minorHAnsi" w:cstheme="minorHAnsi"/>
          <w:color w:val="215868" w:themeColor="accent5" w:themeShade="80"/>
          <w:sz w:val="24"/>
          <w:szCs w:val="24"/>
        </w:rPr>
        <w:t>.</w:t>
      </w:r>
    </w:p>
    <w:p w14:paraId="41E45E3C"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Wykonawca udziela gwarancji na dostarczony przedmiot zamówienia na okres: </w:t>
      </w:r>
      <w:r w:rsidRPr="008261CF">
        <w:rPr>
          <w:rFonts w:asciiTheme="minorHAnsi" w:hAnsiTheme="minorHAnsi" w:cstheme="minorHAnsi"/>
          <w:b/>
          <w:bCs/>
          <w:color w:val="215868" w:themeColor="accent5" w:themeShade="80"/>
          <w:sz w:val="24"/>
          <w:szCs w:val="24"/>
        </w:rPr>
        <w:t>…………………....................................</w:t>
      </w:r>
    </w:p>
    <w:p w14:paraId="7100049A" w14:textId="77777777" w:rsidR="006A6B4F" w:rsidRPr="008261CF" w:rsidRDefault="006A6B4F" w:rsidP="006A6B4F">
      <w:pPr>
        <w:pStyle w:val="Akapitzlist"/>
        <w:spacing w:after="0"/>
        <w:ind w:left="360"/>
        <w:jc w:val="both"/>
        <w:rPr>
          <w:rFonts w:asciiTheme="minorHAnsi" w:hAnsiTheme="minorHAnsi" w:cstheme="minorHAnsi"/>
          <w:color w:val="215868" w:themeColor="accent5" w:themeShade="80"/>
          <w:sz w:val="16"/>
          <w:szCs w:val="16"/>
        </w:rPr>
      </w:pPr>
      <w:r w:rsidRPr="008261CF">
        <w:rPr>
          <w:rFonts w:asciiTheme="minorHAnsi" w:hAnsiTheme="minorHAnsi" w:cstheme="minorHAnsi"/>
          <w:color w:val="215868" w:themeColor="accent5" w:themeShade="80"/>
          <w:sz w:val="16"/>
          <w:szCs w:val="16"/>
        </w:rPr>
        <w:t>*zgodnie z złożoną deklaracją w formularzu ofertowym.</w:t>
      </w:r>
    </w:p>
    <w:p w14:paraId="28BD7BDC"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Gwarancja obejmuje m.in.:</w:t>
      </w:r>
    </w:p>
    <w:p w14:paraId="084580C4" w14:textId="2BDE8CFA" w:rsidR="006A6B4F" w:rsidRPr="008261CF" w:rsidRDefault="006A6B4F" w:rsidP="009F6450">
      <w:pPr>
        <w:pStyle w:val="Akapitzlist"/>
        <w:numPr>
          <w:ilvl w:val="0"/>
          <w:numId w:val="30"/>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serwis gwarancyjny, wymagane przez producenta w celu utrzymania gwarancji przeglądy międzyokresowe maszyn oraz urządzeń w zaoferowanym</w:t>
      </w:r>
      <w:r w:rsidR="00913BB4">
        <w:rPr>
          <w:rFonts w:asciiTheme="minorHAnsi" w:hAnsiTheme="minorHAnsi" w:cstheme="minorHAnsi"/>
          <w:color w:val="215868" w:themeColor="accent5" w:themeShade="80"/>
          <w:sz w:val="24"/>
          <w:szCs w:val="24"/>
        </w:rPr>
        <w:t xml:space="preserve"> przez wykonawcę</w:t>
      </w:r>
      <w:r w:rsidRPr="008261CF">
        <w:rPr>
          <w:rFonts w:asciiTheme="minorHAnsi" w:hAnsiTheme="minorHAnsi" w:cstheme="minorHAnsi"/>
          <w:color w:val="215868" w:themeColor="accent5" w:themeShade="80"/>
          <w:sz w:val="24"/>
          <w:szCs w:val="24"/>
        </w:rPr>
        <w:t xml:space="preserve"> okresie gwarancji; przeglądy będą wykonywane bezpłatnie w siedzibie Zamawiającego; w okresie gwarancji wszystkie koszty przeglądów, napraw w tym dojazdy, koszt materiałów i części zamiennych ponosi Wykonawca.</w:t>
      </w:r>
    </w:p>
    <w:p w14:paraId="6D698A82" w14:textId="1828864B" w:rsidR="006A6B4F" w:rsidRDefault="006A6B4F" w:rsidP="009F6450">
      <w:pPr>
        <w:pStyle w:val="Akapitzlist"/>
        <w:numPr>
          <w:ilvl w:val="0"/>
          <w:numId w:val="30"/>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bezpłatną wymianę wszystkich oryginalnych części zamiennych niezbędnych do wykonania przeglądów technicznych i napraw w okresie gwarancyjnym, w tym części eksploatacyjne – oleje, filtry płyny wymieniane w trakcie przeglądu (nie dotyczy olejów, płynów ulegających naturalnemu zużyciu – uzupełnianych pomiędzy przeglądami, których koszt ponosi Zamawiający).</w:t>
      </w:r>
    </w:p>
    <w:p w14:paraId="7DE551EF" w14:textId="77777777" w:rsidR="003930E9" w:rsidRPr="003930E9" w:rsidRDefault="003930E9" w:rsidP="003930E9">
      <w:pPr>
        <w:pStyle w:val="Akapitzlist"/>
        <w:numPr>
          <w:ilvl w:val="0"/>
          <w:numId w:val="30"/>
        </w:numPr>
        <w:autoSpaceDE w:val="0"/>
        <w:autoSpaceDN w:val="0"/>
        <w:adjustRightInd w:val="0"/>
        <w:spacing w:after="0"/>
        <w:jc w:val="both"/>
        <w:rPr>
          <w:rFonts w:asciiTheme="minorHAnsi" w:hAnsiTheme="minorHAnsi" w:cstheme="minorHAnsi"/>
          <w:color w:val="215868" w:themeColor="accent5" w:themeShade="80"/>
          <w:sz w:val="24"/>
          <w:szCs w:val="24"/>
        </w:rPr>
      </w:pPr>
      <w:r w:rsidRPr="003930E9">
        <w:rPr>
          <w:rFonts w:asciiTheme="minorHAnsi" w:hAnsiTheme="minorHAnsi" w:cstheme="minorHAnsi"/>
          <w:color w:val="215868" w:themeColor="accent5" w:themeShade="80"/>
          <w:sz w:val="24"/>
          <w:szCs w:val="24"/>
        </w:rPr>
        <w:lastRenderedPageBreak/>
        <w:t>usuwanie wad przedmiotu umowy, które ujawniły się w okresie gwarancji, w szczególności poprzez dokonywanie naprawy przedmiotu umowy lub jego wymianę jeżeli wada jest tego rodzaju, że nie może zostać naprawiona.</w:t>
      </w:r>
    </w:p>
    <w:p w14:paraId="04F39CFC"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Bieg terminu gwarancji rozpoczyna się od dnia podpisania bezusterkowego protokołu zdawczo-odbiorczego przedmiotu niniejszej Umowy.</w:t>
      </w:r>
    </w:p>
    <w:p w14:paraId="10DA177D" w14:textId="635EA87F"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przekaże Zamawiającemu karty gwarancyjne określające szczegółowe warunki gwarancji</w:t>
      </w:r>
      <w:r w:rsidR="0037584E">
        <w:rPr>
          <w:rFonts w:asciiTheme="minorHAnsi" w:hAnsiTheme="minorHAnsi" w:cstheme="minorHAnsi"/>
          <w:color w:val="215868" w:themeColor="accent5" w:themeShade="80"/>
          <w:sz w:val="24"/>
          <w:szCs w:val="24"/>
        </w:rPr>
        <w:t xml:space="preserve"> producenta</w:t>
      </w:r>
      <w:r w:rsidRPr="008261CF">
        <w:rPr>
          <w:rFonts w:asciiTheme="minorHAnsi" w:hAnsiTheme="minorHAnsi" w:cstheme="minorHAnsi"/>
          <w:color w:val="215868" w:themeColor="accent5" w:themeShade="80"/>
          <w:sz w:val="24"/>
          <w:szCs w:val="24"/>
        </w:rPr>
        <w:t>.</w:t>
      </w:r>
    </w:p>
    <w:p w14:paraId="19C3C2C5" w14:textId="347C6A5B" w:rsidR="006A6B4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gwarantuje sprawne działanie, właściwą konstrukcję, jakość i użyte materiały, właściwe wykonanie przedmiotu zamówienia i zgodności z normami wymaganymi prawem oraz kompletność dostawy zgodnie z ofertą przetargową i specyfikacją techniczną przedmiotu zamówienia.</w:t>
      </w:r>
    </w:p>
    <w:p w14:paraId="2408FC21" w14:textId="2B2680DF" w:rsidR="004766C6" w:rsidRPr="0088196F" w:rsidRDefault="00216249"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Pr>
          <w:rFonts w:asciiTheme="minorHAnsi" w:hAnsiTheme="minorHAnsi" w:cstheme="minorHAnsi"/>
          <w:color w:val="215868" w:themeColor="accent5" w:themeShade="80"/>
          <w:sz w:val="24"/>
          <w:szCs w:val="24"/>
        </w:rPr>
        <w:t>Podjęcie naprawy w okresie gwarancji nastąpi w czasie 48 godzin licząc od terminu zgłoszenia, nie wliczając czasu w dniach ustawowo wolnych oraz sobót. Maksymalny czas</w:t>
      </w:r>
      <w:r w:rsidR="0088196F" w:rsidRPr="0088196F">
        <w:rPr>
          <w:rFonts w:asciiTheme="minorHAnsi" w:hAnsiTheme="minorHAnsi" w:cstheme="minorHAnsi"/>
          <w:color w:val="215868" w:themeColor="accent5" w:themeShade="80"/>
          <w:sz w:val="24"/>
          <w:szCs w:val="24"/>
        </w:rPr>
        <w:t xml:space="preserve"> naprawy </w:t>
      </w:r>
      <w:r>
        <w:rPr>
          <w:rFonts w:asciiTheme="minorHAnsi" w:hAnsiTheme="minorHAnsi" w:cstheme="minorHAnsi"/>
          <w:color w:val="215868" w:themeColor="accent5" w:themeShade="80"/>
          <w:sz w:val="24"/>
          <w:szCs w:val="24"/>
        </w:rPr>
        <w:t xml:space="preserve">- </w:t>
      </w:r>
      <w:r w:rsidR="0088196F" w:rsidRPr="0088196F">
        <w:rPr>
          <w:rFonts w:asciiTheme="minorHAnsi" w:hAnsiTheme="minorHAnsi" w:cstheme="minorHAnsi"/>
          <w:color w:val="215868" w:themeColor="accent5" w:themeShade="80"/>
          <w:sz w:val="24"/>
          <w:szCs w:val="24"/>
        </w:rPr>
        <w:t>14 dni licząc od daty zgłoszenia</w:t>
      </w:r>
      <w:r>
        <w:rPr>
          <w:rFonts w:asciiTheme="minorHAnsi" w:hAnsiTheme="minorHAnsi" w:cstheme="minorHAnsi"/>
          <w:color w:val="215868" w:themeColor="accent5" w:themeShade="80"/>
          <w:sz w:val="24"/>
          <w:szCs w:val="24"/>
        </w:rPr>
        <w:t>.</w:t>
      </w:r>
    </w:p>
    <w:p w14:paraId="4183F458" w14:textId="21279A2F" w:rsidR="0088196F" w:rsidRPr="008261CF" w:rsidRDefault="0088196F" w:rsidP="0088196F">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 przypadku, gdy wada jest tego rodzaju, że usunięcie usterki lub wady w terminie 14 dni jest niemożliw</w:t>
      </w:r>
      <w:r>
        <w:rPr>
          <w:rFonts w:asciiTheme="minorHAnsi" w:hAnsiTheme="minorHAnsi" w:cstheme="minorHAnsi"/>
          <w:color w:val="215868" w:themeColor="accent5" w:themeShade="80"/>
          <w:sz w:val="24"/>
          <w:szCs w:val="24"/>
        </w:rPr>
        <w:t>e</w:t>
      </w:r>
      <w:r w:rsidRPr="008261CF">
        <w:rPr>
          <w:rFonts w:asciiTheme="minorHAnsi" w:hAnsiTheme="minorHAnsi" w:cstheme="minorHAnsi"/>
          <w:color w:val="215868" w:themeColor="accent5" w:themeShade="80"/>
          <w:sz w:val="24"/>
          <w:szCs w:val="24"/>
        </w:rPr>
        <w:t xml:space="preserve">, w szczególności w przypadku konieczności zamówienia części dostawca ustali z zamawiającym odpowiedni termin usunięcia wad lub usterki i wówczas na ten okres Wykonawca zobowiązuje się udostępnić nieodpłatnie </w:t>
      </w:r>
      <w:r>
        <w:rPr>
          <w:rFonts w:asciiTheme="minorHAnsi" w:hAnsiTheme="minorHAnsi" w:cstheme="minorHAnsi"/>
          <w:color w:val="215868" w:themeColor="accent5" w:themeShade="80"/>
          <w:sz w:val="24"/>
          <w:szCs w:val="24"/>
        </w:rPr>
        <w:t>produkt</w:t>
      </w:r>
      <w:r w:rsidRPr="008261CF">
        <w:rPr>
          <w:rFonts w:asciiTheme="minorHAnsi" w:hAnsiTheme="minorHAnsi" w:cstheme="minorHAnsi"/>
          <w:color w:val="215868" w:themeColor="accent5" w:themeShade="80"/>
          <w:sz w:val="24"/>
          <w:szCs w:val="24"/>
        </w:rPr>
        <w:t xml:space="preserve"> zastępczy wolny od wad, o parametrach nie gorszych i zbliżonych do </w:t>
      </w:r>
      <w:r>
        <w:rPr>
          <w:rFonts w:asciiTheme="minorHAnsi" w:hAnsiTheme="minorHAnsi" w:cstheme="minorHAnsi"/>
          <w:color w:val="215868" w:themeColor="accent5" w:themeShade="80"/>
          <w:sz w:val="24"/>
          <w:szCs w:val="24"/>
        </w:rPr>
        <w:t>produktu</w:t>
      </w:r>
      <w:r w:rsidRPr="008261CF">
        <w:rPr>
          <w:rFonts w:asciiTheme="minorHAnsi" w:hAnsiTheme="minorHAnsi" w:cstheme="minorHAnsi"/>
          <w:color w:val="215868" w:themeColor="accent5" w:themeShade="80"/>
          <w:sz w:val="24"/>
          <w:szCs w:val="24"/>
        </w:rPr>
        <w:t xml:space="preserve"> stanowiącego przedmiot zamówienia w ciągu 48 godzin od daty pisemnego zgłoszenia takiego żądania.</w:t>
      </w:r>
      <w:r w:rsidR="000C1AA3">
        <w:rPr>
          <w:rFonts w:asciiTheme="minorHAnsi" w:hAnsiTheme="minorHAnsi" w:cstheme="minorHAnsi"/>
          <w:color w:val="215868" w:themeColor="accent5" w:themeShade="80"/>
          <w:sz w:val="24"/>
          <w:szCs w:val="24"/>
        </w:rPr>
        <w:t xml:space="preserve"> Udostepnienie produktu zastępczego następuje nieodpłatnie. </w:t>
      </w:r>
    </w:p>
    <w:p w14:paraId="3FD65B7E" w14:textId="648B4169"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W przypadku zaistnienia w okresie gwarancyjnym konieczności przemieszczania przedmiotu zamówienia do siedziby Wykonawcy </w:t>
      </w:r>
      <w:r w:rsidR="007314CB">
        <w:rPr>
          <w:rFonts w:asciiTheme="minorHAnsi" w:hAnsiTheme="minorHAnsi" w:cstheme="minorHAnsi"/>
          <w:color w:val="215868" w:themeColor="accent5" w:themeShade="80"/>
          <w:sz w:val="24"/>
          <w:szCs w:val="24"/>
        </w:rPr>
        <w:t xml:space="preserve">lub w inne miejsce poza terenem Świnoujścia </w:t>
      </w:r>
      <w:r w:rsidRPr="008261CF">
        <w:rPr>
          <w:rFonts w:asciiTheme="minorHAnsi" w:hAnsiTheme="minorHAnsi" w:cstheme="minorHAnsi"/>
          <w:color w:val="215868" w:themeColor="accent5" w:themeShade="80"/>
          <w:sz w:val="24"/>
          <w:szCs w:val="24"/>
        </w:rPr>
        <w:t xml:space="preserve">w związku z przeglądem gwarancyjnym lub ze stwierdzeniem </w:t>
      </w:r>
      <w:r w:rsidR="00DD77C4">
        <w:rPr>
          <w:rFonts w:asciiTheme="minorHAnsi" w:hAnsiTheme="minorHAnsi" w:cstheme="minorHAnsi"/>
          <w:color w:val="215868" w:themeColor="accent5" w:themeShade="80"/>
          <w:sz w:val="24"/>
          <w:szCs w:val="24"/>
        </w:rPr>
        <w:t>wad</w:t>
      </w:r>
      <w:r w:rsidRPr="008261CF">
        <w:rPr>
          <w:rFonts w:asciiTheme="minorHAnsi" w:hAnsiTheme="minorHAnsi" w:cstheme="minorHAnsi"/>
          <w:color w:val="215868" w:themeColor="accent5" w:themeShade="80"/>
          <w:sz w:val="24"/>
          <w:szCs w:val="24"/>
        </w:rPr>
        <w:t>, których nie można usunąć w siedzibie Zamawiającego, koszty przemieszczenia przedmiotu zamówienia od i do Zamawiającego ponosi Wykonawca. Przekazanie przedmiotu zamówienia Wykonawcy na czas naprawy i jego odbiór musi nastąpić protokolarnie.</w:t>
      </w:r>
    </w:p>
    <w:p w14:paraId="47795D67" w14:textId="77777777" w:rsidR="0088196F" w:rsidRPr="008261CF" w:rsidRDefault="0088196F" w:rsidP="0088196F">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Z każdej naprawy i każdego przeglądu należy sporządzić protokół.</w:t>
      </w:r>
    </w:p>
    <w:p w14:paraId="5E35E0D0" w14:textId="22C548EE" w:rsidR="006A6B4F" w:rsidRPr="008261CF" w:rsidRDefault="0088196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Pr>
          <w:rFonts w:asciiTheme="minorHAnsi" w:hAnsiTheme="minorHAnsi" w:cstheme="minorHAnsi"/>
          <w:color w:val="215868" w:themeColor="accent5" w:themeShade="80"/>
          <w:sz w:val="24"/>
          <w:szCs w:val="24"/>
        </w:rPr>
        <w:t xml:space="preserve">Maszyna </w:t>
      </w:r>
      <w:r w:rsidR="006A6B4F" w:rsidRPr="008261CF">
        <w:rPr>
          <w:rFonts w:asciiTheme="minorHAnsi" w:hAnsiTheme="minorHAnsi" w:cstheme="minorHAnsi"/>
          <w:color w:val="215868" w:themeColor="accent5" w:themeShade="80"/>
          <w:sz w:val="24"/>
          <w:szCs w:val="24"/>
        </w:rPr>
        <w:t>zastępcz</w:t>
      </w:r>
      <w:r>
        <w:rPr>
          <w:rFonts w:asciiTheme="minorHAnsi" w:hAnsiTheme="minorHAnsi" w:cstheme="minorHAnsi"/>
          <w:color w:val="215868" w:themeColor="accent5" w:themeShade="80"/>
          <w:sz w:val="24"/>
          <w:szCs w:val="24"/>
        </w:rPr>
        <w:t>a</w:t>
      </w:r>
      <w:r w:rsidR="006A6B4F" w:rsidRPr="008261CF">
        <w:rPr>
          <w:rFonts w:asciiTheme="minorHAnsi" w:hAnsiTheme="minorHAnsi" w:cstheme="minorHAnsi"/>
          <w:color w:val="215868" w:themeColor="accent5" w:themeShade="80"/>
          <w:sz w:val="24"/>
          <w:szCs w:val="24"/>
        </w:rPr>
        <w:t xml:space="preserve"> musi umożliwiać prace na takim samym lub wyższym poziomie technicznym</w:t>
      </w:r>
      <w:r>
        <w:rPr>
          <w:rFonts w:asciiTheme="minorHAnsi" w:hAnsiTheme="minorHAnsi" w:cstheme="minorHAnsi"/>
          <w:color w:val="215868" w:themeColor="accent5" w:themeShade="80"/>
          <w:sz w:val="24"/>
          <w:szCs w:val="24"/>
        </w:rPr>
        <w:t xml:space="preserve"> i</w:t>
      </w:r>
      <w:r w:rsidR="006A6B4F" w:rsidRPr="008261CF">
        <w:rPr>
          <w:rFonts w:asciiTheme="minorHAnsi" w:hAnsiTheme="minorHAnsi" w:cstheme="minorHAnsi"/>
          <w:color w:val="215868" w:themeColor="accent5" w:themeShade="80"/>
          <w:sz w:val="24"/>
          <w:szCs w:val="24"/>
        </w:rPr>
        <w:t xml:space="preserve"> funkcjonalnym jak </w:t>
      </w:r>
      <w:r w:rsidR="004342EA">
        <w:rPr>
          <w:rFonts w:asciiTheme="minorHAnsi" w:hAnsiTheme="minorHAnsi" w:cstheme="minorHAnsi"/>
          <w:color w:val="215868" w:themeColor="accent5" w:themeShade="80"/>
          <w:sz w:val="24"/>
          <w:szCs w:val="24"/>
        </w:rPr>
        <w:t>sprzęt/produkt</w:t>
      </w:r>
      <w:r w:rsidR="006A6B4F" w:rsidRPr="008261CF">
        <w:rPr>
          <w:rFonts w:asciiTheme="minorHAnsi" w:hAnsiTheme="minorHAnsi" w:cstheme="minorHAnsi"/>
          <w:color w:val="215868" w:themeColor="accent5" w:themeShade="80"/>
          <w:sz w:val="24"/>
          <w:szCs w:val="24"/>
        </w:rPr>
        <w:t xml:space="preserve"> będący własnością Zamawiającego. </w:t>
      </w:r>
      <w:r w:rsidR="002F217B">
        <w:rPr>
          <w:rFonts w:asciiTheme="minorHAnsi" w:hAnsiTheme="minorHAnsi" w:cstheme="minorHAnsi"/>
          <w:color w:val="215868" w:themeColor="accent5" w:themeShade="80"/>
          <w:sz w:val="24"/>
          <w:szCs w:val="24"/>
        </w:rPr>
        <w:t>Sprzęt/p</w:t>
      </w:r>
      <w:r w:rsidR="004342EA">
        <w:rPr>
          <w:rFonts w:asciiTheme="minorHAnsi" w:hAnsiTheme="minorHAnsi" w:cstheme="minorHAnsi"/>
          <w:color w:val="215868" w:themeColor="accent5" w:themeShade="80"/>
          <w:sz w:val="24"/>
          <w:szCs w:val="24"/>
        </w:rPr>
        <w:t>rodukt</w:t>
      </w:r>
      <w:r w:rsidR="006A6B4F" w:rsidRPr="008261CF">
        <w:rPr>
          <w:rFonts w:asciiTheme="minorHAnsi" w:hAnsiTheme="minorHAnsi" w:cstheme="minorHAnsi"/>
          <w:color w:val="215868" w:themeColor="accent5" w:themeShade="80"/>
          <w:sz w:val="24"/>
          <w:szCs w:val="24"/>
        </w:rPr>
        <w:t xml:space="preserve"> zastępczy pozostanie do dyspozycji Zamawiającego do czasu wykonania naprawy w okresie gwarancyjnym.</w:t>
      </w:r>
    </w:p>
    <w:p w14:paraId="53FE7E47"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 przypadku stwierdzenia ukrytych wad technicznych przedmiotu zamówienia koszty napraw pokryje Wykonawca.</w:t>
      </w:r>
    </w:p>
    <w:p w14:paraId="653F4727" w14:textId="21B666D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lang w:val="x-none"/>
        </w:rPr>
        <w:t>Wykonawca nie może odmówić usunięcia wad ze względu na wysokość kosztów ich usunięcia.</w:t>
      </w:r>
      <w:r w:rsidRPr="008261CF">
        <w:rPr>
          <w:rFonts w:asciiTheme="minorHAnsi" w:hAnsiTheme="minorHAnsi" w:cstheme="minorHAnsi"/>
          <w:color w:val="215868" w:themeColor="accent5" w:themeShade="80"/>
          <w:sz w:val="24"/>
          <w:szCs w:val="24"/>
        </w:rPr>
        <w:t xml:space="preserve"> W przypadku odmowy usunięcia wad przedmiotu umowy Zamawiający może powierzyć prace związane z ich usunięciem podmiotowi trzeciemu na koszt i ryzyko Wykonawcy</w:t>
      </w:r>
      <w:r w:rsidR="009B23D2">
        <w:rPr>
          <w:rFonts w:asciiTheme="minorHAnsi" w:hAnsiTheme="minorHAnsi" w:cstheme="minorHAnsi"/>
          <w:color w:val="215868" w:themeColor="accent5" w:themeShade="80"/>
          <w:sz w:val="24"/>
          <w:szCs w:val="24"/>
        </w:rPr>
        <w:t xml:space="preserve">  bez potrzeby uzyskiwania zgody sądu w tym zakresie. </w:t>
      </w:r>
    </w:p>
    <w:p w14:paraId="47998972"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ponosi pełną odpowiedzialność wobec Zamawiającego oraz osób trzecich za szkody wyrządzone wskutek dostarczenia wadliwego przedmiotu umowy.</w:t>
      </w:r>
    </w:p>
    <w:p w14:paraId="2EC8D74C" w14:textId="77777777" w:rsidR="006A6B4F" w:rsidRPr="008261CF" w:rsidRDefault="006A6B4F" w:rsidP="009F6450">
      <w:pPr>
        <w:pStyle w:val="Akapitzlist"/>
        <w:numPr>
          <w:ilvl w:val="0"/>
          <w:numId w:val="29"/>
        </w:numPr>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lastRenderedPageBreak/>
        <w:t>Pomimo wygaśnięcia gwarancji lub rękojmi Wykonawca zobowiązany jest usunąć wady, które zostały zgłoszone przez Zamawiającego w okresie trwania gwarancji lub rękojmi.</w:t>
      </w:r>
    </w:p>
    <w:p w14:paraId="69F83E4C"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Z gwarancji wyłączone są uszkodzenia spowodowane przez Zamawiającego w wyniku eksploatacji niezgodnej z dostarczonymi instrukcjami obsługi i konserwacji.</w:t>
      </w:r>
    </w:p>
    <w:p w14:paraId="737AD295"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oświadcza, że przedmiot zamówienia spełnia wszelkie wymagania prawa polskiego w szczególności w zakresie bezpieczeństwa użytkowania.</w:t>
      </w:r>
    </w:p>
    <w:p w14:paraId="49ED8A53" w14:textId="77777777" w:rsidR="006A6B4F" w:rsidRPr="008261CF" w:rsidRDefault="006A6B4F" w:rsidP="009F6450">
      <w:pPr>
        <w:pStyle w:val="Akapitzlist"/>
        <w:numPr>
          <w:ilvl w:val="0"/>
          <w:numId w:val="29"/>
        </w:numPr>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Strony dopuszczają formę telefoniczną i elektroniczną zgłoszenia wad i usterek na adres poczty:</w:t>
      </w:r>
    </w:p>
    <w:p w14:paraId="38E07715" w14:textId="77777777" w:rsidR="006A6B4F" w:rsidRPr="008261CF" w:rsidRDefault="006A6B4F" w:rsidP="006A6B4F">
      <w:pPr>
        <w:pStyle w:val="Akapitzlist"/>
        <w:autoSpaceDE w:val="0"/>
        <w:autoSpaceDN w:val="0"/>
        <w:adjustRightInd w:val="0"/>
        <w:spacing w:after="0"/>
        <w:jc w:val="both"/>
        <w:rPr>
          <w:rFonts w:asciiTheme="minorHAnsi" w:hAnsiTheme="minorHAnsi" w:cstheme="minorHAnsi"/>
          <w:b/>
          <w:bCs/>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sekretariat@osir.swinoujscie.pl </w:t>
      </w:r>
      <w:r w:rsidRPr="008261CF">
        <w:rPr>
          <w:rFonts w:asciiTheme="minorHAnsi" w:hAnsiTheme="minorHAnsi" w:cstheme="minorHAnsi"/>
          <w:b/>
          <w:bCs/>
          <w:color w:val="215868" w:themeColor="accent5" w:themeShade="80"/>
          <w:sz w:val="24"/>
          <w:szCs w:val="24"/>
        </w:rPr>
        <w:t>– Zamawiaj</w:t>
      </w:r>
      <w:r w:rsidRPr="008261CF">
        <w:rPr>
          <w:rFonts w:asciiTheme="minorHAnsi" w:eastAsia="TimesNewRoman,Bold" w:hAnsiTheme="minorHAnsi" w:cstheme="minorHAnsi"/>
          <w:b/>
          <w:bCs/>
          <w:color w:val="215868" w:themeColor="accent5" w:themeShade="80"/>
          <w:sz w:val="24"/>
          <w:szCs w:val="24"/>
        </w:rPr>
        <w:t>ą</w:t>
      </w:r>
      <w:r w:rsidRPr="008261CF">
        <w:rPr>
          <w:rFonts w:asciiTheme="minorHAnsi" w:hAnsiTheme="minorHAnsi" w:cstheme="minorHAnsi"/>
          <w:b/>
          <w:bCs/>
          <w:color w:val="215868" w:themeColor="accent5" w:themeShade="80"/>
          <w:sz w:val="24"/>
          <w:szCs w:val="24"/>
        </w:rPr>
        <w:t>cy,</w:t>
      </w:r>
    </w:p>
    <w:p w14:paraId="16452DCF" w14:textId="77777777" w:rsidR="006A6B4F" w:rsidRPr="008261CF" w:rsidRDefault="006A6B4F" w:rsidP="006A6B4F">
      <w:pPr>
        <w:pStyle w:val="Akapitzlist"/>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b/>
          <w:bCs/>
          <w:color w:val="215868" w:themeColor="accent5" w:themeShade="80"/>
          <w:sz w:val="24"/>
          <w:szCs w:val="24"/>
        </w:rPr>
        <w:t>………………………………………………. - Wykonawca</w:t>
      </w:r>
    </w:p>
    <w:p w14:paraId="76FB151E" w14:textId="77777777" w:rsidR="006A6B4F" w:rsidRPr="008261CF" w:rsidRDefault="006A6B4F" w:rsidP="009F6450">
      <w:pPr>
        <w:numPr>
          <w:ilvl w:val="0"/>
          <w:numId w:val="29"/>
        </w:numPr>
        <w:spacing w:after="0"/>
        <w:jc w:val="both"/>
        <w:rPr>
          <w:rFonts w:asciiTheme="minorHAnsi" w:hAnsiTheme="minorHAnsi" w:cstheme="minorHAnsi"/>
          <w:color w:val="215868" w:themeColor="accent5" w:themeShade="80"/>
          <w:sz w:val="24"/>
          <w:szCs w:val="24"/>
          <w:lang w:val="x-none" w:eastAsia="en-US"/>
        </w:rPr>
      </w:pPr>
      <w:r w:rsidRPr="008261CF">
        <w:rPr>
          <w:rFonts w:asciiTheme="minorHAnsi" w:hAnsiTheme="minorHAnsi" w:cstheme="minorHAnsi"/>
          <w:color w:val="215868" w:themeColor="accent5" w:themeShade="80"/>
          <w:sz w:val="24"/>
          <w:szCs w:val="24"/>
          <w:lang w:val="x-none" w:eastAsia="en-US"/>
        </w:rPr>
        <w:t>Zamawiający uprawniony będzie realizować uprawnienia z tytułu rękojmi niezależnie od uprawnień wynikających z gwarancji.</w:t>
      </w:r>
    </w:p>
    <w:p w14:paraId="19662593" w14:textId="77777777" w:rsidR="006A6B4F" w:rsidRPr="008261CF" w:rsidRDefault="006A6B4F" w:rsidP="009F6450">
      <w:pPr>
        <w:numPr>
          <w:ilvl w:val="0"/>
          <w:numId w:val="29"/>
        </w:numPr>
        <w:spacing w:after="0"/>
        <w:jc w:val="both"/>
        <w:rPr>
          <w:rFonts w:asciiTheme="minorHAnsi" w:hAnsiTheme="minorHAnsi" w:cstheme="minorHAnsi"/>
          <w:color w:val="215868" w:themeColor="accent5" w:themeShade="80"/>
          <w:sz w:val="24"/>
          <w:szCs w:val="24"/>
          <w:lang w:val="x-none" w:eastAsia="en-US"/>
        </w:rPr>
      </w:pPr>
      <w:r w:rsidRPr="008261CF">
        <w:rPr>
          <w:rFonts w:asciiTheme="minorHAnsi" w:hAnsiTheme="minorHAnsi" w:cstheme="minorHAnsi"/>
          <w:color w:val="215868" w:themeColor="accent5" w:themeShade="80"/>
          <w:sz w:val="24"/>
          <w:szCs w:val="24"/>
          <w:lang w:val="x-none" w:eastAsia="en-US"/>
        </w:rPr>
        <w:t xml:space="preserve">Strony oświadczają, że </w:t>
      </w:r>
      <w:r w:rsidRPr="008261CF">
        <w:rPr>
          <w:rFonts w:asciiTheme="minorHAnsi" w:hAnsiTheme="minorHAnsi" w:cstheme="minorHAnsi"/>
          <w:color w:val="215868" w:themeColor="accent5" w:themeShade="80"/>
          <w:sz w:val="24"/>
          <w:szCs w:val="24"/>
          <w:lang w:eastAsia="en-US"/>
        </w:rPr>
        <w:t>u</w:t>
      </w:r>
      <w:r w:rsidRPr="008261CF">
        <w:rPr>
          <w:rFonts w:asciiTheme="minorHAnsi" w:hAnsiTheme="minorHAnsi" w:cstheme="minorHAnsi"/>
          <w:color w:val="215868" w:themeColor="accent5" w:themeShade="80"/>
          <w:sz w:val="24"/>
          <w:szCs w:val="24"/>
          <w:lang w:val="x-none" w:eastAsia="en-US"/>
        </w:rPr>
        <w:t>mowa jest dokumentem gwarancyjnym w rozumieniu przepisów Kodeksu cywilnego.</w:t>
      </w:r>
    </w:p>
    <w:p w14:paraId="7EBC2DAC" w14:textId="77777777" w:rsidR="006A6B4F" w:rsidRPr="008261CF" w:rsidRDefault="006A6B4F" w:rsidP="009F6450">
      <w:pPr>
        <w:numPr>
          <w:ilvl w:val="0"/>
          <w:numId w:val="29"/>
        </w:numPr>
        <w:spacing w:after="0"/>
        <w:jc w:val="both"/>
        <w:rPr>
          <w:rFonts w:asciiTheme="minorHAnsi" w:hAnsiTheme="minorHAnsi" w:cstheme="minorHAnsi"/>
          <w:color w:val="215868" w:themeColor="accent5" w:themeShade="80"/>
          <w:sz w:val="24"/>
          <w:szCs w:val="24"/>
          <w:lang w:val="x-none" w:eastAsia="en-US"/>
        </w:rPr>
      </w:pPr>
      <w:r w:rsidRPr="008261CF">
        <w:rPr>
          <w:rFonts w:asciiTheme="minorHAnsi" w:hAnsiTheme="minorHAnsi" w:cstheme="minorHAnsi"/>
          <w:color w:val="215868" w:themeColor="accent5" w:themeShade="80"/>
          <w:sz w:val="24"/>
          <w:szCs w:val="24"/>
          <w:lang w:val="x-none" w:eastAsia="en-US"/>
        </w:rPr>
        <w:t>Wykonawca w okresie gwarancji i rękojmi zobowiązany jest do pisemnego powiadomienia Zamawiającego o:</w:t>
      </w:r>
    </w:p>
    <w:p w14:paraId="3C710B0F" w14:textId="0C0BC6F4" w:rsidR="006A6B4F" w:rsidRPr="00E309B4" w:rsidRDefault="006A6B4F" w:rsidP="008578B9">
      <w:pPr>
        <w:numPr>
          <w:ilvl w:val="1"/>
          <w:numId w:val="29"/>
        </w:numPr>
        <w:spacing w:after="0"/>
        <w:contextualSpacing/>
        <w:jc w:val="both"/>
        <w:rPr>
          <w:rFonts w:asciiTheme="minorHAnsi" w:eastAsia="Calibri" w:hAnsiTheme="minorHAnsi" w:cstheme="minorHAnsi"/>
          <w:bCs/>
          <w:color w:val="215868" w:themeColor="accent5" w:themeShade="80"/>
          <w:sz w:val="24"/>
          <w:szCs w:val="24"/>
          <w:lang w:eastAsia="en-US"/>
        </w:rPr>
      </w:pPr>
      <w:r w:rsidRPr="00E309B4">
        <w:rPr>
          <w:rFonts w:asciiTheme="minorHAnsi" w:eastAsia="Calibri" w:hAnsiTheme="minorHAnsi" w:cstheme="minorHAnsi"/>
          <w:bCs/>
          <w:color w:val="215868" w:themeColor="accent5" w:themeShade="80"/>
          <w:sz w:val="24"/>
          <w:szCs w:val="24"/>
          <w:lang w:eastAsia="en-US"/>
        </w:rPr>
        <w:t>zmianie siedziby lub nazwy firmy Wykonawcy,</w:t>
      </w:r>
    </w:p>
    <w:p w14:paraId="57C2239A" w14:textId="77777777" w:rsidR="006A6B4F" w:rsidRPr="008261CF" w:rsidRDefault="006A6B4F" w:rsidP="009F6450">
      <w:pPr>
        <w:numPr>
          <w:ilvl w:val="1"/>
          <w:numId w:val="29"/>
        </w:numPr>
        <w:spacing w:after="0"/>
        <w:contextualSpacing/>
        <w:jc w:val="both"/>
        <w:rPr>
          <w:rFonts w:asciiTheme="minorHAnsi" w:eastAsia="Calibri" w:hAnsiTheme="minorHAnsi" w:cstheme="minorHAnsi"/>
          <w:bCs/>
          <w:color w:val="215868" w:themeColor="accent5" w:themeShade="80"/>
          <w:sz w:val="24"/>
          <w:szCs w:val="24"/>
          <w:lang w:eastAsia="en-US"/>
        </w:rPr>
      </w:pPr>
      <w:r w:rsidRPr="008261CF">
        <w:rPr>
          <w:rFonts w:asciiTheme="minorHAnsi" w:eastAsia="Calibri" w:hAnsiTheme="minorHAnsi" w:cstheme="minorHAnsi"/>
          <w:bCs/>
          <w:color w:val="215868" w:themeColor="accent5" w:themeShade="80"/>
          <w:sz w:val="24"/>
          <w:szCs w:val="24"/>
          <w:lang w:eastAsia="en-US"/>
        </w:rPr>
        <w:t>złożenia wniosku o ogłoszenie upadłości lub likwidacji firmy Wykonawcy.</w:t>
      </w:r>
    </w:p>
    <w:p w14:paraId="4DDCAD07" w14:textId="2AB5FE15" w:rsidR="006A6B4F" w:rsidRPr="008261CF" w:rsidRDefault="006A6B4F" w:rsidP="009F6450">
      <w:pPr>
        <w:numPr>
          <w:ilvl w:val="0"/>
          <w:numId w:val="29"/>
        </w:numPr>
        <w:spacing w:after="0"/>
        <w:contextualSpacing/>
        <w:jc w:val="both"/>
        <w:rPr>
          <w:rFonts w:asciiTheme="minorHAnsi" w:eastAsia="Calibri" w:hAnsiTheme="minorHAnsi" w:cstheme="minorHAnsi"/>
          <w:bCs/>
          <w:color w:val="215868" w:themeColor="accent5" w:themeShade="80"/>
          <w:sz w:val="24"/>
          <w:szCs w:val="24"/>
          <w:lang w:eastAsia="en-US"/>
        </w:rPr>
      </w:pPr>
      <w:r w:rsidRPr="008261CF">
        <w:rPr>
          <w:rFonts w:asciiTheme="minorHAnsi" w:eastAsia="Calibri" w:hAnsiTheme="minorHAnsi" w:cstheme="minorHAnsi"/>
          <w:bCs/>
          <w:color w:val="215868" w:themeColor="accent5" w:themeShade="80"/>
          <w:sz w:val="24"/>
          <w:szCs w:val="24"/>
          <w:lang w:eastAsia="en-US"/>
        </w:rPr>
        <w:t xml:space="preserve">W przypadku gdy Wykonawca nie przystępuje do usuwania wad </w:t>
      </w:r>
      <w:r w:rsidR="001C20AC">
        <w:rPr>
          <w:rFonts w:asciiTheme="minorHAnsi" w:eastAsia="Calibri" w:hAnsiTheme="minorHAnsi" w:cstheme="minorHAnsi"/>
          <w:bCs/>
          <w:color w:val="215868" w:themeColor="accent5" w:themeShade="80"/>
          <w:sz w:val="24"/>
          <w:szCs w:val="24"/>
          <w:lang w:eastAsia="en-US"/>
        </w:rPr>
        <w:t xml:space="preserve">w terminie </w:t>
      </w:r>
      <w:r w:rsidRPr="008261CF">
        <w:rPr>
          <w:rFonts w:asciiTheme="minorHAnsi" w:eastAsia="Calibri" w:hAnsiTheme="minorHAnsi" w:cstheme="minorHAnsi"/>
          <w:bCs/>
          <w:color w:val="215868" w:themeColor="accent5" w:themeShade="80"/>
          <w:sz w:val="24"/>
          <w:szCs w:val="24"/>
          <w:lang w:eastAsia="en-US"/>
        </w:rPr>
        <w:t>lub usunie wady w sposób nienależyty, Zamawiający, poza uprawnieniami przysługującymi mu na podstawie Kodeksu cywilnego, może powierzyć usunięcie wad podmiotowi trzeciemu na koszt i ryzyko Wykonawcy (wykonanie zastępcze).</w:t>
      </w:r>
      <w:r w:rsidR="001C20AC">
        <w:rPr>
          <w:rFonts w:asciiTheme="minorHAnsi" w:eastAsia="Calibri" w:hAnsiTheme="minorHAnsi" w:cstheme="minorHAnsi"/>
          <w:bCs/>
          <w:color w:val="215868" w:themeColor="accent5" w:themeShade="80"/>
          <w:sz w:val="24"/>
          <w:szCs w:val="24"/>
          <w:lang w:eastAsia="en-US"/>
        </w:rPr>
        <w:t xml:space="preserve"> To samo uprawnienie przysługuje Zamawiającemu w  przypadku niewykonywania innych uprawnień wynikających z gwarancji (serwisu gwarancyjnego). Powyższe nie wymaga zgody sądu. </w:t>
      </w:r>
    </w:p>
    <w:p w14:paraId="25E6B678" w14:textId="77777777" w:rsidR="006A6B4F" w:rsidRPr="008261CF" w:rsidRDefault="006A6B4F" w:rsidP="006A6B4F">
      <w:pPr>
        <w:spacing w:after="0"/>
        <w:outlineLvl w:val="0"/>
        <w:rPr>
          <w:rFonts w:asciiTheme="minorHAnsi" w:hAnsiTheme="minorHAnsi" w:cstheme="minorHAnsi"/>
          <w:b/>
          <w:color w:val="215868" w:themeColor="accent5" w:themeShade="80"/>
          <w:sz w:val="24"/>
          <w:szCs w:val="24"/>
        </w:rPr>
      </w:pPr>
    </w:p>
    <w:p w14:paraId="7FA7A0DE" w14:textId="77777777" w:rsidR="006A6B4F" w:rsidRPr="008261CF" w:rsidRDefault="006A6B4F" w:rsidP="006A6B4F">
      <w:pPr>
        <w:ind w:left="284" w:hanging="284"/>
        <w:contextualSpacing/>
        <w:jc w:val="both"/>
        <w:rPr>
          <w:rFonts w:asciiTheme="minorHAnsi" w:hAnsiTheme="minorHAnsi" w:cstheme="minorHAnsi"/>
          <w:color w:val="215868" w:themeColor="accent5" w:themeShade="80"/>
          <w:sz w:val="24"/>
          <w:szCs w:val="24"/>
          <w:lang w:eastAsia="en-US"/>
        </w:rPr>
      </w:pPr>
    </w:p>
    <w:p w14:paraId="5CD36C58" w14:textId="7D45D446" w:rsidR="006A6B4F" w:rsidRPr="008261CF" w:rsidRDefault="006A6B4F" w:rsidP="006A6B4F">
      <w:pPr>
        <w:spacing w:after="0"/>
        <w:jc w:val="center"/>
        <w:outlineLvl w:val="0"/>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 xml:space="preserve">§ </w:t>
      </w:r>
      <w:r w:rsidR="001C20AC">
        <w:rPr>
          <w:rFonts w:asciiTheme="minorHAnsi" w:hAnsiTheme="minorHAnsi" w:cstheme="minorHAnsi"/>
          <w:b/>
          <w:color w:val="215868" w:themeColor="accent5" w:themeShade="80"/>
          <w:sz w:val="24"/>
          <w:szCs w:val="24"/>
        </w:rPr>
        <w:t>8</w:t>
      </w:r>
    </w:p>
    <w:p w14:paraId="35F04403" w14:textId="77777777" w:rsidR="006A6B4F" w:rsidRPr="008261CF" w:rsidRDefault="006A6B4F" w:rsidP="006F35C1">
      <w:pPr>
        <w:numPr>
          <w:ilvl w:val="0"/>
          <w:numId w:val="39"/>
        </w:numPr>
        <w:suppressAutoHyphens/>
        <w:spacing w:after="0"/>
        <w:jc w:val="both"/>
        <w:rPr>
          <w:rFonts w:asciiTheme="minorHAnsi" w:hAnsiTheme="minorHAnsi" w:cstheme="minorHAnsi"/>
          <w:color w:val="215868" w:themeColor="accent5" w:themeShade="80"/>
          <w:sz w:val="24"/>
          <w:szCs w:val="24"/>
          <w:lang w:val="x-none"/>
        </w:rPr>
      </w:pPr>
      <w:r w:rsidRPr="008261CF">
        <w:rPr>
          <w:rFonts w:asciiTheme="minorHAnsi" w:hAnsiTheme="minorHAnsi" w:cstheme="minorHAnsi"/>
          <w:color w:val="215868" w:themeColor="accent5" w:themeShade="80"/>
          <w:sz w:val="24"/>
          <w:szCs w:val="24"/>
          <w:lang w:val="x-none"/>
        </w:rPr>
        <w:t>Wykonawca zapłaci Zamawiającemu karę umowną:</w:t>
      </w:r>
    </w:p>
    <w:p w14:paraId="5D6DEAF9" w14:textId="77777777" w:rsidR="006A6B4F" w:rsidRPr="008261CF" w:rsidRDefault="006A6B4F" w:rsidP="006F35C1">
      <w:pPr>
        <w:numPr>
          <w:ilvl w:val="0"/>
          <w:numId w:val="40"/>
        </w:numPr>
        <w:suppressAutoHyphens/>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5CDC4206" w14:textId="4F5FC046" w:rsidR="006A6B4F" w:rsidRPr="008261CF" w:rsidRDefault="006A6B4F" w:rsidP="006F35C1">
      <w:pPr>
        <w:numPr>
          <w:ilvl w:val="0"/>
          <w:numId w:val="40"/>
        </w:numPr>
        <w:suppressAutoHyphens/>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za zwłokę w dostawie  określonego w umowie przedmiotu zamówienia – w wysokości </w:t>
      </w:r>
      <w:r w:rsidR="00E5677E">
        <w:rPr>
          <w:rFonts w:asciiTheme="minorHAnsi" w:hAnsiTheme="minorHAnsi" w:cstheme="minorHAnsi"/>
          <w:color w:val="215868" w:themeColor="accent5" w:themeShade="80"/>
          <w:sz w:val="24"/>
          <w:szCs w:val="24"/>
        </w:rPr>
        <w:t>5</w:t>
      </w:r>
      <w:r w:rsidRPr="008261CF">
        <w:rPr>
          <w:rFonts w:asciiTheme="minorHAnsi" w:hAnsiTheme="minorHAnsi" w:cstheme="minorHAnsi"/>
          <w:color w:val="215868" w:themeColor="accent5" w:themeShade="80"/>
          <w:sz w:val="24"/>
          <w:szCs w:val="24"/>
        </w:rPr>
        <w:t xml:space="preserve">0,00 zł (słownie: </w:t>
      </w:r>
      <w:r w:rsidR="00E5677E">
        <w:rPr>
          <w:rFonts w:asciiTheme="minorHAnsi" w:hAnsiTheme="minorHAnsi" w:cstheme="minorHAnsi"/>
          <w:color w:val="215868" w:themeColor="accent5" w:themeShade="80"/>
          <w:sz w:val="24"/>
          <w:szCs w:val="24"/>
        </w:rPr>
        <w:t>pięćdziesiąt</w:t>
      </w:r>
      <w:r w:rsidRPr="008261CF">
        <w:rPr>
          <w:rFonts w:asciiTheme="minorHAnsi" w:hAnsiTheme="minorHAnsi" w:cstheme="minorHAnsi"/>
          <w:color w:val="215868" w:themeColor="accent5" w:themeShade="80"/>
          <w:sz w:val="24"/>
          <w:szCs w:val="24"/>
        </w:rPr>
        <w:t xml:space="preserve"> złotych) za każdy dzień zwłoki liczony od dnia realizacji zamówienia określonego w § 3.</w:t>
      </w:r>
    </w:p>
    <w:p w14:paraId="08DDCBC8" w14:textId="398CD213" w:rsidR="006A6B4F" w:rsidRPr="008261CF" w:rsidRDefault="006A6B4F" w:rsidP="006F35C1">
      <w:pPr>
        <w:numPr>
          <w:ilvl w:val="0"/>
          <w:numId w:val="40"/>
        </w:numPr>
        <w:suppressAutoHyphens/>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za zwłokę w usunięciu wad lub braków stwierdzonych przy odbiorze</w:t>
      </w:r>
      <w:r w:rsidR="001B6364">
        <w:rPr>
          <w:rFonts w:asciiTheme="minorHAnsi" w:hAnsiTheme="minorHAnsi" w:cstheme="minorHAnsi"/>
          <w:color w:val="215868" w:themeColor="accent5" w:themeShade="80"/>
          <w:sz w:val="24"/>
          <w:szCs w:val="24"/>
        </w:rPr>
        <w:t>, zwłokę w wykonaniu zobowiązań wynikających z gwarancji lub rękojmi lub usług w ramach serwisu gwarancyjnego, w tym za zwłokę w dostarczeniu produktu zastępczego</w:t>
      </w:r>
      <w:r w:rsidRPr="008261CF">
        <w:rPr>
          <w:rFonts w:asciiTheme="minorHAnsi" w:hAnsiTheme="minorHAnsi" w:cstheme="minorHAnsi"/>
          <w:color w:val="215868" w:themeColor="accent5" w:themeShade="80"/>
          <w:sz w:val="24"/>
          <w:szCs w:val="24"/>
        </w:rPr>
        <w:t xml:space="preserve"> – w wysokości </w:t>
      </w:r>
      <w:r w:rsidR="00E5677E">
        <w:rPr>
          <w:rFonts w:asciiTheme="minorHAnsi" w:hAnsiTheme="minorHAnsi" w:cstheme="minorHAnsi"/>
          <w:color w:val="215868" w:themeColor="accent5" w:themeShade="80"/>
          <w:sz w:val="24"/>
          <w:szCs w:val="24"/>
        </w:rPr>
        <w:t>2</w:t>
      </w:r>
      <w:r w:rsidRPr="008261CF">
        <w:rPr>
          <w:rFonts w:asciiTheme="minorHAnsi" w:hAnsiTheme="minorHAnsi" w:cstheme="minorHAnsi"/>
          <w:color w:val="215868" w:themeColor="accent5" w:themeShade="80"/>
          <w:sz w:val="24"/>
          <w:szCs w:val="24"/>
        </w:rPr>
        <w:t xml:space="preserve">0,00 zł (słownie: </w:t>
      </w:r>
      <w:r w:rsidR="00E5677E">
        <w:rPr>
          <w:rFonts w:asciiTheme="minorHAnsi" w:hAnsiTheme="minorHAnsi" w:cstheme="minorHAnsi"/>
          <w:color w:val="215868" w:themeColor="accent5" w:themeShade="80"/>
          <w:sz w:val="24"/>
          <w:szCs w:val="24"/>
        </w:rPr>
        <w:t>dwadzieścia</w:t>
      </w:r>
      <w:r w:rsidRPr="008261CF">
        <w:rPr>
          <w:rFonts w:asciiTheme="minorHAnsi" w:hAnsiTheme="minorHAnsi" w:cstheme="minorHAnsi"/>
          <w:color w:val="215868" w:themeColor="accent5" w:themeShade="80"/>
          <w:sz w:val="24"/>
          <w:szCs w:val="24"/>
        </w:rPr>
        <w:t xml:space="preserve"> złotych) za każdy dzień zwłoki, licząc od dnia wyznaczonego na usunięcie wad.</w:t>
      </w:r>
    </w:p>
    <w:p w14:paraId="3FDF64D7" w14:textId="046A1B16" w:rsidR="006A6B4F" w:rsidRPr="008261CF" w:rsidRDefault="006A6B4F" w:rsidP="006F35C1">
      <w:pPr>
        <w:numPr>
          <w:ilvl w:val="0"/>
          <w:numId w:val="39"/>
        </w:numPr>
        <w:suppressAutoHyphens/>
        <w:spacing w:after="0"/>
        <w:ind w:left="357" w:hanging="35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lastRenderedPageBreak/>
        <w:t>W przypadkach niewykonania lub nienależytego wykonania przez strony zobowiązań umownych nie objętych odszkodowaniem w formie kar umownych</w:t>
      </w:r>
      <w:r w:rsidR="00EC0316">
        <w:rPr>
          <w:rFonts w:asciiTheme="minorHAnsi" w:hAnsiTheme="minorHAnsi" w:cstheme="minorHAnsi"/>
          <w:color w:val="215868" w:themeColor="accent5" w:themeShade="80"/>
          <w:sz w:val="24"/>
          <w:szCs w:val="24"/>
        </w:rPr>
        <w:t xml:space="preserve"> </w:t>
      </w:r>
      <w:r w:rsidRPr="008261CF">
        <w:rPr>
          <w:rFonts w:asciiTheme="minorHAnsi" w:hAnsiTheme="minorHAnsi" w:cstheme="minorHAnsi"/>
          <w:color w:val="215868" w:themeColor="accent5" w:themeShade="80"/>
          <w:sz w:val="24"/>
          <w:szCs w:val="24"/>
        </w:rPr>
        <w:t xml:space="preserve">strony ponoszą odpowiedzialność odszkodowawczą na zasadach ogólnych. </w:t>
      </w:r>
      <w:r w:rsidR="00EC0316">
        <w:rPr>
          <w:rFonts w:asciiTheme="minorHAnsi" w:hAnsiTheme="minorHAnsi" w:cstheme="minorHAnsi"/>
          <w:color w:val="215868" w:themeColor="accent5" w:themeShade="80"/>
          <w:sz w:val="24"/>
          <w:szCs w:val="24"/>
        </w:rPr>
        <w:t xml:space="preserve">Zamawiający jest uprawniony do dochodzenia odszkodowania uzupełniającego do wartości rzeczywiście poniesionej szkody jeżeli wysokość szkody przekracza wysokość zastrzeżonych kar umownych. </w:t>
      </w:r>
    </w:p>
    <w:p w14:paraId="782C53E2" w14:textId="77777777" w:rsidR="006A6B4F" w:rsidRPr="008261CF" w:rsidRDefault="006A6B4F" w:rsidP="006F35C1">
      <w:pPr>
        <w:numPr>
          <w:ilvl w:val="0"/>
          <w:numId w:val="39"/>
        </w:numPr>
        <w:suppressAutoHyphens/>
        <w:spacing w:after="0"/>
        <w:ind w:left="357" w:hanging="35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Maksymalna suma kar umownych jaką może być obciążony wykonawca wynosi 25% wartości wynagrodzenia brutto o którym mowa w treści § 5 umowy. Wykonawca wyraża zgodę na potrącenie kar umownych z należnego mu wynagrodzenia.</w:t>
      </w:r>
    </w:p>
    <w:p w14:paraId="2251A855" w14:textId="77777777" w:rsidR="006A6B4F" w:rsidRPr="008261CF" w:rsidRDefault="006A6B4F" w:rsidP="006F35C1">
      <w:pPr>
        <w:pStyle w:val="Akapitzlist"/>
        <w:numPr>
          <w:ilvl w:val="0"/>
          <w:numId w:val="39"/>
        </w:numPr>
        <w:spacing w:after="0"/>
        <w:ind w:left="357" w:hanging="35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Dwukrotnie awizowane pisma uważa się za doręczone.</w:t>
      </w:r>
    </w:p>
    <w:p w14:paraId="31B3913B" w14:textId="77777777" w:rsidR="006A6B4F" w:rsidRPr="008261CF" w:rsidRDefault="006A6B4F" w:rsidP="006A6B4F">
      <w:pPr>
        <w:spacing w:after="0"/>
        <w:jc w:val="both"/>
        <w:rPr>
          <w:rFonts w:asciiTheme="minorHAnsi" w:hAnsiTheme="minorHAnsi" w:cstheme="minorHAnsi"/>
          <w:color w:val="215868" w:themeColor="accent5" w:themeShade="80"/>
          <w:sz w:val="24"/>
          <w:szCs w:val="24"/>
        </w:rPr>
      </w:pPr>
    </w:p>
    <w:p w14:paraId="42AEB0B2" w14:textId="679676DC"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w:t>
      </w:r>
      <w:r w:rsidR="005D5D0B">
        <w:rPr>
          <w:rFonts w:asciiTheme="minorHAnsi" w:hAnsiTheme="minorHAnsi" w:cstheme="minorHAnsi"/>
          <w:b/>
          <w:color w:val="215868" w:themeColor="accent5" w:themeShade="80"/>
          <w:sz w:val="24"/>
          <w:szCs w:val="24"/>
        </w:rPr>
        <w:t>9</w:t>
      </w:r>
    </w:p>
    <w:p w14:paraId="42BD7C7F" w14:textId="77777777" w:rsidR="006A6B4F" w:rsidRPr="008261CF" w:rsidRDefault="006A6B4F" w:rsidP="006A6B4F">
      <w:pPr>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ODBIÓR PRZEDMIOTU ZAMÓWIENIA</w:t>
      </w:r>
    </w:p>
    <w:p w14:paraId="7A5DFA30" w14:textId="77777777" w:rsidR="006A6B4F" w:rsidRPr="008261CF" w:rsidRDefault="006A6B4F" w:rsidP="008B5FBD">
      <w:pPr>
        <w:numPr>
          <w:ilvl w:val="0"/>
          <w:numId w:val="42"/>
        </w:numPr>
        <w:suppressAutoHyphens/>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Strony ustalają, że przedmiotem odbioru końcowego jest wykonany prawidłowo i w całości Przedmiot umowy obejmujący wszystkie elementy, o których mowa w § 2 Umowy.</w:t>
      </w:r>
    </w:p>
    <w:p w14:paraId="0253EC6B" w14:textId="77777777" w:rsidR="006A6B4F" w:rsidRPr="008261CF" w:rsidRDefault="006A6B4F" w:rsidP="008B5FBD">
      <w:pPr>
        <w:numPr>
          <w:ilvl w:val="0"/>
          <w:numId w:val="42"/>
        </w:numPr>
        <w:suppressAutoHyphens/>
        <w:autoSpaceDE w:val="0"/>
        <w:autoSpaceDN w:val="0"/>
        <w:adjustRightInd w:val="0"/>
        <w:spacing w:after="0"/>
        <w:ind w:left="284" w:hanging="426"/>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Wykonawca dostarczy Zamawiającemu przedmiot umowy w maksymalnym terminie określonym w § 3 niniejszej umowy w miejsce wskazane przez Zamawiającego w godzinach od 7:00 do 15:00 w dni od poniedziałku do piątku, po wcześniejszym powiadomieniu telefonicznym lub e-mailowym, najpóźniej jeden dzień przed realizacją przedmiotu umowy.</w:t>
      </w:r>
    </w:p>
    <w:p w14:paraId="68A1646A" w14:textId="77777777" w:rsidR="006A6B4F" w:rsidRPr="008261CF" w:rsidRDefault="006A6B4F" w:rsidP="008B5FBD">
      <w:pPr>
        <w:numPr>
          <w:ilvl w:val="0"/>
          <w:numId w:val="42"/>
        </w:numPr>
        <w:suppressAutoHyphens/>
        <w:autoSpaceDE w:val="0"/>
        <w:autoSpaceDN w:val="0"/>
        <w:adjustRightInd w:val="0"/>
        <w:spacing w:after="0"/>
        <w:ind w:left="284" w:hanging="426"/>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Jeżeli Zamawiający podczas odbioru stwierdzi wady przedmiotu umowy, może:</w:t>
      </w:r>
    </w:p>
    <w:p w14:paraId="12962269" w14:textId="77777777" w:rsidR="006A6B4F" w:rsidRPr="008261CF" w:rsidRDefault="006A6B4F" w:rsidP="008B5FBD">
      <w:pPr>
        <w:numPr>
          <w:ilvl w:val="0"/>
          <w:numId w:val="43"/>
        </w:numPr>
        <w:suppressAutoHyphens/>
        <w:autoSpaceDE w:val="0"/>
        <w:autoSpaceDN w:val="0"/>
        <w:adjustRightInd w:val="0"/>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24B2CFD7" w14:textId="77777777" w:rsidR="006A6B4F" w:rsidRPr="008261CF" w:rsidRDefault="006A6B4F" w:rsidP="008B5FBD">
      <w:pPr>
        <w:numPr>
          <w:ilvl w:val="0"/>
          <w:numId w:val="43"/>
        </w:numPr>
        <w:suppressAutoHyphens/>
        <w:autoSpaceDE w:val="0"/>
        <w:autoSpaceDN w:val="0"/>
        <w:adjustRightInd w:val="0"/>
        <w:spacing w:after="0"/>
        <w:ind w:left="567" w:hanging="283"/>
        <w:jc w:val="both"/>
        <w:rPr>
          <w:rFonts w:asciiTheme="minorHAnsi" w:hAnsiTheme="minorHAnsi" w:cstheme="minorHAnsi"/>
          <w:b/>
          <w:color w:val="215868" w:themeColor="accent5" w:themeShade="80"/>
          <w:sz w:val="24"/>
          <w:szCs w:val="24"/>
          <w:lang w:eastAsia="ar-SA"/>
        </w:rPr>
      </w:pPr>
      <w:r w:rsidRPr="008261CF">
        <w:rPr>
          <w:rFonts w:asciiTheme="minorHAnsi" w:hAnsiTheme="minorHAnsi" w:cstheme="minorHAnsi"/>
          <w:color w:val="215868" w:themeColor="accent5" w:themeShade="80"/>
          <w:sz w:val="24"/>
          <w:szCs w:val="24"/>
        </w:rPr>
        <w:t>obniżyć wynagrodzenie Wykonawcy o koszt usunięcia wady w przypadku nie usunięcia wady w wyznaczonym terminie nie krótszym niż 10 dni od otrzymania wezwania do usunięcia wad,</w:t>
      </w:r>
    </w:p>
    <w:p w14:paraId="7ADC3FB2" w14:textId="163D8190" w:rsidR="006A6B4F" w:rsidRPr="008359FD" w:rsidRDefault="008359FD" w:rsidP="008B5FBD">
      <w:pPr>
        <w:numPr>
          <w:ilvl w:val="0"/>
          <w:numId w:val="43"/>
        </w:numPr>
        <w:suppressAutoHyphens/>
        <w:autoSpaceDE w:val="0"/>
        <w:autoSpaceDN w:val="0"/>
        <w:adjustRightInd w:val="0"/>
        <w:spacing w:after="0"/>
        <w:ind w:left="567" w:hanging="283"/>
        <w:jc w:val="both"/>
        <w:rPr>
          <w:rFonts w:asciiTheme="minorHAnsi" w:hAnsiTheme="minorHAnsi" w:cstheme="minorHAnsi"/>
          <w:b/>
          <w:color w:val="215868" w:themeColor="accent5" w:themeShade="80"/>
          <w:sz w:val="24"/>
          <w:szCs w:val="24"/>
          <w:lang w:eastAsia="ar-SA"/>
        </w:rPr>
      </w:pPr>
      <w:r>
        <w:rPr>
          <w:rFonts w:asciiTheme="minorHAnsi" w:hAnsiTheme="minorHAnsi" w:cstheme="minorHAnsi"/>
          <w:color w:val="215868" w:themeColor="accent5" w:themeShade="80"/>
          <w:sz w:val="24"/>
          <w:szCs w:val="24"/>
        </w:rPr>
        <w:t>żądać wymiany przedmiotu umowy w terminie 14 dni – w przypadku wad istotnych,</w:t>
      </w:r>
    </w:p>
    <w:p w14:paraId="50A03559" w14:textId="47002222" w:rsidR="008359FD" w:rsidRPr="008261CF" w:rsidRDefault="008359FD" w:rsidP="008B5FBD">
      <w:pPr>
        <w:numPr>
          <w:ilvl w:val="0"/>
          <w:numId w:val="43"/>
        </w:numPr>
        <w:suppressAutoHyphens/>
        <w:autoSpaceDE w:val="0"/>
        <w:autoSpaceDN w:val="0"/>
        <w:adjustRightInd w:val="0"/>
        <w:spacing w:after="0"/>
        <w:ind w:left="567" w:hanging="283"/>
        <w:jc w:val="both"/>
        <w:rPr>
          <w:rFonts w:asciiTheme="minorHAnsi" w:hAnsiTheme="minorHAnsi" w:cstheme="minorHAnsi"/>
          <w:b/>
          <w:color w:val="215868" w:themeColor="accent5" w:themeShade="80"/>
          <w:sz w:val="24"/>
          <w:szCs w:val="24"/>
          <w:lang w:eastAsia="ar-SA"/>
        </w:rPr>
      </w:pPr>
      <w:r>
        <w:rPr>
          <w:rFonts w:asciiTheme="minorHAnsi" w:hAnsiTheme="minorHAnsi" w:cstheme="minorHAnsi"/>
          <w:color w:val="215868" w:themeColor="accent5" w:themeShade="80"/>
          <w:sz w:val="24"/>
          <w:szCs w:val="24"/>
        </w:rPr>
        <w:t xml:space="preserve">odstąpić od umowy w przypadku niewykonania obowiązków określonych w lit. a-c w terminie. Prawo odstąpienia od umowy przysługuje w terminie miesiąca od dnia, w którym Zamawiający dowiedział się o przyczynie odstąpienia. </w:t>
      </w:r>
    </w:p>
    <w:p w14:paraId="6E8492A3" w14:textId="77777777" w:rsidR="006A6B4F" w:rsidRPr="008261CF" w:rsidRDefault="006A6B4F" w:rsidP="006A6B4F">
      <w:pPr>
        <w:spacing w:after="0"/>
        <w:jc w:val="both"/>
        <w:rPr>
          <w:rFonts w:asciiTheme="minorHAnsi" w:hAnsiTheme="minorHAnsi" w:cstheme="minorHAnsi"/>
          <w:color w:val="215868" w:themeColor="accent5" w:themeShade="80"/>
          <w:sz w:val="24"/>
          <w:szCs w:val="24"/>
        </w:rPr>
      </w:pPr>
    </w:p>
    <w:p w14:paraId="6EFA6488" w14:textId="6A4D3164"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§1</w:t>
      </w:r>
      <w:r w:rsidR="007C32DD">
        <w:rPr>
          <w:rFonts w:asciiTheme="minorHAnsi" w:hAnsiTheme="minorHAnsi" w:cstheme="minorHAnsi"/>
          <w:b/>
          <w:color w:val="215868" w:themeColor="accent5" w:themeShade="80"/>
          <w:sz w:val="24"/>
          <w:szCs w:val="24"/>
        </w:rPr>
        <w:t>0</w:t>
      </w:r>
    </w:p>
    <w:p w14:paraId="16EFB636"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ODSTĄPIENIE OD UMOWY</w:t>
      </w:r>
    </w:p>
    <w:p w14:paraId="052DF263" w14:textId="77777777" w:rsidR="006A6B4F" w:rsidRPr="008261CF" w:rsidRDefault="006A6B4F" w:rsidP="006A6B4F">
      <w:pPr>
        <w:spacing w:after="0"/>
        <w:jc w:val="center"/>
        <w:rPr>
          <w:rFonts w:asciiTheme="minorHAnsi" w:hAnsiTheme="minorHAnsi" w:cstheme="minorHAnsi"/>
          <w:color w:val="215868" w:themeColor="accent5" w:themeShade="80"/>
          <w:sz w:val="24"/>
          <w:szCs w:val="24"/>
        </w:rPr>
      </w:pPr>
    </w:p>
    <w:p w14:paraId="4EB87F5B" w14:textId="77777777" w:rsidR="006A6B4F" w:rsidRPr="008261CF" w:rsidRDefault="006A6B4F" w:rsidP="003D5337">
      <w:pPr>
        <w:pStyle w:val="Akapitzlist"/>
        <w:widowControl w:val="0"/>
        <w:numPr>
          <w:ilvl w:val="0"/>
          <w:numId w:val="44"/>
        </w:numPr>
        <w:shd w:val="clear" w:color="auto" w:fill="FFFFFF"/>
        <w:suppressAutoHyphens/>
        <w:spacing w:after="0"/>
        <w:jc w:val="both"/>
        <w:rPr>
          <w:rFonts w:asciiTheme="minorHAnsi" w:hAnsiTheme="minorHAnsi" w:cstheme="minorHAnsi"/>
          <w:color w:val="215868" w:themeColor="accent5" w:themeShade="80"/>
          <w:sz w:val="24"/>
          <w:szCs w:val="24"/>
          <w:lang w:eastAsia="ar-SA"/>
        </w:rPr>
      </w:pPr>
      <w:r w:rsidRPr="008261CF">
        <w:rPr>
          <w:rFonts w:asciiTheme="minorHAnsi" w:hAnsiTheme="minorHAnsi" w:cstheme="minorHAnsi"/>
          <w:color w:val="215868" w:themeColor="accent5" w:themeShade="80"/>
          <w:sz w:val="24"/>
          <w:szCs w:val="24"/>
          <w:lang w:eastAsia="ar-SA"/>
        </w:rPr>
        <w:t xml:space="preserve">Zamawiający zastrzega sobie prawo do odstąpienia od umowy zgodnie z przepisami Kodeksu Cywilnego, a ponadto w następujących przypadkach: </w:t>
      </w:r>
    </w:p>
    <w:p w14:paraId="16FA932A" w14:textId="77777777" w:rsidR="006A6B4F" w:rsidRPr="008261CF" w:rsidRDefault="006A6B4F" w:rsidP="003D5337">
      <w:pPr>
        <w:widowControl w:val="0"/>
        <w:numPr>
          <w:ilvl w:val="1"/>
          <w:numId w:val="44"/>
        </w:numPr>
        <w:tabs>
          <w:tab w:val="left" w:pos="284"/>
        </w:tabs>
        <w:spacing w:after="0"/>
        <w:ind w:left="56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Wykonawca zaniechał wykonywania umowy z przyczyn leżących po jego stronie lub nie przystąpił do ich wykonywania, </w:t>
      </w:r>
    </w:p>
    <w:p w14:paraId="25EC6237" w14:textId="77777777" w:rsidR="006A6B4F" w:rsidRPr="008261CF" w:rsidRDefault="006A6B4F" w:rsidP="003D5337">
      <w:pPr>
        <w:widowControl w:val="0"/>
        <w:numPr>
          <w:ilvl w:val="1"/>
          <w:numId w:val="44"/>
        </w:numPr>
        <w:tabs>
          <w:tab w:val="left" w:pos="284"/>
        </w:tabs>
        <w:spacing w:after="0"/>
        <w:ind w:left="56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Istotnego naruszenia postanowień umowy, a zwłaszcza dostawy Przedmiotu Umowy bez wymaganej dokumentacji lub brakami w dostarczonej dokumentacji o której mowa w SWZ</w:t>
      </w:r>
    </w:p>
    <w:p w14:paraId="7880950B" w14:textId="77777777" w:rsidR="006A6B4F" w:rsidRPr="008261CF" w:rsidRDefault="006A6B4F" w:rsidP="003D5337">
      <w:pPr>
        <w:widowControl w:val="0"/>
        <w:numPr>
          <w:ilvl w:val="1"/>
          <w:numId w:val="44"/>
        </w:numPr>
        <w:tabs>
          <w:tab w:val="left" w:pos="284"/>
        </w:tabs>
        <w:spacing w:after="0"/>
        <w:ind w:left="56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lastRenderedPageBreak/>
        <w:t>Zostanie złożony wniosek o ogłoszenie upadłość Wykonawcy lub rozwiązanie podmiotu będącego Wykonawcą.</w:t>
      </w:r>
    </w:p>
    <w:p w14:paraId="77E2C89E" w14:textId="77777777" w:rsidR="006A6B4F" w:rsidRPr="008261CF" w:rsidRDefault="006A6B4F" w:rsidP="003D5337">
      <w:pPr>
        <w:widowControl w:val="0"/>
        <w:numPr>
          <w:ilvl w:val="1"/>
          <w:numId w:val="44"/>
        </w:numPr>
        <w:tabs>
          <w:tab w:val="left" w:pos="284"/>
        </w:tabs>
        <w:spacing w:after="0"/>
        <w:ind w:left="56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 przypadku uchylania przez Wykonawcę się od odbioru korespondencji, uchylania się od nawiązania kontaktu lub nie reagowania na wezwania Zamawiającego, nie podejmowania czynności pomimo wezwań.</w:t>
      </w:r>
    </w:p>
    <w:p w14:paraId="52375EE4" w14:textId="77777777" w:rsidR="006A6B4F" w:rsidRPr="008261CF" w:rsidRDefault="006A6B4F" w:rsidP="003D5337">
      <w:pPr>
        <w:widowControl w:val="0"/>
        <w:numPr>
          <w:ilvl w:val="1"/>
          <w:numId w:val="44"/>
        </w:numPr>
        <w:tabs>
          <w:tab w:val="left" w:pos="284"/>
        </w:tabs>
        <w:spacing w:after="0"/>
        <w:ind w:left="567"/>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Zostanie wydany nakaz zajęcia majątku, przychodów lub wynagrodzenia Wykonawcy.</w:t>
      </w:r>
    </w:p>
    <w:p w14:paraId="314036A8" w14:textId="1A075050" w:rsidR="006A6B4F" w:rsidRPr="008261CF" w:rsidRDefault="006A6B4F" w:rsidP="003D5337">
      <w:pPr>
        <w:pStyle w:val="Akapitzlist"/>
        <w:widowControl w:val="0"/>
        <w:numPr>
          <w:ilvl w:val="0"/>
          <w:numId w:val="44"/>
        </w:numPr>
        <w:tabs>
          <w:tab w:val="left" w:pos="284"/>
        </w:tabs>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Odstąpienia od umowy przez Zamawiającego choćby z jednej z przyczyn o których mowa w treści § 1</w:t>
      </w:r>
      <w:r w:rsidR="003C1BDD">
        <w:rPr>
          <w:rFonts w:asciiTheme="minorHAnsi" w:hAnsiTheme="minorHAnsi" w:cstheme="minorHAnsi"/>
          <w:color w:val="215868" w:themeColor="accent5" w:themeShade="80"/>
          <w:sz w:val="24"/>
          <w:szCs w:val="24"/>
        </w:rPr>
        <w:t>0</w:t>
      </w:r>
      <w:r w:rsidRPr="008261CF">
        <w:rPr>
          <w:rFonts w:asciiTheme="minorHAnsi" w:hAnsiTheme="minorHAnsi" w:cstheme="minorHAnsi"/>
          <w:color w:val="215868" w:themeColor="accent5" w:themeShade="80"/>
          <w:sz w:val="24"/>
          <w:szCs w:val="24"/>
        </w:rPr>
        <w:t xml:space="preserve"> ust. 1 i §</w:t>
      </w:r>
      <w:r w:rsidR="004F0710">
        <w:rPr>
          <w:rFonts w:asciiTheme="minorHAnsi" w:hAnsiTheme="minorHAnsi" w:cstheme="minorHAnsi"/>
          <w:color w:val="215868" w:themeColor="accent5" w:themeShade="80"/>
          <w:sz w:val="24"/>
          <w:szCs w:val="24"/>
        </w:rPr>
        <w:t xml:space="preserve"> </w:t>
      </w:r>
      <w:r w:rsidR="003C1BDD">
        <w:rPr>
          <w:rFonts w:asciiTheme="minorHAnsi" w:hAnsiTheme="minorHAnsi" w:cstheme="minorHAnsi"/>
          <w:color w:val="215868" w:themeColor="accent5" w:themeShade="80"/>
          <w:sz w:val="24"/>
          <w:szCs w:val="24"/>
        </w:rPr>
        <w:t>9</w:t>
      </w:r>
      <w:r w:rsidRPr="008261CF">
        <w:rPr>
          <w:rFonts w:asciiTheme="minorHAnsi" w:hAnsiTheme="minorHAnsi" w:cstheme="minorHAnsi"/>
          <w:color w:val="215868" w:themeColor="accent5" w:themeShade="80"/>
          <w:sz w:val="24"/>
          <w:szCs w:val="24"/>
        </w:rPr>
        <w:t xml:space="preserve"> ust. 3 punkt </w:t>
      </w:r>
      <w:r w:rsidR="003C1BDD">
        <w:rPr>
          <w:rFonts w:asciiTheme="minorHAnsi" w:hAnsiTheme="minorHAnsi" w:cstheme="minorHAnsi"/>
          <w:color w:val="215868" w:themeColor="accent5" w:themeShade="80"/>
          <w:sz w:val="24"/>
          <w:szCs w:val="24"/>
        </w:rPr>
        <w:t>d</w:t>
      </w:r>
      <w:r w:rsidRPr="008261CF">
        <w:rPr>
          <w:rFonts w:asciiTheme="minorHAnsi" w:hAnsiTheme="minorHAnsi" w:cstheme="minorHAnsi"/>
          <w:color w:val="215868" w:themeColor="accent5" w:themeShade="80"/>
          <w:sz w:val="24"/>
          <w:szCs w:val="24"/>
        </w:rPr>
        <w:t xml:space="preserve">  umowy strony zgonie uznają za odstąpienie z przyczyn leżących po stronie Wykonawcy. </w:t>
      </w:r>
    </w:p>
    <w:p w14:paraId="077D9F1B" w14:textId="6305BDED" w:rsidR="006A6B4F" w:rsidRPr="008261CF" w:rsidRDefault="006A6B4F" w:rsidP="003D5337">
      <w:pPr>
        <w:pStyle w:val="Akapitzlist"/>
        <w:widowControl w:val="0"/>
        <w:numPr>
          <w:ilvl w:val="0"/>
          <w:numId w:val="44"/>
        </w:numPr>
        <w:tabs>
          <w:tab w:val="left" w:pos="284"/>
        </w:tabs>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Oświadczenie w przedmiocie odstąpienie do umowy Zamawiający może złożyć w stosunku do Wykonawcy w terminie </w:t>
      </w:r>
      <w:r w:rsidR="003C1BDD">
        <w:rPr>
          <w:rFonts w:asciiTheme="minorHAnsi" w:hAnsiTheme="minorHAnsi" w:cstheme="minorHAnsi"/>
          <w:color w:val="215868" w:themeColor="accent5" w:themeShade="80"/>
          <w:sz w:val="24"/>
          <w:szCs w:val="24"/>
        </w:rPr>
        <w:t>miesiąca</w:t>
      </w:r>
      <w:r w:rsidRPr="008261CF">
        <w:rPr>
          <w:rFonts w:asciiTheme="minorHAnsi" w:hAnsiTheme="minorHAnsi" w:cstheme="minorHAnsi"/>
          <w:color w:val="215868" w:themeColor="accent5" w:themeShade="80"/>
          <w:sz w:val="24"/>
          <w:szCs w:val="24"/>
        </w:rPr>
        <w:t xml:space="preserve"> licząc od dnia w którym dowiedział się o okolicznościach uzasadniających złożenie takiego oświadczenia.  </w:t>
      </w:r>
    </w:p>
    <w:p w14:paraId="794D7AA3" w14:textId="77777777" w:rsidR="006A6B4F" w:rsidRPr="008261CF" w:rsidRDefault="006A6B4F" w:rsidP="006A6B4F">
      <w:pPr>
        <w:spacing w:after="0"/>
        <w:rPr>
          <w:rFonts w:asciiTheme="minorHAnsi" w:hAnsiTheme="minorHAnsi" w:cstheme="minorHAnsi"/>
          <w:color w:val="215868" w:themeColor="accent5" w:themeShade="80"/>
          <w:sz w:val="24"/>
          <w:szCs w:val="24"/>
        </w:rPr>
      </w:pPr>
    </w:p>
    <w:p w14:paraId="2C66C962" w14:textId="35B1BC44" w:rsidR="006A6B4F" w:rsidRPr="008261CF" w:rsidRDefault="006A6B4F" w:rsidP="006A6B4F">
      <w:pPr>
        <w:spacing w:after="0"/>
        <w:jc w:val="center"/>
        <w:rPr>
          <w:rFonts w:asciiTheme="minorHAnsi" w:hAnsiTheme="minorHAnsi" w:cstheme="minorHAnsi"/>
          <w:b/>
          <w:color w:val="215868" w:themeColor="accent5" w:themeShade="80"/>
          <w:sz w:val="24"/>
          <w:szCs w:val="24"/>
          <w:lang w:eastAsia="ar-SA"/>
        </w:rPr>
      </w:pPr>
      <w:r w:rsidRPr="008261CF">
        <w:rPr>
          <w:rFonts w:asciiTheme="minorHAnsi" w:hAnsiTheme="minorHAnsi" w:cstheme="minorHAnsi"/>
          <w:b/>
          <w:color w:val="215868" w:themeColor="accent5" w:themeShade="80"/>
          <w:sz w:val="24"/>
          <w:szCs w:val="24"/>
          <w:lang w:eastAsia="ar-SA"/>
        </w:rPr>
        <w:t>§ 1</w:t>
      </w:r>
      <w:r w:rsidR="008E6354">
        <w:rPr>
          <w:rFonts w:asciiTheme="minorHAnsi" w:hAnsiTheme="minorHAnsi" w:cstheme="minorHAnsi"/>
          <w:b/>
          <w:color w:val="215868" w:themeColor="accent5" w:themeShade="80"/>
          <w:sz w:val="24"/>
          <w:szCs w:val="24"/>
          <w:lang w:eastAsia="ar-SA"/>
        </w:rPr>
        <w:t>1</w:t>
      </w:r>
      <w:r w:rsidRPr="008261CF">
        <w:rPr>
          <w:rFonts w:asciiTheme="minorHAnsi" w:hAnsiTheme="minorHAnsi" w:cstheme="minorHAnsi"/>
          <w:b/>
          <w:color w:val="215868" w:themeColor="accent5" w:themeShade="80"/>
          <w:sz w:val="24"/>
          <w:szCs w:val="24"/>
          <w:lang w:eastAsia="ar-SA"/>
        </w:rPr>
        <w:br/>
        <w:t>ZMIANA UMOWY</w:t>
      </w:r>
    </w:p>
    <w:p w14:paraId="7E488C57"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lang w:eastAsia="ar-SA"/>
        </w:rPr>
      </w:pPr>
    </w:p>
    <w:p w14:paraId="403CDA58" w14:textId="77777777" w:rsidR="006A6B4F" w:rsidRPr="008261CF" w:rsidRDefault="006A6B4F" w:rsidP="003D5337">
      <w:pPr>
        <w:numPr>
          <w:ilvl w:val="0"/>
          <w:numId w:val="45"/>
        </w:numPr>
        <w:suppressAutoHyphens/>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 xml:space="preserve">Zgodnie z postanowieniami SWZ Zamawiający dopuszcza zmiany postanowień zawartej umowy, zgodnie z treścią art. 454 ustawy Pzp, których wprowadzenie nie jest sprzeczne </w:t>
      </w:r>
      <w:r w:rsidRPr="008261CF">
        <w:rPr>
          <w:rFonts w:asciiTheme="minorHAnsi" w:hAnsiTheme="minorHAnsi" w:cstheme="minorHAnsi"/>
          <w:color w:val="215868" w:themeColor="accent5" w:themeShade="80"/>
          <w:sz w:val="24"/>
          <w:szCs w:val="24"/>
        </w:rPr>
        <w:br/>
        <w:t>z treścią oferty na podstawie, której dokonano wyboru Wykonawcy oraz nie narusza zasad uczciwej konkurencji i równego traktowania.</w:t>
      </w:r>
    </w:p>
    <w:p w14:paraId="74E33F79" w14:textId="77777777" w:rsidR="006A6B4F" w:rsidRPr="008261CF" w:rsidRDefault="006A6B4F" w:rsidP="006A6B4F">
      <w:pPr>
        <w:tabs>
          <w:tab w:val="left" w:pos="284"/>
        </w:tabs>
        <w:spacing w:after="0"/>
        <w:ind w:left="425"/>
        <w:jc w:val="both"/>
        <w:rPr>
          <w:rFonts w:asciiTheme="minorHAnsi" w:hAnsiTheme="minorHAnsi" w:cstheme="minorHAnsi"/>
          <w:color w:val="215868" w:themeColor="accent5" w:themeShade="80"/>
          <w:sz w:val="24"/>
          <w:szCs w:val="24"/>
        </w:rPr>
      </w:pPr>
    </w:p>
    <w:p w14:paraId="4D06F80C" w14:textId="02AB204B"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§1</w:t>
      </w:r>
      <w:r w:rsidR="008E6354">
        <w:rPr>
          <w:rFonts w:asciiTheme="minorHAnsi" w:hAnsiTheme="minorHAnsi" w:cstheme="minorHAnsi"/>
          <w:b/>
          <w:color w:val="215868" w:themeColor="accent5" w:themeShade="80"/>
          <w:sz w:val="24"/>
          <w:szCs w:val="24"/>
        </w:rPr>
        <w:t>2</w:t>
      </w:r>
    </w:p>
    <w:p w14:paraId="1F66BE33"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Klauzula RODO</w:t>
      </w:r>
    </w:p>
    <w:p w14:paraId="439B7C33" w14:textId="77777777" w:rsidR="006A6B4F" w:rsidRPr="008261CF" w:rsidRDefault="006A6B4F" w:rsidP="006A6B4F">
      <w:pPr>
        <w:shd w:val="clear" w:color="auto" w:fill="FFFFFF"/>
        <w:spacing w:after="128"/>
        <w:jc w:val="both"/>
        <w:rPr>
          <w:rFonts w:cs="Calibri"/>
          <w:color w:val="215868" w:themeColor="accent5" w:themeShade="80"/>
          <w:sz w:val="24"/>
          <w:szCs w:val="24"/>
        </w:rPr>
      </w:pPr>
      <w:r w:rsidRPr="008261CF">
        <w:rPr>
          <w:rFonts w:cs="Calibri"/>
          <w:color w:val="215868" w:themeColor="accent5" w:themeShade="80"/>
          <w:sz w:val="24"/>
          <w:szCs w:val="24"/>
        </w:rPr>
        <w:t>Zgodnie z art. 13 ust. 1,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zwanego dalej RODO uprzejmie informujemy, że:</w:t>
      </w:r>
    </w:p>
    <w:p w14:paraId="3EF889EB" w14:textId="77777777" w:rsidR="006A6B4F" w:rsidRPr="008261CF" w:rsidRDefault="006A6B4F" w:rsidP="003D5337">
      <w:pPr>
        <w:pStyle w:val="Akapitzlist"/>
        <w:numPr>
          <w:ilvl w:val="0"/>
          <w:numId w:val="47"/>
        </w:numPr>
        <w:shd w:val="clear" w:color="auto" w:fill="FFFFFF"/>
        <w:spacing w:after="128"/>
        <w:jc w:val="both"/>
        <w:rPr>
          <w:rFonts w:cs="Calibri"/>
          <w:color w:val="215868" w:themeColor="accent5" w:themeShade="80"/>
          <w:sz w:val="24"/>
          <w:szCs w:val="24"/>
        </w:rPr>
      </w:pPr>
      <w:r w:rsidRPr="008261CF">
        <w:rPr>
          <w:rFonts w:cs="Calibri"/>
          <w:b/>
          <w:bCs/>
          <w:color w:val="215868" w:themeColor="accent5" w:themeShade="80"/>
          <w:sz w:val="24"/>
          <w:szCs w:val="24"/>
        </w:rPr>
        <w:t>Administratorem danych</w:t>
      </w:r>
      <w:r w:rsidRPr="008261CF">
        <w:rPr>
          <w:rFonts w:cs="Calibri"/>
          <w:color w:val="215868" w:themeColor="accent5" w:themeShade="80"/>
          <w:sz w:val="24"/>
          <w:szCs w:val="24"/>
        </w:rPr>
        <w:t xml:space="preserve"> Pana/Pani danych osobowych jest Ośrodek Sportu i Rekreacji „Wyspiarz” w Świnoujściu, z siedzibą przy ul. Matejki 22, 72-600 Świnoujście, reprezentowany przez Dyrektora, adres email: </w:t>
      </w:r>
      <w:hyperlink r:id="rId10" w:history="1">
        <w:r w:rsidRPr="008261CF">
          <w:rPr>
            <w:rStyle w:val="Hipercze"/>
            <w:rFonts w:cs="Calibri"/>
            <w:color w:val="215868" w:themeColor="accent5" w:themeShade="80"/>
            <w:sz w:val="24"/>
            <w:szCs w:val="24"/>
          </w:rPr>
          <w:t>sekretariat@osir.swinoujscie.pl</w:t>
        </w:r>
      </w:hyperlink>
      <w:r w:rsidRPr="008261CF">
        <w:rPr>
          <w:rStyle w:val="Hipercze"/>
          <w:rFonts w:cs="Calibri"/>
          <w:color w:val="215868" w:themeColor="accent5" w:themeShade="80"/>
          <w:sz w:val="24"/>
          <w:szCs w:val="24"/>
        </w:rPr>
        <w:t xml:space="preserve"> , zwany dalej Ośrodkiem</w:t>
      </w:r>
    </w:p>
    <w:p w14:paraId="5FCFCA98" w14:textId="77777777" w:rsidR="006A6B4F" w:rsidRPr="008261CF" w:rsidRDefault="006A6B4F" w:rsidP="003D5337">
      <w:pPr>
        <w:pStyle w:val="Akapitzlist"/>
        <w:numPr>
          <w:ilvl w:val="0"/>
          <w:numId w:val="47"/>
        </w:numPr>
        <w:shd w:val="clear" w:color="auto" w:fill="FFFFFF"/>
        <w:spacing w:after="128"/>
        <w:jc w:val="both"/>
        <w:rPr>
          <w:rStyle w:val="Hipercze"/>
          <w:rFonts w:cs="Calibri"/>
          <w:color w:val="215868" w:themeColor="accent5" w:themeShade="80"/>
          <w:sz w:val="24"/>
          <w:szCs w:val="24"/>
        </w:rPr>
      </w:pPr>
      <w:r w:rsidRPr="008261CF">
        <w:rPr>
          <w:rFonts w:cs="Calibri"/>
          <w:b/>
          <w:bCs/>
          <w:color w:val="215868" w:themeColor="accent5" w:themeShade="80"/>
          <w:sz w:val="24"/>
          <w:szCs w:val="24"/>
        </w:rPr>
        <w:t>Inspektorem</w:t>
      </w:r>
      <w:r w:rsidRPr="008261CF">
        <w:rPr>
          <w:rFonts w:cs="Calibri"/>
          <w:color w:val="215868" w:themeColor="accent5" w:themeShade="80"/>
          <w:sz w:val="24"/>
          <w:szCs w:val="24"/>
        </w:rPr>
        <w:t xml:space="preserve"> </w:t>
      </w:r>
      <w:r w:rsidRPr="008261CF">
        <w:rPr>
          <w:rFonts w:cs="Calibri"/>
          <w:b/>
          <w:bCs/>
          <w:color w:val="215868" w:themeColor="accent5" w:themeShade="80"/>
          <w:sz w:val="24"/>
          <w:szCs w:val="24"/>
        </w:rPr>
        <w:t>danych osobowych</w:t>
      </w:r>
      <w:r w:rsidRPr="008261CF">
        <w:rPr>
          <w:rFonts w:cs="Calibri"/>
          <w:color w:val="215868" w:themeColor="accent5" w:themeShade="80"/>
          <w:sz w:val="24"/>
          <w:szCs w:val="24"/>
        </w:rPr>
        <w:t xml:space="preserve"> w Ośrodku Sportu i Rekreacji „Wyspiarz” w Świnoujściu  jest Pani Joanna Kozłowska, adres e-mail: </w:t>
      </w:r>
      <w:hyperlink r:id="rId11" w:history="1">
        <w:r w:rsidRPr="008261CF">
          <w:rPr>
            <w:rStyle w:val="Hipercze"/>
            <w:rFonts w:cs="Calibri"/>
            <w:color w:val="215868" w:themeColor="accent5" w:themeShade="80"/>
            <w:sz w:val="24"/>
            <w:szCs w:val="24"/>
          </w:rPr>
          <w:t>abi@osir.swinoujscie.pl</w:t>
        </w:r>
      </w:hyperlink>
    </w:p>
    <w:p w14:paraId="419C1B56" w14:textId="77777777" w:rsidR="006A6B4F" w:rsidRPr="008261CF" w:rsidRDefault="006A6B4F" w:rsidP="003D5337">
      <w:pPr>
        <w:pStyle w:val="Akapitzlist"/>
        <w:numPr>
          <w:ilvl w:val="0"/>
          <w:numId w:val="47"/>
        </w:numPr>
        <w:shd w:val="clear" w:color="auto" w:fill="FFFFFF"/>
        <w:spacing w:after="128"/>
        <w:jc w:val="both"/>
        <w:rPr>
          <w:rFonts w:cs="Calibri"/>
          <w:color w:val="215868" w:themeColor="accent5" w:themeShade="80"/>
          <w:sz w:val="24"/>
          <w:szCs w:val="24"/>
        </w:rPr>
      </w:pPr>
      <w:r w:rsidRPr="008261CF">
        <w:rPr>
          <w:rFonts w:cs="Calibri"/>
          <w:b/>
          <w:bCs/>
          <w:color w:val="215868" w:themeColor="accent5" w:themeShade="80"/>
          <w:sz w:val="24"/>
          <w:szCs w:val="24"/>
        </w:rPr>
        <w:t>Cel Przetwarzania danych</w:t>
      </w:r>
      <w:r w:rsidRPr="008261CF">
        <w:rPr>
          <w:rFonts w:cs="Calibri"/>
          <w:color w:val="215868" w:themeColor="accent5" w:themeShade="80"/>
          <w:sz w:val="24"/>
          <w:szCs w:val="24"/>
        </w:rPr>
        <w:t xml:space="preserve"> - Pana/Pani dane osobowe (dane osobowe wykonawców) będą przetwarzane  przez Ośrodek w celach związanych z wykonywaniem zadań statutowych Ośrodka, a w szczególności w związku z realizacją zadań związanych z bieżącym utrzymaniem terenów i urządzeń sportowych posiadanych przez Ośrodek w tym rozliczania faktur, rachunków i prowadzenia sprawozdawczości finansowej (podstawa prawna: art. 6 ust. 1 lit. b, c RODO w związku z ustawą z dnia 23.04.1964r. Kodeks cywilny; ustawą z dnia 27.08.2009r. O finansach publicznych; ustawą z dnia </w:t>
      </w:r>
      <w:r w:rsidRPr="008261CF">
        <w:rPr>
          <w:rFonts w:cs="Calibri"/>
          <w:color w:val="215868" w:themeColor="accent5" w:themeShade="80"/>
          <w:sz w:val="24"/>
          <w:szCs w:val="24"/>
        </w:rPr>
        <w:lastRenderedPageBreak/>
        <w:t xml:space="preserve">29.01.2004r. Prawo zamówień publicznych, ustawą z dnia 11.09.2019r. O rachunkowości, </w:t>
      </w:r>
      <w:r w:rsidRPr="008261CF">
        <w:rPr>
          <w:rFonts w:cs="Calibri"/>
          <w:color w:val="215868" w:themeColor="accent5" w:themeShade="80"/>
          <w:sz w:val="24"/>
          <w:szCs w:val="24"/>
          <w:shd w:val="clear" w:color="auto" w:fill="FFFFFF"/>
        </w:rPr>
        <w:t>ustawą z dnia 09.08.1997r. Ordynacja podatkowa</w:t>
      </w:r>
      <w:r w:rsidRPr="008261CF">
        <w:rPr>
          <w:rFonts w:cs="Calibri"/>
          <w:color w:val="215868" w:themeColor="accent5" w:themeShade="80"/>
          <w:sz w:val="24"/>
          <w:szCs w:val="24"/>
        </w:rPr>
        <w:t xml:space="preserve">, </w:t>
      </w:r>
      <w:r w:rsidRPr="008261CF">
        <w:rPr>
          <w:rFonts w:cs="Calibri"/>
          <w:color w:val="215868" w:themeColor="accent5" w:themeShade="80"/>
          <w:sz w:val="24"/>
          <w:szCs w:val="24"/>
          <w:shd w:val="clear" w:color="auto" w:fill="FFFFFF"/>
        </w:rPr>
        <w:t>ustawą z dnia 06.09.2001r. O dostępie do informacji publicznej, a także ustawą z dnia 14.07.1983r.  O narodowym zasobie archiwalnym i archiwach</w:t>
      </w:r>
      <w:r w:rsidRPr="008261CF">
        <w:rPr>
          <w:rFonts w:cs="Calibri"/>
          <w:color w:val="215868" w:themeColor="accent5" w:themeShade="80"/>
          <w:sz w:val="24"/>
          <w:szCs w:val="24"/>
        </w:rPr>
        <w:t>).</w:t>
      </w:r>
    </w:p>
    <w:p w14:paraId="1CD17E39" w14:textId="77777777" w:rsidR="006A6B4F" w:rsidRPr="008261CF" w:rsidRDefault="006A6B4F" w:rsidP="003D5337">
      <w:pPr>
        <w:pStyle w:val="Akapitzlist"/>
        <w:numPr>
          <w:ilvl w:val="0"/>
          <w:numId w:val="47"/>
        </w:numPr>
        <w:shd w:val="clear" w:color="auto" w:fill="FFFFFF"/>
        <w:spacing w:after="0"/>
        <w:jc w:val="both"/>
        <w:rPr>
          <w:rFonts w:cs="Calibri"/>
          <w:color w:val="215868" w:themeColor="accent5" w:themeShade="80"/>
          <w:sz w:val="24"/>
          <w:szCs w:val="24"/>
          <w:shd w:val="clear" w:color="auto" w:fill="FFFFFF"/>
        </w:rPr>
      </w:pPr>
      <w:r w:rsidRPr="008261CF">
        <w:rPr>
          <w:rFonts w:cs="Calibri"/>
          <w:b/>
          <w:bCs/>
          <w:color w:val="215868" w:themeColor="accent5" w:themeShade="80"/>
          <w:sz w:val="24"/>
          <w:szCs w:val="24"/>
        </w:rPr>
        <w:t xml:space="preserve">Okres przetwarzania danych osobowych- </w:t>
      </w:r>
      <w:r w:rsidRPr="008261CF">
        <w:rPr>
          <w:rFonts w:cs="Calibri"/>
          <w:color w:val="215868" w:themeColor="accent5" w:themeShade="80"/>
          <w:sz w:val="24"/>
          <w:szCs w:val="24"/>
          <w:shd w:val="clear" w:color="auto" w:fill="FFFFFF"/>
        </w:rPr>
        <w:t xml:space="preserve"> </w:t>
      </w:r>
      <w:r w:rsidRPr="008261CF">
        <w:rPr>
          <w:rFonts w:cs="Calibri"/>
          <w:color w:val="215868" w:themeColor="accent5" w:themeShade="80"/>
          <w:sz w:val="24"/>
          <w:szCs w:val="24"/>
        </w:rPr>
        <w:t>w przypadku wyboru oferty i zawarcia umowy/zlecenia dane osobowe związane z realizacją umowy/zlecenia będą przechowywane przez okres wymagany przepisami prawa w zakresie przechowywania dokumentacji księgowej i podatkowej  lub przez okres przedawnienia roszczeń, licząc od końca roku w którym nastąpiło wygaśnięcie umowy/zlecenia lub w którym upłynął termin zobowiązania podatkowego.</w:t>
      </w:r>
    </w:p>
    <w:p w14:paraId="2BE40B3A" w14:textId="77777777" w:rsidR="006A6B4F" w:rsidRPr="008261CF" w:rsidRDefault="006A6B4F" w:rsidP="003D5337">
      <w:pPr>
        <w:pStyle w:val="Akapitzlist"/>
        <w:numPr>
          <w:ilvl w:val="0"/>
          <w:numId w:val="47"/>
        </w:numPr>
        <w:shd w:val="clear" w:color="auto" w:fill="FFFFFF"/>
        <w:spacing w:after="0"/>
        <w:jc w:val="both"/>
        <w:rPr>
          <w:rFonts w:cs="Calibri"/>
          <w:b/>
          <w:color w:val="215868" w:themeColor="accent5" w:themeShade="80"/>
          <w:sz w:val="24"/>
          <w:szCs w:val="24"/>
        </w:rPr>
      </w:pPr>
      <w:r w:rsidRPr="008261CF">
        <w:rPr>
          <w:rFonts w:cs="Calibri"/>
          <w:b/>
          <w:bCs/>
          <w:color w:val="215868" w:themeColor="accent5" w:themeShade="80"/>
          <w:sz w:val="24"/>
          <w:szCs w:val="24"/>
        </w:rPr>
        <w:t>Udostępnianie danych -</w:t>
      </w:r>
      <w:r w:rsidRPr="008261CF">
        <w:rPr>
          <w:rFonts w:cs="Calibri"/>
          <w:b/>
          <w:color w:val="215868" w:themeColor="accent5" w:themeShade="80"/>
          <w:sz w:val="24"/>
          <w:szCs w:val="24"/>
        </w:rPr>
        <w:t xml:space="preserve"> </w:t>
      </w:r>
      <w:r w:rsidRPr="008261CF">
        <w:rPr>
          <w:rFonts w:cs="Calibri"/>
          <w:color w:val="215868" w:themeColor="accent5" w:themeShade="80"/>
          <w:sz w:val="24"/>
          <w:szCs w:val="24"/>
        </w:rPr>
        <w:t>dane osobowe mogą być udostępniane:</w:t>
      </w:r>
    </w:p>
    <w:p w14:paraId="668F8496" w14:textId="77777777" w:rsidR="006A6B4F" w:rsidRPr="008261CF" w:rsidRDefault="006A6B4F" w:rsidP="003D5337">
      <w:pPr>
        <w:pStyle w:val="Akapitzlist"/>
        <w:numPr>
          <w:ilvl w:val="1"/>
          <w:numId w:val="47"/>
        </w:numPr>
        <w:shd w:val="clear" w:color="auto" w:fill="FFFFFF"/>
        <w:spacing w:after="0"/>
        <w:jc w:val="both"/>
        <w:rPr>
          <w:rFonts w:cs="Calibri"/>
          <w:b/>
          <w:color w:val="215868" w:themeColor="accent5" w:themeShade="80"/>
          <w:sz w:val="24"/>
          <w:szCs w:val="24"/>
        </w:rPr>
      </w:pPr>
      <w:r w:rsidRPr="008261CF">
        <w:rPr>
          <w:rFonts w:cs="Calibri"/>
          <w:color w:val="215868" w:themeColor="accent5" w:themeShade="80"/>
          <w:sz w:val="24"/>
          <w:szCs w:val="24"/>
        </w:rPr>
        <w:t>pracownikom i współpracownikom Ośrodka na podstawie nadanych upoważnień, innym podmiotom lub organom upoważnionym na podstawie przepisów prawa, a także na podstawie umów powierzenia, w szczególności w przypadku wyboru oferty dane przekazywane mogą być dostawcom systemów informatycznych i usług IT, podmiotom świadczącym usługi prawnicze, urzędom skarbowym, bankom, ubezpieczycielom i innym instytucjom uprawnionych z mocy obowiązujących przepisów prawa w tym instytucjom upoważnionym do kontroli i rozliczenia środków pozyskanych w ramach funduszy unijnych,</w:t>
      </w:r>
    </w:p>
    <w:p w14:paraId="2ADE6A80" w14:textId="77777777" w:rsidR="006A6B4F" w:rsidRPr="008261CF" w:rsidRDefault="006A6B4F" w:rsidP="003D5337">
      <w:pPr>
        <w:pStyle w:val="Akapitzlist"/>
        <w:numPr>
          <w:ilvl w:val="1"/>
          <w:numId w:val="47"/>
        </w:numPr>
        <w:shd w:val="clear" w:color="auto" w:fill="FFFFFF"/>
        <w:spacing w:after="0"/>
        <w:jc w:val="both"/>
        <w:rPr>
          <w:rFonts w:cs="Calibri"/>
          <w:b/>
          <w:color w:val="215868" w:themeColor="accent5" w:themeShade="80"/>
          <w:sz w:val="24"/>
          <w:szCs w:val="24"/>
        </w:rPr>
      </w:pPr>
      <w:r w:rsidRPr="008261CF">
        <w:rPr>
          <w:rFonts w:cs="Calibri"/>
          <w:color w:val="215868" w:themeColor="accent5" w:themeShade="80"/>
          <w:sz w:val="24"/>
          <w:szCs w:val="24"/>
        </w:rPr>
        <w:t>Ministrowi Cyfryzacji w celu realizacji obowiązku prawnego, o którym mowa w art. 9 ust. 4 pkt 3) oraz art. 9 ust. 4a ustawy o dostępie do informacji publicznej (dot. informacji umieszczanych na BIP) i innym podmiotom kierującym zapytania w świetle art. 2 ust.1 o udzielnie informacji publicznej ww. ustawy.</w:t>
      </w:r>
    </w:p>
    <w:p w14:paraId="31A87B94" w14:textId="77777777" w:rsidR="006A6B4F" w:rsidRPr="008261CF" w:rsidRDefault="006A6B4F" w:rsidP="003D5337">
      <w:pPr>
        <w:pStyle w:val="Akapitzlist"/>
        <w:numPr>
          <w:ilvl w:val="1"/>
          <w:numId w:val="47"/>
        </w:numPr>
        <w:shd w:val="clear" w:color="auto" w:fill="FFFFFF"/>
        <w:spacing w:after="0"/>
        <w:jc w:val="both"/>
        <w:rPr>
          <w:rFonts w:cs="Calibri"/>
          <w:b/>
          <w:color w:val="215868" w:themeColor="accent5" w:themeShade="80"/>
          <w:sz w:val="24"/>
          <w:szCs w:val="24"/>
        </w:rPr>
      </w:pPr>
      <w:r w:rsidRPr="008261CF">
        <w:rPr>
          <w:rFonts w:cs="Calibri"/>
          <w:color w:val="215868" w:themeColor="accent5" w:themeShade="80"/>
          <w:sz w:val="24"/>
          <w:szCs w:val="24"/>
        </w:rPr>
        <w:t>Administrator nie zamierza przekazać danych osobowych do państwa trzeciego lub organizacji międzynarodowej.</w:t>
      </w:r>
    </w:p>
    <w:p w14:paraId="2799B6C2" w14:textId="77777777" w:rsidR="006A6B4F" w:rsidRPr="008261CF" w:rsidRDefault="006A6B4F" w:rsidP="003D5337">
      <w:pPr>
        <w:pStyle w:val="Akapitzlist"/>
        <w:numPr>
          <w:ilvl w:val="1"/>
          <w:numId w:val="47"/>
        </w:numPr>
        <w:shd w:val="clear" w:color="auto" w:fill="FFFFFF"/>
        <w:spacing w:after="0"/>
        <w:jc w:val="both"/>
        <w:rPr>
          <w:rFonts w:cs="Calibri"/>
          <w:b/>
          <w:color w:val="215868" w:themeColor="accent5" w:themeShade="80"/>
          <w:sz w:val="24"/>
          <w:szCs w:val="24"/>
        </w:rPr>
      </w:pPr>
      <w:r w:rsidRPr="008261CF">
        <w:rPr>
          <w:rFonts w:cs="Calibri"/>
          <w:color w:val="215868" w:themeColor="accent5" w:themeShade="80"/>
          <w:sz w:val="24"/>
          <w:szCs w:val="24"/>
          <w:shd w:val="clear" w:color="auto" w:fill="FFFFFF"/>
        </w:rPr>
        <w:t xml:space="preserve">Administrator nie podejmuje decyzji w sposób zautomatyzowany </w:t>
      </w:r>
      <w:r w:rsidRPr="008261CF">
        <w:rPr>
          <w:rFonts w:cs="Calibri"/>
          <w:color w:val="215868" w:themeColor="accent5" w:themeShade="80"/>
          <w:sz w:val="24"/>
          <w:szCs w:val="24"/>
        </w:rPr>
        <w:t>w tym profilowanie</w:t>
      </w:r>
      <w:r w:rsidRPr="008261CF">
        <w:rPr>
          <w:rFonts w:cs="Calibri"/>
          <w:color w:val="215868" w:themeColor="accent5" w:themeShade="80"/>
          <w:sz w:val="24"/>
          <w:szCs w:val="24"/>
          <w:shd w:val="clear" w:color="auto" w:fill="FFFFFF"/>
        </w:rPr>
        <w:t xml:space="preserve"> w oparciu o Pana/Pani dane osobowe. </w:t>
      </w:r>
    </w:p>
    <w:p w14:paraId="4F04E9B9" w14:textId="77777777" w:rsidR="006A6B4F" w:rsidRPr="008261CF" w:rsidRDefault="006A6B4F" w:rsidP="003D5337">
      <w:pPr>
        <w:pStyle w:val="Akapitzlist"/>
        <w:numPr>
          <w:ilvl w:val="0"/>
          <w:numId w:val="47"/>
        </w:numPr>
        <w:shd w:val="clear" w:color="auto" w:fill="FFFFFF"/>
        <w:spacing w:before="100" w:beforeAutospacing="1" w:after="100" w:afterAutospacing="1"/>
        <w:jc w:val="both"/>
        <w:rPr>
          <w:rFonts w:cs="Calibri"/>
          <w:b/>
          <w:bCs/>
          <w:color w:val="215868" w:themeColor="accent5" w:themeShade="80"/>
          <w:sz w:val="24"/>
          <w:szCs w:val="24"/>
          <w:shd w:val="clear" w:color="auto" w:fill="FFFFFF"/>
        </w:rPr>
      </w:pPr>
      <w:r w:rsidRPr="008261CF">
        <w:rPr>
          <w:rFonts w:cs="Calibri"/>
          <w:b/>
          <w:bCs/>
          <w:color w:val="215868" w:themeColor="accent5" w:themeShade="80"/>
          <w:sz w:val="24"/>
          <w:szCs w:val="24"/>
        </w:rPr>
        <w:t>Zgodnie z przepisami RODO, przysługuje Panu/Pani prawo do:</w:t>
      </w:r>
    </w:p>
    <w:p w14:paraId="0A872F5C" w14:textId="77777777" w:rsidR="006A6B4F" w:rsidRPr="008261CF" w:rsidRDefault="006A6B4F" w:rsidP="003D5337">
      <w:pPr>
        <w:pStyle w:val="Akapitzlist"/>
        <w:numPr>
          <w:ilvl w:val="1"/>
          <w:numId w:val="47"/>
        </w:numPr>
        <w:shd w:val="clear" w:color="auto" w:fill="FFFFFF"/>
        <w:spacing w:after="160"/>
        <w:jc w:val="both"/>
        <w:rPr>
          <w:rFonts w:cs="Calibri"/>
          <w:color w:val="215868" w:themeColor="accent5" w:themeShade="80"/>
          <w:sz w:val="24"/>
          <w:szCs w:val="24"/>
        </w:rPr>
      </w:pPr>
      <w:r w:rsidRPr="008261CF">
        <w:rPr>
          <w:rFonts w:cs="Calibri"/>
          <w:color w:val="215868" w:themeColor="accent5" w:themeShade="80"/>
          <w:sz w:val="24"/>
          <w:szCs w:val="24"/>
        </w:rPr>
        <w:t>dostępu do swoich danych oraz otrzymania ich kopii;</w:t>
      </w:r>
    </w:p>
    <w:p w14:paraId="7F308508" w14:textId="77777777" w:rsidR="006A6B4F" w:rsidRPr="008261CF" w:rsidRDefault="006A6B4F" w:rsidP="003D5337">
      <w:pPr>
        <w:pStyle w:val="Akapitzlist"/>
        <w:numPr>
          <w:ilvl w:val="1"/>
          <w:numId w:val="47"/>
        </w:numPr>
        <w:shd w:val="clear" w:color="auto" w:fill="FFFFFF"/>
        <w:spacing w:before="100" w:beforeAutospacing="1" w:after="100" w:afterAutospacing="1"/>
        <w:jc w:val="both"/>
        <w:rPr>
          <w:rFonts w:cs="Calibri"/>
          <w:b/>
          <w:bCs/>
          <w:color w:val="215868" w:themeColor="accent5" w:themeShade="80"/>
          <w:sz w:val="24"/>
          <w:szCs w:val="24"/>
          <w:shd w:val="clear" w:color="auto" w:fill="FFFFFF"/>
        </w:rPr>
      </w:pPr>
      <w:r w:rsidRPr="008261CF">
        <w:rPr>
          <w:rFonts w:cs="Calibri"/>
          <w:color w:val="215868" w:themeColor="accent5" w:themeShade="80"/>
          <w:sz w:val="24"/>
          <w:szCs w:val="24"/>
        </w:rPr>
        <w:t>sprostowania (poprawiania) swoich danych;</w:t>
      </w:r>
    </w:p>
    <w:p w14:paraId="036C6EFC" w14:textId="77777777" w:rsidR="006A6B4F" w:rsidRPr="008261CF" w:rsidRDefault="006A6B4F" w:rsidP="003D5337">
      <w:pPr>
        <w:pStyle w:val="Akapitzlist"/>
        <w:numPr>
          <w:ilvl w:val="1"/>
          <w:numId w:val="47"/>
        </w:numPr>
        <w:shd w:val="clear" w:color="auto" w:fill="FFFFFF"/>
        <w:spacing w:before="100" w:beforeAutospacing="1" w:after="100" w:afterAutospacing="1"/>
        <w:jc w:val="both"/>
        <w:rPr>
          <w:rFonts w:cs="Calibri"/>
          <w:b/>
          <w:bCs/>
          <w:color w:val="215868" w:themeColor="accent5" w:themeShade="80"/>
          <w:sz w:val="24"/>
          <w:szCs w:val="24"/>
          <w:shd w:val="clear" w:color="auto" w:fill="FFFFFF"/>
        </w:rPr>
      </w:pPr>
      <w:r w:rsidRPr="008261CF">
        <w:rPr>
          <w:rFonts w:cs="Calibri"/>
          <w:color w:val="215868" w:themeColor="accent5" w:themeShade="80"/>
          <w:sz w:val="24"/>
          <w:szCs w:val="24"/>
        </w:rPr>
        <w:t>żądania usunięcia swoich danych osobowych, gdy nie ma innej podstawy prawnej przetwarzania;</w:t>
      </w:r>
    </w:p>
    <w:p w14:paraId="71EA5C63" w14:textId="77777777" w:rsidR="006A6B4F" w:rsidRPr="008261CF" w:rsidRDefault="006A6B4F" w:rsidP="003D5337">
      <w:pPr>
        <w:pStyle w:val="Akapitzlist"/>
        <w:numPr>
          <w:ilvl w:val="1"/>
          <w:numId w:val="47"/>
        </w:numPr>
        <w:shd w:val="clear" w:color="auto" w:fill="FFFFFF"/>
        <w:spacing w:before="100" w:beforeAutospacing="1" w:after="100" w:afterAutospacing="1"/>
        <w:jc w:val="both"/>
        <w:rPr>
          <w:rFonts w:cs="Calibri"/>
          <w:b/>
          <w:bCs/>
          <w:color w:val="215868" w:themeColor="accent5" w:themeShade="80"/>
          <w:sz w:val="24"/>
          <w:szCs w:val="24"/>
          <w:shd w:val="clear" w:color="auto" w:fill="FFFFFF"/>
        </w:rPr>
      </w:pPr>
      <w:r w:rsidRPr="008261CF">
        <w:rPr>
          <w:rFonts w:cs="Calibri"/>
          <w:color w:val="215868" w:themeColor="accent5" w:themeShade="80"/>
          <w:sz w:val="24"/>
          <w:szCs w:val="24"/>
        </w:rPr>
        <w:t>prawo do wniesienia sprzeciwu wobec przetwarzania swoich danych, ze względu na Pana/Pani szczególną sytuację, w przypadkach, kiedy przetwarzamy Pana/Pani dane na podstawie prawnie usprawiedliwionego interesu Ośrodka;</w:t>
      </w:r>
    </w:p>
    <w:p w14:paraId="46E72D90" w14:textId="77777777" w:rsidR="006A6B4F" w:rsidRPr="008261CF" w:rsidRDefault="006A6B4F" w:rsidP="003D5337">
      <w:pPr>
        <w:pStyle w:val="Akapitzlist"/>
        <w:numPr>
          <w:ilvl w:val="1"/>
          <w:numId w:val="47"/>
        </w:numPr>
        <w:shd w:val="clear" w:color="auto" w:fill="FFFFFF"/>
        <w:spacing w:before="100" w:beforeAutospacing="1" w:after="100" w:afterAutospacing="1"/>
        <w:jc w:val="both"/>
        <w:rPr>
          <w:rFonts w:cs="Calibri"/>
          <w:b/>
          <w:bCs/>
          <w:color w:val="215868" w:themeColor="accent5" w:themeShade="80"/>
          <w:sz w:val="24"/>
          <w:szCs w:val="24"/>
          <w:shd w:val="clear" w:color="auto" w:fill="FFFFFF"/>
        </w:rPr>
      </w:pPr>
      <w:r w:rsidRPr="008261CF">
        <w:rPr>
          <w:rFonts w:cs="Calibri"/>
          <w:color w:val="215868" w:themeColor="accent5" w:themeShade="80"/>
          <w:sz w:val="24"/>
          <w:szCs w:val="24"/>
        </w:rPr>
        <w:t>przenoszenia danych,</w:t>
      </w:r>
    </w:p>
    <w:p w14:paraId="2DCBC0DC" w14:textId="77777777" w:rsidR="006A6B4F" w:rsidRPr="008261CF" w:rsidRDefault="006A6B4F" w:rsidP="003D5337">
      <w:pPr>
        <w:pStyle w:val="Akapitzlist"/>
        <w:numPr>
          <w:ilvl w:val="1"/>
          <w:numId w:val="47"/>
        </w:numPr>
        <w:shd w:val="clear" w:color="auto" w:fill="FFFFFF"/>
        <w:spacing w:before="100" w:beforeAutospacing="1" w:after="100" w:afterAutospacing="1"/>
        <w:jc w:val="both"/>
        <w:rPr>
          <w:rFonts w:cs="Calibri"/>
          <w:b/>
          <w:bCs/>
          <w:color w:val="215868" w:themeColor="accent5" w:themeShade="80"/>
          <w:sz w:val="24"/>
          <w:szCs w:val="24"/>
          <w:shd w:val="clear" w:color="auto" w:fill="FFFFFF"/>
        </w:rPr>
      </w:pPr>
      <w:r w:rsidRPr="008261CF">
        <w:rPr>
          <w:rFonts w:cs="Calibri"/>
          <w:color w:val="215868" w:themeColor="accent5" w:themeShade="80"/>
          <w:sz w:val="24"/>
          <w:szCs w:val="24"/>
        </w:rPr>
        <w:t>wniesienia skargi do organu nadzorczego do Prezesa Urzędu Ochrony Danych Osobowych, gdy uznają Państwo, że przetwarzanie przez Ośrodek danych osobowych narusza przepisy prawa o ochronie danych osobowych.</w:t>
      </w:r>
    </w:p>
    <w:p w14:paraId="7CB27FB3" w14:textId="77777777" w:rsidR="006A6B4F" w:rsidRPr="008261CF" w:rsidRDefault="006A6B4F" w:rsidP="003D5337">
      <w:pPr>
        <w:pStyle w:val="Akapitzlist"/>
        <w:numPr>
          <w:ilvl w:val="0"/>
          <w:numId w:val="47"/>
        </w:numPr>
        <w:spacing w:after="160"/>
        <w:jc w:val="both"/>
        <w:rPr>
          <w:rFonts w:cs="Calibri"/>
          <w:color w:val="215868" w:themeColor="accent5" w:themeShade="80"/>
          <w:sz w:val="24"/>
          <w:szCs w:val="24"/>
        </w:rPr>
      </w:pPr>
      <w:r w:rsidRPr="008261CF">
        <w:rPr>
          <w:rFonts w:cs="Calibri"/>
          <w:b/>
          <w:bCs/>
          <w:color w:val="215868" w:themeColor="accent5" w:themeShade="80"/>
          <w:sz w:val="24"/>
          <w:szCs w:val="24"/>
        </w:rPr>
        <w:t>Informacja o wymogu/dobrowolności podania danych</w:t>
      </w:r>
      <w:r w:rsidRPr="008261CF">
        <w:rPr>
          <w:rFonts w:cs="Calibri"/>
          <w:color w:val="215868" w:themeColor="accent5" w:themeShade="80"/>
          <w:sz w:val="24"/>
          <w:szCs w:val="24"/>
        </w:rPr>
        <w:t xml:space="preserve"> </w:t>
      </w:r>
    </w:p>
    <w:p w14:paraId="66D9F6AD" w14:textId="77777777" w:rsidR="006A6B4F" w:rsidRPr="008261CF" w:rsidRDefault="006A6B4F" w:rsidP="006A6B4F">
      <w:pPr>
        <w:pStyle w:val="Akapitzlist"/>
        <w:shd w:val="clear" w:color="auto" w:fill="FFFFFF"/>
        <w:spacing w:before="100" w:beforeAutospacing="1" w:after="100" w:afterAutospacing="1"/>
        <w:jc w:val="both"/>
        <w:rPr>
          <w:rFonts w:cs="Calibri"/>
          <w:color w:val="215868" w:themeColor="accent5" w:themeShade="80"/>
          <w:sz w:val="24"/>
          <w:szCs w:val="24"/>
          <w:shd w:val="clear" w:color="auto" w:fill="FFFFFF"/>
        </w:rPr>
      </w:pPr>
      <w:r w:rsidRPr="008261CF">
        <w:rPr>
          <w:rFonts w:cs="Calibri"/>
          <w:color w:val="215868" w:themeColor="accent5" w:themeShade="80"/>
          <w:sz w:val="24"/>
          <w:szCs w:val="24"/>
          <w:shd w:val="clear" w:color="auto" w:fill="FFFFFF"/>
        </w:rPr>
        <w:lastRenderedPageBreak/>
        <w:t>Podanie danych osobowych jest dobrowolne lecz niezbędne w celach związanych z zawarciem umowy/zlecenia i jej realizacji. Konsekwencje niepodania określonych danych mogą wynikać z ustawy Prawo zamówień publicznych lub mogą skutkować brakiem możliwości podpisania umowy/zlecenia.</w:t>
      </w:r>
    </w:p>
    <w:p w14:paraId="52D94667"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p>
    <w:p w14:paraId="746ECB69" w14:textId="6CB63753"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§1</w:t>
      </w:r>
      <w:r w:rsidR="008E6354">
        <w:rPr>
          <w:rFonts w:asciiTheme="minorHAnsi" w:hAnsiTheme="minorHAnsi" w:cstheme="minorHAnsi"/>
          <w:b/>
          <w:color w:val="215868" w:themeColor="accent5" w:themeShade="80"/>
          <w:sz w:val="24"/>
          <w:szCs w:val="24"/>
        </w:rPr>
        <w:t>3</w:t>
      </w:r>
    </w:p>
    <w:p w14:paraId="597E6DDC" w14:textId="77777777" w:rsidR="006A6B4F" w:rsidRPr="008261CF" w:rsidRDefault="006A6B4F" w:rsidP="006A6B4F">
      <w:pPr>
        <w:spacing w:after="0"/>
        <w:jc w:val="center"/>
        <w:rPr>
          <w:rFonts w:asciiTheme="minorHAnsi" w:hAnsiTheme="minorHAnsi" w:cstheme="minorHAnsi"/>
          <w:b/>
          <w:color w:val="215868" w:themeColor="accent5" w:themeShade="80"/>
          <w:sz w:val="24"/>
          <w:szCs w:val="24"/>
        </w:rPr>
      </w:pPr>
      <w:r w:rsidRPr="008261CF">
        <w:rPr>
          <w:rFonts w:asciiTheme="minorHAnsi" w:hAnsiTheme="minorHAnsi" w:cstheme="minorHAnsi"/>
          <w:b/>
          <w:color w:val="215868" w:themeColor="accent5" w:themeShade="80"/>
          <w:sz w:val="24"/>
          <w:szCs w:val="24"/>
        </w:rPr>
        <w:t>POSTANOWIENIA KOŃCOWE</w:t>
      </w:r>
    </w:p>
    <w:p w14:paraId="62496E5B" w14:textId="77777777" w:rsidR="006A6B4F" w:rsidRPr="008261CF" w:rsidRDefault="006A6B4F" w:rsidP="006A6B4F">
      <w:pPr>
        <w:spacing w:after="0"/>
        <w:jc w:val="center"/>
        <w:rPr>
          <w:rFonts w:asciiTheme="minorHAnsi" w:hAnsiTheme="minorHAnsi" w:cstheme="minorHAnsi"/>
          <w:color w:val="215868" w:themeColor="accent5" w:themeShade="80"/>
          <w:sz w:val="24"/>
          <w:szCs w:val="24"/>
        </w:rPr>
      </w:pPr>
    </w:p>
    <w:p w14:paraId="361B864E" w14:textId="77777777" w:rsidR="006A6B4F" w:rsidRPr="008261CF" w:rsidRDefault="006A6B4F" w:rsidP="003D5337">
      <w:pPr>
        <w:numPr>
          <w:ilvl w:val="0"/>
          <w:numId w:val="48"/>
        </w:numPr>
        <w:spacing w:after="0"/>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Spory wynikłe na tle niniejszej umowy będzie rozstrzygał sąd właściwy dla</w:t>
      </w:r>
      <w:r w:rsidRPr="008261CF">
        <w:rPr>
          <w:rFonts w:asciiTheme="minorHAnsi" w:hAnsiTheme="minorHAnsi" w:cstheme="minorHAnsi"/>
          <w:color w:val="215868" w:themeColor="accent5" w:themeShade="80"/>
          <w:sz w:val="24"/>
          <w:szCs w:val="24"/>
        </w:rPr>
        <w:br/>
        <w:t>siedziby Zamawiającego.</w:t>
      </w:r>
    </w:p>
    <w:p w14:paraId="58FC31BB" w14:textId="77777777" w:rsidR="006A6B4F" w:rsidRPr="008261CF" w:rsidRDefault="006A6B4F" w:rsidP="003D5337">
      <w:pPr>
        <w:numPr>
          <w:ilvl w:val="0"/>
          <w:numId w:val="48"/>
        </w:numPr>
        <w:spacing w:after="0"/>
        <w:ind w:left="284" w:hanging="284"/>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W sprawach nie uregulowanych w niniejszej umowie będą miały zastosowanie właściwe</w:t>
      </w:r>
      <w:r w:rsidRPr="008261CF">
        <w:rPr>
          <w:rFonts w:asciiTheme="minorHAnsi" w:hAnsiTheme="minorHAnsi" w:cstheme="minorHAnsi"/>
          <w:color w:val="215868" w:themeColor="accent5" w:themeShade="80"/>
          <w:sz w:val="24"/>
          <w:szCs w:val="24"/>
        </w:rPr>
        <w:br/>
        <w:t>przepisy Kodeksu Cywilnego oraz Ustawy - Prawo zamówień publicznych.</w:t>
      </w:r>
    </w:p>
    <w:p w14:paraId="5E0CB324" w14:textId="77777777" w:rsidR="006A6B4F" w:rsidRPr="008261CF" w:rsidRDefault="006A6B4F" w:rsidP="003D5337">
      <w:pPr>
        <w:numPr>
          <w:ilvl w:val="0"/>
          <w:numId w:val="48"/>
        </w:numPr>
        <w:spacing w:after="0"/>
        <w:ind w:left="284" w:hanging="284"/>
        <w:jc w:val="both"/>
        <w:rPr>
          <w:rFonts w:asciiTheme="minorHAnsi" w:hAnsiTheme="minorHAnsi" w:cstheme="minorHAnsi"/>
          <w:color w:val="215868" w:themeColor="accent5" w:themeShade="80"/>
          <w:sz w:val="24"/>
          <w:szCs w:val="24"/>
        </w:rPr>
      </w:pPr>
      <w:r w:rsidRPr="008261CF">
        <w:rPr>
          <w:rFonts w:asciiTheme="minorHAnsi" w:hAnsiTheme="minorHAnsi" w:cstheme="minorHAnsi"/>
          <w:color w:val="215868" w:themeColor="accent5" w:themeShade="80"/>
          <w:sz w:val="24"/>
          <w:szCs w:val="24"/>
        </w:rPr>
        <w:t>Umowę niniejszą sporządzono w 3 jednobrzmiących egzemplarzach, 2 egzemplarze dla Zamawiającego, 1 egzemplarz dla Wykonawcy.</w:t>
      </w:r>
    </w:p>
    <w:p w14:paraId="28414E9C" w14:textId="77777777" w:rsidR="006A6B4F" w:rsidRPr="008261CF" w:rsidRDefault="006A6B4F" w:rsidP="006A6B4F">
      <w:pPr>
        <w:spacing w:after="0"/>
        <w:jc w:val="both"/>
        <w:rPr>
          <w:rFonts w:asciiTheme="minorHAnsi" w:hAnsiTheme="minorHAnsi" w:cstheme="minorHAnsi"/>
          <w:b/>
          <w:bCs/>
          <w:color w:val="215868" w:themeColor="accent5" w:themeShade="80"/>
          <w:sz w:val="24"/>
          <w:szCs w:val="24"/>
        </w:rPr>
      </w:pPr>
    </w:p>
    <w:p w14:paraId="6C718B0A" w14:textId="77777777" w:rsidR="006A6B4F" w:rsidRPr="008261CF" w:rsidRDefault="006A6B4F" w:rsidP="006A6B4F">
      <w:pPr>
        <w:shd w:val="clear" w:color="auto" w:fill="FFFFFF"/>
        <w:ind w:right="285"/>
        <w:jc w:val="center"/>
        <w:rPr>
          <w:rFonts w:asciiTheme="minorHAnsi" w:hAnsiTheme="minorHAnsi" w:cstheme="minorHAnsi"/>
          <w:color w:val="215868" w:themeColor="accent5" w:themeShade="80"/>
          <w:sz w:val="24"/>
          <w:szCs w:val="24"/>
          <w:lang w:eastAsia="ar-SA"/>
        </w:rPr>
      </w:pPr>
      <w:r w:rsidRPr="008261CF">
        <w:rPr>
          <w:rFonts w:asciiTheme="minorHAnsi" w:hAnsiTheme="minorHAnsi" w:cstheme="minorHAnsi"/>
          <w:b/>
          <w:bCs/>
          <w:color w:val="215868" w:themeColor="accent5" w:themeShade="80"/>
          <w:sz w:val="24"/>
          <w:szCs w:val="24"/>
        </w:rPr>
        <w:t>ZA</w:t>
      </w:r>
      <w:r w:rsidRPr="008261CF">
        <w:rPr>
          <w:rFonts w:asciiTheme="minorHAnsi" w:hAnsiTheme="minorHAnsi" w:cstheme="minorHAnsi"/>
          <w:b/>
          <w:bCs/>
          <w:color w:val="215868" w:themeColor="accent5" w:themeShade="80"/>
          <w:sz w:val="24"/>
          <w:szCs w:val="24"/>
          <w:lang w:eastAsia="ar-SA"/>
        </w:rPr>
        <w:t xml:space="preserve">MAWIAJĄCY                    </w:t>
      </w:r>
      <w:r w:rsidRPr="008261CF">
        <w:rPr>
          <w:rFonts w:asciiTheme="minorHAnsi" w:hAnsiTheme="minorHAnsi" w:cstheme="minorHAnsi"/>
          <w:b/>
          <w:bCs/>
          <w:color w:val="215868" w:themeColor="accent5" w:themeShade="80"/>
          <w:sz w:val="24"/>
          <w:szCs w:val="24"/>
          <w:lang w:eastAsia="ar-SA"/>
        </w:rPr>
        <w:tab/>
      </w:r>
      <w:r w:rsidRPr="008261CF">
        <w:rPr>
          <w:rFonts w:asciiTheme="minorHAnsi" w:hAnsiTheme="minorHAnsi" w:cstheme="minorHAnsi"/>
          <w:b/>
          <w:bCs/>
          <w:color w:val="215868" w:themeColor="accent5" w:themeShade="80"/>
          <w:sz w:val="24"/>
          <w:szCs w:val="24"/>
          <w:lang w:eastAsia="ar-SA"/>
        </w:rPr>
        <w:tab/>
      </w:r>
      <w:r w:rsidRPr="008261CF">
        <w:rPr>
          <w:rFonts w:asciiTheme="minorHAnsi" w:hAnsiTheme="minorHAnsi" w:cstheme="minorHAnsi"/>
          <w:b/>
          <w:bCs/>
          <w:color w:val="215868" w:themeColor="accent5" w:themeShade="80"/>
          <w:sz w:val="24"/>
          <w:szCs w:val="24"/>
          <w:lang w:eastAsia="ar-SA"/>
        </w:rPr>
        <w:tab/>
        <w:t xml:space="preserve">  WYKONAWCA</w:t>
      </w:r>
    </w:p>
    <w:p w14:paraId="21F16861" w14:textId="77777777" w:rsidR="006A6B4F" w:rsidRPr="008261CF" w:rsidRDefault="006A6B4F" w:rsidP="00CA789E">
      <w:pPr>
        <w:shd w:val="clear" w:color="auto" w:fill="FFFFFF"/>
        <w:ind w:right="285"/>
        <w:jc w:val="center"/>
        <w:rPr>
          <w:rFonts w:asciiTheme="minorHAnsi" w:hAnsiTheme="minorHAnsi" w:cstheme="minorHAnsi"/>
          <w:color w:val="215868" w:themeColor="accent5" w:themeShade="80"/>
          <w:sz w:val="24"/>
          <w:szCs w:val="24"/>
          <w:lang w:eastAsia="ar-SA"/>
        </w:rPr>
      </w:pPr>
    </w:p>
    <w:sectPr w:rsidR="006A6B4F" w:rsidRPr="008261CF" w:rsidSect="00D976E3">
      <w:headerReference w:type="default" r:id="rId12"/>
      <w:footerReference w:type="default" r:id="rId13"/>
      <w:pgSz w:w="11907" w:h="16839" w:code="9"/>
      <w:pgMar w:top="1417" w:right="1417" w:bottom="1417" w:left="1276"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C68A" w14:textId="77777777" w:rsidR="00F23586" w:rsidRDefault="00F23586" w:rsidP="00C75B80">
      <w:pPr>
        <w:spacing w:after="0" w:line="240" w:lineRule="auto"/>
      </w:pPr>
      <w:r>
        <w:separator/>
      </w:r>
    </w:p>
  </w:endnote>
  <w:endnote w:type="continuationSeparator" w:id="0">
    <w:p w14:paraId="0869DC56" w14:textId="77777777" w:rsidR="00F23586" w:rsidRDefault="00F23586"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FA41" w14:textId="77777777" w:rsidR="009A1A3D" w:rsidRDefault="009A1A3D">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966B08">
      <w:rPr>
        <w:rFonts w:ascii="Times New Roman" w:hAnsi="Times New Roman"/>
        <w:noProof/>
      </w:rPr>
      <w:t>12</w:t>
    </w:r>
    <w:r w:rsidRPr="00441DC0">
      <w:rPr>
        <w:rFonts w:ascii="Times New Roman" w:hAnsi="Times New Roman"/>
      </w:rPr>
      <w:fldChar w:fldCharType="end"/>
    </w:r>
  </w:p>
  <w:p w14:paraId="57E1633B" w14:textId="77777777" w:rsidR="009A1A3D" w:rsidRDefault="009A1A3D"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36E4" w14:textId="77777777" w:rsidR="00F23586" w:rsidRDefault="00F23586" w:rsidP="00C75B80">
      <w:pPr>
        <w:spacing w:after="0" w:line="240" w:lineRule="auto"/>
      </w:pPr>
      <w:r>
        <w:separator/>
      </w:r>
    </w:p>
  </w:footnote>
  <w:footnote w:type="continuationSeparator" w:id="0">
    <w:p w14:paraId="2594710A" w14:textId="77777777" w:rsidR="00F23586" w:rsidRDefault="00F23586"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497" w14:textId="77777777" w:rsidR="009A1A3D" w:rsidRDefault="009A1A3D">
    <w:pPr>
      <w:pStyle w:val="Nagwek"/>
    </w:pPr>
  </w:p>
  <w:p w14:paraId="40F2E81A" w14:textId="77777777" w:rsidR="009A1A3D" w:rsidRDefault="009A1A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BF4666"/>
    <w:multiLevelType w:val="hybridMultilevel"/>
    <w:tmpl w:val="A9AEE6D8"/>
    <w:lvl w:ilvl="0" w:tplc="FFFFFFFF">
      <w:start w:val="1"/>
      <w:numFmt w:val="decimal"/>
      <w:lvlText w:val="%1."/>
      <w:lvlJc w:val="left"/>
      <w:pPr>
        <w:ind w:left="360" w:hanging="360"/>
      </w:pPr>
      <w:rPr>
        <w:rFonts w:cs="Times New Roman" w:hint="default"/>
        <w:b w:val="0"/>
        <w:color w:val="auto"/>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37E41"/>
    <w:multiLevelType w:val="hybridMultilevel"/>
    <w:tmpl w:val="CCA0A420"/>
    <w:lvl w:ilvl="0" w:tplc="FFFFFFFF">
      <w:start w:val="1"/>
      <w:numFmt w:val="lowerLetter"/>
      <w:lvlText w:val="%1)"/>
      <w:lvlJc w:val="left"/>
      <w:pPr>
        <w:ind w:left="1070" w:hanging="360"/>
      </w:pPr>
      <w:rPr>
        <w:rFonts w:hint="default"/>
        <w:b w:val="0"/>
        <w:i w:val="0"/>
        <w:sz w:val="24"/>
        <w:u w:val="none"/>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D2389C"/>
    <w:multiLevelType w:val="hybridMultilevel"/>
    <w:tmpl w:val="E84C3D50"/>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 w15:restartNumberingAfterBreak="0">
    <w:nsid w:val="0945580C"/>
    <w:multiLevelType w:val="hybridMultilevel"/>
    <w:tmpl w:val="E10AF2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19"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5EC3C5E"/>
    <w:multiLevelType w:val="hybridMultilevel"/>
    <w:tmpl w:val="50E4B850"/>
    <w:lvl w:ilvl="0" w:tplc="9FC60F1C">
      <w:start w:val="1"/>
      <w:numFmt w:val="decimal"/>
      <w:lvlText w:val="%1."/>
      <w:lvlJc w:val="left"/>
      <w:pPr>
        <w:ind w:left="360" w:hanging="360"/>
      </w:pPr>
      <w:rPr>
        <w:rFonts w:ascii="Times New Roman" w:hAnsi="Times New Roman" w:hint="default"/>
        <w:b w:val="0"/>
        <w:i w:val="0"/>
        <w:sz w:val="24"/>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6823F72"/>
    <w:multiLevelType w:val="hybridMultilevel"/>
    <w:tmpl w:val="475CEF7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9203AF"/>
    <w:multiLevelType w:val="hybridMultilevel"/>
    <w:tmpl w:val="50E4B850"/>
    <w:lvl w:ilvl="0" w:tplc="FFFFFFFF">
      <w:start w:val="1"/>
      <w:numFmt w:val="decimal"/>
      <w:lvlText w:val="%1."/>
      <w:lvlJc w:val="left"/>
      <w:pPr>
        <w:ind w:left="360" w:hanging="360"/>
      </w:pPr>
      <w:rPr>
        <w:rFonts w:ascii="Times New Roman" w:hAnsi="Times New Roman" w:hint="default"/>
        <w:b w:val="0"/>
        <w:i w:val="0"/>
        <w:sz w:val="24"/>
        <w:u w:val="none"/>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1B346317"/>
    <w:multiLevelType w:val="hybridMultilevel"/>
    <w:tmpl w:val="4DD43BF8"/>
    <w:lvl w:ilvl="0" w:tplc="21C017AC">
      <w:start w:val="1"/>
      <w:numFmt w:val="decimal"/>
      <w:lvlText w:val="%1."/>
      <w:lvlJc w:val="left"/>
      <w:pPr>
        <w:ind w:left="36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32616EB"/>
    <w:multiLevelType w:val="hybridMultilevel"/>
    <w:tmpl w:val="CCA0A420"/>
    <w:lvl w:ilvl="0" w:tplc="04150017">
      <w:start w:val="1"/>
      <w:numFmt w:val="lowerLetter"/>
      <w:lvlText w:val="%1)"/>
      <w:lvlJc w:val="left"/>
      <w:pPr>
        <w:ind w:left="1070" w:hanging="360"/>
      </w:pPr>
      <w:rPr>
        <w:rFonts w:hint="default"/>
        <w:b w:val="0"/>
        <w:i w:val="0"/>
        <w:sz w:val="24"/>
        <w:u w:val="none"/>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253D53EF"/>
    <w:multiLevelType w:val="hybridMultilevel"/>
    <w:tmpl w:val="2A8CA2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9"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0" w15:restartNumberingAfterBreak="0">
    <w:nsid w:val="2EB51DC7"/>
    <w:multiLevelType w:val="multilevel"/>
    <w:tmpl w:val="32EE6068"/>
    <w:lvl w:ilvl="0">
      <w:start w:val="1"/>
      <w:numFmt w:val="decimal"/>
      <w:lvlText w:val="%1."/>
      <w:lvlJc w:val="left"/>
      <w:pPr>
        <w:tabs>
          <w:tab w:val="num" w:pos="720"/>
        </w:tabs>
        <w:ind w:left="720" w:hanging="360"/>
      </w:pPr>
      <w:rPr>
        <w:rFonts w:ascii="Calibri Light" w:eastAsia="Times New Roman" w:hAnsi="Calibri Light" w:cs="Calibri Light" w:hint="default"/>
        <w:b w:val="0"/>
        <w:bCs w:val="0"/>
        <w:color w:val="auto"/>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F602512"/>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2" w15:restartNumberingAfterBreak="0">
    <w:nsid w:val="2FD828CF"/>
    <w:multiLevelType w:val="singleLevel"/>
    <w:tmpl w:val="3BD49A32"/>
    <w:lvl w:ilvl="0">
      <w:start w:val="1"/>
      <w:numFmt w:val="decimal"/>
      <w:lvlText w:val="%1."/>
      <w:lvlJc w:val="left"/>
      <w:pPr>
        <w:tabs>
          <w:tab w:val="num" w:pos="360"/>
        </w:tabs>
        <w:ind w:left="360" w:hanging="360"/>
      </w:pPr>
    </w:lvl>
  </w:abstractNum>
  <w:abstractNum w:abstractNumId="3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B39C5"/>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7083E55"/>
    <w:multiLevelType w:val="hybridMultilevel"/>
    <w:tmpl w:val="0330CA94"/>
    <w:lvl w:ilvl="0" w:tplc="E24E514C">
      <w:start w:val="1"/>
      <w:numFmt w:val="decimal"/>
      <w:lvlText w:val="%1)"/>
      <w:lvlJc w:val="left"/>
      <w:pPr>
        <w:ind w:left="700" w:hanging="360"/>
      </w:pPr>
      <w:rPr>
        <w:rFonts w:cs="Times New Roman" w:hint="default"/>
      </w:rPr>
    </w:lvl>
    <w:lvl w:ilvl="1" w:tplc="04150019" w:tentative="1">
      <w:start w:val="1"/>
      <w:numFmt w:val="lowerLetter"/>
      <w:lvlText w:val="%2."/>
      <w:lvlJc w:val="left"/>
      <w:pPr>
        <w:ind w:left="700" w:hanging="360"/>
      </w:pPr>
    </w:lvl>
    <w:lvl w:ilvl="2" w:tplc="0415001B" w:tentative="1">
      <w:start w:val="1"/>
      <w:numFmt w:val="lowerRoman"/>
      <w:lvlText w:val="%3."/>
      <w:lvlJc w:val="right"/>
      <w:pPr>
        <w:ind w:left="1420" w:hanging="180"/>
      </w:pPr>
    </w:lvl>
    <w:lvl w:ilvl="3" w:tplc="0415000F" w:tentative="1">
      <w:start w:val="1"/>
      <w:numFmt w:val="decimal"/>
      <w:lvlText w:val="%4."/>
      <w:lvlJc w:val="left"/>
      <w:pPr>
        <w:ind w:left="2140" w:hanging="360"/>
      </w:pPr>
    </w:lvl>
    <w:lvl w:ilvl="4" w:tplc="04150019" w:tentative="1">
      <w:start w:val="1"/>
      <w:numFmt w:val="lowerLetter"/>
      <w:lvlText w:val="%5."/>
      <w:lvlJc w:val="left"/>
      <w:pPr>
        <w:ind w:left="2860" w:hanging="360"/>
      </w:pPr>
    </w:lvl>
    <w:lvl w:ilvl="5" w:tplc="0415001B" w:tentative="1">
      <w:start w:val="1"/>
      <w:numFmt w:val="lowerRoman"/>
      <w:lvlText w:val="%6."/>
      <w:lvlJc w:val="right"/>
      <w:pPr>
        <w:ind w:left="3580" w:hanging="180"/>
      </w:pPr>
    </w:lvl>
    <w:lvl w:ilvl="6" w:tplc="0415000F" w:tentative="1">
      <w:start w:val="1"/>
      <w:numFmt w:val="decimal"/>
      <w:lvlText w:val="%7."/>
      <w:lvlJc w:val="left"/>
      <w:pPr>
        <w:ind w:left="4300" w:hanging="360"/>
      </w:pPr>
    </w:lvl>
    <w:lvl w:ilvl="7" w:tplc="04150019" w:tentative="1">
      <w:start w:val="1"/>
      <w:numFmt w:val="lowerLetter"/>
      <w:lvlText w:val="%8."/>
      <w:lvlJc w:val="left"/>
      <w:pPr>
        <w:ind w:left="5020" w:hanging="360"/>
      </w:pPr>
    </w:lvl>
    <w:lvl w:ilvl="8" w:tplc="0415001B" w:tentative="1">
      <w:start w:val="1"/>
      <w:numFmt w:val="lowerRoman"/>
      <w:lvlText w:val="%9."/>
      <w:lvlJc w:val="right"/>
      <w:pPr>
        <w:ind w:left="5740" w:hanging="180"/>
      </w:pPr>
    </w:lvl>
  </w:abstractNum>
  <w:abstractNum w:abstractNumId="3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9475BDB"/>
    <w:multiLevelType w:val="singleLevel"/>
    <w:tmpl w:val="1BE812C8"/>
    <w:lvl w:ilvl="0">
      <w:start w:val="1"/>
      <w:numFmt w:val="decimal"/>
      <w:lvlText w:val="%1)"/>
      <w:lvlJc w:val="left"/>
      <w:pPr>
        <w:tabs>
          <w:tab w:val="num" w:pos="720"/>
        </w:tabs>
        <w:ind w:left="720" w:hanging="360"/>
      </w:pPr>
    </w:lvl>
  </w:abstractNum>
  <w:abstractNum w:abstractNumId="38"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EF554D"/>
    <w:multiLevelType w:val="hybridMultilevel"/>
    <w:tmpl w:val="203615A0"/>
    <w:lvl w:ilvl="0" w:tplc="FFFFFFFF">
      <w:start w:val="1"/>
      <w:numFmt w:val="decimal"/>
      <w:lvlText w:val="%1)"/>
      <w:lvlJc w:val="left"/>
      <w:pPr>
        <w:ind w:left="1125" w:hanging="360"/>
      </w:pPr>
      <w:rPr>
        <w:rFonts w:cs="Times New Roman"/>
      </w:rPr>
    </w:lvl>
    <w:lvl w:ilvl="1" w:tplc="FFFFFFFF" w:tentative="1">
      <w:start w:val="1"/>
      <w:numFmt w:val="lowerLetter"/>
      <w:lvlText w:val="%2."/>
      <w:lvlJc w:val="left"/>
      <w:pPr>
        <w:ind w:left="1845" w:hanging="360"/>
      </w:pPr>
      <w:rPr>
        <w:rFonts w:cs="Times New Roman"/>
      </w:rPr>
    </w:lvl>
    <w:lvl w:ilvl="2" w:tplc="FFFFFFFF" w:tentative="1">
      <w:start w:val="1"/>
      <w:numFmt w:val="lowerRoman"/>
      <w:lvlText w:val="%3."/>
      <w:lvlJc w:val="right"/>
      <w:pPr>
        <w:ind w:left="2565" w:hanging="180"/>
      </w:pPr>
      <w:rPr>
        <w:rFonts w:cs="Times New Roman"/>
      </w:rPr>
    </w:lvl>
    <w:lvl w:ilvl="3" w:tplc="FFFFFFFF" w:tentative="1">
      <w:start w:val="1"/>
      <w:numFmt w:val="decimal"/>
      <w:lvlText w:val="%4."/>
      <w:lvlJc w:val="left"/>
      <w:pPr>
        <w:ind w:left="3285" w:hanging="360"/>
      </w:pPr>
      <w:rPr>
        <w:rFonts w:cs="Times New Roman"/>
      </w:rPr>
    </w:lvl>
    <w:lvl w:ilvl="4" w:tplc="FFFFFFFF" w:tentative="1">
      <w:start w:val="1"/>
      <w:numFmt w:val="lowerLetter"/>
      <w:lvlText w:val="%5."/>
      <w:lvlJc w:val="left"/>
      <w:pPr>
        <w:ind w:left="4005" w:hanging="360"/>
      </w:pPr>
      <w:rPr>
        <w:rFonts w:cs="Times New Roman"/>
      </w:rPr>
    </w:lvl>
    <w:lvl w:ilvl="5" w:tplc="FFFFFFFF" w:tentative="1">
      <w:start w:val="1"/>
      <w:numFmt w:val="lowerRoman"/>
      <w:lvlText w:val="%6."/>
      <w:lvlJc w:val="right"/>
      <w:pPr>
        <w:ind w:left="4725" w:hanging="180"/>
      </w:pPr>
      <w:rPr>
        <w:rFonts w:cs="Times New Roman"/>
      </w:rPr>
    </w:lvl>
    <w:lvl w:ilvl="6" w:tplc="FFFFFFFF" w:tentative="1">
      <w:start w:val="1"/>
      <w:numFmt w:val="decimal"/>
      <w:lvlText w:val="%7."/>
      <w:lvlJc w:val="left"/>
      <w:pPr>
        <w:ind w:left="5445" w:hanging="360"/>
      </w:pPr>
      <w:rPr>
        <w:rFonts w:cs="Times New Roman"/>
      </w:rPr>
    </w:lvl>
    <w:lvl w:ilvl="7" w:tplc="FFFFFFFF" w:tentative="1">
      <w:start w:val="1"/>
      <w:numFmt w:val="lowerLetter"/>
      <w:lvlText w:val="%8."/>
      <w:lvlJc w:val="left"/>
      <w:pPr>
        <w:ind w:left="6165" w:hanging="360"/>
      </w:pPr>
      <w:rPr>
        <w:rFonts w:cs="Times New Roman"/>
      </w:rPr>
    </w:lvl>
    <w:lvl w:ilvl="8" w:tplc="FFFFFFFF" w:tentative="1">
      <w:start w:val="1"/>
      <w:numFmt w:val="lowerRoman"/>
      <w:lvlText w:val="%9."/>
      <w:lvlJc w:val="right"/>
      <w:pPr>
        <w:ind w:left="6885" w:hanging="180"/>
      </w:pPr>
      <w:rPr>
        <w:rFonts w:cs="Times New Roman"/>
      </w:rPr>
    </w:lvl>
  </w:abstractNum>
  <w:abstractNum w:abstractNumId="41"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start w:val="1"/>
      <w:numFmt w:val="lowerLetter"/>
      <w:lvlText w:val="%2."/>
      <w:lvlJc w:val="left"/>
      <w:pPr>
        <w:ind w:left="1845" w:hanging="360"/>
      </w:pPr>
      <w:rPr>
        <w:rFonts w:cs="Times New Roman"/>
      </w:rPr>
    </w:lvl>
    <w:lvl w:ilvl="2" w:tplc="0415001B">
      <w:start w:val="1"/>
      <w:numFmt w:val="lowerRoman"/>
      <w:lvlText w:val="%3."/>
      <w:lvlJc w:val="right"/>
      <w:pPr>
        <w:ind w:left="2565" w:hanging="180"/>
      </w:pPr>
      <w:rPr>
        <w:rFonts w:cs="Times New Roman"/>
      </w:rPr>
    </w:lvl>
    <w:lvl w:ilvl="3" w:tplc="0415000F">
      <w:start w:val="1"/>
      <w:numFmt w:val="decimal"/>
      <w:lvlText w:val="%4."/>
      <w:lvlJc w:val="left"/>
      <w:pPr>
        <w:ind w:left="3285" w:hanging="360"/>
      </w:pPr>
      <w:rPr>
        <w:rFonts w:cs="Times New Roman"/>
      </w:rPr>
    </w:lvl>
    <w:lvl w:ilvl="4" w:tplc="04150019">
      <w:start w:val="1"/>
      <w:numFmt w:val="lowerLetter"/>
      <w:lvlText w:val="%5."/>
      <w:lvlJc w:val="left"/>
      <w:pPr>
        <w:ind w:left="4005" w:hanging="360"/>
      </w:pPr>
      <w:rPr>
        <w:rFonts w:cs="Times New Roman"/>
      </w:rPr>
    </w:lvl>
    <w:lvl w:ilvl="5" w:tplc="0415001B">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60CD7114"/>
    <w:multiLevelType w:val="multilevel"/>
    <w:tmpl w:val="32EE6068"/>
    <w:lvl w:ilvl="0">
      <w:start w:val="1"/>
      <w:numFmt w:val="decimal"/>
      <w:lvlText w:val="%1."/>
      <w:lvlJc w:val="left"/>
      <w:pPr>
        <w:tabs>
          <w:tab w:val="num" w:pos="720"/>
        </w:tabs>
        <w:ind w:left="720" w:hanging="360"/>
      </w:pPr>
      <w:rPr>
        <w:rFonts w:ascii="Calibri Light" w:eastAsia="Times New Roman" w:hAnsi="Calibri Light" w:cs="Calibri Light" w:hint="default"/>
        <w:b w:val="0"/>
        <w:bCs w:val="0"/>
        <w:color w:val="auto"/>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1165824"/>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5"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48" w15:restartNumberingAfterBreak="0">
    <w:nsid w:val="69AA72E9"/>
    <w:multiLevelType w:val="hybridMultilevel"/>
    <w:tmpl w:val="2AA8DA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B683CEB"/>
    <w:multiLevelType w:val="hybridMultilevel"/>
    <w:tmpl w:val="A40878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CCB7376"/>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15:restartNumberingAfterBreak="0">
    <w:nsid w:val="713717AC"/>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725D19F0"/>
    <w:multiLevelType w:val="hybridMultilevel"/>
    <w:tmpl w:val="67800CB8"/>
    <w:lvl w:ilvl="0" w:tplc="9A369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8169F4"/>
    <w:multiLevelType w:val="hybridMultilevel"/>
    <w:tmpl w:val="33EC4A2A"/>
    <w:lvl w:ilvl="0" w:tplc="FFFFFFFF">
      <w:start w:val="1"/>
      <w:numFmt w:val="lowerLetter"/>
      <w:lvlText w:val="%1)"/>
      <w:lvlJc w:val="left"/>
      <w:pPr>
        <w:ind w:left="644" w:hanging="360"/>
      </w:pPr>
      <w:rPr>
        <w:rFonts w:cs="Times New Roman"/>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15:restartNumberingAfterBreak="0">
    <w:nsid w:val="76D34C59"/>
    <w:multiLevelType w:val="hybridMultilevel"/>
    <w:tmpl w:val="036EF44A"/>
    <w:lvl w:ilvl="0" w:tplc="FFFFFFFF">
      <w:start w:val="1"/>
      <w:numFmt w:val="decimal"/>
      <w:lvlText w:val="%1)"/>
      <w:lvlJc w:val="left"/>
      <w:pPr>
        <w:ind w:left="1125" w:hanging="360"/>
      </w:pPr>
      <w:rPr>
        <w:rFonts w:cs="Times New Roman"/>
      </w:rPr>
    </w:lvl>
    <w:lvl w:ilvl="1" w:tplc="FFFFFFFF">
      <w:start w:val="1"/>
      <w:numFmt w:val="lowerLetter"/>
      <w:lvlText w:val="%2."/>
      <w:lvlJc w:val="left"/>
      <w:pPr>
        <w:ind w:left="1845" w:hanging="360"/>
      </w:pPr>
      <w:rPr>
        <w:rFonts w:cs="Times New Roman"/>
      </w:rPr>
    </w:lvl>
    <w:lvl w:ilvl="2" w:tplc="FFFFFFFF">
      <w:start w:val="1"/>
      <w:numFmt w:val="lowerRoman"/>
      <w:lvlText w:val="%3."/>
      <w:lvlJc w:val="right"/>
      <w:pPr>
        <w:ind w:left="2565" w:hanging="180"/>
      </w:pPr>
      <w:rPr>
        <w:rFonts w:cs="Times New Roman"/>
      </w:rPr>
    </w:lvl>
    <w:lvl w:ilvl="3" w:tplc="FFFFFFFF">
      <w:start w:val="1"/>
      <w:numFmt w:val="decimal"/>
      <w:lvlText w:val="%4."/>
      <w:lvlJc w:val="left"/>
      <w:pPr>
        <w:ind w:left="3285" w:hanging="360"/>
      </w:pPr>
      <w:rPr>
        <w:rFonts w:cs="Times New Roman"/>
      </w:rPr>
    </w:lvl>
    <w:lvl w:ilvl="4" w:tplc="FFFFFFFF">
      <w:start w:val="1"/>
      <w:numFmt w:val="lowerLetter"/>
      <w:lvlText w:val="%5."/>
      <w:lvlJc w:val="left"/>
      <w:pPr>
        <w:ind w:left="4005" w:hanging="360"/>
      </w:pPr>
      <w:rPr>
        <w:rFonts w:cs="Times New Roman"/>
      </w:rPr>
    </w:lvl>
    <w:lvl w:ilvl="5" w:tplc="FFFFFFFF">
      <w:start w:val="1"/>
      <w:numFmt w:val="lowerRoman"/>
      <w:lvlText w:val="%6."/>
      <w:lvlJc w:val="right"/>
      <w:pPr>
        <w:ind w:left="4725" w:hanging="180"/>
      </w:pPr>
      <w:rPr>
        <w:rFonts w:cs="Times New Roman"/>
      </w:rPr>
    </w:lvl>
    <w:lvl w:ilvl="6" w:tplc="FFFFFFFF">
      <w:start w:val="1"/>
      <w:numFmt w:val="decimal"/>
      <w:lvlText w:val="%7."/>
      <w:lvlJc w:val="left"/>
      <w:pPr>
        <w:ind w:left="5445" w:hanging="360"/>
      </w:pPr>
      <w:rPr>
        <w:rFonts w:cs="Times New Roman"/>
      </w:rPr>
    </w:lvl>
    <w:lvl w:ilvl="7" w:tplc="FFFFFFFF" w:tentative="1">
      <w:start w:val="1"/>
      <w:numFmt w:val="lowerLetter"/>
      <w:lvlText w:val="%8."/>
      <w:lvlJc w:val="left"/>
      <w:pPr>
        <w:ind w:left="6165" w:hanging="360"/>
      </w:pPr>
      <w:rPr>
        <w:rFonts w:cs="Times New Roman"/>
      </w:rPr>
    </w:lvl>
    <w:lvl w:ilvl="8" w:tplc="FFFFFFFF" w:tentative="1">
      <w:start w:val="1"/>
      <w:numFmt w:val="lowerRoman"/>
      <w:lvlText w:val="%9."/>
      <w:lvlJc w:val="right"/>
      <w:pPr>
        <w:ind w:left="6885" w:hanging="180"/>
      </w:pPr>
      <w:rPr>
        <w:rFonts w:cs="Times New Roman"/>
      </w:rPr>
    </w:lvl>
  </w:abstractNum>
  <w:abstractNum w:abstractNumId="55"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4850187">
    <w:abstractNumId w:val="36"/>
  </w:num>
  <w:num w:numId="2" w16cid:durableId="1398167510">
    <w:abstractNumId w:val="27"/>
  </w:num>
  <w:num w:numId="3" w16cid:durableId="1842433174">
    <w:abstractNumId w:val="17"/>
  </w:num>
  <w:num w:numId="4" w16cid:durableId="463693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9518482">
    <w:abstractNumId w:val="42"/>
  </w:num>
  <w:num w:numId="6" w16cid:durableId="1318000115">
    <w:abstractNumId w:val="29"/>
  </w:num>
  <w:num w:numId="7" w16cid:durableId="1516916319">
    <w:abstractNumId w:val="33"/>
  </w:num>
  <w:num w:numId="8" w16cid:durableId="379943018">
    <w:abstractNumId w:val="28"/>
  </w:num>
  <w:num w:numId="9" w16cid:durableId="1516992373">
    <w:abstractNumId w:val="24"/>
  </w:num>
  <w:num w:numId="10" w16cid:durableId="1299342845">
    <w:abstractNumId w:val="41"/>
  </w:num>
  <w:num w:numId="11" w16cid:durableId="1626815131">
    <w:abstractNumId w:val="45"/>
  </w:num>
  <w:num w:numId="12" w16cid:durableId="1913343798">
    <w:abstractNumId w:val="56"/>
  </w:num>
  <w:num w:numId="13" w16cid:durableId="1751581653">
    <w:abstractNumId w:val="38"/>
  </w:num>
  <w:num w:numId="14" w16cid:durableId="508717665">
    <w:abstractNumId w:val="55"/>
  </w:num>
  <w:num w:numId="15" w16cid:durableId="521019841">
    <w:abstractNumId w:val="46"/>
  </w:num>
  <w:num w:numId="16" w16cid:durableId="1857039486">
    <w:abstractNumId w:val="48"/>
  </w:num>
  <w:num w:numId="17" w16cid:durableId="1126700619">
    <w:abstractNumId w:val="19"/>
  </w:num>
  <w:num w:numId="18" w16cid:durableId="490602729">
    <w:abstractNumId w:val="20"/>
  </w:num>
  <w:num w:numId="19" w16cid:durableId="368142453">
    <w:abstractNumId w:val="47"/>
    <w:lvlOverride w:ilvl="0">
      <w:startOverride w:val="1"/>
    </w:lvlOverride>
  </w:num>
  <w:num w:numId="20" w16cid:durableId="1003553654">
    <w:abstractNumId w:val="18"/>
    <w:lvlOverride w:ilvl="0">
      <w:startOverride w:val="1"/>
    </w:lvlOverride>
  </w:num>
  <w:num w:numId="21" w16cid:durableId="1982609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1785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8418172">
    <w:abstractNumId w:val="25"/>
  </w:num>
  <w:num w:numId="24" w16cid:durableId="3819455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1008515">
    <w:abstractNumId w:val="52"/>
  </w:num>
  <w:num w:numId="26" w16cid:durableId="325086916">
    <w:abstractNumId w:val="9"/>
  </w:num>
  <w:num w:numId="27" w16cid:durableId="554660216">
    <w:abstractNumId w:val="23"/>
  </w:num>
  <w:num w:numId="28" w16cid:durableId="1714383443">
    <w:abstractNumId w:val="49"/>
  </w:num>
  <w:num w:numId="29" w16cid:durableId="993219381">
    <w:abstractNumId w:val="22"/>
  </w:num>
  <w:num w:numId="30" w16cid:durableId="864906126">
    <w:abstractNumId w:val="13"/>
  </w:num>
  <w:num w:numId="31" w16cid:durableId="2079356633">
    <w:abstractNumId w:val="26"/>
  </w:num>
  <w:num w:numId="32" w16cid:durableId="1487554238">
    <w:abstractNumId w:val="21"/>
  </w:num>
  <w:num w:numId="33" w16cid:durableId="1761177906">
    <w:abstractNumId w:val="51"/>
  </w:num>
  <w:num w:numId="34" w16cid:durableId="202641277">
    <w:abstractNumId w:val="15"/>
  </w:num>
  <w:num w:numId="35" w16cid:durableId="566040470">
    <w:abstractNumId w:val="31"/>
  </w:num>
  <w:num w:numId="36" w16cid:durableId="1971130888">
    <w:abstractNumId w:val="44"/>
  </w:num>
  <w:num w:numId="37" w16cid:durableId="511531363">
    <w:abstractNumId w:val="54"/>
  </w:num>
  <w:num w:numId="38" w16cid:durableId="558631412">
    <w:abstractNumId w:val="40"/>
  </w:num>
  <w:num w:numId="39" w16cid:durableId="168570475">
    <w:abstractNumId w:val="32"/>
  </w:num>
  <w:num w:numId="40" w16cid:durableId="505827416">
    <w:abstractNumId w:val="37"/>
  </w:num>
  <w:num w:numId="41" w16cid:durableId="1042750881">
    <w:abstractNumId w:val="12"/>
  </w:num>
  <w:num w:numId="42" w16cid:durableId="1860850633">
    <w:abstractNumId w:val="10"/>
  </w:num>
  <w:num w:numId="43" w16cid:durableId="1928030743">
    <w:abstractNumId w:val="53"/>
  </w:num>
  <w:num w:numId="44" w16cid:durableId="909803376">
    <w:abstractNumId w:val="34"/>
  </w:num>
  <w:num w:numId="45" w16cid:durableId="848760865">
    <w:abstractNumId w:val="50"/>
  </w:num>
  <w:num w:numId="46" w16cid:durableId="1794248382">
    <w:abstractNumId w:val="35"/>
  </w:num>
  <w:num w:numId="47" w16cid:durableId="996305870">
    <w:abstractNumId w:val="43"/>
  </w:num>
  <w:num w:numId="48" w16cid:durableId="154116585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106EB"/>
    <w:rsid w:val="00011516"/>
    <w:rsid w:val="00021A6E"/>
    <w:rsid w:val="00022509"/>
    <w:rsid w:val="00023417"/>
    <w:rsid w:val="00025E6E"/>
    <w:rsid w:val="00036C6A"/>
    <w:rsid w:val="0004180D"/>
    <w:rsid w:val="00041C9A"/>
    <w:rsid w:val="0004387E"/>
    <w:rsid w:val="00043B26"/>
    <w:rsid w:val="000504C9"/>
    <w:rsid w:val="00053CD8"/>
    <w:rsid w:val="00054F9C"/>
    <w:rsid w:val="00056712"/>
    <w:rsid w:val="00056A0C"/>
    <w:rsid w:val="00060C86"/>
    <w:rsid w:val="00061C22"/>
    <w:rsid w:val="0006237F"/>
    <w:rsid w:val="000654BE"/>
    <w:rsid w:val="00080B38"/>
    <w:rsid w:val="00086F5F"/>
    <w:rsid w:val="00090284"/>
    <w:rsid w:val="000929ED"/>
    <w:rsid w:val="000944E2"/>
    <w:rsid w:val="00096772"/>
    <w:rsid w:val="000A0794"/>
    <w:rsid w:val="000A08C2"/>
    <w:rsid w:val="000A5C30"/>
    <w:rsid w:val="000A5CA6"/>
    <w:rsid w:val="000A7705"/>
    <w:rsid w:val="000B1F2B"/>
    <w:rsid w:val="000B3050"/>
    <w:rsid w:val="000B32C3"/>
    <w:rsid w:val="000B3C62"/>
    <w:rsid w:val="000B5CB3"/>
    <w:rsid w:val="000C1731"/>
    <w:rsid w:val="000C1AA3"/>
    <w:rsid w:val="000C34FE"/>
    <w:rsid w:val="000C72D2"/>
    <w:rsid w:val="000D187E"/>
    <w:rsid w:val="000D1FB9"/>
    <w:rsid w:val="000D2D4B"/>
    <w:rsid w:val="000D5472"/>
    <w:rsid w:val="000E021B"/>
    <w:rsid w:val="000E5F58"/>
    <w:rsid w:val="000E6BA4"/>
    <w:rsid w:val="000F22E6"/>
    <w:rsid w:val="000F6D4F"/>
    <w:rsid w:val="0010005F"/>
    <w:rsid w:val="001018B0"/>
    <w:rsid w:val="00102110"/>
    <w:rsid w:val="00102908"/>
    <w:rsid w:val="00106565"/>
    <w:rsid w:val="00107E2A"/>
    <w:rsid w:val="001235D1"/>
    <w:rsid w:val="00123A2E"/>
    <w:rsid w:val="00124114"/>
    <w:rsid w:val="00125C1F"/>
    <w:rsid w:val="00132C76"/>
    <w:rsid w:val="00140DE1"/>
    <w:rsid w:val="00140E01"/>
    <w:rsid w:val="00145860"/>
    <w:rsid w:val="0014753E"/>
    <w:rsid w:val="00160498"/>
    <w:rsid w:val="00160CE5"/>
    <w:rsid w:val="00161A16"/>
    <w:rsid w:val="00162718"/>
    <w:rsid w:val="00162AD0"/>
    <w:rsid w:val="001673F0"/>
    <w:rsid w:val="00172CA3"/>
    <w:rsid w:val="00174892"/>
    <w:rsid w:val="00175377"/>
    <w:rsid w:val="0018008D"/>
    <w:rsid w:val="00186C7A"/>
    <w:rsid w:val="001900FC"/>
    <w:rsid w:val="00194CD9"/>
    <w:rsid w:val="001A4769"/>
    <w:rsid w:val="001B3C66"/>
    <w:rsid w:val="001B6364"/>
    <w:rsid w:val="001C20AC"/>
    <w:rsid w:val="001E0C2F"/>
    <w:rsid w:val="001E75CF"/>
    <w:rsid w:val="0021063A"/>
    <w:rsid w:val="0021598D"/>
    <w:rsid w:val="00216249"/>
    <w:rsid w:val="00226B96"/>
    <w:rsid w:val="00240DEB"/>
    <w:rsid w:val="002441D0"/>
    <w:rsid w:val="002447C2"/>
    <w:rsid w:val="00252491"/>
    <w:rsid w:val="002524C3"/>
    <w:rsid w:val="002779E2"/>
    <w:rsid w:val="00280C46"/>
    <w:rsid w:val="00281E2E"/>
    <w:rsid w:val="00284335"/>
    <w:rsid w:val="002902E3"/>
    <w:rsid w:val="00292360"/>
    <w:rsid w:val="00293E45"/>
    <w:rsid w:val="00294B6B"/>
    <w:rsid w:val="002A2EB2"/>
    <w:rsid w:val="002A642D"/>
    <w:rsid w:val="002B12A9"/>
    <w:rsid w:val="002B329D"/>
    <w:rsid w:val="002B3700"/>
    <w:rsid w:val="002B6458"/>
    <w:rsid w:val="002C5316"/>
    <w:rsid w:val="002C53F2"/>
    <w:rsid w:val="002C6334"/>
    <w:rsid w:val="002E1E97"/>
    <w:rsid w:val="002E5950"/>
    <w:rsid w:val="002F0DF5"/>
    <w:rsid w:val="002F217B"/>
    <w:rsid w:val="002F37E6"/>
    <w:rsid w:val="002F64EC"/>
    <w:rsid w:val="00301A43"/>
    <w:rsid w:val="00302B2F"/>
    <w:rsid w:val="0030703F"/>
    <w:rsid w:val="00324512"/>
    <w:rsid w:val="00330698"/>
    <w:rsid w:val="00335476"/>
    <w:rsid w:val="00337E90"/>
    <w:rsid w:val="00340417"/>
    <w:rsid w:val="003434A9"/>
    <w:rsid w:val="00343818"/>
    <w:rsid w:val="00345A2F"/>
    <w:rsid w:val="0035163D"/>
    <w:rsid w:val="00353950"/>
    <w:rsid w:val="00353971"/>
    <w:rsid w:val="00362014"/>
    <w:rsid w:val="0037084A"/>
    <w:rsid w:val="00372199"/>
    <w:rsid w:val="00372C99"/>
    <w:rsid w:val="00373681"/>
    <w:rsid w:val="0037584E"/>
    <w:rsid w:val="003759B6"/>
    <w:rsid w:val="00391084"/>
    <w:rsid w:val="003930E9"/>
    <w:rsid w:val="00395FE2"/>
    <w:rsid w:val="003A5B3B"/>
    <w:rsid w:val="003B15BE"/>
    <w:rsid w:val="003C1BDD"/>
    <w:rsid w:val="003C4F73"/>
    <w:rsid w:val="003C53D9"/>
    <w:rsid w:val="003C6F56"/>
    <w:rsid w:val="003C741E"/>
    <w:rsid w:val="003D5337"/>
    <w:rsid w:val="003D5D88"/>
    <w:rsid w:val="003F08AC"/>
    <w:rsid w:val="003F2DD9"/>
    <w:rsid w:val="003F3BB5"/>
    <w:rsid w:val="003F46ED"/>
    <w:rsid w:val="0040737C"/>
    <w:rsid w:val="00411763"/>
    <w:rsid w:val="0041442E"/>
    <w:rsid w:val="00414DBF"/>
    <w:rsid w:val="00426183"/>
    <w:rsid w:val="00426698"/>
    <w:rsid w:val="00427D98"/>
    <w:rsid w:val="00433C45"/>
    <w:rsid w:val="004342EA"/>
    <w:rsid w:val="0043525D"/>
    <w:rsid w:val="00441DC0"/>
    <w:rsid w:val="00447558"/>
    <w:rsid w:val="004502AF"/>
    <w:rsid w:val="004510A0"/>
    <w:rsid w:val="00454D30"/>
    <w:rsid w:val="0045616B"/>
    <w:rsid w:val="00457B4C"/>
    <w:rsid w:val="00474C27"/>
    <w:rsid w:val="004756C3"/>
    <w:rsid w:val="004766C6"/>
    <w:rsid w:val="00481FE7"/>
    <w:rsid w:val="00482031"/>
    <w:rsid w:val="004832BC"/>
    <w:rsid w:val="00485958"/>
    <w:rsid w:val="004905D1"/>
    <w:rsid w:val="00491904"/>
    <w:rsid w:val="00494FA3"/>
    <w:rsid w:val="004B6AC7"/>
    <w:rsid w:val="004C0525"/>
    <w:rsid w:val="004C4D95"/>
    <w:rsid w:val="004C5312"/>
    <w:rsid w:val="004D0452"/>
    <w:rsid w:val="004D493B"/>
    <w:rsid w:val="004D7139"/>
    <w:rsid w:val="004E1C04"/>
    <w:rsid w:val="004F003C"/>
    <w:rsid w:val="004F0710"/>
    <w:rsid w:val="004F1DE1"/>
    <w:rsid w:val="004F6008"/>
    <w:rsid w:val="004F61D4"/>
    <w:rsid w:val="00506C3F"/>
    <w:rsid w:val="00511347"/>
    <w:rsid w:val="0051624A"/>
    <w:rsid w:val="0052145D"/>
    <w:rsid w:val="00522962"/>
    <w:rsid w:val="00524FCA"/>
    <w:rsid w:val="00527321"/>
    <w:rsid w:val="00531CCC"/>
    <w:rsid w:val="00533B3F"/>
    <w:rsid w:val="00537B2F"/>
    <w:rsid w:val="005418B4"/>
    <w:rsid w:val="0054283B"/>
    <w:rsid w:val="005444BB"/>
    <w:rsid w:val="00545BB0"/>
    <w:rsid w:val="00553D3E"/>
    <w:rsid w:val="005540A4"/>
    <w:rsid w:val="00554C55"/>
    <w:rsid w:val="00557273"/>
    <w:rsid w:val="005743AA"/>
    <w:rsid w:val="005802D3"/>
    <w:rsid w:val="00580EDA"/>
    <w:rsid w:val="00580EDF"/>
    <w:rsid w:val="005822D4"/>
    <w:rsid w:val="00584DE5"/>
    <w:rsid w:val="00585132"/>
    <w:rsid w:val="00586519"/>
    <w:rsid w:val="0059588B"/>
    <w:rsid w:val="005959B2"/>
    <w:rsid w:val="005977C7"/>
    <w:rsid w:val="005A28C2"/>
    <w:rsid w:val="005B2007"/>
    <w:rsid w:val="005B6D99"/>
    <w:rsid w:val="005C6249"/>
    <w:rsid w:val="005C7521"/>
    <w:rsid w:val="005D3022"/>
    <w:rsid w:val="005D5D0B"/>
    <w:rsid w:val="005E1430"/>
    <w:rsid w:val="005E1441"/>
    <w:rsid w:val="005E1B75"/>
    <w:rsid w:val="005E1E7E"/>
    <w:rsid w:val="005E7D26"/>
    <w:rsid w:val="005F2CE1"/>
    <w:rsid w:val="005F31E2"/>
    <w:rsid w:val="005F3C92"/>
    <w:rsid w:val="005F560D"/>
    <w:rsid w:val="00600B30"/>
    <w:rsid w:val="0063142F"/>
    <w:rsid w:val="00631EC3"/>
    <w:rsid w:val="00642844"/>
    <w:rsid w:val="0064290E"/>
    <w:rsid w:val="00645770"/>
    <w:rsid w:val="006516E0"/>
    <w:rsid w:val="006547AD"/>
    <w:rsid w:val="00656EFA"/>
    <w:rsid w:val="00660EEE"/>
    <w:rsid w:val="006616EF"/>
    <w:rsid w:val="006631C8"/>
    <w:rsid w:val="00675E6F"/>
    <w:rsid w:val="006776D3"/>
    <w:rsid w:val="0068167D"/>
    <w:rsid w:val="00681FB2"/>
    <w:rsid w:val="00684AB1"/>
    <w:rsid w:val="00685F72"/>
    <w:rsid w:val="00687E7A"/>
    <w:rsid w:val="006A28D8"/>
    <w:rsid w:val="006A53E2"/>
    <w:rsid w:val="006A689F"/>
    <w:rsid w:val="006A6B4F"/>
    <w:rsid w:val="006B0BB5"/>
    <w:rsid w:val="006B4501"/>
    <w:rsid w:val="006C52E5"/>
    <w:rsid w:val="006D6B44"/>
    <w:rsid w:val="006E40EE"/>
    <w:rsid w:val="006E7E1A"/>
    <w:rsid w:val="006F1E6B"/>
    <w:rsid w:val="006F240E"/>
    <w:rsid w:val="006F35C1"/>
    <w:rsid w:val="007008FD"/>
    <w:rsid w:val="00704A78"/>
    <w:rsid w:val="00705234"/>
    <w:rsid w:val="00706853"/>
    <w:rsid w:val="007071D9"/>
    <w:rsid w:val="00711BA3"/>
    <w:rsid w:val="007133BC"/>
    <w:rsid w:val="00713FC3"/>
    <w:rsid w:val="007141C8"/>
    <w:rsid w:val="00716FC0"/>
    <w:rsid w:val="007217D4"/>
    <w:rsid w:val="007221EB"/>
    <w:rsid w:val="00722C5B"/>
    <w:rsid w:val="007259A5"/>
    <w:rsid w:val="007314CB"/>
    <w:rsid w:val="00736ADC"/>
    <w:rsid w:val="00740188"/>
    <w:rsid w:val="0075330B"/>
    <w:rsid w:val="00755155"/>
    <w:rsid w:val="00756F67"/>
    <w:rsid w:val="00761246"/>
    <w:rsid w:val="0076126F"/>
    <w:rsid w:val="007714B8"/>
    <w:rsid w:val="00773789"/>
    <w:rsid w:val="00781744"/>
    <w:rsid w:val="007822E1"/>
    <w:rsid w:val="007828E0"/>
    <w:rsid w:val="00783655"/>
    <w:rsid w:val="00785B9E"/>
    <w:rsid w:val="00787E98"/>
    <w:rsid w:val="00791C11"/>
    <w:rsid w:val="00793470"/>
    <w:rsid w:val="00795F04"/>
    <w:rsid w:val="00796F4B"/>
    <w:rsid w:val="007A631C"/>
    <w:rsid w:val="007A7295"/>
    <w:rsid w:val="007A7C5E"/>
    <w:rsid w:val="007C132D"/>
    <w:rsid w:val="007C32DD"/>
    <w:rsid w:val="007D173C"/>
    <w:rsid w:val="007D1D5A"/>
    <w:rsid w:val="007D218B"/>
    <w:rsid w:val="007D5F60"/>
    <w:rsid w:val="007D7D71"/>
    <w:rsid w:val="007E5580"/>
    <w:rsid w:val="007E5843"/>
    <w:rsid w:val="007E5F80"/>
    <w:rsid w:val="007F08E4"/>
    <w:rsid w:val="007F31B8"/>
    <w:rsid w:val="007F67D9"/>
    <w:rsid w:val="008031B7"/>
    <w:rsid w:val="00811096"/>
    <w:rsid w:val="00811B92"/>
    <w:rsid w:val="00815228"/>
    <w:rsid w:val="008261CF"/>
    <w:rsid w:val="00826CEE"/>
    <w:rsid w:val="00826DF8"/>
    <w:rsid w:val="0082770B"/>
    <w:rsid w:val="00830298"/>
    <w:rsid w:val="008303ED"/>
    <w:rsid w:val="008359FD"/>
    <w:rsid w:val="00845740"/>
    <w:rsid w:val="008549EF"/>
    <w:rsid w:val="00854B06"/>
    <w:rsid w:val="008565AD"/>
    <w:rsid w:val="00856EFD"/>
    <w:rsid w:val="008649C7"/>
    <w:rsid w:val="008676B1"/>
    <w:rsid w:val="00870598"/>
    <w:rsid w:val="00870E5F"/>
    <w:rsid w:val="0087175D"/>
    <w:rsid w:val="008755B1"/>
    <w:rsid w:val="0088196F"/>
    <w:rsid w:val="008829BF"/>
    <w:rsid w:val="008829ED"/>
    <w:rsid w:val="00883BD8"/>
    <w:rsid w:val="00883CF7"/>
    <w:rsid w:val="00885C38"/>
    <w:rsid w:val="008A246E"/>
    <w:rsid w:val="008A2A2F"/>
    <w:rsid w:val="008A36A4"/>
    <w:rsid w:val="008A3C46"/>
    <w:rsid w:val="008A5662"/>
    <w:rsid w:val="008B0789"/>
    <w:rsid w:val="008B30B9"/>
    <w:rsid w:val="008B4FF2"/>
    <w:rsid w:val="008B5FBD"/>
    <w:rsid w:val="008C55A2"/>
    <w:rsid w:val="008C6006"/>
    <w:rsid w:val="008D1886"/>
    <w:rsid w:val="008D2000"/>
    <w:rsid w:val="008D37F2"/>
    <w:rsid w:val="008E012F"/>
    <w:rsid w:val="008E5E5F"/>
    <w:rsid w:val="008E6354"/>
    <w:rsid w:val="008F0185"/>
    <w:rsid w:val="008F0F4C"/>
    <w:rsid w:val="008F75DF"/>
    <w:rsid w:val="008F78DC"/>
    <w:rsid w:val="0090173D"/>
    <w:rsid w:val="00901E91"/>
    <w:rsid w:val="00907AFC"/>
    <w:rsid w:val="00913BB4"/>
    <w:rsid w:val="00923B7B"/>
    <w:rsid w:val="0092661F"/>
    <w:rsid w:val="00931CC1"/>
    <w:rsid w:val="009406D0"/>
    <w:rsid w:val="00943D04"/>
    <w:rsid w:val="00946043"/>
    <w:rsid w:val="00947EC8"/>
    <w:rsid w:val="00952FB2"/>
    <w:rsid w:val="00955201"/>
    <w:rsid w:val="00957045"/>
    <w:rsid w:val="00957A16"/>
    <w:rsid w:val="00963BBF"/>
    <w:rsid w:val="00966B08"/>
    <w:rsid w:val="00967717"/>
    <w:rsid w:val="00972952"/>
    <w:rsid w:val="00975005"/>
    <w:rsid w:val="00977DCA"/>
    <w:rsid w:val="00982748"/>
    <w:rsid w:val="00994814"/>
    <w:rsid w:val="00994946"/>
    <w:rsid w:val="00994E1E"/>
    <w:rsid w:val="009A1A3D"/>
    <w:rsid w:val="009B0D42"/>
    <w:rsid w:val="009B23D2"/>
    <w:rsid w:val="009B3170"/>
    <w:rsid w:val="009B3CDB"/>
    <w:rsid w:val="009B4802"/>
    <w:rsid w:val="009B6DCB"/>
    <w:rsid w:val="009C6A3F"/>
    <w:rsid w:val="009C774B"/>
    <w:rsid w:val="009F28E9"/>
    <w:rsid w:val="009F6450"/>
    <w:rsid w:val="00A07BDC"/>
    <w:rsid w:val="00A103CC"/>
    <w:rsid w:val="00A10C46"/>
    <w:rsid w:val="00A1130D"/>
    <w:rsid w:val="00A14982"/>
    <w:rsid w:val="00A178B9"/>
    <w:rsid w:val="00A24B0A"/>
    <w:rsid w:val="00A32818"/>
    <w:rsid w:val="00A35CA4"/>
    <w:rsid w:val="00A36728"/>
    <w:rsid w:val="00A369DF"/>
    <w:rsid w:val="00A36ECA"/>
    <w:rsid w:val="00A441DC"/>
    <w:rsid w:val="00A457A0"/>
    <w:rsid w:val="00A53E9F"/>
    <w:rsid w:val="00A55272"/>
    <w:rsid w:val="00A60D3F"/>
    <w:rsid w:val="00A63E94"/>
    <w:rsid w:val="00A64007"/>
    <w:rsid w:val="00A64C6B"/>
    <w:rsid w:val="00A65482"/>
    <w:rsid w:val="00A67437"/>
    <w:rsid w:val="00A77150"/>
    <w:rsid w:val="00A77558"/>
    <w:rsid w:val="00A8037F"/>
    <w:rsid w:val="00A8052B"/>
    <w:rsid w:val="00A815E8"/>
    <w:rsid w:val="00A91862"/>
    <w:rsid w:val="00A93F16"/>
    <w:rsid w:val="00A9671C"/>
    <w:rsid w:val="00A9717C"/>
    <w:rsid w:val="00AB06FB"/>
    <w:rsid w:val="00AB667C"/>
    <w:rsid w:val="00AD3B7F"/>
    <w:rsid w:val="00AD6034"/>
    <w:rsid w:val="00AE0C2F"/>
    <w:rsid w:val="00AE26E0"/>
    <w:rsid w:val="00AE3EC3"/>
    <w:rsid w:val="00AF1495"/>
    <w:rsid w:val="00AF35E9"/>
    <w:rsid w:val="00AF520F"/>
    <w:rsid w:val="00B026DE"/>
    <w:rsid w:val="00B02F10"/>
    <w:rsid w:val="00B20167"/>
    <w:rsid w:val="00B23602"/>
    <w:rsid w:val="00B26506"/>
    <w:rsid w:val="00B3252C"/>
    <w:rsid w:val="00B4303E"/>
    <w:rsid w:val="00B50E91"/>
    <w:rsid w:val="00B624DC"/>
    <w:rsid w:val="00B62ABE"/>
    <w:rsid w:val="00B6624E"/>
    <w:rsid w:val="00B70281"/>
    <w:rsid w:val="00B7153A"/>
    <w:rsid w:val="00B71AE8"/>
    <w:rsid w:val="00B75F62"/>
    <w:rsid w:val="00B90FD2"/>
    <w:rsid w:val="00B94463"/>
    <w:rsid w:val="00B95E55"/>
    <w:rsid w:val="00B966E9"/>
    <w:rsid w:val="00B979CD"/>
    <w:rsid w:val="00BB6878"/>
    <w:rsid w:val="00BC33B7"/>
    <w:rsid w:val="00BC7EB1"/>
    <w:rsid w:val="00BD2DE1"/>
    <w:rsid w:val="00BE1360"/>
    <w:rsid w:val="00BE4919"/>
    <w:rsid w:val="00BE598B"/>
    <w:rsid w:val="00BE6559"/>
    <w:rsid w:val="00BE725C"/>
    <w:rsid w:val="00BF0654"/>
    <w:rsid w:val="00BF256A"/>
    <w:rsid w:val="00BF4143"/>
    <w:rsid w:val="00BF5C2B"/>
    <w:rsid w:val="00BF73F7"/>
    <w:rsid w:val="00BF7FED"/>
    <w:rsid w:val="00C01730"/>
    <w:rsid w:val="00C03FD9"/>
    <w:rsid w:val="00C05D13"/>
    <w:rsid w:val="00C06B3D"/>
    <w:rsid w:val="00C10C78"/>
    <w:rsid w:val="00C12471"/>
    <w:rsid w:val="00C13B11"/>
    <w:rsid w:val="00C13E60"/>
    <w:rsid w:val="00C20D52"/>
    <w:rsid w:val="00C234DD"/>
    <w:rsid w:val="00C3018F"/>
    <w:rsid w:val="00C323DE"/>
    <w:rsid w:val="00C36037"/>
    <w:rsid w:val="00C40442"/>
    <w:rsid w:val="00C438AD"/>
    <w:rsid w:val="00C473FC"/>
    <w:rsid w:val="00C513BF"/>
    <w:rsid w:val="00C5470B"/>
    <w:rsid w:val="00C55168"/>
    <w:rsid w:val="00C560C6"/>
    <w:rsid w:val="00C5769C"/>
    <w:rsid w:val="00C617C6"/>
    <w:rsid w:val="00C61DCF"/>
    <w:rsid w:val="00C70539"/>
    <w:rsid w:val="00C73820"/>
    <w:rsid w:val="00C750E9"/>
    <w:rsid w:val="00C75B80"/>
    <w:rsid w:val="00C77E54"/>
    <w:rsid w:val="00C8269B"/>
    <w:rsid w:val="00C97793"/>
    <w:rsid w:val="00CA031E"/>
    <w:rsid w:val="00CA29DB"/>
    <w:rsid w:val="00CA3770"/>
    <w:rsid w:val="00CA789E"/>
    <w:rsid w:val="00CC4804"/>
    <w:rsid w:val="00CC6392"/>
    <w:rsid w:val="00CD3963"/>
    <w:rsid w:val="00CD4A87"/>
    <w:rsid w:val="00CD5C2C"/>
    <w:rsid w:val="00CE0EBA"/>
    <w:rsid w:val="00CE7EC2"/>
    <w:rsid w:val="00CF0D84"/>
    <w:rsid w:val="00CF1DA0"/>
    <w:rsid w:val="00CF76E3"/>
    <w:rsid w:val="00D00B9A"/>
    <w:rsid w:val="00D02238"/>
    <w:rsid w:val="00D02580"/>
    <w:rsid w:val="00D07020"/>
    <w:rsid w:val="00D079D8"/>
    <w:rsid w:val="00D07A13"/>
    <w:rsid w:val="00D137F2"/>
    <w:rsid w:val="00D22542"/>
    <w:rsid w:val="00D22689"/>
    <w:rsid w:val="00D33BCE"/>
    <w:rsid w:val="00D34F8E"/>
    <w:rsid w:val="00D37645"/>
    <w:rsid w:val="00D42593"/>
    <w:rsid w:val="00D46176"/>
    <w:rsid w:val="00D51591"/>
    <w:rsid w:val="00D521F4"/>
    <w:rsid w:val="00D52D60"/>
    <w:rsid w:val="00D56F1E"/>
    <w:rsid w:val="00D619E8"/>
    <w:rsid w:val="00D6692E"/>
    <w:rsid w:val="00D72B70"/>
    <w:rsid w:val="00D72C4C"/>
    <w:rsid w:val="00D736CF"/>
    <w:rsid w:val="00D82819"/>
    <w:rsid w:val="00D94B7F"/>
    <w:rsid w:val="00D976E3"/>
    <w:rsid w:val="00D97DE0"/>
    <w:rsid w:val="00DA7A8F"/>
    <w:rsid w:val="00DB1D71"/>
    <w:rsid w:val="00DB24A3"/>
    <w:rsid w:val="00DB4DCB"/>
    <w:rsid w:val="00DC478A"/>
    <w:rsid w:val="00DD32E4"/>
    <w:rsid w:val="00DD3438"/>
    <w:rsid w:val="00DD4A12"/>
    <w:rsid w:val="00DD77C4"/>
    <w:rsid w:val="00DE125B"/>
    <w:rsid w:val="00DE27BD"/>
    <w:rsid w:val="00DE4D4E"/>
    <w:rsid w:val="00DE5AE3"/>
    <w:rsid w:val="00DF28A4"/>
    <w:rsid w:val="00DF2C3A"/>
    <w:rsid w:val="00DF3B86"/>
    <w:rsid w:val="00DF7B7D"/>
    <w:rsid w:val="00E12151"/>
    <w:rsid w:val="00E16384"/>
    <w:rsid w:val="00E177D1"/>
    <w:rsid w:val="00E17E7A"/>
    <w:rsid w:val="00E22755"/>
    <w:rsid w:val="00E25E2C"/>
    <w:rsid w:val="00E309B4"/>
    <w:rsid w:val="00E31472"/>
    <w:rsid w:val="00E3186B"/>
    <w:rsid w:val="00E33973"/>
    <w:rsid w:val="00E34D78"/>
    <w:rsid w:val="00E367F9"/>
    <w:rsid w:val="00E37509"/>
    <w:rsid w:val="00E44562"/>
    <w:rsid w:val="00E450F2"/>
    <w:rsid w:val="00E450F9"/>
    <w:rsid w:val="00E45CD9"/>
    <w:rsid w:val="00E54E1C"/>
    <w:rsid w:val="00E5677E"/>
    <w:rsid w:val="00E56D2B"/>
    <w:rsid w:val="00E62E9E"/>
    <w:rsid w:val="00E62F80"/>
    <w:rsid w:val="00E67B4A"/>
    <w:rsid w:val="00E819AE"/>
    <w:rsid w:val="00E82ABF"/>
    <w:rsid w:val="00E833BD"/>
    <w:rsid w:val="00E903B1"/>
    <w:rsid w:val="00E92E05"/>
    <w:rsid w:val="00E94ECB"/>
    <w:rsid w:val="00E96D77"/>
    <w:rsid w:val="00EA0440"/>
    <w:rsid w:val="00EA1D68"/>
    <w:rsid w:val="00EA2AD3"/>
    <w:rsid w:val="00EA4858"/>
    <w:rsid w:val="00EA5046"/>
    <w:rsid w:val="00EA538F"/>
    <w:rsid w:val="00EA6743"/>
    <w:rsid w:val="00EA74F6"/>
    <w:rsid w:val="00EB1E29"/>
    <w:rsid w:val="00EC0316"/>
    <w:rsid w:val="00EC3B61"/>
    <w:rsid w:val="00ED7E12"/>
    <w:rsid w:val="00EF1B2C"/>
    <w:rsid w:val="00EF1E0C"/>
    <w:rsid w:val="00EF5386"/>
    <w:rsid w:val="00F015E9"/>
    <w:rsid w:val="00F02B8A"/>
    <w:rsid w:val="00F04139"/>
    <w:rsid w:val="00F1264D"/>
    <w:rsid w:val="00F12CD8"/>
    <w:rsid w:val="00F12D30"/>
    <w:rsid w:val="00F16B27"/>
    <w:rsid w:val="00F22B2E"/>
    <w:rsid w:val="00F23586"/>
    <w:rsid w:val="00F24FAB"/>
    <w:rsid w:val="00F327B4"/>
    <w:rsid w:val="00F377BF"/>
    <w:rsid w:val="00F429C4"/>
    <w:rsid w:val="00F43994"/>
    <w:rsid w:val="00F43A92"/>
    <w:rsid w:val="00F45A7C"/>
    <w:rsid w:val="00F46A3F"/>
    <w:rsid w:val="00F55636"/>
    <w:rsid w:val="00F5703E"/>
    <w:rsid w:val="00F656F6"/>
    <w:rsid w:val="00F65BB7"/>
    <w:rsid w:val="00F745DE"/>
    <w:rsid w:val="00F84BD9"/>
    <w:rsid w:val="00F9158A"/>
    <w:rsid w:val="00F917EB"/>
    <w:rsid w:val="00F93E9C"/>
    <w:rsid w:val="00F943A3"/>
    <w:rsid w:val="00F951F4"/>
    <w:rsid w:val="00FA011A"/>
    <w:rsid w:val="00FA261B"/>
    <w:rsid w:val="00FA3015"/>
    <w:rsid w:val="00FA7CE5"/>
    <w:rsid w:val="00FB3516"/>
    <w:rsid w:val="00FC4A4E"/>
    <w:rsid w:val="00FC74B6"/>
    <w:rsid w:val="00FD0099"/>
    <w:rsid w:val="00FD347F"/>
    <w:rsid w:val="00FD3CEC"/>
    <w:rsid w:val="00FD593E"/>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2C9E24D4-0D53-439C-841E-EAD4F79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3"/>
      </w:numPr>
    </w:pPr>
  </w:style>
  <w:style w:type="numbering" w:customStyle="1" w:styleId="WWNum2">
    <w:name w:val="WWNum2"/>
    <w:rsid w:val="008C26AC"/>
    <w:pPr>
      <w:numPr>
        <w:numId w:val="2"/>
      </w:numPr>
    </w:pPr>
  </w:style>
  <w:style w:type="numbering" w:customStyle="1" w:styleId="WWNum13">
    <w:name w:val="WWNum13"/>
    <w:rsid w:val="008C26AC"/>
    <w:pPr>
      <w:numPr>
        <w:numId w:val="1"/>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 w:type="character" w:customStyle="1" w:styleId="Nierozpoznanawzmianka1">
    <w:name w:val="Nierozpoznana wzmianka1"/>
    <w:basedOn w:val="Domylnaczcionkaakapitu"/>
    <w:uiPriority w:val="99"/>
    <w:semiHidden/>
    <w:unhideWhenUsed/>
    <w:rsid w:val="0051624A"/>
    <w:rPr>
      <w:color w:val="605E5C"/>
      <w:shd w:val="clear" w:color="auto" w:fill="E1DFDD"/>
    </w:rPr>
  </w:style>
  <w:style w:type="character" w:customStyle="1" w:styleId="Teksttreci">
    <w:name w:val="Tekst treści_"/>
    <w:basedOn w:val="Domylnaczcionkaakapitu"/>
    <w:link w:val="Teksttreci0"/>
    <w:uiPriority w:val="99"/>
    <w:rsid w:val="00447558"/>
    <w:rPr>
      <w:spacing w:val="10"/>
      <w:sz w:val="21"/>
      <w:szCs w:val="21"/>
      <w:shd w:val="clear" w:color="auto" w:fill="FFFFFF"/>
    </w:rPr>
  </w:style>
  <w:style w:type="paragraph" w:customStyle="1" w:styleId="Teksttreci0">
    <w:name w:val="Tekst treści"/>
    <w:basedOn w:val="Normalny"/>
    <w:link w:val="Teksttreci"/>
    <w:uiPriority w:val="99"/>
    <w:rsid w:val="00447558"/>
    <w:pPr>
      <w:widowControl w:val="0"/>
      <w:shd w:val="clear" w:color="auto" w:fill="FFFFFF"/>
      <w:spacing w:after="1560" w:line="240" w:lineRule="atLeast"/>
      <w:jc w:val="right"/>
    </w:pPr>
    <w:rPr>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osir.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osir.swinoujscie.pl" TargetMode="External"/><Relationship Id="rId4" Type="http://schemas.openxmlformats.org/officeDocument/2006/relationships/settings" Target="settings.xml"/><Relationship Id="rId9" Type="http://schemas.openxmlformats.org/officeDocument/2006/relationships/hyperlink" Target="mailto:abi@osir.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80D5-4A19-4CC6-8D32-7FF64327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6317</Words>
  <Characters>37908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osir osir</cp:lastModifiedBy>
  <cp:revision>47</cp:revision>
  <cp:lastPrinted>2022-06-15T07:09:00Z</cp:lastPrinted>
  <dcterms:created xsi:type="dcterms:W3CDTF">2022-06-03T09:17:00Z</dcterms:created>
  <dcterms:modified xsi:type="dcterms:W3CDTF">2022-06-15T08:01:00Z</dcterms:modified>
</cp:coreProperties>
</file>