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D08F" w14:textId="5F8621C2" w:rsidR="00EC79E9" w:rsidRDefault="00EC79E9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Załącznik nr 7 do SWZ</w:t>
      </w:r>
    </w:p>
    <w:p w14:paraId="1D85E9A0" w14:textId="77777777" w:rsidR="00EC79E9" w:rsidRDefault="00EC79E9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35605347" w14:textId="77777777" w:rsidR="00392664" w:rsidRPr="00392664" w:rsidRDefault="00392664" w:rsidP="00392664">
      <w:pPr>
        <w:spacing w:after="0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926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……………………….., dnia ………………….</w:t>
      </w:r>
    </w:p>
    <w:p w14:paraId="4B678E74" w14:textId="04C47F8F" w:rsidR="00392664" w:rsidRPr="00392664" w:rsidRDefault="00392664" w:rsidP="0039266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26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Znak sprawy: </w:t>
      </w:r>
      <w:r w:rsidR="007A59DE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OSP.</w:t>
      </w:r>
      <w:r w:rsidR="00576031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ZP.</w:t>
      </w:r>
      <w:r w:rsidR="007A59DE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1.20</w:t>
      </w:r>
      <w:r w:rsidR="00187DB7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2</w:t>
      </w:r>
      <w:r w:rsidR="004F6546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</w:rPr>
        <w:t>1</w:t>
      </w:r>
    </w:p>
    <w:p w14:paraId="5ED0D2CD" w14:textId="77777777" w:rsidR="00392664" w:rsidRPr="00392664" w:rsidRDefault="00392664" w:rsidP="00392664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u w:val="single"/>
          <w:lang w:eastAsia="pl-PL"/>
        </w:rPr>
      </w:pPr>
    </w:p>
    <w:p w14:paraId="0C33FA70" w14:textId="77777777" w:rsidR="00392664" w:rsidRPr="00392664" w:rsidRDefault="00392664" w:rsidP="00392664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2664" w:rsidRPr="00392664" w:rsidSect="00392664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11B46BF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u w:val="single"/>
        </w:rPr>
        <w:t>WYKONAWCA:</w:t>
      </w:r>
    </w:p>
    <w:p w14:paraId="4E75DFBB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1B14FAAD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0EE18E5A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7E1EBB74" w14:textId="77777777" w:rsidR="00EC79E9" w:rsidRDefault="00392664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 xml:space="preserve">(pełna nazwa/firma, adres, w zależności od podmiotu: </w:t>
      </w:r>
    </w:p>
    <w:p w14:paraId="7C0A4A25" w14:textId="77777777" w:rsidR="00EC79E9" w:rsidRDefault="00EC79E9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</w:p>
    <w:p w14:paraId="31CB7B22" w14:textId="77777777" w:rsidR="00392664" w:rsidRPr="00392664" w:rsidRDefault="00392664" w:rsidP="00392664">
      <w:pPr>
        <w:spacing w:after="160" w:line="259" w:lineRule="auto"/>
        <w:ind w:right="452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>NIP/PESEL, KRS/CEIDG)</w:t>
      </w:r>
    </w:p>
    <w:p w14:paraId="663F8D68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u w:val="single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  <w:u w:val="single"/>
        </w:rPr>
        <w:t>reprezentowany przez:</w:t>
      </w:r>
    </w:p>
    <w:p w14:paraId="2F20C89E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17BD1637" w14:textId="77777777" w:rsidR="00392664" w:rsidRPr="00392664" w:rsidRDefault="00392664" w:rsidP="00392664">
      <w:pPr>
        <w:spacing w:after="160" w:line="259" w:lineRule="auto"/>
        <w:ind w:right="4244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…………………………………………………..…..………</w:t>
      </w:r>
    </w:p>
    <w:p w14:paraId="4C09F407" w14:textId="77777777" w:rsid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  <w:r w:rsidRPr="00392664"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  <w:t xml:space="preserve"> (imię, nazwisko, stanowisko/podstawa do reprezentacji)</w:t>
      </w:r>
    </w:p>
    <w:p w14:paraId="34E3854A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92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Wykaz dostaw wykonanych w okresie ostatnich </w:t>
      </w:r>
      <w:r w:rsidR="007A5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</w:t>
      </w:r>
      <w:r w:rsidRPr="00392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lat przed upływem terminu składania ofert</w:t>
      </w:r>
    </w:p>
    <w:p w14:paraId="177D2C12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9266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38106D41" w14:textId="77777777" w:rsidR="00392664" w:rsidRPr="00392664" w:rsidRDefault="00392664" w:rsidP="00392664">
      <w:pPr>
        <w:suppressAutoHyphens/>
        <w:autoSpaceDN w:val="0"/>
        <w:spacing w:after="0"/>
        <w:ind w:left="190" w:hanging="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93C31B9" w14:textId="09BBFBCD" w:rsidR="00392664" w:rsidRDefault="00392664" w:rsidP="00392664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Przystępując do postępowania w sprawie udzielenia zamówienia publicznego w trybie przetargu nieograniczonego na</w:t>
      </w:r>
      <w:r w:rsidRPr="00392664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realizację zadania pn.:</w:t>
      </w:r>
      <w:r w:rsidRPr="00392664">
        <w:t xml:space="preserve"> 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„</w:t>
      </w:r>
      <w:r w:rsidR="004F6546" w:rsidRPr="004F6546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Zakup średniego samochodu ratowniczo-gaśniczego dla OSP Lądek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”</w:t>
      </w:r>
      <w:r w:rsidRPr="00392664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>,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prowadzonego </w:t>
      </w:r>
      <w:r w:rsidRPr="00583605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przez </w:t>
      </w:r>
      <w:r w:rsidR="007A59DE" w:rsidRPr="00583605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Ochotniczą Straż Pożarną w </w:t>
      </w:r>
      <w:r w:rsidR="00583605" w:rsidRPr="00583605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Lądku</w:t>
      </w:r>
      <w:r w:rsidRPr="00583605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, </w:t>
      </w:r>
      <w:r w:rsidRPr="00583605">
        <w:rPr>
          <w:rFonts w:ascii="Times New Roman" w:eastAsia="Times New Roman" w:hAnsi="Times New Roman" w:cs="Times New Roman"/>
          <w:snapToGrid w:val="0"/>
          <w:color w:val="000000"/>
          <w:sz w:val="24"/>
          <w:u w:val="single"/>
          <w:lang w:eastAsia="pl-PL"/>
        </w:rPr>
        <w:t>przedkładam,</w:t>
      </w:r>
      <w:r w:rsidRPr="00583605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Pr="0058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wykaz dostaw zgodnie z zapisem </w:t>
      </w:r>
      <w:r w:rsidR="00583605" w:rsidRPr="0058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Działu </w:t>
      </w:r>
      <w:r w:rsidRPr="0058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10.</w:t>
      </w:r>
      <w:r w:rsidR="00583605" w:rsidRPr="0058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4.3a</w:t>
      </w:r>
      <w:r w:rsidRPr="0058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SWZ wraz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podaniem ich wartości, przedmiotu, dat wykonania</w:t>
      </w:r>
      <w:r w:rsidR="004C1D0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926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podmiotów na rzecz, których dostawy zostały wykonane lub są wykonywane:</w:t>
      </w:r>
    </w:p>
    <w:p w14:paraId="454C819D" w14:textId="77777777" w:rsidR="00392664" w:rsidRPr="00392664" w:rsidRDefault="00392664" w:rsidP="00392664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W w:w="93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2873"/>
        <w:gridCol w:w="1875"/>
        <w:gridCol w:w="2187"/>
        <w:gridCol w:w="1791"/>
      </w:tblGrid>
      <w:tr w:rsidR="007A59DE" w:rsidRPr="00392664" w14:paraId="4FC012C9" w14:textId="77777777" w:rsidTr="007A59DE">
        <w:trPr>
          <w:trHeight w:val="407"/>
        </w:trPr>
        <w:tc>
          <w:tcPr>
            <w:tcW w:w="604" w:type="dxa"/>
            <w:shd w:val="clear" w:color="auto" w:fill="FFFFFF"/>
            <w:vAlign w:val="center"/>
          </w:tcPr>
          <w:p w14:paraId="23154418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L.p.</w:t>
            </w:r>
          </w:p>
        </w:tc>
        <w:tc>
          <w:tcPr>
            <w:tcW w:w="2873" w:type="dxa"/>
            <w:shd w:val="clear" w:color="auto" w:fill="FFFFFF"/>
            <w:vAlign w:val="center"/>
          </w:tcPr>
          <w:p w14:paraId="01E22151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Przedmiot zamówienia</w:t>
            </w:r>
          </w:p>
          <w:p w14:paraId="5B24D6AC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(podanie nazwy inwestycji </w:t>
            </w:r>
            <w:r w:rsidRPr="00392664">
              <w:rPr>
                <w:rFonts w:ascii="Times New Roman" w:eastAsia="Times New Roman" w:hAnsi="Times New Roman" w:cs="Times New Roman"/>
                <w:color w:val="000000"/>
                <w:kern w:val="24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2F4C71CF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Całkowita wartość dostaw, za które Wykonawca odpowiadał (brutto)</w:t>
            </w:r>
          </w:p>
        </w:tc>
        <w:tc>
          <w:tcPr>
            <w:tcW w:w="2187" w:type="dxa"/>
            <w:shd w:val="clear" w:color="auto" w:fill="FFFFFF"/>
            <w:vAlign w:val="center"/>
          </w:tcPr>
          <w:p w14:paraId="22B6DD34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Daty wykonania</w:t>
            </w:r>
          </w:p>
          <w:p w14:paraId="5C50E6E9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zamówienia</w:t>
            </w:r>
          </w:p>
          <w:p w14:paraId="26B75C60" w14:textId="77777777" w:rsidR="007A59DE" w:rsidRPr="00392664" w:rsidRDefault="007A59DE" w:rsidP="007A59D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(</w:t>
            </w:r>
            <w:proofErr w:type="spellStart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dd</w:t>
            </w:r>
            <w:proofErr w:type="spellEnd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-mm-</w:t>
            </w:r>
            <w:proofErr w:type="spellStart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rrrr</w:t>
            </w:r>
            <w:proofErr w:type="spellEnd"/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)</w:t>
            </w:r>
          </w:p>
        </w:tc>
        <w:tc>
          <w:tcPr>
            <w:tcW w:w="1791" w:type="dxa"/>
            <w:shd w:val="clear" w:color="auto" w:fill="FFFFFF"/>
          </w:tcPr>
          <w:p w14:paraId="635F9FA5" w14:textId="77777777" w:rsidR="007A59DE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14:paraId="667C75CC" w14:textId="77777777" w:rsidR="007A59DE" w:rsidRPr="00392664" w:rsidRDefault="007A59DE" w:rsidP="0039266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392664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Podmiot na rzecz którego zamówienie zostało wykonane</w:t>
            </w:r>
          </w:p>
        </w:tc>
      </w:tr>
      <w:tr w:rsidR="007A59DE" w:rsidRPr="00392664" w14:paraId="7044A9F9" w14:textId="77777777" w:rsidTr="007A59DE">
        <w:tc>
          <w:tcPr>
            <w:tcW w:w="604" w:type="dxa"/>
            <w:shd w:val="clear" w:color="auto" w:fill="FFFFFF"/>
          </w:tcPr>
          <w:p w14:paraId="169D96A4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14:paraId="36A8E174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14:paraId="07DDEABF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14:paraId="67835F6D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14:paraId="35F0C1B9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  <w:tr w:rsidR="007A59DE" w:rsidRPr="00392664" w14:paraId="0CDE0447" w14:textId="77777777" w:rsidTr="007A59DE">
        <w:tc>
          <w:tcPr>
            <w:tcW w:w="604" w:type="dxa"/>
            <w:shd w:val="clear" w:color="auto" w:fill="FFFFFF"/>
          </w:tcPr>
          <w:p w14:paraId="1539B882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14:paraId="6268213A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14:paraId="4FCF8B48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14:paraId="681F217F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14:paraId="0D54E4E6" w14:textId="77777777" w:rsidR="007A59DE" w:rsidRPr="00392664" w:rsidRDefault="007A59DE" w:rsidP="0039266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</w:tr>
    </w:tbl>
    <w:p w14:paraId="6C6FD29D" w14:textId="77777777" w:rsidR="004C1D08" w:rsidRDefault="004C1D08" w:rsidP="00392664">
      <w:pPr>
        <w:spacing w:after="16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</w:pPr>
    </w:p>
    <w:p w14:paraId="44E36154" w14:textId="1179103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</w:rPr>
        <w:t>oraz</w:t>
      </w:r>
    </w:p>
    <w:p w14:paraId="6219B7EB" w14:textId="77777777" w:rsidR="00392664" w:rsidRPr="00392664" w:rsidRDefault="00392664" w:rsidP="00392664">
      <w:pPr>
        <w:spacing w:after="160"/>
        <w:jc w:val="both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  <w:r w:rsidRPr="00392664">
        <w:rPr>
          <w:rFonts w:ascii="Times New Roman" w:eastAsia="Times New Roman" w:hAnsi="Times New Roman" w:cs="Times New Roman"/>
          <w:b/>
          <w:color w:val="000000"/>
          <w:kern w:val="24"/>
          <w:sz w:val="20"/>
          <w:szCs w:val="24"/>
          <w:u w:val="single"/>
        </w:rPr>
        <w:lastRenderedPageBreak/>
        <w:t>załączam dowody określające czy te dostawy zostały wykonane lub są wykonywane należycie</w:t>
      </w:r>
      <w:r w:rsidRPr="00392664"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0FB19B80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2BA72AE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337E991C" w14:textId="77777777" w:rsidR="00583605" w:rsidRPr="00F72EA0" w:rsidRDefault="00583605" w:rsidP="00583605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AC49EEA" w14:textId="77777777" w:rsidR="00583605" w:rsidRPr="00F72EA0" w:rsidRDefault="00583605" w:rsidP="00583605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4725E2F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13811206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6AACB907" w14:textId="77777777" w:rsidR="00392664" w:rsidRPr="00392664" w:rsidRDefault="00392664" w:rsidP="00392664">
      <w:pPr>
        <w:spacing w:after="160" w:line="259" w:lineRule="auto"/>
        <w:ind w:left="3538"/>
        <w:jc w:val="center"/>
        <w:rPr>
          <w:rFonts w:ascii="Times New Roman" w:eastAsia="Times New Roman" w:hAnsi="Times New Roman" w:cs="Times New Roman"/>
          <w:i/>
          <w:color w:val="000000"/>
          <w:kern w:val="24"/>
          <w:sz w:val="20"/>
          <w:szCs w:val="20"/>
        </w:rPr>
      </w:pPr>
    </w:p>
    <w:p w14:paraId="7F432438" w14:textId="77777777" w:rsidR="00392664" w:rsidRPr="00392664" w:rsidRDefault="00392664" w:rsidP="00392664">
      <w:pPr>
        <w:spacing w:after="160"/>
        <w:jc w:val="center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4DD18103" w14:textId="77777777" w:rsidR="00392664" w:rsidRPr="00392664" w:rsidRDefault="00392664" w:rsidP="00392664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794F35EA" w14:textId="77777777" w:rsidR="00392664" w:rsidRPr="00392664" w:rsidRDefault="00392664" w:rsidP="00392664">
      <w:pPr>
        <w:spacing w:after="160" w:line="259" w:lineRule="auto"/>
        <w:ind w:right="-142"/>
        <w:rPr>
          <w:rFonts w:ascii="Times New Roman" w:eastAsia="Times New Roman" w:hAnsi="Times New Roman" w:cs="Times New Roman"/>
          <w:color w:val="000000"/>
          <w:kern w:val="24"/>
          <w:sz w:val="20"/>
          <w:szCs w:val="24"/>
        </w:rPr>
      </w:pPr>
    </w:p>
    <w:p w14:paraId="6ED44C70" w14:textId="77777777" w:rsidR="00A41E69" w:rsidRPr="00392664" w:rsidRDefault="00A41E69">
      <w:pPr>
        <w:rPr>
          <w:rFonts w:ascii="Times New Roman" w:hAnsi="Times New Roman" w:cs="Times New Roman"/>
        </w:rPr>
      </w:pPr>
    </w:p>
    <w:sectPr w:rsidR="00A41E69" w:rsidRPr="00392664" w:rsidSect="00BE30EB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9824" w14:textId="77777777" w:rsidR="002F13F6" w:rsidRDefault="002F13F6" w:rsidP="00392664">
      <w:pPr>
        <w:spacing w:after="0" w:line="240" w:lineRule="auto"/>
      </w:pPr>
      <w:r>
        <w:separator/>
      </w:r>
    </w:p>
  </w:endnote>
  <w:endnote w:type="continuationSeparator" w:id="0">
    <w:p w14:paraId="629255F8" w14:textId="77777777" w:rsidR="002F13F6" w:rsidRDefault="002F13F6" w:rsidP="0039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5D65" w14:textId="77777777" w:rsidR="002F13F6" w:rsidRDefault="002F13F6" w:rsidP="00392664">
      <w:pPr>
        <w:spacing w:after="0" w:line="240" w:lineRule="auto"/>
      </w:pPr>
      <w:r>
        <w:separator/>
      </w:r>
    </w:p>
  </w:footnote>
  <w:footnote w:type="continuationSeparator" w:id="0">
    <w:p w14:paraId="09AA9AB3" w14:textId="77777777" w:rsidR="002F13F6" w:rsidRDefault="002F13F6" w:rsidP="0039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9FA"/>
    <w:rsid w:val="00187DB7"/>
    <w:rsid w:val="002F13F6"/>
    <w:rsid w:val="00392664"/>
    <w:rsid w:val="003C1FE2"/>
    <w:rsid w:val="004C1D08"/>
    <w:rsid w:val="004F6546"/>
    <w:rsid w:val="00576031"/>
    <w:rsid w:val="00583605"/>
    <w:rsid w:val="005C50FF"/>
    <w:rsid w:val="006A43BC"/>
    <w:rsid w:val="007A59DE"/>
    <w:rsid w:val="007E3952"/>
    <w:rsid w:val="00A41E69"/>
    <w:rsid w:val="00E579FA"/>
    <w:rsid w:val="00EC79E9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2037"/>
  <w15:docId w15:val="{68AFA952-4DA0-488A-94E0-5321D92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26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Arial"/>
      <w:color w:val="000000"/>
      <w:kern w:val="24"/>
      <w:sz w:val="20"/>
      <w:szCs w:val="24"/>
    </w:rPr>
  </w:style>
  <w:style w:type="character" w:customStyle="1" w:styleId="NagwekZnak">
    <w:name w:val="Nagłówek Znak"/>
    <w:basedOn w:val="Domylnaczcionkaakapitu"/>
    <w:link w:val="Nagwek"/>
    <w:rsid w:val="00392664"/>
    <w:rPr>
      <w:rFonts w:ascii="Calibri" w:eastAsia="Times New Roman" w:hAnsi="Calibri" w:cs="Arial"/>
      <w:color w:val="000000"/>
      <w:kern w:val="24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6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9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Roszak Aneta</cp:lastModifiedBy>
  <cp:revision>13</cp:revision>
  <cp:lastPrinted>2021-07-30T13:38:00Z</cp:lastPrinted>
  <dcterms:created xsi:type="dcterms:W3CDTF">2019-03-22T03:05:00Z</dcterms:created>
  <dcterms:modified xsi:type="dcterms:W3CDTF">2021-07-30T13:42:00Z</dcterms:modified>
</cp:coreProperties>
</file>